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3" w:rsidRDefault="00FD0604">
      <w:r>
        <w:rPr>
          <w:rFonts w:ascii="Arial" w:hAnsi="Arial" w:cs="Arial"/>
          <w:color w:val="2A2C32"/>
          <w:spacing w:val="3"/>
          <w:sz w:val="20"/>
          <w:szCs w:val="20"/>
        </w:rPr>
        <w:t>Стартовал прием заявок на шестой ежегодный конкурс «Торговля России».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Министерство промышленности и торговли Российской Федерации проводит ежегодный конкурс «Торговля России», по итогам которого будут выбраны лучшие решения и идеи, реализуемые разными торговыми форматами в регионах России.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В первый год проведения конкурса со всех уголков страны было подано более 600 заявок на участие, во второй год заявок было уже более 800, в последующие годы порядка 900.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 xml:space="preserve">В 2023 году торжественная церемония награждения победителей состоится в рамках форума бизнеса и власти «Неделя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ритейла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>».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Конкурс будет проводится по следующим номинациям: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торговый город»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•«Лучшая торговая улица»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нестационарный торговый объект»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•«Лучшая ярмарка»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розничный рынок»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мобильный торговый объект»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магазин»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 xml:space="preserve">•«Лучший объект </w:t>
      </w:r>
      <w:proofErr w:type="spellStart"/>
      <w:r>
        <w:rPr>
          <w:rFonts w:ascii="Arial" w:hAnsi="Arial" w:cs="Arial"/>
          <w:color w:val="2A2C32"/>
          <w:spacing w:val="3"/>
          <w:sz w:val="20"/>
          <w:szCs w:val="20"/>
        </w:rPr>
        <w:t>фаст-фуда</w:t>
      </w:r>
      <w:proofErr w:type="spellEnd"/>
      <w:r>
        <w:rPr>
          <w:rFonts w:ascii="Arial" w:hAnsi="Arial" w:cs="Arial"/>
          <w:color w:val="2A2C32"/>
          <w:spacing w:val="3"/>
          <w:sz w:val="20"/>
          <w:szCs w:val="20"/>
        </w:rPr>
        <w:t>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торговый фестиваль»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•«Лучший оптовый продовольственный рынок»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•«Лучшая фирменная сеть местного товаропроизводителя»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Принять участие в конкурсе могут: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Для участия в Конкурсе участникам рекомендуется заполнить анкету на сайте </w:t>
      </w:r>
      <w:hyperlink r:id="rId4" w:tgtFrame="_blank" w:history="1">
        <w:r>
          <w:rPr>
            <w:rStyle w:val="a3"/>
            <w:rFonts w:ascii="Arial" w:hAnsi="Arial" w:cs="Arial"/>
            <w:spacing w:val="3"/>
            <w:sz w:val="20"/>
            <w:szCs w:val="20"/>
            <w:u w:val="none"/>
          </w:rPr>
          <w:t>торговляроссии.рф</w:t>
        </w:r>
      </w:hyperlink>
      <w:r>
        <w:rPr>
          <w:rFonts w:ascii="Arial" w:hAnsi="Arial" w:cs="Arial"/>
          <w:color w:val="2A2C32"/>
          <w:spacing w:val="3"/>
          <w:sz w:val="20"/>
          <w:szCs w:val="20"/>
        </w:rPr>
        <w:t>.</w:t>
      </w:r>
      <w:r>
        <w:rPr>
          <w:rFonts w:ascii="Arial" w:hAnsi="Arial" w:cs="Arial"/>
          <w:color w:val="2A2C32"/>
          <w:spacing w:val="3"/>
          <w:sz w:val="20"/>
          <w:szCs w:val="20"/>
        </w:rPr>
        <w:br/>
      </w:r>
      <w:r>
        <w:rPr>
          <w:rFonts w:ascii="Arial" w:hAnsi="Arial" w:cs="Arial"/>
          <w:color w:val="2A2C32"/>
          <w:spacing w:val="3"/>
          <w:sz w:val="20"/>
          <w:szCs w:val="20"/>
        </w:rPr>
        <w:br/>
        <w:t>Оргкомитет конкурса, тел. +7 495 924 02 80, </w:t>
      </w:r>
      <w:hyperlink r:id="rId5" w:tgtFrame="_blank" w:history="1">
        <w:r>
          <w:rPr>
            <w:rStyle w:val="a3"/>
            <w:rFonts w:ascii="Arial" w:hAnsi="Arial" w:cs="Arial"/>
            <w:spacing w:val="3"/>
            <w:sz w:val="20"/>
            <w:szCs w:val="20"/>
            <w:u w:val="none"/>
          </w:rPr>
          <w:t>tr@russiant.org</w:t>
        </w:r>
      </w:hyperlink>
      <w:r>
        <w:rPr>
          <w:rFonts w:ascii="Arial" w:hAnsi="Arial" w:cs="Arial"/>
          <w:color w:val="2A2C32"/>
          <w:spacing w:val="3"/>
          <w:sz w:val="20"/>
          <w:szCs w:val="20"/>
        </w:rPr>
        <w:t>.</w:t>
      </w:r>
    </w:p>
    <w:sectPr w:rsidR="008E1FE3" w:rsidSect="00F5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D0604"/>
    <w:rsid w:val="006C246D"/>
    <w:rsid w:val="008E1FE3"/>
    <w:rsid w:val="00F54896"/>
    <w:rsid w:val="00FD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@russiant.org" TargetMode="External"/><Relationship Id="rId4" Type="http://schemas.openxmlformats.org/officeDocument/2006/relationships/hyperlink" Target="http://xn--b1abqanpbcnemad2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2356-00297</dc:creator>
  <cp:lastModifiedBy>2356-10120</cp:lastModifiedBy>
  <cp:revision>2</cp:revision>
  <dcterms:created xsi:type="dcterms:W3CDTF">2023-02-15T08:04:00Z</dcterms:created>
  <dcterms:modified xsi:type="dcterms:W3CDTF">2023-02-15T08:04:00Z</dcterms:modified>
</cp:coreProperties>
</file>