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8F" w:rsidRPr="006D638F" w:rsidRDefault="006D638F" w:rsidP="006D63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D63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Кубани стартовал третий конкурс «Сделано на Кубани»</w:t>
      </w:r>
    </w:p>
    <w:p w:rsidR="00D04B35" w:rsidRDefault="006D638F" w:rsidP="006D63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3810" cy="2545715"/>
            <wp:effectExtent l="19050" t="0" r="0" b="0"/>
            <wp:docPr id="1" name="Рисунок 1" descr="http://www.dps-kk.ru/images/DSC_0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ps-kk.ru/images/DSC_03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254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B35" w:rsidRDefault="00D04B35" w:rsidP="006D63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38F" w:rsidRPr="00936FAD" w:rsidRDefault="00D04B35" w:rsidP="006D63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9 января 2019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38F" w:rsidRPr="006D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стартовал приём заявок на участие в III краевом конкурсе в области качества «Сделано на Кубани». Документы будут приниматься </w:t>
      </w:r>
      <w:r w:rsidR="006D638F" w:rsidRPr="00936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15 марта 2019 года. </w:t>
      </w:r>
    </w:p>
    <w:p w:rsidR="006D638F" w:rsidRPr="006D638F" w:rsidRDefault="006D638F" w:rsidP="006D63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конкурсе могут принять предприятия-производители, осуществляющие деятельность на территории Краснодарского края. Для претендентов предусмотрены три номинации – «Продовольственные товары», «Непродовольственные товары», «Товары производственно-технического назначения». </w:t>
      </w:r>
    </w:p>
    <w:p w:rsidR="00936FAD" w:rsidRDefault="006D638F" w:rsidP="00936F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D63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«При оценке качества продукции номинантов в 2019 году особое внимание будет уделяться доле сырья, используемой при производстве товаров. Специалисты изучат сведения об основных поставщиках сырья, о месте его производства, а также данные об объеме закупаемого основного сырья», – заявил руководитель департамента потребительской сферы и регулирования рынка алкоголя Краснодарского края Роман Куринный.</w:t>
      </w:r>
    </w:p>
    <w:p w:rsidR="006D638F" w:rsidRPr="006D638F" w:rsidRDefault="00936FAD" w:rsidP="00936F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D638F" w:rsidRPr="006D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аявки и пакет документов можно направить оператору конкурса по адресу: 350000, Краснодар, ул. </w:t>
      </w:r>
      <w:proofErr w:type="gramStart"/>
      <w:r w:rsidR="006D638F" w:rsidRPr="006D638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</w:t>
      </w:r>
      <w:proofErr w:type="gramEnd"/>
      <w:r w:rsidR="006D638F" w:rsidRPr="006D6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43 с пометкой «На конкурс». Контактный телефон 8 (861) 262-33-80. </w:t>
      </w:r>
    </w:p>
    <w:p w:rsidR="00D04B35" w:rsidRDefault="00D04B35" w:rsidP="00D04B35">
      <w:pPr>
        <w:pStyle w:val="a3"/>
        <w:jc w:val="both"/>
      </w:pPr>
      <w:r>
        <w:t xml:space="preserve">Подробная информация о краевом конкурсе в области качества </w:t>
      </w:r>
      <w:r>
        <w:br/>
        <w:t xml:space="preserve">«Сделано на Кубани» размещена на официальном сайте конкурса </w:t>
      </w:r>
      <w:hyperlink r:id="rId5" w:history="1">
        <w:r>
          <w:rPr>
            <w:rStyle w:val="a4"/>
            <w:b/>
            <w:bCs/>
          </w:rPr>
          <w:t>http://product-of-kuban.ru</w:t>
        </w:r>
      </w:hyperlink>
      <w:r>
        <w:t xml:space="preserve">. </w:t>
      </w:r>
    </w:p>
    <w:p w:rsidR="00D04B35" w:rsidRDefault="00D04B35" w:rsidP="00D04B35">
      <w:pPr>
        <w:pStyle w:val="a3"/>
        <w:jc w:val="both"/>
      </w:pPr>
      <w:r>
        <w:t xml:space="preserve">Департамент потребительской сферы и регулирования рынка алкоголя Краснодарского края информирует предприятия отрасли, что унитарной некоммерческой организацией – </w:t>
      </w:r>
      <w:proofErr w:type="spellStart"/>
      <w:r>
        <w:t>микрокредитной</w:t>
      </w:r>
      <w:proofErr w:type="spellEnd"/>
      <w:r>
        <w:t xml:space="preserve"> компанией "Фонд </w:t>
      </w:r>
      <w:proofErr w:type="spellStart"/>
      <w:r>
        <w:t>микрофинансирования</w:t>
      </w:r>
      <w:proofErr w:type="spellEnd"/>
      <w:r>
        <w:t xml:space="preserve"> субъектов малого и среднего предпринимательства Краснодарского края" (далее – Фонд) внесены изменения в Виды и условия предоставления </w:t>
      </w:r>
      <w:proofErr w:type="spellStart"/>
      <w:r>
        <w:t>микрозаймов</w:t>
      </w:r>
      <w:proofErr w:type="spellEnd"/>
      <w:r>
        <w:t xml:space="preserve"> Фондом. </w:t>
      </w:r>
    </w:p>
    <w:p w:rsidR="00D04B35" w:rsidRDefault="00D04B35" w:rsidP="00D04B35">
      <w:pPr>
        <w:pStyle w:val="a3"/>
        <w:jc w:val="both"/>
      </w:pPr>
      <w:r>
        <w:t xml:space="preserve">В соответствии с внесенными изменениями для субъектов малого и среднего предпринимательства, являющихся победителями конкурса "Сделано на Кубани", по всем видам </w:t>
      </w:r>
      <w:proofErr w:type="spellStart"/>
      <w:r>
        <w:t>микрозаймов</w:t>
      </w:r>
      <w:proofErr w:type="spellEnd"/>
      <w:r>
        <w:t xml:space="preserve">, предоставляемых Фондом, со 2 февраля 2018 года процентные ставки снижены на 0,5%. </w:t>
      </w:r>
    </w:p>
    <w:p w:rsidR="00195D96" w:rsidRDefault="00195D96"/>
    <w:sectPr w:rsidR="00195D96" w:rsidSect="00936FA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D638F"/>
    <w:rsid w:val="00002F9C"/>
    <w:rsid w:val="00075F4F"/>
    <w:rsid w:val="000B723B"/>
    <w:rsid w:val="00120953"/>
    <w:rsid w:val="001310FA"/>
    <w:rsid w:val="001327B2"/>
    <w:rsid w:val="00195D96"/>
    <w:rsid w:val="001B7781"/>
    <w:rsid w:val="002026D1"/>
    <w:rsid w:val="0024755F"/>
    <w:rsid w:val="00270DCA"/>
    <w:rsid w:val="00287332"/>
    <w:rsid w:val="002A492F"/>
    <w:rsid w:val="005B5824"/>
    <w:rsid w:val="005D007B"/>
    <w:rsid w:val="00637237"/>
    <w:rsid w:val="006D638F"/>
    <w:rsid w:val="00743929"/>
    <w:rsid w:val="00765284"/>
    <w:rsid w:val="008426C5"/>
    <w:rsid w:val="00936FAD"/>
    <w:rsid w:val="009B6578"/>
    <w:rsid w:val="00A9123C"/>
    <w:rsid w:val="00BA4A72"/>
    <w:rsid w:val="00C37327"/>
    <w:rsid w:val="00D04B35"/>
    <w:rsid w:val="00E2558E"/>
    <w:rsid w:val="00E709D1"/>
    <w:rsid w:val="00EE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5F"/>
  </w:style>
  <w:style w:type="paragraph" w:styleId="1">
    <w:name w:val="heading 1"/>
    <w:basedOn w:val="a"/>
    <w:next w:val="a"/>
    <w:link w:val="10"/>
    <w:uiPriority w:val="9"/>
    <w:qFormat/>
    <w:rsid w:val="00D04B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63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63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D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63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6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3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04B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duct-of-kuba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amoulb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amoulb</dc:creator>
  <cp:keywords/>
  <dc:description/>
  <cp:lastModifiedBy>amoulb</cp:lastModifiedBy>
  <cp:revision>5</cp:revision>
  <dcterms:created xsi:type="dcterms:W3CDTF">2019-01-10T06:02:00Z</dcterms:created>
  <dcterms:modified xsi:type="dcterms:W3CDTF">2019-01-10T06:21:00Z</dcterms:modified>
</cp:coreProperties>
</file>