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9224B4" w:rsidP="009478A1">
      <w:pPr>
        <w:rPr>
          <w:sz w:val="26"/>
          <w:szCs w:val="26"/>
        </w:rPr>
      </w:pPr>
      <w:r>
        <w:rPr>
          <w:sz w:val="26"/>
          <w:szCs w:val="26"/>
        </w:rPr>
        <w:t>6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9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>
        <w:rPr>
          <w:sz w:val="26"/>
          <w:szCs w:val="26"/>
        </w:rPr>
        <w:t>82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9224B4">
        <w:rPr>
          <w:b/>
        </w:rPr>
        <w:t>Шершнева Даниила Валерьевича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Default="009224B4" w:rsidP="00A23E06">
      <w:pPr>
        <w:jc w:val="center"/>
        <w:rPr>
          <w:b/>
        </w:rPr>
      </w:pPr>
      <w:r>
        <w:rPr>
          <w:b/>
        </w:rPr>
        <w:t>на должность главы Кирпильского сельского поселения Усть-Лабинского района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9224B4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9224B4">
        <w:rPr>
          <w:sz w:val="26"/>
          <w:szCs w:val="26"/>
        </w:rPr>
        <w:t>Шершнева Даниила Валерьевича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</w:t>
      </w:r>
      <w:r w:rsidR="009224B4">
        <w:rPr>
          <w:sz w:val="26"/>
          <w:szCs w:val="26"/>
        </w:rPr>
        <w:t>на должность главы Кирпильского сельского поселения Усть-Лабинского района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9224B4">
        <w:rPr>
          <w:sz w:val="26"/>
          <w:szCs w:val="26"/>
        </w:rPr>
        <w:t>Шершнева Даниила Валерьевича</w:t>
      </w:r>
      <w:r w:rsidR="00DE0191" w:rsidRPr="0036196E">
        <w:rPr>
          <w:sz w:val="26"/>
          <w:szCs w:val="26"/>
        </w:rPr>
        <w:t>, 19</w:t>
      </w:r>
      <w:r w:rsidR="009224B4">
        <w:rPr>
          <w:sz w:val="26"/>
          <w:szCs w:val="26"/>
        </w:rPr>
        <w:t>8</w:t>
      </w:r>
      <w:r w:rsidR="005A5298">
        <w:rPr>
          <w:sz w:val="26"/>
          <w:szCs w:val="26"/>
        </w:rPr>
        <w:t>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9224B4">
        <w:rPr>
          <w:sz w:val="26"/>
          <w:szCs w:val="26"/>
        </w:rPr>
        <w:t>звукорежиссером МКУК «КДЦ «Кирпильский» Кирпильского сел</w:t>
      </w:r>
      <w:r w:rsidR="009224B4">
        <w:rPr>
          <w:sz w:val="26"/>
          <w:szCs w:val="26"/>
        </w:rPr>
        <w:t>ь</w:t>
      </w:r>
      <w:r w:rsidR="009224B4">
        <w:rPr>
          <w:sz w:val="26"/>
          <w:szCs w:val="26"/>
        </w:rPr>
        <w:t>ского поселения Усть-Лабинского района</w:t>
      </w:r>
      <w:r w:rsidR="005A5298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9224B4">
        <w:rPr>
          <w:sz w:val="26"/>
          <w:szCs w:val="26"/>
        </w:rPr>
        <w:t>в порядке самовыдвиж</w:t>
      </w:r>
      <w:r w:rsidR="009224B4">
        <w:rPr>
          <w:sz w:val="26"/>
          <w:szCs w:val="26"/>
        </w:rPr>
        <w:t>е</w:t>
      </w:r>
      <w:r w:rsidR="009224B4">
        <w:rPr>
          <w:sz w:val="26"/>
          <w:szCs w:val="26"/>
        </w:rPr>
        <w:t>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</w:t>
      </w:r>
      <w:r w:rsidR="009224B4">
        <w:rPr>
          <w:sz w:val="26"/>
          <w:szCs w:val="26"/>
        </w:rPr>
        <w:t>на должность главы Кирпильского сельского поселения Усть-Лабинского района.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9224B4">
        <w:rPr>
          <w:sz w:val="26"/>
          <w:szCs w:val="26"/>
        </w:rPr>
        <w:t>Шершневу Д.В.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2E" w:rsidRDefault="00F9722E">
      <w:r>
        <w:separator/>
      </w:r>
    </w:p>
  </w:endnote>
  <w:endnote w:type="continuationSeparator" w:id="1">
    <w:p w:rsidR="00F9722E" w:rsidRDefault="00F9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2E" w:rsidRDefault="00F9722E">
      <w:r>
        <w:separator/>
      </w:r>
    </w:p>
  </w:footnote>
  <w:footnote w:type="continuationSeparator" w:id="1">
    <w:p w:rsidR="00F9722E" w:rsidRDefault="00F97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64E"/>
    <w:rsid w:val="00186800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224B4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9722E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23</cp:revision>
  <cp:lastPrinted>2020-08-06T10:30:00Z</cp:lastPrinted>
  <dcterms:created xsi:type="dcterms:W3CDTF">2019-07-25T05:59:00Z</dcterms:created>
  <dcterms:modified xsi:type="dcterms:W3CDTF">2020-08-06T10:30:00Z</dcterms:modified>
</cp:coreProperties>
</file>