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sz w:val="24"/>
          <w:szCs w:val="24"/>
        </w:rPr>
      </w:pPr>
      <w:bookmarkStart w:id="0" w:name="__DdeLink__415_550635645"/>
      <w:bookmarkEnd w:id="0"/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«Информация АО «Очистные сооружения» о наличии (отсутствии) технической возможности доступа к регулируемым товарам и услугам регулируемых организаций, 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 также о регистрации и ходе реализации заявок 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на подключение к системе водоотведения и объекту очистки сточных вод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г. Усть - Лабинск, 2019  год (4 квартал)</w:t>
      </w:r>
    </w:p>
    <w:p>
      <w:pPr>
        <w:pStyle w:val="Normal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  <w:bookmarkStart w:id="1" w:name="__DdeLink__415_5506356451"/>
      <w:bookmarkStart w:id="2" w:name="__DdeLink__415_5506356451"/>
      <w:bookmarkEnd w:id="2"/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Показатели АО «ОС» за 2019 год (4 квартал):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- количество поданных и зарегистрированных заявок на подключение к системе водоотведения и объекту очистки сточных вод </w:t>
        <w:tab/>
        <w:t>-  0;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-  количество исполненных заявок на подключение к системе водоотведения и объекту очистки сточных вод     -  0; 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- количество заявок на подключение к системе водоотведения и объекту очистки сточных вод, 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отношении которых принято решение об отказе в подключении – 0;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 резерв мощности системы водоотведения и объекта очистки сточных вод, (тыс.куб.м/сут.) - 5,2;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- справочно: количество выданных техусловий на подключение    -  6.».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3" w:name="_GoBack"/>
      <w:bookmarkStart w:id="4" w:name="_GoBack"/>
      <w:bookmarkEnd w:id="4"/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ind w:firstLine="72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ind w:firstLine="720"/>
        <w:rPr>
          <w:b/>
          <w:b/>
          <w:sz w:val="18"/>
        </w:rPr>
      </w:pPr>
      <w:r>
        <w:rPr/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4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79e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0d49f1"/>
    <w:pPr>
      <w:keepNext w:val="true"/>
      <w:outlineLvl w:val="2"/>
    </w:pPr>
    <w:rPr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0d49f1"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0d49f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5"/>
    <w:qFormat/>
    <w:rsid w:val="000d49f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qFormat/>
    <w:rsid w:val="000d49f1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b7ee4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364e1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364e1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ListLabel1">
    <w:name w:val="ListLabel 1"/>
    <w:qFormat/>
    <w:rPr>
      <w:rFonts w:cs="Times New Roman"/>
      <w:sz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6"/>
    <w:rsid w:val="000d49f1"/>
    <w:pPr>
      <w:spacing w:before="0" w:after="120"/>
    </w:pPr>
    <w:rPr>
      <w:sz w:val="24"/>
      <w:szCs w:val="24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Body Text Indent"/>
    <w:basedOn w:val="Normal"/>
    <w:link w:val="a4"/>
    <w:rsid w:val="000d49f1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2"/>
    <w:qFormat/>
    <w:rsid w:val="000d49f1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b7ee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9d7"/>
    <w:pPr>
      <w:spacing w:before="0" w:after="0"/>
      <w:ind w:left="720" w:hanging="0"/>
      <w:contextualSpacing/>
    </w:pPr>
    <w:rPr/>
  </w:style>
  <w:style w:type="paragraph" w:styleId="Style24">
    <w:name w:val="Header"/>
    <w:basedOn w:val="Normal"/>
    <w:link w:val="ab"/>
    <w:uiPriority w:val="99"/>
    <w:unhideWhenUsed/>
    <w:rsid w:val="00364e1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d"/>
    <w:uiPriority w:val="99"/>
    <w:unhideWhenUsed/>
    <w:rsid w:val="00364e1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Application>LibreOffice/6.2.2.2$Windows_X86_64 LibreOffice_project/2b840030fec2aae0fd2658d8d4f9548af4e3518d</Application>
  <Pages>1</Pages>
  <Words>130</Words>
  <Characters>766</Characters>
  <CharactersWithSpaces>4516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2015-02-12T11:14:00Z</dcterms:created>
  <dc:creator>Инженер-технолог</dc:creator>
  <dc:description/>
  <dc:language>ru-RU</dc:language>
  <cp:lastModifiedBy/>
  <cp:lastPrinted>2019-07-03T13:40:00Z</cp:lastPrinted>
  <dcterms:modified xsi:type="dcterms:W3CDTF">2021-01-22T08:16:16Z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