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hd w:val="clear" w:color="auto" w:fill="FFFFFF"/>
        <w:spacing w:beforeAutospacing="0" w:before="0" w:afterAutospacing="0" w:after="0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Информация по заготовке и сбору валежника гражданами для собственных нужд</w:t>
      </w:r>
      <w:bookmarkStart w:id="0" w:name="_GoBack"/>
      <w:bookmarkEnd w:id="0"/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ind w:firstLine="709"/>
        <w:jc w:val="both"/>
        <w:rPr/>
      </w:pPr>
      <w:r>
        <w:rPr/>
        <w:t xml:space="preserve">С 1 января 2019 г. в соответствии с Федеральным законом </w:t>
        <w:br/>
        <w:t>от 18 апреля 2018 г. № 77-ФЗ «О внесении изменения в статью 32 Лесного кодекса Российской Федерации» валежник относится к недревесным лесным ресурсам, заготовка и сбор которых осуществляются в соответствии с Лесным кодексом Российской Федерации.</w:t>
      </w:r>
    </w:p>
    <w:p>
      <w:pPr>
        <w:pStyle w:val="Normal"/>
        <w:ind w:firstLine="709"/>
        <w:jc w:val="both"/>
        <w:rPr/>
      </w:pPr>
      <w:r>
        <w:rPr/>
        <w:t>Под валежником понимаются только лежащие на поверхности земли остатки стволов деревьев, сучьев, не являющиеся порубочными остатками в местах проведения лесосечных работ и (или) образовавшиеся вследствие естественного отмирания деревьев, при их повреждении вредными организмами, буреломе, снеговале.</w:t>
      </w:r>
    </w:p>
    <w:p>
      <w:pPr>
        <w:pStyle w:val="Normal"/>
        <w:ind w:firstLine="709"/>
        <w:jc w:val="both"/>
        <w:rPr/>
      </w:pPr>
      <w:r>
        <w:rPr/>
        <w:t xml:space="preserve">Порядок заготовки и сбора гражданами недревесных лесных ресурсов для собственных нужд, в том числе валежника определен Законом Краснодарского края от 9 декабря 2021 г. № 4604–КЗ «О регулировании лесных отношений в Краснодарском крае», приказом министерства природных ресурсов Краснодарского края от 17 января 2019 г. № 27 </w:t>
        <w:br/>
        <w:t>«О порядке и сроках подачи уведомления гражданами, имеющими намерение осуществить заготовку и сбор валежника, а также порядке учета валежника» (далее- приказ № 27).</w:t>
      </w:r>
    </w:p>
    <w:p>
      <w:pPr>
        <w:pStyle w:val="Normal"/>
        <w:ind w:firstLine="709"/>
        <w:jc w:val="both"/>
        <w:rPr/>
      </w:pPr>
      <w:r>
        <w:rPr/>
        <w:t>В соответствии с приказом № 27 гражданин, выразивший намерение осуществить заготовку и сбор валежника для собственных нужд направляет в адрес лесничества – филиала ГКУ КК «Комитет по лесу», в границах которого предполагается осуществить заготовку и сбор валежника, не позднее чем за 15 рабочих дней до проведения работ, уведомление о заготовке и сборе валежника.</w:t>
      </w:r>
    </w:p>
    <w:p>
      <w:pPr>
        <w:pStyle w:val="Normal"/>
        <w:ind w:firstLine="709"/>
        <w:jc w:val="both"/>
        <w:rPr/>
      </w:pPr>
      <w:r>
        <w:rPr/>
        <w:t>К уведомлению прилагается копия документа, удостоверяющего личность.</w:t>
      </w:r>
    </w:p>
    <w:p>
      <w:pPr>
        <w:pStyle w:val="Normal"/>
        <w:ind w:firstLine="709"/>
        <w:jc w:val="both"/>
        <w:rPr/>
      </w:pPr>
      <w:r>
        <w:rPr/>
        <w:t xml:space="preserve">Уведомление и прилагаемые к нему документы подается гражданином лично, по почте, факсимильной связью, а также посредством электронной связи. </w:t>
      </w:r>
    </w:p>
    <w:p>
      <w:pPr>
        <w:pStyle w:val="Normal"/>
        <w:ind w:firstLine="709"/>
        <w:jc w:val="both"/>
        <w:rPr/>
      </w:pPr>
      <w:r>
        <w:rPr/>
        <w:t>Контакты лесничеств-филиалов ГКУ КК «Комитет по лесу» размещены на официальном сайте министерства: http://mpr.krasnodar.ru (путь нахождения данной информации: Главная|Природные ресурсы и охрана окружающей среды|Лесное хозяйство|Контакты лесничеств – филиалов ГКУ КК «Комитет по лесу»).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5910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 w:eastAsiaTheme="minorHAnsi"/>
        <w:sz w:val="28"/>
        <w:szCs w:val="28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c3ccc"/>
    <w:pPr>
      <w:widowControl/>
      <w:bidi w:val="0"/>
      <w:spacing w:before="0" w:after="0"/>
      <w:jc w:val="left"/>
    </w:pPr>
    <w:rPr>
      <w:rFonts w:ascii="Times New Roman" w:hAnsi="Times New Roman" w:eastAsia="Calibri" w:cs="Times New Roman" w:eastAsiaTheme="minorHAnsi"/>
      <w:color w:val="auto"/>
      <w:kern w:val="0"/>
      <w:sz w:val="28"/>
      <w:szCs w:val="28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ppleconvertedspace" w:customStyle="1">
    <w:name w:val="apple-converted-space"/>
    <w:basedOn w:val="DefaultParagraphFont"/>
    <w:qFormat/>
    <w:rsid w:val="00cf496f"/>
    <w:rPr/>
  </w:style>
  <w:style w:type="character" w:styleId="Style14">
    <w:name w:val="Интернет-ссылка"/>
    <w:basedOn w:val="DefaultParagraphFont"/>
    <w:uiPriority w:val="99"/>
    <w:semiHidden/>
    <w:unhideWhenUsed/>
    <w:rsid w:val="00cf496f"/>
    <w:rPr>
      <w:color w:val="0000FF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unhideWhenUsed/>
    <w:qFormat/>
    <w:rsid w:val="00cf496f"/>
    <w:pPr>
      <w:spacing w:beforeAutospacing="1" w:afterAutospacing="1"/>
    </w:pPr>
    <w:rPr>
      <w:rFonts w:eastAsia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Application>LibreOffice/6.4.0.3$Windows_X86_64 LibreOffice_project/b0a288ab3d2d4774cb44b62f04d5d28733ac6df8</Application>
  <Pages>1</Pages>
  <Words>268</Words>
  <Characters>1752</Characters>
  <CharactersWithSpaces>2016</CharactersWithSpaces>
  <Paragraphs>8</Paragraphs>
  <Company>LESHOZ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2022-04-13T11:35:00Z</dcterms:created>
  <dc:creator>Екатерина</dc:creator>
  <dc:description/>
  <dc:language>ru-RU</dc:language>
  <cp:lastModifiedBy/>
  <cp:lastPrinted>2022-04-13T11:11:00Z</cp:lastPrinted>
  <dcterms:modified xsi:type="dcterms:W3CDTF">2022-04-14T15:47:26Z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LESHOZ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