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1E3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4495B" w:rsidRPr="003F40DC" w:rsidRDefault="0014495B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</w:p>
    <w:p w:rsidR="003F40DC" w:rsidRPr="003F40DC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Контрольно-счетной палаты муниципального образования Усть-Лабинский район на 202</w:t>
      </w:r>
      <w:r w:rsidR="00647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</w:t>
      </w:r>
      <w:r w:rsidR="0064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главного администратора бюджетных средств - администрации </w:t>
      </w:r>
      <w:r w:rsidR="001E3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района».  </w:t>
      </w:r>
    </w:p>
    <w:p w:rsidR="003F40DC" w:rsidRPr="003F40DC" w:rsidRDefault="00237FD4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показала, что в целом работа по ведению бюджетного учета 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составлению годовой бюджетной отчетности администрацией </w:t>
      </w:r>
      <w:r w:rsidR="001E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Воронежского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Уст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</w:t>
      </w:r>
      <w:r w:rsidR="00C2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администрация </w:t>
      </w:r>
      <w:r w:rsidR="001E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Воронежского</w:t>
      </w:r>
      <w:r w:rsidR="00C2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поселения)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лась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</w:t>
      </w:r>
      <w:r w:rsidR="003F40DC" w:rsidRP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495B" w:rsidRDefault="003F40DC" w:rsidP="0014495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нсовые нарушения,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неэффективное использование бюджетных средств, 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нарушения и недостатки на общую сумму </w:t>
      </w:r>
      <w:r w:rsidR="001E375C">
        <w:rPr>
          <w:rFonts w:ascii="Times New Roman" w:eastAsia="Times New Roman" w:hAnsi="Times New Roman" w:cs="Times New Roman"/>
          <w:sz w:val="28"/>
          <w:szCs w:val="28"/>
          <w:lang w:eastAsia="ru-RU"/>
        </w:rPr>
        <w:t>1 004 794,28</w:t>
      </w:r>
      <w:r w:rsid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C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них, финансовые нарушения </w:t>
      </w:r>
      <w:r w:rsidR="00C27829" w:rsidRP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E375C">
        <w:rPr>
          <w:rFonts w:ascii="Times New Roman" w:eastAsia="Times New Roman" w:hAnsi="Times New Roman" w:cs="Times New Roman"/>
          <w:sz w:val="28"/>
          <w:szCs w:val="28"/>
          <w:lang w:eastAsia="ru-RU"/>
        </w:rPr>
        <w:t>80 676,41</w:t>
      </w:r>
      <w:r w:rsidR="0014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</w:p>
    <w:p w:rsidR="0014495B" w:rsidRDefault="00C27829" w:rsidP="0014495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A6E"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объекта контроля внесено Представление, по результатам рассмотрения которого </w:t>
      </w:r>
      <w:r w:rsid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24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Воронежского сельского поселения</w:t>
      </w:r>
      <w:r w:rsidR="0001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План мероприятий по устранению выявленных нарушений и недостатков</w:t>
      </w:r>
      <w:r w:rsidR="00824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A6E"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продолжает оставаться на контроле.</w:t>
      </w:r>
    </w:p>
    <w:p w:rsidR="003F40DC" w:rsidRPr="003F40DC" w:rsidRDefault="003F40DC" w:rsidP="003D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824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CD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95B" w:rsidRDefault="0014495B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95B" w:rsidRPr="003F40DC" w:rsidRDefault="0014495B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495B" w:rsidRPr="003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011023"/>
    <w:rsid w:val="0014495B"/>
    <w:rsid w:val="001C2CA2"/>
    <w:rsid w:val="001C556E"/>
    <w:rsid w:val="001E375C"/>
    <w:rsid w:val="00237FD4"/>
    <w:rsid w:val="002523BF"/>
    <w:rsid w:val="00280F2A"/>
    <w:rsid w:val="00331E94"/>
    <w:rsid w:val="00353F68"/>
    <w:rsid w:val="003C5B5F"/>
    <w:rsid w:val="003D248C"/>
    <w:rsid w:val="003F40DC"/>
    <w:rsid w:val="00446DA2"/>
    <w:rsid w:val="004E12A9"/>
    <w:rsid w:val="004E571F"/>
    <w:rsid w:val="0064703E"/>
    <w:rsid w:val="00714A6E"/>
    <w:rsid w:val="007D29BF"/>
    <w:rsid w:val="00824B4D"/>
    <w:rsid w:val="008817A3"/>
    <w:rsid w:val="00990FB8"/>
    <w:rsid w:val="00C27829"/>
    <w:rsid w:val="00C751FA"/>
    <w:rsid w:val="00CD2857"/>
    <w:rsid w:val="00F131A4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2021-05-14T07:01:00Z</cp:lastPrinted>
  <dcterms:created xsi:type="dcterms:W3CDTF">2023-02-01T07:45:00Z</dcterms:created>
  <dcterms:modified xsi:type="dcterms:W3CDTF">2023-02-01T07:45:00Z</dcterms:modified>
</cp:coreProperties>
</file>