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E5" w:rsidRDefault="00A31E6F">
      <w:pPr>
        <w:spacing w:after="0"/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B901E5" w:rsidRDefault="00B901E5">
      <w:pPr>
        <w:spacing w:after="0"/>
        <w:jc w:val="center"/>
        <w:rPr>
          <w:sz w:val="28"/>
        </w:rPr>
      </w:pPr>
    </w:p>
    <w:p w:rsidR="00B901E5" w:rsidRDefault="00A31E6F">
      <w:pPr>
        <w:spacing w:after="0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B901E5" w:rsidRDefault="00A31E6F">
      <w:pPr>
        <w:spacing w:after="0"/>
        <w:ind w:firstLine="0"/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B901E5" w:rsidRDefault="00A31E6F">
      <w:pPr>
        <w:pStyle w:val="a8"/>
        <w:spacing w:after="0"/>
        <w:ind w:firstLine="0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B901E5" w:rsidRDefault="00B901E5">
      <w:pPr>
        <w:spacing w:after="0"/>
        <w:ind w:firstLine="0"/>
      </w:pPr>
    </w:p>
    <w:p w:rsidR="00B901E5" w:rsidRDefault="00B901E5">
      <w:pPr>
        <w:spacing w:after="0"/>
        <w:ind w:firstLine="0"/>
      </w:pPr>
    </w:p>
    <w:p w:rsidR="00B901E5" w:rsidRDefault="00A31E6F">
      <w:pPr>
        <w:spacing w:after="0"/>
        <w:ind w:firstLine="0"/>
      </w:pPr>
      <w:r>
        <w:t xml:space="preserve">от _______________________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№ _______________</w:t>
      </w:r>
    </w:p>
    <w:p w:rsidR="00B901E5" w:rsidRDefault="00B901E5">
      <w:pPr>
        <w:spacing w:after="0"/>
        <w:ind w:firstLine="0"/>
        <w:jc w:val="both"/>
        <w:rPr>
          <w:sz w:val="26"/>
        </w:rPr>
      </w:pPr>
    </w:p>
    <w:p w:rsidR="00B901E5" w:rsidRDefault="00A31E6F">
      <w:pPr>
        <w:spacing w:after="0" w:line="240" w:lineRule="auto"/>
        <w:jc w:val="center"/>
      </w:pPr>
      <w:r>
        <w:t>город Усть-Лабинск</w:t>
      </w:r>
    </w:p>
    <w:p w:rsidR="00B901E5" w:rsidRDefault="00B901E5">
      <w:pPr>
        <w:spacing w:after="0" w:line="240" w:lineRule="auto"/>
        <w:jc w:val="center"/>
      </w:pPr>
    </w:p>
    <w:p w:rsidR="00B901E5" w:rsidRDefault="00A31E6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кадастровый номер 23:35:1009005</w:t>
      </w:r>
      <w:r>
        <w:rPr>
          <w:b/>
          <w:sz w:val="28"/>
        </w:rPr>
        <w:t>:284</w:t>
      </w:r>
    </w:p>
    <w:p w:rsidR="00B901E5" w:rsidRDefault="00B901E5">
      <w:pPr>
        <w:spacing w:after="0" w:line="240" w:lineRule="auto"/>
        <w:jc w:val="center"/>
        <w:rPr>
          <w:b/>
          <w:sz w:val="28"/>
        </w:rPr>
      </w:pPr>
    </w:p>
    <w:p w:rsidR="00B901E5" w:rsidRDefault="00A31E6F">
      <w:pPr>
        <w:spacing w:after="0"/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   соответствии со статьей 69.1 Федерального закона от 13 июля 2015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>
        <w:rPr>
          <w:sz w:val="28"/>
          <w:szCs w:val="28"/>
        </w:rPr>
        <w:t xml:space="preserve">г. </w:t>
      </w:r>
      <w:r>
        <w:rPr>
          <w:sz w:val="28"/>
        </w:rPr>
        <w:t>№ 131-ФЗ «Об общих пр</w:t>
      </w:r>
      <w:r>
        <w:rPr>
          <w:sz w:val="28"/>
        </w:rPr>
        <w:t>инципах организации местного самоуправления в Российской Федерации», руководствуясь  Положением об управлении по вопросам земельных отношений и учета муниципальной собственности администрации муниципального образования Усть-Лабинский район, утвержденным  р</w:t>
      </w:r>
      <w:r>
        <w:rPr>
          <w:sz w:val="28"/>
        </w:rPr>
        <w:t>ешением   Совета</w:t>
      </w:r>
      <w:proofErr w:type="gramEnd"/>
      <w:r>
        <w:rPr>
          <w:sz w:val="28"/>
        </w:rPr>
        <w:t xml:space="preserve">   муниципального   образования Усть-Лабинский район  от 27 октября 2016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4 протокол № 19, 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B901E5" w:rsidRDefault="00A31E6F">
      <w:pPr>
        <w:spacing w:after="0"/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В отношении жилого помещения — квартира, общей площадью 145</w:t>
      </w:r>
      <w:r>
        <w:rPr>
          <w:sz w:val="28"/>
        </w:rPr>
        <w:t xml:space="preserve"> квадратных метров с кадастровым номером 23:35:1009005:284</w:t>
      </w:r>
      <w:r>
        <w:rPr>
          <w:sz w:val="28"/>
        </w:rPr>
        <w:t xml:space="preserve"> расположенного по адресу: Краснодарский край, Усть-Лабинский район, станица Ладожская</w:t>
      </w:r>
      <w:r>
        <w:rPr>
          <w:sz w:val="28"/>
        </w:rPr>
        <w:t>, переулок Новый</w:t>
      </w:r>
      <w:r>
        <w:rPr>
          <w:sz w:val="28"/>
        </w:rPr>
        <w:t>, д. 3</w:t>
      </w:r>
      <w:r>
        <w:rPr>
          <w:sz w:val="28"/>
        </w:rPr>
        <w:t>, кв. 1</w:t>
      </w:r>
      <w:r>
        <w:rPr>
          <w:sz w:val="28"/>
        </w:rPr>
        <w:t>, в качестве правообладателя, владеющего данным объектом недвижимости, выявлен Бородин Сергей Дмитриевич</w:t>
      </w:r>
      <w:r>
        <w:rPr>
          <w:sz w:val="28"/>
          <w:szCs w:val="28"/>
        </w:rPr>
        <w:t>.</w:t>
      </w:r>
    </w:p>
    <w:p w:rsidR="00B901E5" w:rsidRDefault="00A31E6F">
      <w:pPr>
        <w:spacing w:after="0"/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Право собственности </w:t>
      </w:r>
      <w:r>
        <w:rPr>
          <w:sz w:val="28"/>
          <w:szCs w:val="28"/>
        </w:rPr>
        <w:t>Бородина Сергея Дмитриевича</w:t>
      </w:r>
      <w:r>
        <w:rPr>
          <w:sz w:val="28"/>
        </w:rPr>
        <w:t xml:space="preserve"> на указанный в пункте 1 настоящего постановления объект недвижимости подтверждается Договором о безвозмездной передаче жилья в собственность от 12 февраля  1993</w:t>
      </w:r>
      <w:r>
        <w:rPr>
          <w:sz w:val="28"/>
        </w:rPr>
        <w:t xml:space="preserve"> г. </w:t>
      </w:r>
    </w:p>
    <w:p w:rsidR="00B901E5" w:rsidRDefault="00A31E6F">
      <w:pPr>
        <w:spacing w:after="0"/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В срок не более пяти рабочих дней со дня принятия настоящего постановлени</w:t>
      </w:r>
      <w:r>
        <w:rPr>
          <w:sz w:val="28"/>
        </w:rPr>
        <w:t>я управлению по вопросам земельных отношений и учета муниципальной собственности администрации муниципального образования Усть-Лабинский район (Ушакова С.А.) направить:</w:t>
      </w:r>
    </w:p>
    <w:p w:rsidR="00B901E5" w:rsidRDefault="00A31E6F">
      <w:pPr>
        <w:pStyle w:val="a9"/>
        <w:spacing w:after="0"/>
        <w:ind w:left="0" w:firstLine="720"/>
        <w:jc w:val="both"/>
      </w:pPr>
      <w:proofErr w:type="gramStart"/>
      <w:r>
        <w:lastRenderedPageBreak/>
        <w:t>- в Управление Федеральной службы государственной регистрации кадастра и картографии по</w:t>
      </w:r>
      <w:r>
        <w:t xml:space="preserve">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>
        <w:rPr>
          <w:szCs w:val="28"/>
        </w:rPr>
        <w:t xml:space="preserve">г. </w:t>
      </w:r>
      <w:r>
        <w:t>№ 218-ФЗ «О государственной регистрации недвижимости», о правообладателе ран</w:t>
      </w:r>
      <w:r>
        <w:t>ее учтенного объекта недвижимости - в случае, если сведения о ранее учтенном объекте недвижимости, за исключением сведений о его</w:t>
      </w:r>
      <w:proofErr w:type="gramEnd"/>
      <w:r>
        <w:t xml:space="preserve"> </w:t>
      </w:r>
      <w:proofErr w:type="gramStart"/>
      <w:r>
        <w:t>правообладателе</w:t>
      </w:r>
      <w:proofErr w:type="gramEnd"/>
      <w:r>
        <w:t>, содержатся в Едином государственном реестре недвижимости;</w:t>
      </w:r>
    </w:p>
    <w:p w:rsidR="00B901E5" w:rsidRDefault="00A31E6F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Бородину Сергею Дмитриевичу</w:t>
      </w:r>
      <w:r>
        <w:rPr>
          <w:sz w:val="28"/>
        </w:rPr>
        <w:t xml:space="preserve"> копию настоящего поста</w:t>
      </w:r>
      <w:r>
        <w:rPr>
          <w:sz w:val="28"/>
        </w:rPr>
        <w:t>новления.</w:t>
      </w:r>
    </w:p>
    <w:p w:rsidR="00B901E5" w:rsidRDefault="00A31E6F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заместителя </w:t>
      </w:r>
      <w:r>
        <w:rPr>
          <w:sz w:val="28"/>
        </w:rPr>
        <w:t>главы муниципального образования Усть-Лабинский район Чернову И.П.</w:t>
      </w:r>
    </w:p>
    <w:p w:rsidR="00B901E5" w:rsidRDefault="00A31E6F">
      <w:pPr>
        <w:spacing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 w:rsidR="00B901E5" w:rsidRDefault="00B901E5">
      <w:pPr>
        <w:pStyle w:val="Heading1"/>
        <w:widowControl w:val="0"/>
        <w:spacing w:after="0"/>
        <w:ind w:firstLine="720"/>
        <w:rPr>
          <w:color w:val="auto"/>
        </w:rPr>
      </w:pPr>
    </w:p>
    <w:p w:rsidR="00B901E5" w:rsidRDefault="00B901E5">
      <w:pPr>
        <w:widowControl w:val="0"/>
        <w:spacing w:after="0"/>
        <w:ind w:firstLine="720"/>
      </w:pPr>
    </w:p>
    <w:p w:rsidR="00B901E5" w:rsidRDefault="00B901E5">
      <w:pPr>
        <w:spacing w:after="0"/>
        <w:ind w:firstLine="720"/>
      </w:pPr>
    </w:p>
    <w:p w:rsidR="00B901E5" w:rsidRDefault="00B901E5">
      <w:pPr>
        <w:tabs>
          <w:tab w:val="left" w:pos="720"/>
        </w:tabs>
        <w:spacing w:after="0"/>
        <w:ind w:firstLine="720"/>
        <w:jc w:val="both"/>
        <w:rPr>
          <w:sz w:val="28"/>
        </w:rPr>
      </w:pPr>
    </w:p>
    <w:tbl>
      <w:tblPr>
        <w:tblW w:w="9747" w:type="dxa"/>
        <w:tblLayout w:type="fixed"/>
        <w:tblLook w:val="04A0"/>
      </w:tblPr>
      <w:tblGrid>
        <w:gridCol w:w="4804"/>
        <w:gridCol w:w="4943"/>
      </w:tblGrid>
      <w:tr w:rsidR="00B901E5">
        <w:tc>
          <w:tcPr>
            <w:tcW w:w="4804" w:type="dxa"/>
          </w:tcPr>
          <w:p w:rsidR="00B901E5" w:rsidRDefault="00A31E6F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  <w:p w:rsidR="00B901E5" w:rsidRDefault="00A31E6F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Усть-Лабинский район</w:t>
            </w:r>
          </w:p>
        </w:tc>
        <w:tc>
          <w:tcPr>
            <w:tcW w:w="4942" w:type="dxa"/>
          </w:tcPr>
          <w:p w:rsidR="00B901E5" w:rsidRDefault="00B901E5">
            <w:pPr>
              <w:widowControl w:val="0"/>
              <w:spacing w:after="0"/>
              <w:ind w:firstLine="720"/>
              <w:jc w:val="right"/>
              <w:rPr>
                <w:sz w:val="28"/>
              </w:rPr>
            </w:pPr>
          </w:p>
          <w:p w:rsidR="00B901E5" w:rsidRDefault="00A31E6F">
            <w:pPr>
              <w:widowControl w:val="0"/>
              <w:spacing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>С.А. Запорожский</w:t>
            </w:r>
          </w:p>
        </w:tc>
      </w:tr>
    </w:tbl>
    <w:p w:rsidR="00B901E5" w:rsidRDefault="00B901E5">
      <w:pPr>
        <w:spacing w:after="0"/>
        <w:ind w:firstLine="720"/>
        <w:jc w:val="center"/>
        <w:rPr>
          <w:sz w:val="28"/>
        </w:rPr>
      </w:pPr>
    </w:p>
    <w:p w:rsidR="00B901E5" w:rsidRDefault="00B901E5">
      <w:pPr>
        <w:spacing w:after="0"/>
        <w:ind w:firstLine="720"/>
        <w:jc w:val="center"/>
        <w:rPr>
          <w:sz w:val="28"/>
        </w:rPr>
      </w:pPr>
    </w:p>
    <w:p w:rsidR="00B901E5" w:rsidRDefault="00B901E5">
      <w:pPr>
        <w:spacing w:after="0"/>
        <w:ind w:firstLine="720"/>
        <w:jc w:val="center"/>
        <w:rPr>
          <w:sz w:val="28"/>
        </w:rPr>
      </w:pPr>
    </w:p>
    <w:p w:rsidR="00B901E5" w:rsidRDefault="00B901E5">
      <w:pPr>
        <w:spacing w:after="0"/>
        <w:ind w:firstLine="720"/>
        <w:jc w:val="center"/>
        <w:rPr>
          <w:sz w:val="28"/>
        </w:rPr>
      </w:pPr>
    </w:p>
    <w:p w:rsidR="00B901E5" w:rsidRDefault="00B901E5">
      <w:pPr>
        <w:spacing w:after="0"/>
        <w:ind w:firstLine="720"/>
        <w:jc w:val="center"/>
        <w:rPr>
          <w:sz w:val="28"/>
        </w:rPr>
      </w:pPr>
    </w:p>
    <w:p w:rsidR="00B901E5" w:rsidRDefault="00B901E5">
      <w:pPr>
        <w:spacing w:after="0"/>
        <w:ind w:firstLine="720"/>
        <w:jc w:val="center"/>
        <w:rPr>
          <w:sz w:val="28"/>
        </w:rPr>
      </w:pPr>
    </w:p>
    <w:p w:rsidR="00B901E5" w:rsidRDefault="00B901E5">
      <w:pPr>
        <w:spacing w:after="0"/>
        <w:ind w:firstLine="720"/>
        <w:jc w:val="center"/>
        <w:rPr>
          <w:sz w:val="28"/>
        </w:rPr>
      </w:pPr>
    </w:p>
    <w:p w:rsidR="00B901E5" w:rsidRDefault="00B901E5">
      <w:pPr>
        <w:spacing w:after="0"/>
        <w:ind w:firstLine="720"/>
        <w:jc w:val="center"/>
        <w:rPr>
          <w:sz w:val="28"/>
        </w:rPr>
      </w:pPr>
    </w:p>
    <w:p w:rsidR="00B901E5" w:rsidRDefault="00B901E5">
      <w:pPr>
        <w:spacing w:after="0"/>
        <w:ind w:firstLine="720"/>
        <w:jc w:val="center"/>
        <w:rPr>
          <w:sz w:val="28"/>
        </w:rPr>
      </w:pPr>
    </w:p>
    <w:p w:rsidR="00B901E5" w:rsidRDefault="00B901E5">
      <w:pPr>
        <w:spacing w:after="0"/>
        <w:ind w:firstLine="720"/>
        <w:jc w:val="center"/>
        <w:rPr>
          <w:sz w:val="28"/>
        </w:rPr>
      </w:pPr>
    </w:p>
    <w:p w:rsidR="00B901E5" w:rsidRDefault="00B901E5">
      <w:pPr>
        <w:spacing w:after="0" w:line="240" w:lineRule="auto"/>
        <w:ind w:firstLine="720"/>
        <w:rPr>
          <w:b/>
          <w:sz w:val="28"/>
        </w:rPr>
      </w:pPr>
    </w:p>
    <w:p w:rsidR="00B901E5" w:rsidRDefault="00A31E6F">
      <w:pPr>
        <w:spacing w:after="0" w:line="240" w:lineRule="auto"/>
        <w:ind w:firstLine="720"/>
        <w:rPr>
          <w:b/>
          <w:sz w:val="28"/>
        </w:rPr>
      </w:pPr>
      <w:r>
        <w:br w:type="page"/>
      </w:r>
    </w:p>
    <w:p w:rsidR="00B901E5" w:rsidRDefault="00A31E6F">
      <w:pPr>
        <w:spacing w:line="240" w:lineRule="exact"/>
        <w:jc w:val="center"/>
      </w:pPr>
      <w:r>
        <w:rPr>
          <w:sz w:val="28"/>
          <w:szCs w:val="28"/>
        </w:rPr>
        <w:lastRenderedPageBreak/>
        <w:t>ИНФОРМАЦИОННОЕ СООБЩЕНИЕ</w:t>
      </w:r>
    </w:p>
    <w:p w:rsidR="00B901E5" w:rsidRDefault="00B901E5">
      <w:pPr>
        <w:spacing w:line="240" w:lineRule="exact"/>
        <w:jc w:val="both"/>
        <w:rPr>
          <w:sz w:val="28"/>
          <w:szCs w:val="28"/>
        </w:rPr>
      </w:pPr>
    </w:p>
    <w:p w:rsidR="00B901E5" w:rsidRDefault="00A31E6F">
      <w:pPr>
        <w:ind w:firstLine="720"/>
        <w:jc w:val="both"/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r>
        <w:rPr>
          <w:color w:val="FF0000"/>
          <w:sz w:val="28"/>
        </w:rPr>
        <w:t>Бородин Сергей Дмитриевич</w:t>
      </w:r>
      <w:r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управление по вопросам земельных отношений и учета муниципальной собственности администрации муниципального образования Усть-Лабинский район по адресу: </w:t>
      </w:r>
      <w:proofErr w:type="gramStart"/>
      <w:r>
        <w:rPr>
          <w:color w:val="000000"/>
          <w:sz w:val="28"/>
          <w:szCs w:val="28"/>
        </w:rPr>
        <w:t>Краснодарский край, г. Усть-Лабинск, ул. Ленина, д.</w:t>
      </w:r>
      <w:r>
        <w:rPr>
          <w:color w:val="000000"/>
          <w:sz w:val="28"/>
          <w:szCs w:val="28"/>
        </w:rPr>
        <w:t xml:space="preserve"> 33,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4, тел. </w:t>
      </w:r>
      <w:r>
        <w:rPr>
          <w:rStyle w:val="js-phone-number"/>
          <w:sz w:val="28"/>
          <w:szCs w:val="28"/>
          <w:shd w:val="clear" w:color="auto" w:fill="FFFFFF"/>
        </w:rPr>
        <w:t>8 (86135) 5 09 14</w:t>
      </w:r>
      <w:r>
        <w:rPr>
          <w:sz w:val="28"/>
          <w:szCs w:val="28"/>
          <w:shd w:val="clear" w:color="auto" w:fill="FFFFFF"/>
        </w:rPr>
        <w:t>, приемные дни: понедельник, вторник, среда, четверг, пятница с 8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-12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 и с 13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-17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или по </w:t>
      </w:r>
      <w:proofErr w:type="spellStart"/>
      <w:r>
        <w:rPr>
          <w:sz w:val="28"/>
          <w:szCs w:val="28"/>
          <w:shd w:val="clear" w:color="auto" w:fill="FFFFFF"/>
        </w:rPr>
        <w:t>эл</w:t>
      </w:r>
      <w:proofErr w:type="spellEnd"/>
      <w:r>
        <w:rPr>
          <w:sz w:val="28"/>
          <w:szCs w:val="28"/>
          <w:shd w:val="clear" w:color="auto" w:fill="FFFFFF"/>
        </w:rPr>
        <w:t xml:space="preserve">. почте  </w:t>
      </w:r>
      <w:proofErr w:type="spellStart"/>
      <w:r>
        <w:rPr>
          <w:sz w:val="28"/>
          <w:szCs w:val="28"/>
          <w:shd w:val="clear" w:color="auto" w:fill="FFFFFF"/>
          <w:lang w:val="en-US"/>
        </w:rPr>
        <w:t>oms</w:t>
      </w:r>
      <w:proofErr w:type="spellEnd"/>
      <w:r w:rsidRPr="00A31E6F"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  <w:lang w:val="en-US"/>
        </w:rPr>
        <w:t>uzoms</w:t>
      </w:r>
      <w:proofErr w:type="spellEnd"/>
      <w:r w:rsidRPr="00A31E6F">
        <w:rPr>
          <w:sz w:val="28"/>
          <w:szCs w:val="28"/>
          <w:shd w:val="clear" w:color="auto" w:fill="FFFFFF"/>
        </w:rPr>
        <w:t>@</w:t>
      </w:r>
      <w:proofErr w:type="spellStart"/>
      <w:r>
        <w:rPr>
          <w:sz w:val="28"/>
          <w:szCs w:val="28"/>
          <w:shd w:val="clear" w:color="auto" w:fill="FFFFFF"/>
          <w:lang w:val="en-US"/>
        </w:rPr>
        <w:t>yandex</w:t>
      </w:r>
      <w:proofErr w:type="spellEnd"/>
      <w:r w:rsidRPr="00A31E6F"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</w:t>
      </w:r>
      <w:r>
        <w:rPr>
          <w:color w:val="000000"/>
          <w:sz w:val="28"/>
          <w:szCs w:val="28"/>
        </w:rPr>
        <w:t>ия относительно сведений о правообладателе ранее учтенного объекта недвижимости, указанного в ПРОЕКТЕ постановления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 xml:space="preserve">О выявлении правообладателя ранее учтенного объекта недвижимости, имеющего кадастровый номер </w:t>
      </w:r>
      <w:r>
        <w:rPr>
          <w:color w:val="FF0000"/>
          <w:sz w:val="28"/>
        </w:rPr>
        <w:t>23:35:1009005:284</w:t>
      </w:r>
      <w:r>
        <w:rPr>
          <w:color w:val="000000"/>
          <w:sz w:val="28"/>
          <w:szCs w:val="28"/>
        </w:rPr>
        <w:t>» (далее – ПРОЕКТ), с прилож</w:t>
      </w:r>
      <w:r>
        <w:rPr>
          <w:color w:val="000000"/>
          <w:sz w:val="28"/>
          <w:szCs w:val="28"/>
        </w:rPr>
        <w:t>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</w:t>
      </w:r>
      <w:r>
        <w:rPr>
          <w:color w:val="000000"/>
          <w:sz w:val="28"/>
          <w:szCs w:val="28"/>
        </w:rPr>
        <w:t>ым лицом проекта решения.</w:t>
      </w:r>
      <w:proofErr w:type="gramEnd"/>
    </w:p>
    <w:p w:rsidR="00B901E5" w:rsidRDefault="00A31E6F">
      <w:pPr>
        <w:ind w:firstLine="720"/>
        <w:jc w:val="both"/>
        <w:rPr>
          <w:color w:val="FF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 </w:t>
      </w:r>
      <w:r>
        <w:rPr>
          <w:color w:val="FF0000"/>
          <w:sz w:val="28"/>
        </w:rPr>
        <w:t>Бородиным Сергеем Дмитриевичем</w:t>
      </w:r>
      <w:r>
        <w:rPr>
          <w:color w:val="FF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указанного ПРОЕКТА, админ</w:t>
      </w:r>
      <w:r>
        <w:rPr>
          <w:color w:val="000000"/>
          <w:sz w:val="28"/>
          <w:szCs w:val="28"/>
        </w:rPr>
        <w:t xml:space="preserve">истрацией муниципального образования Усть-Лабинский район будет принято решение о выявлении </w:t>
      </w:r>
      <w:r>
        <w:rPr>
          <w:color w:val="FF0000"/>
          <w:sz w:val="28"/>
        </w:rPr>
        <w:t xml:space="preserve">Бородина Сергея </w:t>
      </w:r>
      <w:proofErr w:type="spellStart"/>
      <w:r>
        <w:rPr>
          <w:color w:val="FF0000"/>
          <w:sz w:val="28"/>
        </w:rPr>
        <w:t>Дмитривича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правообладателя ранее учтенного объекта недвижимости с кадастровым номером </w:t>
      </w:r>
      <w:r>
        <w:rPr>
          <w:color w:val="FF0000"/>
          <w:sz w:val="28"/>
        </w:rPr>
        <w:t>23:35:1009005</w:t>
      </w:r>
      <w:r>
        <w:rPr>
          <w:color w:val="FF0000"/>
          <w:sz w:val="28"/>
        </w:rPr>
        <w:t>:284</w:t>
      </w:r>
      <w:r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по адресу:</w:t>
      </w:r>
      <w:proofErr w:type="gramEnd"/>
      <w:r>
        <w:rPr>
          <w:sz w:val="28"/>
          <w:szCs w:val="28"/>
        </w:rPr>
        <w:t xml:space="preserve"> </w:t>
      </w:r>
      <w:r>
        <w:rPr>
          <w:color w:val="FF0000"/>
          <w:sz w:val="28"/>
        </w:rPr>
        <w:t>Краснодарск</w:t>
      </w:r>
      <w:r>
        <w:rPr>
          <w:color w:val="FF0000"/>
          <w:sz w:val="28"/>
        </w:rPr>
        <w:t>ий край, Усть-Лабинский район, станица Ладожская</w:t>
      </w:r>
      <w:r>
        <w:rPr>
          <w:color w:val="FF0000"/>
          <w:sz w:val="28"/>
        </w:rPr>
        <w:t>, переулок Новый, д.3</w:t>
      </w:r>
      <w:r>
        <w:rPr>
          <w:color w:val="FF0000"/>
          <w:sz w:val="28"/>
        </w:rPr>
        <w:t>, кв. 1</w:t>
      </w:r>
      <w:r>
        <w:rPr>
          <w:color w:val="FF0000"/>
          <w:sz w:val="28"/>
          <w:szCs w:val="28"/>
        </w:rPr>
        <w:t>.</w:t>
      </w:r>
    </w:p>
    <w:p w:rsidR="00B901E5" w:rsidRDefault="00B901E5">
      <w:pPr>
        <w:spacing w:after="0" w:line="240" w:lineRule="auto"/>
        <w:ind w:firstLine="720"/>
        <w:rPr>
          <w:b/>
          <w:sz w:val="28"/>
        </w:rPr>
      </w:pPr>
    </w:p>
    <w:sectPr w:rsidR="00B901E5" w:rsidSect="00B901E5">
      <w:pgSz w:w="12240" w:h="15840"/>
      <w:pgMar w:top="1133" w:right="850" w:bottom="1133" w:left="170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autoHyphenation/>
  <w:characterSpacingControl w:val="doNotCompress"/>
  <w:compat/>
  <w:rsids>
    <w:rsidRoot w:val="00B901E5"/>
    <w:rsid w:val="00A31E6F"/>
    <w:rsid w:val="00B9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F7"/>
    <w:pPr>
      <w:spacing w:after="200" w:line="276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customStyle="1" w:styleId="Heading7">
    <w:name w:val="Heading 7"/>
    <w:basedOn w:val="a"/>
    <w:next w:val="a"/>
    <w:qFormat/>
    <w:rsid w:val="00FA0AF7"/>
    <w:pPr>
      <w:jc w:val="center"/>
      <w:outlineLvl w:val="6"/>
    </w:pPr>
    <w:rPr>
      <w:sz w:val="28"/>
    </w:rPr>
  </w:style>
  <w:style w:type="character" w:customStyle="1" w:styleId="a3">
    <w:name w:val="Нумерация строк"/>
    <w:basedOn w:val="a0"/>
    <w:semiHidden/>
    <w:rsid w:val="00FA0AF7"/>
  </w:style>
  <w:style w:type="character" w:customStyle="1" w:styleId="-">
    <w:name w:val="Интернет-ссылка"/>
    <w:rsid w:val="00FA0AF7"/>
    <w:rPr>
      <w:color w:val="0000FF"/>
      <w:u w:val="single"/>
    </w:rPr>
  </w:style>
  <w:style w:type="character" w:customStyle="1" w:styleId="js-phone-number">
    <w:name w:val="js-phone-number"/>
    <w:basedOn w:val="a0"/>
    <w:qFormat/>
    <w:rsid w:val="00F3702A"/>
  </w:style>
  <w:style w:type="paragraph" w:customStyle="1" w:styleId="a4">
    <w:name w:val="Заголовок"/>
    <w:basedOn w:val="a"/>
    <w:next w:val="a5"/>
    <w:qFormat/>
    <w:rsid w:val="00B901E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FA0AF7"/>
    <w:pPr>
      <w:jc w:val="both"/>
    </w:pPr>
    <w:rPr>
      <w:sz w:val="28"/>
    </w:rPr>
  </w:style>
  <w:style w:type="paragraph" w:styleId="a6">
    <w:name w:val="List"/>
    <w:basedOn w:val="a5"/>
    <w:rsid w:val="00B901E5"/>
    <w:rPr>
      <w:rFonts w:cs="Lucida Sans"/>
    </w:rPr>
  </w:style>
  <w:style w:type="paragraph" w:customStyle="1" w:styleId="Caption">
    <w:name w:val="Caption"/>
    <w:basedOn w:val="a"/>
    <w:qFormat/>
    <w:rsid w:val="00B901E5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7">
    <w:name w:val="index heading"/>
    <w:basedOn w:val="a"/>
    <w:qFormat/>
    <w:rsid w:val="00B901E5"/>
    <w:pPr>
      <w:suppressLineNumbers/>
    </w:pPr>
    <w:rPr>
      <w:rFonts w:cs="Lucida Sans"/>
    </w:rPr>
  </w:style>
  <w:style w:type="paragraph" w:styleId="a8">
    <w:name w:val="caption"/>
    <w:basedOn w:val="a"/>
    <w:next w:val="a"/>
    <w:qFormat/>
    <w:rsid w:val="00FA0AF7"/>
    <w:pPr>
      <w:jc w:val="center"/>
    </w:pPr>
    <w:rPr>
      <w:sz w:val="28"/>
    </w:rPr>
  </w:style>
  <w:style w:type="paragraph" w:styleId="a9">
    <w:name w:val="List Paragraph"/>
    <w:basedOn w:val="a"/>
    <w:qFormat/>
    <w:rsid w:val="00FA0AF7"/>
    <w:pPr>
      <w:ind w:left="720"/>
      <w:contextualSpacing/>
    </w:pPr>
    <w:rPr>
      <w:sz w:val="28"/>
    </w:rPr>
  </w:style>
  <w:style w:type="paragraph" w:styleId="aa">
    <w:name w:val="Plain Text"/>
    <w:basedOn w:val="a"/>
    <w:qFormat/>
    <w:rsid w:val="00FA0AF7"/>
    <w:rPr>
      <w:rFonts w:ascii="Courier New" w:hAnsi="Courier New"/>
      <w:sz w:val="20"/>
    </w:rPr>
  </w:style>
  <w:style w:type="paragraph" w:styleId="ab">
    <w:name w:val="No Spacing"/>
    <w:basedOn w:val="a"/>
    <w:qFormat/>
    <w:rsid w:val="00FA0AF7"/>
    <w:rPr>
      <w:sz w:val="22"/>
    </w:rPr>
  </w:style>
  <w:style w:type="table" w:styleId="1">
    <w:name w:val="Table Simple 1"/>
    <w:basedOn w:val="a1"/>
    <w:rsid w:val="00FA0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B22C3-1740-4096-87E9-DDE9FE9B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Sekritar</cp:lastModifiedBy>
  <cp:revision>7</cp:revision>
  <cp:lastPrinted>2023-06-14T13:44:00Z</cp:lastPrinted>
  <dcterms:created xsi:type="dcterms:W3CDTF">2023-02-17T14:15:00Z</dcterms:created>
  <dcterms:modified xsi:type="dcterms:W3CDTF">2023-06-14T13:45:00Z</dcterms:modified>
  <dc:language>ru-RU</dc:language>
</cp:coreProperties>
</file>