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14" w:rsidRDefault="00581C91" w:rsidP="00885CC1">
      <w:pPr>
        <w:ind w:firstLine="0"/>
        <w:jc w:val="center"/>
        <w:rPr>
          <w:b/>
        </w:rPr>
      </w:pPr>
      <w:bookmarkStart w:id="0" w:name="_Toc397088689"/>
      <w:bookmarkEnd w:id="0"/>
      <w:r>
        <w:rPr>
          <w:b/>
        </w:rPr>
        <w:t xml:space="preserve"> </w:t>
      </w:r>
      <w:r w:rsidR="00362055">
        <w:rPr>
          <w:b/>
        </w:rPr>
        <w:t xml:space="preserve"> </w:t>
      </w:r>
      <w:r w:rsidR="00724DFC">
        <w:rPr>
          <w:b/>
        </w:rPr>
        <w:t xml:space="preserve"> </w:t>
      </w:r>
    </w:p>
    <w:p w:rsidR="00030B14" w:rsidRDefault="00030B14" w:rsidP="00885CC1">
      <w:pPr>
        <w:ind w:firstLine="0"/>
        <w:jc w:val="center"/>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Pr="00A8604A" w:rsidRDefault="00030B14" w:rsidP="00885CC1">
      <w:pPr>
        <w:ind w:firstLine="0"/>
        <w:jc w:val="center"/>
        <w:rPr>
          <w:b/>
          <w:sz w:val="40"/>
          <w:szCs w:val="40"/>
        </w:rPr>
      </w:pPr>
      <w:r w:rsidRPr="00A8604A">
        <w:rPr>
          <w:b/>
          <w:sz w:val="40"/>
          <w:szCs w:val="40"/>
        </w:rPr>
        <w:t>СВОДНЫЙ ГОДОВОЙ ДОКЛАД</w:t>
      </w:r>
    </w:p>
    <w:p w:rsidR="007370D9" w:rsidRDefault="00030B14" w:rsidP="00885CC1">
      <w:pPr>
        <w:ind w:firstLine="0"/>
        <w:jc w:val="center"/>
        <w:rPr>
          <w:b/>
          <w:sz w:val="40"/>
          <w:szCs w:val="40"/>
        </w:rPr>
      </w:pPr>
      <w:r w:rsidRPr="00A8604A">
        <w:rPr>
          <w:b/>
          <w:sz w:val="40"/>
          <w:szCs w:val="40"/>
        </w:rPr>
        <w:t xml:space="preserve">о ходе реализации и </w:t>
      </w:r>
    </w:p>
    <w:p w:rsidR="00030B14" w:rsidRPr="00A8604A" w:rsidRDefault="007370D9" w:rsidP="00885CC1">
      <w:pPr>
        <w:ind w:firstLine="0"/>
        <w:jc w:val="center"/>
        <w:rPr>
          <w:b/>
          <w:sz w:val="40"/>
          <w:szCs w:val="40"/>
        </w:rPr>
      </w:pPr>
      <w:r>
        <w:rPr>
          <w:b/>
          <w:sz w:val="40"/>
          <w:szCs w:val="40"/>
        </w:rPr>
        <w:t>оц</w:t>
      </w:r>
      <w:r w:rsidR="00030B14" w:rsidRPr="00A8604A">
        <w:rPr>
          <w:b/>
          <w:sz w:val="40"/>
          <w:szCs w:val="40"/>
        </w:rPr>
        <w:t>енке эффективности</w:t>
      </w:r>
      <w:r>
        <w:rPr>
          <w:b/>
          <w:sz w:val="40"/>
          <w:szCs w:val="40"/>
        </w:rPr>
        <w:t xml:space="preserve"> реализации</w:t>
      </w:r>
    </w:p>
    <w:p w:rsidR="0013463E" w:rsidRDefault="00030B14" w:rsidP="00885CC1">
      <w:pPr>
        <w:ind w:firstLine="0"/>
        <w:jc w:val="center"/>
        <w:rPr>
          <w:b/>
          <w:sz w:val="40"/>
          <w:szCs w:val="40"/>
        </w:rPr>
      </w:pPr>
      <w:r>
        <w:rPr>
          <w:b/>
          <w:sz w:val="40"/>
          <w:szCs w:val="40"/>
        </w:rPr>
        <w:t>муниципальных</w:t>
      </w:r>
      <w:r w:rsidRPr="00A8604A">
        <w:rPr>
          <w:b/>
          <w:sz w:val="40"/>
          <w:szCs w:val="40"/>
        </w:rPr>
        <w:t xml:space="preserve"> программ </w:t>
      </w:r>
      <w:proofErr w:type="gramStart"/>
      <w:r>
        <w:rPr>
          <w:b/>
          <w:sz w:val="40"/>
          <w:szCs w:val="40"/>
        </w:rPr>
        <w:t>муниципального</w:t>
      </w:r>
      <w:proofErr w:type="gramEnd"/>
      <w:r>
        <w:rPr>
          <w:b/>
          <w:sz w:val="40"/>
          <w:szCs w:val="40"/>
        </w:rPr>
        <w:t xml:space="preserve"> </w:t>
      </w:r>
    </w:p>
    <w:p w:rsidR="00030B14" w:rsidRDefault="00030B14" w:rsidP="00885CC1">
      <w:pPr>
        <w:ind w:firstLine="0"/>
        <w:jc w:val="center"/>
        <w:rPr>
          <w:b/>
          <w:sz w:val="40"/>
          <w:szCs w:val="40"/>
        </w:rPr>
      </w:pPr>
      <w:r>
        <w:rPr>
          <w:b/>
          <w:sz w:val="40"/>
          <w:szCs w:val="40"/>
        </w:rPr>
        <w:t>образования Усть-Лабинский район</w:t>
      </w:r>
    </w:p>
    <w:p w:rsidR="00030B14" w:rsidRPr="00A8604A" w:rsidRDefault="00030B14" w:rsidP="00885CC1">
      <w:pPr>
        <w:ind w:firstLine="0"/>
        <w:jc w:val="center"/>
        <w:rPr>
          <w:b/>
          <w:sz w:val="40"/>
          <w:szCs w:val="40"/>
        </w:rPr>
      </w:pPr>
      <w:r w:rsidRPr="00A8604A">
        <w:rPr>
          <w:b/>
          <w:sz w:val="40"/>
          <w:szCs w:val="40"/>
        </w:rPr>
        <w:t>за 201</w:t>
      </w:r>
      <w:r w:rsidR="005C738E">
        <w:rPr>
          <w:b/>
          <w:sz w:val="40"/>
          <w:szCs w:val="40"/>
        </w:rPr>
        <w:t>9</w:t>
      </w:r>
      <w:r>
        <w:rPr>
          <w:b/>
          <w:sz w:val="40"/>
          <w:szCs w:val="40"/>
        </w:rPr>
        <w:t xml:space="preserve"> </w:t>
      </w:r>
      <w:r w:rsidRPr="00A8604A">
        <w:rPr>
          <w:b/>
          <w:sz w:val="40"/>
          <w:szCs w:val="40"/>
        </w:rPr>
        <w:t>год</w:t>
      </w:r>
    </w:p>
    <w:p w:rsidR="00030B14" w:rsidRDefault="00030B14" w:rsidP="00885CC1">
      <w:pPr>
        <w:ind w:firstLine="0"/>
        <w:jc w:val="center"/>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left"/>
      </w:pPr>
    </w:p>
    <w:p w:rsidR="00030B14" w:rsidRDefault="00030B14" w:rsidP="00885CC1">
      <w:pPr>
        <w:ind w:firstLine="0"/>
        <w:jc w:val="center"/>
      </w:pPr>
      <w:r>
        <w:t>г</w:t>
      </w:r>
      <w:proofErr w:type="gramStart"/>
      <w:r>
        <w:t>.У</w:t>
      </w:r>
      <w:proofErr w:type="gramEnd"/>
      <w:r>
        <w:t>сть-Лабинск</w:t>
      </w:r>
    </w:p>
    <w:p w:rsidR="00030B14" w:rsidRDefault="005C738E" w:rsidP="00885CC1">
      <w:pPr>
        <w:ind w:firstLine="0"/>
        <w:jc w:val="center"/>
      </w:pPr>
      <w:r>
        <w:t>2020</w:t>
      </w:r>
      <w:r w:rsidR="00030B14">
        <w:br w:type="page"/>
      </w:r>
    </w:p>
    <w:p w:rsidR="00030B14" w:rsidRDefault="00030B14" w:rsidP="00A465AE">
      <w:pPr>
        <w:ind w:firstLine="680"/>
        <w:rPr>
          <w:b/>
          <w:bCs w:val="0"/>
        </w:rPr>
      </w:pPr>
    </w:p>
    <w:p w:rsidR="00030B14" w:rsidRPr="003A316C" w:rsidRDefault="00030B14" w:rsidP="00194086"/>
    <w:p w:rsidR="00030B14" w:rsidRPr="003B1D29" w:rsidRDefault="00030B14" w:rsidP="000C195A">
      <w:pPr>
        <w:widowControl w:val="0"/>
        <w:suppressAutoHyphens/>
        <w:ind w:firstLine="708"/>
        <w:outlineLvl w:val="2"/>
      </w:pPr>
      <w:r w:rsidRPr="003B1D29">
        <w:t>Сводный годовой доклад о ходе реализации и оценке эффективности муниципальных программ муниципального образования Усть-Лабинский район за 201</w:t>
      </w:r>
      <w:r w:rsidR="005C738E" w:rsidRPr="003B1D29">
        <w:t>9</w:t>
      </w:r>
      <w:r w:rsidRPr="003B1D29">
        <w:t xml:space="preserve"> год (далее – Сводный доклад) подготовлен в соответствии с Постановление</w:t>
      </w:r>
      <w:r w:rsidR="00643C11" w:rsidRPr="003B1D29">
        <w:t>м</w:t>
      </w:r>
      <w:r w:rsidRPr="003B1D29">
        <w:t xml:space="preserve"> администрации муниципального образования Усть-Лабинский район от 08.06.2015 года № 608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w:t>
      </w:r>
      <w:r w:rsidR="00643C11" w:rsidRPr="003B1D29">
        <w:t>обр</w:t>
      </w:r>
      <w:r w:rsidR="00774B34" w:rsidRPr="003B1D29">
        <w:t>азования Усть-Лабинский район</w:t>
      </w:r>
      <w:proofErr w:type="gramStart"/>
      <w:r w:rsidR="00774B34" w:rsidRPr="003B1D29">
        <w:t>»(</w:t>
      </w:r>
      <w:proofErr w:type="gramEnd"/>
      <w:r w:rsidR="00643C11" w:rsidRPr="003B1D29">
        <w:t>в редакции</w:t>
      </w:r>
      <w:r w:rsidR="00014BF6" w:rsidRPr="003B1D29">
        <w:t xml:space="preserve"> постановления №</w:t>
      </w:r>
      <w:r w:rsidR="005C738E" w:rsidRPr="003B1D29">
        <w:t xml:space="preserve"> 965</w:t>
      </w:r>
      <w:r w:rsidR="00014BF6" w:rsidRPr="003B1D29">
        <w:t xml:space="preserve"> </w:t>
      </w:r>
      <w:r w:rsidR="005C738E" w:rsidRPr="003B1D29">
        <w:t>от 16.12</w:t>
      </w:r>
      <w:r w:rsidR="00643C11" w:rsidRPr="003B1D29">
        <w:t>.2</w:t>
      </w:r>
      <w:r w:rsidR="005C738E" w:rsidRPr="003B1D29">
        <w:t>019</w:t>
      </w:r>
      <w:r w:rsidR="00426357" w:rsidRPr="003B1D29">
        <w:t xml:space="preserve"> </w:t>
      </w:r>
      <w:r w:rsidR="00643C11" w:rsidRPr="003B1D29">
        <w:t xml:space="preserve">) </w:t>
      </w:r>
      <w:r w:rsidRPr="003B1D29">
        <w:t xml:space="preserve"> на основе сведений, представленных в управление экономики администрации муниципального образования Усть-Лабинский район координаторами муниципальных  программ муниципального о</w:t>
      </w:r>
      <w:r w:rsidR="007370D9" w:rsidRPr="003B1D29">
        <w:t>бразования Усть-Лабинский район.</w:t>
      </w:r>
    </w:p>
    <w:p w:rsidR="00030B14" w:rsidRPr="00920DAE" w:rsidRDefault="00030B14" w:rsidP="003B1D29">
      <w:pPr>
        <w:ind w:firstLineChars="253" w:firstLine="708"/>
        <w:rPr>
          <w:b/>
        </w:rPr>
      </w:pPr>
      <w:r w:rsidRPr="003B1D29">
        <w:br w:type="page"/>
      </w:r>
      <w:r w:rsidR="00900E6E">
        <w:rPr>
          <w:b/>
        </w:rPr>
        <w:lastRenderedPageBreak/>
        <w:t xml:space="preserve"> </w:t>
      </w:r>
      <w:r w:rsidR="00F43162">
        <w:rPr>
          <w:b/>
        </w:rPr>
        <w:t xml:space="preserve"> </w:t>
      </w:r>
      <w:r w:rsidR="008A5D00">
        <w:rPr>
          <w:b/>
        </w:rPr>
        <w:t xml:space="preserve"> </w:t>
      </w:r>
      <w:r w:rsidR="00D345D1">
        <w:rPr>
          <w:b/>
        </w:rPr>
        <w:t xml:space="preserve"> </w:t>
      </w:r>
    </w:p>
    <w:p w:rsidR="00030B14" w:rsidRPr="00EE45EC" w:rsidRDefault="00030B14" w:rsidP="00724DFC">
      <w:pPr>
        <w:pStyle w:val="1"/>
        <w:ind w:firstLineChars="253" w:firstLine="711"/>
        <w:rPr>
          <w:rFonts w:ascii="Times New Roman" w:hAnsi="Times New Roman"/>
          <w:color w:val="auto"/>
        </w:rPr>
      </w:pPr>
      <w:bookmarkStart w:id="1" w:name="_Toc418850695"/>
      <w:r w:rsidRPr="00EE45EC">
        <w:rPr>
          <w:rFonts w:ascii="Times New Roman" w:hAnsi="Times New Roman"/>
          <w:color w:val="auto"/>
        </w:rPr>
        <w:t xml:space="preserve">1. Общие сведения о </w:t>
      </w:r>
      <w:r>
        <w:rPr>
          <w:rFonts w:ascii="Times New Roman" w:hAnsi="Times New Roman"/>
          <w:color w:val="auto"/>
        </w:rPr>
        <w:t>муниципальных</w:t>
      </w:r>
      <w:r w:rsidRPr="00EE45EC">
        <w:rPr>
          <w:rFonts w:ascii="Times New Roman" w:hAnsi="Times New Roman"/>
          <w:color w:val="auto"/>
        </w:rPr>
        <w:t xml:space="preserve"> программах </w:t>
      </w:r>
      <w:bookmarkEnd w:id="1"/>
      <w:r>
        <w:rPr>
          <w:rFonts w:ascii="Times New Roman" w:hAnsi="Times New Roman"/>
          <w:color w:val="auto"/>
        </w:rPr>
        <w:t>муниципального образования Усть-Лабинский район</w:t>
      </w:r>
    </w:p>
    <w:p w:rsidR="008F4350" w:rsidRDefault="008F4350" w:rsidP="008F4350">
      <w:pPr>
        <w:shd w:val="clear" w:color="auto" w:fill="FFFFFF"/>
      </w:pPr>
    </w:p>
    <w:p w:rsidR="00030B14" w:rsidRPr="000D2391" w:rsidRDefault="00030B14" w:rsidP="000C195A">
      <w:pPr>
        <w:spacing w:line="288" w:lineRule="auto"/>
        <w:ind w:firstLine="708"/>
      </w:pPr>
      <w:r w:rsidRPr="000D2391">
        <w:t xml:space="preserve">Постановлением </w:t>
      </w:r>
      <w:r>
        <w:t xml:space="preserve">администрации муниципального образования Усть-Лабинский район </w:t>
      </w:r>
      <w:r w:rsidRPr="000D2391">
        <w:t xml:space="preserve">от </w:t>
      </w:r>
      <w:r w:rsidR="00BC48C3">
        <w:t>29 июня 2016</w:t>
      </w:r>
      <w:r w:rsidR="00387EBB">
        <w:t xml:space="preserve"> года</w:t>
      </w:r>
      <w:r>
        <w:t xml:space="preserve"> </w:t>
      </w:r>
      <w:r w:rsidRPr="000D2391">
        <w:t xml:space="preserve"> № </w:t>
      </w:r>
      <w:r w:rsidR="00BC48C3">
        <w:t>582</w:t>
      </w:r>
      <w:r w:rsidR="0032152C">
        <w:t xml:space="preserve"> (в ред. от 09 ноября 2018 года № 988</w:t>
      </w:r>
      <w:r w:rsidR="00550E4F">
        <w:t>)</w:t>
      </w:r>
      <w:r w:rsidR="00BC48C3">
        <w:t xml:space="preserve"> </w:t>
      </w:r>
      <w:r w:rsidR="00DC5C53">
        <w:t xml:space="preserve"> «Об утверждении перечня муниципальных программ муниципального о</w:t>
      </w:r>
      <w:r w:rsidR="00DC5C53">
        <w:t>б</w:t>
      </w:r>
      <w:r w:rsidR="00DC5C53">
        <w:t xml:space="preserve">разования Усть-Лабинский район» </w:t>
      </w:r>
      <w:r w:rsidRPr="000D2391">
        <w:t xml:space="preserve"> утвер</w:t>
      </w:r>
      <w:r w:rsidR="00DC5C53">
        <w:t>жден п</w:t>
      </w:r>
      <w:r w:rsidRPr="000D2391">
        <w:t xml:space="preserve">еречень </w:t>
      </w:r>
      <w:r>
        <w:t>муниципальных</w:t>
      </w:r>
      <w:r w:rsidRPr="000D2391">
        <w:t xml:space="preserve"> пр</w:t>
      </w:r>
      <w:r w:rsidRPr="000D2391">
        <w:t>о</w:t>
      </w:r>
      <w:r w:rsidRPr="000D2391">
        <w:t xml:space="preserve">грамм </w:t>
      </w:r>
      <w:r>
        <w:t>муниципального образования Усть-Лабинский район</w:t>
      </w:r>
      <w:r w:rsidRPr="000D2391">
        <w:t xml:space="preserve">, включающий </w:t>
      </w:r>
      <w:r w:rsidR="00DC5C53">
        <w:t>по состоя</w:t>
      </w:r>
      <w:r w:rsidR="0032152C">
        <w:t>нию на 1 января 2019 года 19</w:t>
      </w:r>
      <w:r>
        <w:t xml:space="preserve"> муниципальных</w:t>
      </w:r>
      <w:r w:rsidRPr="000D2391">
        <w:t xml:space="preserve"> программ.</w:t>
      </w:r>
    </w:p>
    <w:p w:rsidR="00030B14" w:rsidRDefault="00030B14" w:rsidP="000C195A">
      <w:pPr>
        <w:spacing w:line="288" w:lineRule="auto"/>
        <w:ind w:firstLine="708"/>
      </w:pPr>
      <w:r w:rsidRPr="00CA686B">
        <w:t xml:space="preserve">Общий объем финансирования </w:t>
      </w:r>
      <w:r>
        <w:t xml:space="preserve">муниципальных </w:t>
      </w:r>
      <w:r w:rsidRPr="00CA686B">
        <w:t>программ на 201</w:t>
      </w:r>
      <w:r w:rsidR="00D91263">
        <w:t>9</w:t>
      </w:r>
      <w:r w:rsidRPr="00CA686B">
        <w:t xml:space="preserve"> год</w:t>
      </w:r>
      <w:r w:rsidR="007F6670">
        <w:t>,</w:t>
      </w:r>
      <w:r w:rsidRPr="00CA686B">
        <w:t xml:space="preserve"> с</w:t>
      </w:r>
      <w:r w:rsidRPr="00CA686B">
        <w:t>о</w:t>
      </w:r>
      <w:r w:rsidRPr="00CA686B">
        <w:t>гласно утвержденным паспортам</w:t>
      </w:r>
      <w:r w:rsidR="007F6670">
        <w:t>,</w:t>
      </w:r>
      <w:r w:rsidRPr="00CA686B">
        <w:t xml:space="preserve"> по состоянию на 31 декабря 201</w:t>
      </w:r>
      <w:r w:rsidR="00D91263">
        <w:t>8</w:t>
      </w:r>
      <w:r w:rsidRPr="00CA686B">
        <w:t xml:space="preserve"> года был предусмотрен в сумме </w:t>
      </w:r>
      <w:r w:rsidR="00D91263">
        <w:t>1 630,6</w:t>
      </w:r>
      <w:r w:rsidRPr="00CA686B">
        <w:t xml:space="preserve"> мл</w:t>
      </w:r>
      <w:r>
        <w:t>н</w:t>
      </w:r>
      <w:r w:rsidRPr="00CA686B">
        <w:t>. рублей, в том числе за счет средств:</w:t>
      </w:r>
    </w:p>
    <w:p w:rsidR="00030B14" w:rsidRPr="00CA686B" w:rsidRDefault="00030B14" w:rsidP="000C195A">
      <w:pPr>
        <w:spacing w:line="288" w:lineRule="auto"/>
        <w:ind w:firstLine="708"/>
      </w:pPr>
      <w:r w:rsidRPr="00CA686B">
        <w:t xml:space="preserve">краевого бюджета – </w:t>
      </w:r>
      <w:r w:rsidR="00D91263">
        <w:t>986,3</w:t>
      </w:r>
      <w:r w:rsidRPr="00CA686B">
        <w:t xml:space="preserve"> мл</w:t>
      </w:r>
      <w:r>
        <w:t>н. рублей</w:t>
      </w:r>
      <w:r w:rsidRPr="00CA686B">
        <w:t>;</w:t>
      </w:r>
    </w:p>
    <w:p w:rsidR="00030B14" w:rsidRDefault="00030B14" w:rsidP="000C195A">
      <w:pPr>
        <w:spacing w:line="288" w:lineRule="auto"/>
        <w:ind w:firstLine="708"/>
      </w:pPr>
      <w:r w:rsidRPr="00CA686B">
        <w:t>бюджета</w:t>
      </w:r>
      <w:r>
        <w:t xml:space="preserve"> муниципального образования Усть-Лабинский район </w:t>
      </w:r>
      <w:r w:rsidRPr="00CA686B">
        <w:t xml:space="preserve"> –</w:t>
      </w:r>
      <w:r w:rsidR="00D91263">
        <w:t xml:space="preserve"> 642,6</w:t>
      </w:r>
      <w:r w:rsidRPr="00CA686B">
        <w:t xml:space="preserve"> мл</w:t>
      </w:r>
      <w:r>
        <w:t>н</w:t>
      </w:r>
      <w:r w:rsidRPr="00CA686B">
        <w:t>. рублей</w:t>
      </w:r>
      <w:r w:rsidR="00222175">
        <w:t>;</w:t>
      </w:r>
    </w:p>
    <w:p w:rsidR="00222175" w:rsidRPr="00CA686B" w:rsidRDefault="00D91263" w:rsidP="000C195A">
      <w:pPr>
        <w:spacing w:line="288" w:lineRule="auto"/>
        <w:ind w:firstLine="708"/>
      </w:pPr>
      <w:r>
        <w:t>средств родительской платы – 1,7</w:t>
      </w:r>
      <w:r w:rsidR="00222175">
        <w:t xml:space="preserve"> млн</w:t>
      </w:r>
      <w:proofErr w:type="gramStart"/>
      <w:r w:rsidR="00222175">
        <w:t>.р</w:t>
      </w:r>
      <w:proofErr w:type="gramEnd"/>
      <w:r w:rsidR="00222175">
        <w:t>ублей.</w:t>
      </w:r>
    </w:p>
    <w:p w:rsidR="00030B14" w:rsidRPr="00CA686B" w:rsidRDefault="00030B14" w:rsidP="000C195A">
      <w:pPr>
        <w:spacing w:line="288" w:lineRule="auto"/>
        <w:ind w:firstLine="708"/>
      </w:pPr>
      <w:r w:rsidRPr="00CA686B">
        <w:t xml:space="preserve">В соответствии с </w:t>
      </w:r>
      <w:r>
        <w:t xml:space="preserve">решением Совета муниципального образования Усть-Лабинский район </w:t>
      </w:r>
      <w:r w:rsidRPr="00CA686B">
        <w:t>от 1</w:t>
      </w:r>
      <w:r w:rsidR="00DD5CDE">
        <w:t>8</w:t>
      </w:r>
      <w:r w:rsidRPr="00CA686B">
        <w:t xml:space="preserve"> декабря 201</w:t>
      </w:r>
      <w:r w:rsidR="00DD5CDE">
        <w:t>8</w:t>
      </w:r>
      <w:r w:rsidRPr="00CA686B">
        <w:t xml:space="preserve"> года № </w:t>
      </w:r>
      <w:r w:rsidR="00DD5CDE">
        <w:t xml:space="preserve"> 4</w:t>
      </w:r>
      <w:r w:rsidR="00732049">
        <w:t xml:space="preserve"> про</w:t>
      </w:r>
      <w:r w:rsidR="00DD5CDE">
        <w:t>токол № 61</w:t>
      </w:r>
      <w:r>
        <w:t xml:space="preserve"> </w:t>
      </w:r>
      <w:r w:rsidRPr="00CA686B">
        <w:t xml:space="preserve">«О бюджете </w:t>
      </w:r>
      <w:r>
        <w:t>м</w:t>
      </w:r>
      <w:r>
        <w:t>у</w:t>
      </w:r>
      <w:r>
        <w:t xml:space="preserve">ниципального образования Усть-Лабинский район </w:t>
      </w:r>
      <w:r w:rsidRPr="00CA686B">
        <w:t>на 201</w:t>
      </w:r>
      <w:r w:rsidR="00DD5CDE">
        <w:t>9</w:t>
      </w:r>
      <w:r w:rsidR="00732049">
        <w:t xml:space="preserve"> год</w:t>
      </w:r>
      <w:r w:rsidR="00FE2FE3">
        <w:t xml:space="preserve"> и на плановый пе</w:t>
      </w:r>
      <w:r w:rsidR="00DD5CDE">
        <w:t>риод 2020 и 2021</w:t>
      </w:r>
      <w:r w:rsidR="00FE2FE3">
        <w:t xml:space="preserve"> годов</w:t>
      </w:r>
      <w:r w:rsidR="0048050E">
        <w:t xml:space="preserve">» </w:t>
      </w:r>
      <w:proofErr w:type="gramStart"/>
      <w:r w:rsidR="0048050E">
        <w:t>(</w:t>
      </w:r>
      <w:r>
        <w:t xml:space="preserve"> </w:t>
      </w:r>
      <w:proofErr w:type="gramEnd"/>
      <w:r w:rsidRPr="00CA686B">
        <w:t xml:space="preserve">далее – </w:t>
      </w:r>
      <w:r>
        <w:t xml:space="preserve">решение </w:t>
      </w:r>
      <w:r w:rsidRPr="00CA686B">
        <w:t xml:space="preserve"> о бюджете</w:t>
      </w:r>
      <w:r>
        <w:t xml:space="preserve"> муниципального обр</w:t>
      </w:r>
      <w:r>
        <w:t>а</w:t>
      </w:r>
      <w:r>
        <w:t>зования Усть-Лабинский район</w:t>
      </w:r>
      <w:r w:rsidRPr="00CA686B">
        <w:t>) с учетом уточненной бюджетной росписи об</w:t>
      </w:r>
      <w:r w:rsidRPr="00CA686B">
        <w:t>ъ</w:t>
      </w:r>
      <w:r w:rsidRPr="00CA686B">
        <w:t>ем ф</w:t>
      </w:r>
      <w:r w:rsidR="00A218D6">
        <w:t xml:space="preserve">инансирования </w:t>
      </w:r>
      <w:r w:rsidRPr="00CA686B">
        <w:t xml:space="preserve"> по всем </w:t>
      </w:r>
      <w:r w:rsidR="00DD5CDE">
        <w:t>19</w:t>
      </w:r>
      <w:r>
        <w:t xml:space="preserve"> муниципальным</w:t>
      </w:r>
      <w:r w:rsidRPr="00CA686B">
        <w:t xml:space="preserve"> программам по итогам 201</w:t>
      </w:r>
      <w:r w:rsidR="00DD5CDE">
        <w:t>9</w:t>
      </w:r>
      <w:r w:rsidRPr="00CA686B">
        <w:t xml:space="preserve"> года был предусмотрен в сумме </w:t>
      </w:r>
      <w:r w:rsidR="00DD5CDE">
        <w:t>1 889,5</w:t>
      </w:r>
      <w:r w:rsidRPr="00CA686B">
        <w:t xml:space="preserve"> мл</w:t>
      </w:r>
      <w:r>
        <w:t>н</w:t>
      </w:r>
      <w:proofErr w:type="gramStart"/>
      <w:r>
        <w:t>.</w:t>
      </w:r>
      <w:r w:rsidRPr="00CA686B">
        <w:t>р</w:t>
      </w:r>
      <w:proofErr w:type="gramEnd"/>
      <w:r w:rsidRPr="00CA686B">
        <w:t>ублей, в том числе за счет средств:</w:t>
      </w:r>
    </w:p>
    <w:p w:rsidR="00030B14" w:rsidRDefault="00030B14" w:rsidP="000C195A">
      <w:pPr>
        <w:spacing w:line="288" w:lineRule="auto"/>
        <w:ind w:firstLine="708"/>
      </w:pPr>
      <w:r w:rsidRPr="00CA686B">
        <w:t xml:space="preserve">краевого бюджета – </w:t>
      </w:r>
      <w:r w:rsidR="00C531BE">
        <w:t>1</w:t>
      </w:r>
      <w:r w:rsidR="00DD5CDE">
        <w:t> 156,3</w:t>
      </w:r>
      <w:r>
        <w:t xml:space="preserve"> </w:t>
      </w:r>
      <w:r w:rsidRPr="00CA686B">
        <w:t xml:space="preserve"> мл</w:t>
      </w:r>
      <w:r>
        <w:t>н. рублей;</w:t>
      </w:r>
    </w:p>
    <w:p w:rsidR="00030B14" w:rsidRDefault="00030B14" w:rsidP="000C195A">
      <w:pPr>
        <w:spacing w:line="288" w:lineRule="auto"/>
        <w:ind w:firstLine="708"/>
      </w:pPr>
      <w:r>
        <w:t>бюджет</w:t>
      </w:r>
      <w:r w:rsidR="00A218D6">
        <w:t>а</w:t>
      </w:r>
      <w:r>
        <w:t xml:space="preserve"> муниципального образова</w:t>
      </w:r>
      <w:r w:rsidR="00DD5CDE">
        <w:t>ния Усть-Лабинский район – 698,9</w:t>
      </w:r>
      <w:r w:rsidR="00C531BE">
        <w:t xml:space="preserve"> </w:t>
      </w:r>
      <w:r>
        <w:t>млн</w:t>
      </w:r>
      <w:proofErr w:type="gramStart"/>
      <w:r>
        <w:t>.р</w:t>
      </w:r>
      <w:proofErr w:type="gramEnd"/>
      <w:r>
        <w:t>ублей;</w:t>
      </w:r>
    </w:p>
    <w:p w:rsidR="00030B14" w:rsidRDefault="00C531BE" w:rsidP="000C195A">
      <w:pPr>
        <w:spacing w:line="288" w:lineRule="auto"/>
        <w:ind w:firstLine="708"/>
      </w:pPr>
      <w:r>
        <w:t xml:space="preserve">внебюджетных источников – </w:t>
      </w:r>
      <w:r w:rsidR="0051670F">
        <w:t>3,1</w:t>
      </w:r>
      <w:r w:rsidR="00732049">
        <w:t xml:space="preserve"> млн</w:t>
      </w:r>
      <w:proofErr w:type="gramStart"/>
      <w:r w:rsidR="00732049">
        <w:t>.р</w:t>
      </w:r>
      <w:proofErr w:type="gramEnd"/>
      <w:r w:rsidR="00732049">
        <w:t>ублей;</w:t>
      </w:r>
    </w:p>
    <w:p w:rsidR="00732049" w:rsidRPr="00CA686B" w:rsidRDefault="00A218D6" w:rsidP="000C195A">
      <w:pPr>
        <w:spacing w:line="288" w:lineRule="auto"/>
        <w:ind w:firstLine="708"/>
      </w:pPr>
      <w:r>
        <w:t>средств</w:t>
      </w:r>
      <w:r w:rsidR="00DD5CDE">
        <w:t xml:space="preserve"> поселений – 31,2</w:t>
      </w:r>
      <w:r w:rsidR="00732049">
        <w:t xml:space="preserve"> млн</w:t>
      </w:r>
      <w:proofErr w:type="gramStart"/>
      <w:r w:rsidR="00732049">
        <w:t>.р</w:t>
      </w:r>
      <w:proofErr w:type="gramEnd"/>
      <w:r w:rsidR="00732049">
        <w:t>ублей.</w:t>
      </w:r>
    </w:p>
    <w:p w:rsidR="00030B14" w:rsidRPr="00CA686B" w:rsidRDefault="00D4715E" w:rsidP="000C195A">
      <w:pPr>
        <w:spacing w:line="288" w:lineRule="auto"/>
        <w:ind w:firstLine="708"/>
      </w:pPr>
      <w:r>
        <w:t>Исполнение</w:t>
      </w:r>
      <w:r w:rsidR="00030B14">
        <w:t xml:space="preserve"> </w:t>
      </w:r>
      <w:r w:rsidR="00030B14" w:rsidRPr="00CA686B">
        <w:t>за 201</w:t>
      </w:r>
      <w:r w:rsidR="00DD5CDE">
        <w:t>9</w:t>
      </w:r>
      <w:r>
        <w:t xml:space="preserve"> год составило</w:t>
      </w:r>
      <w:r w:rsidR="00030B14" w:rsidRPr="00CA686B">
        <w:t xml:space="preserve"> </w:t>
      </w:r>
      <w:r w:rsidR="0051670F">
        <w:t>1 832,6</w:t>
      </w:r>
      <w:r w:rsidR="00030B14" w:rsidRPr="00CA686B">
        <w:t xml:space="preserve"> мл</w:t>
      </w:r>
      <w:r w:rsidR="00030B14">
        <w:t>н</w:t>
      </w:r>
      <w:r w:rsidR="00030B14" w:rsidRPr="00CA686B">
        <w:t>. рублей или 9</w:t>
      </w:r>
      <w:r w:rsidR="0051670F">
        <w:t>7,0</w:t>
      </w:r>
      <w:r w:rsidR="00030B14" w:rsidRPr="00CA686B">
        <w:t>% от предусмотренной уточненной бюджетной росписи, в том числе:</w:t>
      </w:r>
    </w:p>
    <w:p w:rsidR="00030B14" w:rsidRDefault="00EF07B9" w:rsidP="000C195A">
      <w:pPr>
        <w:spacing w:line="288" w:lineRule="auto"/>
        <w:ind w:firstLine="708"/>
      </w:pPr>
      <w:r>
        <w:t xml:space="preserve">по краевому бюджету – </w:t>
      </w:r>
      <w:r w:rsidR="00030B14" w:rsidRPr="00CA686B">
        <w:t xml:space="preserve">исполнено </w:t>
      </w:r>
      <w:r w:rsidR="00084663">
        <w:t>1 113,7</w:t>
      </w:r>
      <w:r w:rsidR="00030B14" w:rsidRPr="00CA686B">
        <w:t xml:space="preserve"> мл</w:t>
      </w:r>
      <w:r>
        <w:t>н. рублей</w:t>
      </w:r>
      <w:r w:rsidR="00084663">
        <w:t xml:space="preserve"> или 96,3</w:t>
      </w:r>
      <w:r w:rsidR="00B85672">
        <w:t xml:space="preserve"> %</w:t>
      </w:r>
      <w:r w:rsidR="00030B14">
        <w:t>;</w:t>
      </w:r>
    </w:p>
    <w:p w:rsidR="00030B14" w:rsidRDefault="00030B14" w:rsidP="000C195A">
      <w:pPr>
        <w:spacing w:line="288" w:lineRule="auto"/>
        <w:ind w:firstLine="708"/>
      </w:pPr>
      <w:r>
        <w:t>по бюджету муниципального образовани</w:t>
      </w:r>
      <w:r w:rsidR="00EF07B9">
        <w:t xml:space="preserve">я Усть-Лабинский район </w:t>
      </w:r>
      <w:proofErr w:type="gramStart"/>
      <w:r w:rsidR="00EF07B9">
        <w:t>–</w:t>
      </w:r>
      <w:r>
        <w:t>и</w:t>
      </w:r>
      <w:proofErr w:type="gramEnd"/>
      <w:r>
        <w:t>с</w:t>
      </w:r>
      <w:r w:rsidR="00084663">
        <w:t>полнено 685,0</w:t>
      </w:r>
      <w:r w:rsidR="00EF07B9">
        <w:t xml:space="preserve"> млн.рублей</w:t>
      </w:r>
      <w:r w:rsidR="00084663">
        <w:t xml:space="preserve"> или 98,0</w:t>
      </w:r>
      <w:r w:rsidR="00B85672">
        <w:t xml:space="preserve"> %</w:t>
      </w:r>
      <w:r>
        <w:t>;</w:t>
      </w:r>
    </w:p>
    <w:p w:rsidR="00EF07B9" w:rsidRDefault="00030B14" w:rsidP="000C195A">
      <w:pPr>
        <w:spacing w:line="288" w:lineRule="auto"/>
        <w:ind w:firstLine="708"/>
      </w:pPr>
      <w:r>
        <w:t xml:space="preserve">по </w:t>
      </w:r>
      <w:r w:rsidR="00EF07B9">
        <w:t xml:space="preserve">внебюджетном источникам – </w:t>
      </w:r>
      <w:r>
        <w:t xml:space="preserve">исполнено </w:t>
      </w:r>
      <w:r w:rsidR="00084663">
        <w:t>2,7</w:t>
      </w:r>
      <w:r w:rsidR="00EF07B9">
        <w:t xml:space="preserve"> </w:t>
      </w:r>
      <w:r>
        <w:t xml:space="preserve"> </w:t>
      </w:r>
      <w:r w:rsidR="00EF07B9">
        <w:t>млн</w:t>
      </w:r>
      <w:proofErr w:type="gramStart"/>
      <w:r w:rsidR="00EF07B9">
        <w:t>.р</w:t>
      </w:r>
      <w:proofErr w:type="gramEnd"/>
      <w:r w:rsidR="00EF07B9">
        <w:t>ублей</w:t>
      </w:r>
      <w:r w:rsidR="00084663">
        <w:t xml:space="preserve"> или 87,1</w:t>
      </w:r>
      <w:r w:rsidR="00B85672">
        <w:t xml:space="preserve"> %</w:t>
      </w:r>
      <w:r w:rsidR="00EF07B9">
        <w:t>;</w:t>
      </w:r>
    </w:p>
    <w:p w:rsidR="00030B14" w:rsidRPr="00CA686B" w:rsidRDefault="00084663" w:rsidP="000C195A">
      <w:pPr>
        <w:spacing w:line="288" w:lineRule="auto"/>
        <w:ind w:firstLine="708"/>
      </w:pPr>
      <w:r>
        <w:t>по средствам поселений – 31,2</w:t>
      </w:r>
      <w:r w:rsidR="00EF07B9">
        <w:t xml:space="preserve"> млн</w:t>
      </w:r>
      <w:proofErr w:type="gramStart"/>
      <w:r w:rsidR="00EF07B9">
        <w:t>.р</w:t>
      </w:r>
      <w:proofErr w:type="gramEnd"/>
      <w:r w:rsidR="00EF07B9">
        <w:t>ублей</w:t>
      </w:r>
      <w:r>
        <w:t xml:space="preserve"> или 100,0</w:t>
      </w:r>
      <w:r w:rsidR="00B85672">
        <w:t xml:space="preserve"> %.</w:t>
      </w:r>
      <w:r w:rsidR="00030B14" w:rsidRPr="00CA686B">
        <w:t xml:space="preserve"> </w:t>
      </w:r>
    </w:p>
    <w:p w:rsidR="00030B14" w:rsidRPr="00CA686B" w:rsidRDefault="00030B14" w:rsidP="000C195A">
      <w:pPr>
        <w:spacing w:line="288" w:lineRule="auto"/>
        <w:ind w:firstLine="708"/>
      </w:pPr>
    </w:p>
    <w:p w:rsidR="00A7141A" w:rsidRDefault="00A7141A" w:rsidP="00332799">
      <w:pPr>
        <w:spacing w:after="200" w:line="276" w:lineRule="auto"/>
        <w:ind w:firstLine="0"/>
        <w:jc w:val="left"/>
      </w:pPr>
      <w:bookmarkStart w:id="2" w:name="_Toc418850696"/>
    </w:p>
    <w:p w:rsidR="00DC46C4" w:rsidRDefault="00DC46C4" w:rsidP="00332799">
      <w:pPr>
        <w:spacing w:after="200" w:line="276" w:lineRule="auto"/>
        <w:ind w:firstLine="0"/>
        <w:jc w:val="left"/>
      </w:pPr>
    </w:p>
    <w:p w:rsidR="00332799" w:rsidRPr="00A7141A" w:rsidRDefault="00332799" w:rsidP="00332799">
      <w:pPr>
        <w:spacing w:after="200" w:line="276" w:lineRule="auto"/>
        <w:ind w:firstLine="0"/>
        <w:jc w:val="left"/>
        <w:rPr>
          <w:b/>
        </w:rPr>
      </w:pPr>
      <w:r w:rsidRPr="00A7141A">
        <w:rPr>
          <w:b/>
        </w:rPr>
        <w:t>2. Об оценке эффективности муниципальных программ муниципального образования Усть-Лабинский район</w:t>
      </w:r>
    </w:p>
    <w:p w:rsidR="00332799" w:rsidRDefault="00332799" w:rsidP="00332799">
      <w:pPr>
        <w:autoSpaceDE w:val="0"/>
        <w:autoSpaceDN w:val="0"/>
        <w:adjustRightInd w:val="0"/>
        <w:spacing w:line="288" w:lineRule="auto"/>
        <w:ind w:firstLine="540"/>
      </w:pPr>
      <w:r>
        <w:t>Оценка эффективности по каждой муниципальной  программе муниц</w:t>
      </w:r>
      <w:r>
        <w:t>и</w:t>
      </w:r>
      <w:r>
        <w:t>пального образования Усть-Лабинский район проводится ежегодно ее коорд</w:t>
      </w:r>
      <w:r>
        <w:t>и</w:t>
      </w:r>
      <w:r>
        <w:t>натором.</w:t>
      </w:r>
    </w:p>
    <w:p w:rsidR="00332799" w:rsidRDefault="00332799" w:rsidP="00332799">
      <w:pPr>
        <w:autoSpaceDE w:val="0"/>
        <w:autoSpaceDN w:val="0"/>
        <w:adjustRightInd w:val="0"/>
        <w:spacing w:line="288" w:lineRule="auto"/>
        <w:ind w:firstLine="540"/>
        <w:rPr>
          <w:bCs w:val="0"/>
          <w:lang w:eastAsia="en-US"/>
        </w:rPr>
      </w:pPr>
      <w:r w:rsidRPr="00D321CD">
        <w:t xml:space="preserve">В соответствии с утвержденными </w:t>
      </w:r>
      <w:r>
        <w:t>муниципальными</w:t>
      </w:r>
      <w:r w:rsidRPr="00D321CD">
        <w:t xml:space="preserve"> программами </w:t>
      </w:r>
      <w:r>
        <w:t>муниц</w:t>
      </w:r>
      <w:r>
        <w:t>и</w:t>
      </w:r>
      <w:r>
        <w:t>пального образования</w:t>
      </w:r>
      <w:r w:rsidR="004C63A5">
        <w:t>,</w:t>
      </w:r>
      <w:r>
        <w:t xml:space="preserve"> </w:t>
      </w:r>
      <w:r w:rsidRPr="00D321CD">
        <w:t xml:space="preserve"> </w:t>
      </w:r>
      <w:r>
        <w:t>м</w:t>
      </w:r>
      <w:r>
        <w:rPr>
          <w:bCs w:val="0"/>
          <w:lang w:eastAsia="en-US"/>
        </w:rPr>
        <w:t>етодика оце</w:t>
      </w:r>
      <w:r w:rsidR="004C63A5">
        <w:rPr>
          <w:bCs w:val="0"/>
          <w:lang w:eastAsia="en-US"/>
        </w:rPr>
        <w:t xml:space="preserve">нки эффективности реализации </w:t>
      </w:r>
      <w:r>
        <w:rPr>
          <w:bCs w:val="0"/>
          <w:lang w:eastAsia="en-US"/>
        </w:rPr>
        <w:t xml:space="preserve"> муниц</w:t>
      </w:r>
      <w:r>
        <w:rPr>
          <w:bCs w:val="0"/>
          <w:lang w:eastAsia="en-US"/>
        </w:rPr>
        <w:t>и</w:t>
      </w:r>
      <w:r>
        <w:rPr>
          <w:bCs w:val="0"/>
          <w:lang w:eastAsia="en-US"/>
        </w:rPr>
        <w:t>пальных программ основывается на принципе сопоставления фактически д</w:t>
      </w:r>
      <w:r>
        <w:rPr>
          <w:bCs w:val="0"/>
          <w:lang w:eastAsia="en-US"/>
        </w:rPr>
        <w:t>о</w:t>
      </w:r>
      <w:r>
        <w:rPr>
          <w:bCs w:val="0"/>
          <w:lang w:eastAsia="en-US"/>
        </w:rPr>
        <w:t>стигнутых значений целевых показателей</w:t>
      </w:r>
      <w:r w:rsidR="004C63A5">
        <w:rPr>
          <w:bCs w:val="0"/>
          <w:lang w:eastAsia="en-US"/>
        </w:rPr>
        <w:t>, мероприятий программы, уровня расходов</w:t>
      </w:r>
      <w:r>
        <w:rPr>
          <w:bCs w:val="0"/>
          <w:lang w:eastAsia="en-US"/>
        </w:rPr>
        <w:t xml:space="preserve"> с их плановыми значениями по результатам отчетного года.</w:t>
      </w:r>
    </w:p>
    <w:p w:rsidR="00332799" w:rsidRDefault="004C63A5" w:rsidP="00332799">
      <w:pPr>
        <w:autoSpaceDE w:val="0"/>
        <w:autoSpaceDN w:val="0"/>
        <w:adjustRightInd w:val="0"/>
        <w:spacing w:line="288" w:lineRule="auto"/>
        <w:ind w:firstLine="540"/>
        <w:rPr>
          <w:bCs w:val="0"/>
          <w:lang w:eastAsia="en-US"/>
        </w:rPr>
      </w:pPr>
      <w:r>
        <w:rPr>
          <w:bCs w:val="0"/>
          <w:lang w:eastAsia="en-US"/>
        </w:rPr>
        <w:t>Показатель «Степень достижения плановых значений целевых показат</w:t>
      </w:r>
      <w:r>
        <w:rPr>
          <w:bCs w:val="0"/>
          <w:lang w:eastAsia="en-US"/>
        </w:rPr>
        <w:t>е</w:t>
      </w:r>
      <w:r>
        <w:rPr>
          <w:bCs w:val="0"/>
          <w:lang w:eastAsia="en-US"/>
        </w:rPr>
        <w:t>лей»</w:t>
      </w:r>
      <w:r w:rsidR="00332799" w:rsidRPr="002916E0">
        <w:rPr>
          <w:bCs w:val="0"/>
          <w:lang w:eastAsia="en-US"/>
        </w:rPr>
        <w:t xml:space="preserve"> рассчитан как отноше</w:t>
      </w:r>
      <w:r>
        <w:rPr>
          <w:bCs w:val="0"/>
          <w:lang w:eastAsia="en-US"/>
        </w:rPr>
        <w:t>ние количества показателей, выполненных в полном объеме,</w:t>
      </w:r>
      <w:r w:rsidR="00332799" w:rsidRPr="002916E0">
        <w:rPr>
          <w:bCs w:val="0"/>
          <w:lang w:eastAsia="en-US"/>
        </w:rPr>
        <w:t xml:space="preserve"> к общему количеству показате</w:t>
      </w:r>
      <w:r w:rsidR="00332799">
        <w:rPr>
          <w:bCs w:val="0"/>
          <w:lang w:eastAsia="en-US"/>
        </w:rPr>
        <w:t>лей</w:t>
      </w:r>
      <w:r w:rsidR="00332799" w:rsidRPr="002916E0">
        <w:rPr>
          <w:bCs w:val="0"/>
          <w:lang w:eastAsia="en-US"/>
        </w:rPr>
        <w:t xml:space="preserve"> запланированных к реализации в о</w:t>
      </w:r>
      <w:r w:rsidR="00332799" w:rsidRPr="002916E0">
        <w:rPr>
          <w:bCs w:val="0"/>
          <w:lang w:eastAsia="en-US"/>
        </w:rPr>
        <w:t>т</w:t>
      </w:r>
      <w:r w:rsidR="00332799" w:rsidRPr="002916E0">
        <w:rPr>
          <w:bCs w:val="0"/>
          <w:lang w:eastAsia="en-US"/>
        </w:rPr>
        <w:t>чет</w:t>
      </w:r>
      <w:r>
        <w:rPr>
          <w:bCs w:val="0"/>
          <w:lang w:eastAsia="en-US"/>
        </w:rPr>
        <w:t>ном году</w:t>
      </w:r>
      <w:r w:rsidR="00332799">
        <w:rPr>
          <w:bCs w:val="0"/>
          <w:lang w:eastAsia="en-US"/>
        </w:rPr>
        <w:t>.</w:t>
      </w:r>
    </w:p>
    <w:p w:rsidR="004C63A5" w:rsidRDefault="004C63A5" w:rsidP="00332799">
      <w:pPr>
        <w:autoSpaceDE w:val="0"/>
        <w:autoSpaceDN w:val="0"/>
        <w:adjustRightInd w:val="0"/>
        <w:spacing w:line="288" w:lineRule="auto"/>
        <w:ind w:firstLine="540"/>
        <w:rPr>
          <w:bCs w:val="0"/>
          <w:lang w:eastAsia="en-US"/>
        </w:rPr>
      </w:pPr>
      <w:r>
        <w:rPr>
          <w:bCs w:val="0"/>
          <w:lang w:eastAsia="en-US"/>
        </w:rPr>
        <w:t>Показатель</w:t>
      </w:r>
      <w:r w:rsidR="00596D6B">
        <w:rPr>
          <w:bCs w:val="0"/>
          <w:lang w:eastAsia="en-US"/>
        </w:rPr>
        <w:t xml:space="preserve"> «Степень достижения </w:t>
      </w:r>
      <w:r w:rsidR="00B00BB4">
        <w:rPr>
          <w:bCs w:val="0"/>
          <w:lang w:eastAsia="en-US"/>
        </w:rPr>
        <w:t>выполнения мероприятий программы» рассчитан как отношение количества мероприятий, выполненных в полном объеме к общему количеству мероприятий, запланированных к реализации в отчетном году.</w:t>
      </w:r>
    </w:p>
    <w:p w:rsidR="00432343" w:rsidRDefault="00432343" w:rsidP="00332799">
      <w:pPr>
        <w:autoSpaceDE w:val="0"/>
        <w:autoSpaceDN w:val="0"/>
        <w:adjustRightInd w:val="0"/>
        <w:spacing w:line="288" w:lineRule="auto"/>
        <w:ind w:firstLine="540"/>
        <w:rPr>
          <w:bCs w:val="0"/>
          <w:lang w:eastAsia="en-US"/>
        </w:rPr>
      </w:pPr>
      <w:r>
        <w:rPr>
          <w:bCs w:val="0"/>
          <w:lang w:eastAsia="en-US"/>
        </w:rPr>
        <w:t>Показатель «Степень соответствия запланированному уровню расходов» рассчитан как отношение фактически произведенных кассовых расходов к</w:t>
      </w:r>
      <w:r w:rsidR="00C41791">
        <w:rPr>
          <w:bCs w:val="0"/>
          <w:lang w:eastAsia="en-US"/>
        </w:rPr>
        <w:t xml:space="preserve"> ра</w:t>
      </w:r>
      <w:r w:rsidR="00C41791">
        <w:rPr>
          <w:bCs w:val="0"/>
          <w:lang w:eastAsia="en-US"/>
        </w:rPr>
        <w:t>с</w:t>
      </w:r>
      <w:r w:rsidR="00C41791">
        <w:rPr>
          <w:bCs w:val="0"/>
          <w:lang w:eastAsia="en-US"/>
        </w:rPr>
        <w:t xml:space="preserve">ходам, </w:t>
      </w:r>
      <w:r>
        <w:rPr>
          <w:bCs w:val="0"/>
          <w:lang w:eastAsia="en-US"/>
        </w:rPr>
        <w:t xml:space="preserve"> предусмотренным муниципальной программой в редакции, действу</w:t>
      </w:r>
      <w:r>
        <w:rPr>
          <w:bCs w:val="0"/>
          <w:lang w:eastAsia="en-US"/>
        </w:rPr>
        <w:t>ю</w:t>
      </w:r>
      <w:r>
        <w:rPr>
          <w:bCs w:val="0"/>
          <w:lang w:eastAsia="en-US"/>
        </w:rPr>
        <w:t>щей по состоянию на 31 декабря отчетного года</w:t>
      </w:r>
      <w:r w:rsidR="008359E6">
        <w:rPr>
          <w:bCs w:val="0"/>
          <w:lang w:eastAsia="en-US"/>
        </w:rPr>
        <w:t>.</w:t>
      </w:r>
    </w:p>
    <w:p w:rsidR="000B369F" w:rsidRDefault="000B369F" w:rsidP="00332799">
      <w:pPr>
        <w:autoSpaceDE w:val="0"/>
        <w:autoSpaceDN w:val="0"/>
        <w:adjustRightInd w:val="0"/>
        <w:spacing w:line="288" w:lineRule="auto"/>
        <w:ind w:firstLine="540"/>
        <w:rPr>
          <w:bCs w:val="0"/>
          <w:lang w:eastAsia="en-US"/>
        </w:rPr>
      </w:pPr>
      <w:r>
        <w:rPr>
          <w:bCs w:val="0"/>
          <w:lang w:eastAsia="en-US"/>
        </w:rPr>
        <w:t>Показатель «Оценка эффективности использования финансовых средств» рассчитан как отношение степени реализации мероприятий к степени соотве</w:t>
      </w:r>
      <w:r>
        <w:rPr>
          <w:bCs w:val="0"/>
          <w:lang w:eastAsia="en-US"/>
        </w:rPr>
        <w:t>т</w:t>
      </w:r>
      <w:r>
        <w:rPr>
          <w:bCs w:val="0"/>
          <w:lang w:eastAsia="en-US"/>
        </w:rPr>
        <w:t>ствия  запланированному уровню расходов.</w:t>
      </w:r>
    </w:p>
    <w:p w:rsidR="00B56B3B" w:rsidRDefault="00B56B3B" w:rsidP="00332799">
      <w:pPr>
        <w:autoSpaceDE w:val="0"/>
        <w:autoSpaceDN w:val="0"/>
        <w:adjustRightInd w:val="0"/>
        <w:spacing w:line="288" w:lineRule="auto"/>
        <w:ind w:firstLine="540"/>
        <w:rPr>
          <w:bCs w:val="0"/>
          <w:lang w:eastAsia="en-US"/>
        </w:rPr>
      </w:pPr>
    </w:p>
    <w:p w:rsidR="00FB64B0" w:rsidRDefault="00FB64B0" w:rsidP="00FB64B0">
      <w:pPr>
        <w:jc w:val="center"/>
      </w:pPr>
      <w:r>
        <w:t>Эффективность реализации</w:t>
      </w:r>
    </w:p>
    <w:p w:rsidR="00FB64B0" w:rsidRDefault="00FB64B0" w:rsidP="00FB64B0">
      <w:pPr>
        <w:jc w:val="center"/>
      </w:pPr>
      <w:r>
        <w:t>муниципальных программ муниципального образования</w:t>
      </w:r>
    </w:p>
    <w:p w:rsidR="00FB64B0" w:rsidRDefault="00FB64B0" w:rsidP="00FB64B0">
      <w:pPr>
        <w:jc w:val="center"/>
      </w:pPr>
      <w:r>
        <w:t>Усть-Лабин</w:t>
      </w:r>
      <w:r w:rsidR="0032152C">
        <w:t>ский район за 2019</w:t>
      </w:r>
      <w:r>
        <w:t xml:space="preserve"> год.</w:t>
      </w:r>
    </w:p>
    <w:p w:rsidR="00FB64B0" w:rsidRPr="00D61EE8" w:rsidRDefault="00FB64B0" w:rsidP="00FB64B0">
      <w:pPr>
        <w:jc w:val="center"/>
      </w:pPr>
    </w:p>
    <w:p w:rsidR="00FB64B0" w:rsidRDefault="00FB64B0" w:rsidP="00FB64B0"/>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1"/>
        <w:gridCol w:w="1843"/>
      </w:tblGrid>
      <w:tr w:rsidR="007732C0" w:rsidRPr="00B17277" w:rsidTr="007732C0">
        <w:trPr>
          <w:trHeight w:val="1441"/>
        </w:trPr>
        <w:tc>
          <w:tcPr>
            <w:tcW w:w="7061" w:type="dxa"/>
          </w:tcPr>
          <w:p w:rsidR="007732C0" w:rsidRPr="00B17277" w:rsidRDefault="007732C0" w:rsidP="001F3782">
            <w:pPr>
              <w:jc w:val="center"/>
            </w:pPr>
            <w:r w:rsidRPr="00B17277">
              <w:t xml:space="preserve">Наименование </w:t>
            </w:r>
          </w:p>
          <w:p w:rsidR="007732C0" w:rsidRPr="00B17277" w:rsidRDefault="007732C0" w:rsidP="001F3782">
            <w:pPr>
              <w:jc w:val="center"/>
            </w:pPr>
            <w:r w:rsidRPr="00B17277">
              <w:t>муниципальной программы</w:t>
            </w:r>
            <w:r>
              <w:t xml:space="preserve"> и входящих в ее с</w:t>
            </w:r>
            <w:r>
              <w:t>о</w:t>
            </w:r>
            <w:r>
              <w:t>став подпрограмм</w:t>
            </w:r>
          </w:p>
        </w:tc>
        <w:tc>
          <w:tcPr>
            <w:tcW w:w="1843" w:type="dxa"/>
          </w:tcPr>
          <w:p w:rsidR="007732C0" w:rsidRDefault="007732C0" w:rsidP="00FB64B0">
            <w:pPr>
              <w:ind w:firstLine="0"/>
            </w:pPr>
            <w:r>
              <w:t>Эффекти</w:t>
            </w:r>
            <w:r>
              <w:t>в</w:t>
            </w:r>
            <w:r>
              <w:t xml:space="preserve">ность </w:t>
            </w:r>
            <w:r w:rsidRPr="00B17277">
              <w:t>реал</w:t>
            </w:r>
            <w:r w:rsidRPr="00B17277">
              <w:t>и</w:t>
            </w:r>
            <w:r w:rsidRPr="00B17277">
              <w:t>зации</w:t>
            </w:r>
            <w:r w:rsidR="00604C4F">
              <w:t>,</w:t>
            </w:r>
          </w:p>
          <w:p w:rsidR="00B9603C" w:rsidRPr="00B17277" w:rsidRDefault="00B9603C" w:rsidP="00FB64B0">
            <w:pPr>
              <w:ind w:firstLine="0"/>
            </w:pPr>
            <w:r>
              <w:t>2019 год</w:t>
            </w:r>
          </w:p>
          <w:p w:rsidR="007732C0" w:rsidRPr="00B17277" w:rsidRDefault="007732C0" w:rsidP="001F3782">
            <w:pPr>
              <w:jc w:val="center"/>
            </w:pPr>
          </w:p>
        </w:tc>
      </w:tr>
      <w:tr w:rsidR="007732C0" w:rsidRPr="008B390D" w:rsidTr="007732C0">
        <w:tc>
          <w:tcPr>
            <w:tcW w:w="7061" w:type="dxa"/>
            <w:vAlign w:val="center"/>
          </w:tcPr>
          <w:p w:rsidR="007732C0" w:rsidRPr="008B390D" w:rsidRDefault="004E649F" w:rsidP="00FB64B0">
            <w:pPr>
              <w:ind w:firstLine="0"/>
              <w:jc w:val="left"/>
              <w:rPr>
                <w:b/>
              </w:rPr>
            </w:pPr>
            <w:r>
              <w:rPr>
                <w:b/>
              </w:rPr>
              <w:t>1.</w:t>
            </w:r>
            <w:r w:rsidR="007732C0" w:rsidRPr="008B390D">
              <w:rPr>
                <w:b/>
              </w:rPr>
              <w:t xml:space="preserve">Развитие образования </w:t>
            </w:r>
            <w:proofErr w:type="gramStart"/>
            <w:r w:rsidR="007732C0" w:rsidRPr="008B390D">
              <w:rPr>
                <w:b/>
              </w:rPr>
              <w:t>в</w:t>
            </w:r>
            <w:proofErr w:type="gramEnd"/>
            <w:r w:rsidR="007732C0" w:rsidRPr="008B390D">
              <w:rPr>
                <w:b/>
              </w:rPr>
              <w:t xml:space="preserve"> </w:t>
            </w:r>
            <w:proofErr w:type="gramStart"/>
            <w:r w:rsidR="007732C0" w:rsidRPr="008B390D">
              <w:rPr>
                <w:b/>
              </w:rPr>
              <w:t>Усть-Лабинском</w:t>
            </w:r>
            <w:proofErr w:type="gramEnd"/>
            <w:r w:rsidR="007732C0" w:rsidRPr="008B390D">
              <w:rPr>
                <w:b/>
              </w:rPr>
              <w:t xml:space="preserve"> районе на </w:t>
            </w:r>
            <w:r w:rsidR="0032152C">
              <w:rPr>
                <w:b/>
              </w:rPr>
              <w:t>2017-2021</w:t>
            </w:r>
            <w:r w:rsidR="007732C0" w:rsidRPr="008B390D">
              <w:rPr>
                <w:b/>
              </w:rPr>
              <w:t xml:space="preserve"> годы</w:t>
            </w:r>
          </w:p>
        </w:tc>
        <w:tc>
          <w:tcPr>
            <w:tcW w:w="1843" w:type="dxa"/>
          </w:tcPr>
          <w:p w:rsidR="002876D2" w:rsidRPr="003655F9" w:rsidRDefault="001B13B6" w:rsidP="002876D2">
            <w:pPr>
              <w:ind w:firstLine="0"/>
              <w:rPr>
                <w:sz w:val="24"/>
                <w:szCs w:val="24"/>
              </w:rPr>
            </w:pPr>
            <w:r w:rsidRPr="003655F9">
              <w:rPr>
                <w:sz w:val="24"/>
                <w:szCs w:val="24"/>
              </w:rPr>
              <w:t>0,8</w:t>
            </w:r>
          </w:p>
          <w:p w:rsidR="001B13B6" w:rsidRPr="003655F9" w:rsidRDefault="001B13B6" w:rsidP="002876D2">
            <w:pPr>
              <w:ind w:firstLine="0"/>
              <w:rPr>
                <w:sz w:val="24"/>
                <w:szCs w:val="24"/>
              </w:rPr>
            </w:pPr>
            <w:r w:rsidRPr="003655F9">
              <w:rPr>
                <w:sz w:val="24"/>
                <w:szCs w:val="24"/>
              </w:rPr>
              <w:t>средняя</w:t>
            </w:r>
          </w:p>
        </w:tc>
      </w:tr>
      <w:tr w:rsidR="007732C0" w:rsidRPr="008B390D" w:rsidTr="007732C0">
        <w:tc>
          <w:tcPr>
            <w:tcW w:w="7061" w:type="dxa"/>
            <w:vAlign w:val="center"/>
          </w:tcPr>
          <w:p w:rsidR="007732C0" w:rsidRPr="008B390D" w:rsidRDefault="00C7648A" w:rsidP="00FB64B0">
            <w:pPr>
              <w:ind w:firstLine="0"/>
              <w:jc w:val="left"/>
              <w:rPr>
                <w:b/>
              </w:rPr>
            </w:pPr>
            <w:r>
              <w:rPr>
                <w:b/>
              </w:rPr>
              <w:t>2.</w:t>
            </w:r>
            <w:r w:rsidR="001169B7">
              <w:rPr>
                <w:b/>
              </w:rPr>
              <w:t>Семейная политика  на 2017-2021</w:t>
            </w:r>
            <w:r w:rsidR="007732C0" w:rsidRPr="008B390D">
              <w:rPr>
                <w:b/>
              </w:rPr>
              <w:t xml:space="preserve"> годы</w:t>
            </w:r>
          </w:p>
        </w:tc>
        <w:tc>
          <w:tcPr>
            <w:tcW w:w="1843" w:type="dxa"/>
          </w:tcPr>
          <w:p w:rsidR="002876D2" w:rsidRPr="003655F9" w:rsidRDefault="001B13B6" w:rsidP="002876D2">
            <w:pPr>
              <w:ind w:firstLine="0"/>
              <w:rPr>
                <w:sz w:val="24"/>
                <w:szCs w:val="24"/>
              </w:rPr>
            </w:pPr>
            <w:r w:rsidRPr="003655F9">
              <w:rPr>
                <w:sz w:val="24"/>
                <w:szCs w:val="24"/>
              </w:rPr>
              <w:t>0,7</w:t>
            </w:r>
          </w:p>
          <w:p w:rsidR="001B13B6" w:rsidRPr="003655F9" w:rsidRDefault="001B13B6" w:rsidP="002876D2">
            <w:pPr>
              <w:ind w:firstLine="0"/>
              <w:rPr>
                <w:sz w:val="24"/>
                <w:szCs w:val="24"/>
              </w:rPr>
            </w:pPr>
            <w:r w:rsidRPr="003655F9">
              <w:rPr>
                <w:sz w:val="24"/>
                <w:szCs w:val="24"/>
              </w:rPr>
              <w:t>удовлет.</w:t>
            </w:r>
          </w:p>
        </w:tc>
      </w:tr>
      <w:tr w:rsidR="007732C0" w:rsidRPr="008B390D" w:rsidTr="007732C0">
        <w:tc>
          <w:tcPr>
            <w:tcW w:w="7061" w:type="dxa"/>
            <w:vAlign w:val="center"/>
          </w:tcPr>
          <w:p w:rsidR="007732C0" w:rsidRPr="008B390D" w:rsidRDefault="00C7648A" w:rsidP="00FB64B0">
            <w:pPr>
              <w:ind w:firstLine="0"/>
              <w:jc w:val="left"/>
              <w:rPr>
                <w:b/>
              </w:rPr>
            </w:pPr>
            <w:r>
              <w:rPr>
                <w:b/>
              </w:rPr>
              <w:lastRenderedPageBreak/>
              <w:t>3</w:t>
            </w:r>
            <w:r w:rsidR="004E649F">
              <w:rPr>
                <w:b/>
              </w:rPr>
              <w:t>.</w:t>
            </w:r>
            <w:r w:rsidR="007732C0" w:rsidRPr="008B390D">
              <w:rPr>
                <w:b/>
              </w:rPr>
              <w:t>Развитие культуры Уст</w:t>
            </w:r>
            <w:r w:rsidR="001169B7">
              <w:rPr>
                <w:b/>
              </w:rPr>
              <w:t>ь-Лабинского района на 2017-2021</w:t>
            </w:r>
            <w:r w:rsidR="007732C0" w:rsidRPr="008B390D">
              <w:rPr>
                <w:b/>
              </w:rPr>
              <w:t xml:space="preserve"> годы</w:t>
            </w:r>
          </w:p>
        </w:tc>
        <w:tc>
          <w:tcPr>
            <w:tcW w:w="1843" w:type="dxa"/>
          </w:tcPr>
          <w:p w:rsidR="002876D2" w:rsidRPr="003655F9" w:rsidRDefault="001B13B6" w:rsidP="002876D2">
            <w:pPr>
              <w:ind w:firstLine="0"/>
              <w:rPr>
                <w:sz w:val="24"/>
                <w:szCs w:val="24"/>
              </w:rPr>
            </w:pPr>
            <w:r w:rsidRPr="003655F9">
              <w:rPr>
                <w:sz w:val="24"/>
                <w:szCs w:val="24"/>
              </w:rPr>
              <w:t>1,0</w:t>
            </w:r>
          </w:p>
          <w:p w:rsidR="001B13B6" w:rsidRPr="003655F9" w:rsidRDefault="001B13B6" w:rsidP="002876D2">
            <w:pPr>
              <w:ind w:firstLine="0"/>
              <w:rPr>
                <w:sz w:val="24"/>
                <w:szCs w:val="24"/>
              </w:rPr>
            </w:pPr>
            <w:r w:rsidRPr="003655F9">
              <w:rPr>
                <w:sz w:val="24"/>
                <w:szCs w:val="24"/>
              </w:rPr>
              <w:t>высокая</w:t>
            </w:r>
          </w:p>
        </w:tc>
      </w:tr>
      <w:tr w:rsidR="002876D2" w:rsidRPr="008B390D" w:rsidTr="007732C0">
        <w:tc>
          <w:tcPr>
            <w:tcW w:w="7061" w:type="dxa"/>
            <w:vAlign w:val="center"/>
          </w:tcPr>
          <w:p w:rsidR="002876D2" w:rsidRPr="008B390D" w:rsidRDefault="00C7648A" w:rsidP="00FB64B0">
            <w:pPr>
              <w:ind w:firstLine="0"/>
              <w:jc w:val="left"/>
              <w:rPr>
                <w:b/>
              </w:rPr>
            </w:pPr>
            <w:r>
              <w:rPr>
                <w:b/>
              </w:rPr>
              <w:t>4</w:t>
            </w:r>
            <w:r w:rsidR="004E649F">
              <w:rPr>
                <w:b/>
              </w:rPr>
              <w:t>.</w:t>
            </w:r>
            <w:r w:rsidR="002876D2" w:rsidRPr="008B390D">
              <w:rPr>
                <w:b/>
              </w:rPr>
              <w:t>Развитие физической культуры и спорта в мун</w:t>
            </w:r>
            <w:r w:rsidR="002876D2" w:rsidRPr="008B390D">
              <w:rPr>
                <w:b/>
              </w:rPr>
              <w:t>и</w:t>
            </w:r>
            <w:r w:rsidR="002876D2" w:rsidRPr="008B390D">
              <w:rPr>
                <w:b/>
              </w:rPr>
              <w:t>ципальном образовании У</w:t>
            </w:r>
            <w:r w:rsidR="001169B7">
              <w:rPr>
                <w:b/>
              </w:rPr>
              <w:t>сть-Лабинский район на 2017-2021</w:t>
            </w:r>
            <w:r w:rsidR="002876D2" w:rsidRPr="008B390D">
              <w:rPr>
                <w:b/>
              </w:rPr>
              <w:t xml:space="preserve"> годы</w:t>
            </w:r>
          </w:p>
        </w:tc>
        <w:tc>
          <w:tcPr>
            <w:tcW w:w="1843" w:type="dxa"/>
          </w:tcPr>
          <w:p w:rsidR="002876D2" w:rsidRPr="003655F9" w:rsidRDefault="00F749D5" w:rsidP="001F3782">
            <w:pPr>
              <w:ind w:firstLine="0"/>
              <w:rPr>
                <w:sz w:val="24"/>
                <w:szCs w:val="24"/>
              </w:rPr>
            </w:pPr>
            <w:r w:rsidRPr="003655F9">
              <w:rPr>
                <w:sz w:val="24"/>
                <w:szCs w:val="24"/>
              </w:rPr>
              <w:t>0,9</w:t>
            </w:r>
          </w:p>
          <w:p w:rsidR="00F749D5" w:rsidRPr="003655F9" w:rsidRDefault="00F749D5" w:rsidP="001F3782">
            <w:pPr>
              <w:ind w:firstLine="0"/>
              <w:rPr>
                <w:sz w:val="24"/>
                <w:szCs w:val="24"/>
              </w:rPr>
            </w:pPr>
            <w:r w:rsidRPr="003655F9">
              <w:rPr>
                <w:sz w:val="24"/>
                <w:szCs w:val="24"/>
              </w:rPr>
              <w:t>высокая</w:t>
            </w:r>
          </w:p>
        </w:tc>
      </w:tr>
      <w:tr w:rsidR="002876D2" w:rsidRPr="008B390D" w:rsidTr="007732C0">
        <w:tc>
          <w:tcPr>
            <w:tcW w:w="7061" w:type="dxa"/>
            <w:vAlign w:val="center"/>
          </w:tcPr>
          <w:p w:rsidR="002876D2" w:rsidRPr="008B390D" w:rsidRDefault="00C7648A" w:rsidP="007732C0">
            <w:pPr>
              <w:ind w:firstLine="0"/>
              <w:jc w:val="left"/>
              <w:rPr>
                <w:b/>
              </w:rPr>
            </w:pPr>
            <w:r>
              <w:rPr>
                <w:b/>
              </w:rPr>
              <w:t>5</w:t>
            </w:r>
            <w:r w:rsidR="004E649F">
              <w:rPr>
                <w:b/>
              </w:rPr>
              <w:t>.</w:t>
            </w:r>
            <w:r w:rsidR="002876D2" w:rsidRPr="008B390D">
              <w:rPr>
                <w:b/>
              </w:rPr>
              <w:t>Молодежь муниципального образования У</w:t>
            </w:r>
            <w:r w:rsidR="001169B7">
              <w:rPr>
                <w:b/>
              </w:rPr>
              <w:t>сть-Лабинский район на 2017-2021</w:t>
            </w:r>
            <w:r w:rsidR="002876D2" w:rsidRPr="008B390D">
              <w:rPr>
                <w:b/>
              </w:rPr>
              <w:t xml:space="preserve"> годы</w:t>
            </w:r>
          </w:p>
        </w:tc>
        <w:tc>
          <w:tcPr>
            <w:tcW w:w="1843" w:type="dxa"/>
          </w:tcPr>
          <w:p w:rsidR="002876D2" w:rsidRPr="003655F9" w:rsidRDefault="00C62ED0" w:rsidP="001F3782">
            <w:pPr>
              <w:ind w:firstLine="0"/>
              <w:rPr>
                <w:sz w:val="24"/>
                <w:szCs w:val="24"/>
              </w:rPr>
            </w:pPr>
            <w:r w:rsidRPr="003655F9">
              <w:rPr>
                <w:sz w:val="24"/>
                <w:szCs w:val="24"/>
              </w:rPr>
              <w:t>1,0</w:t>
            </w:r>
          </w:p>
          <w:p w:rsidR="00C62ED0" w:rsidRPr="003655F9" w:rsidRDefault="00C62ED0" w:rsidP="001F3782">
            <w:pPr>
              <w:ind w:firstLine="0"/>
              <w:rPr>
                <w:b/>
                <w:sz w:val="24"/>
                <w:szCs w:val="24"/>
              </w:rPr>
            </w:pPr>
            <w:r w:rsidRPr="003655F9">
              <w:rPr>
                <w:sz w:val="24"/>
                <w:szCs w:val="24"/>
              </w:rPr>
              <w:t>высокая</w:t>
            </w:r>
          </w:p>
        </w:tc>
      </w:tr>
      <w:tr w:rsidR="002876D2" w:rsidRPr="008B390D" w:rsidTr="005B32DB">
        <w:trPr>
          <w:trHeight w:val="1101"/>
        </w:trPr>
        <w:tc>
          <w:tcPr>
            <w:tcW w:w="7061" w:type="dxa"/>
          </w:tcPr>
          <w:p w:rsidR="002876D2" w:rsidRPr="008B390D" w:rsidRDefault="00C7648A" w:rsidP="005B32DB">
            <w:pPr>
              <w:ind w:firstLine="0"/>
              <w:jc w:val="left"/>
              <w:rPr>
                <w:b/>
              </w:rPr>
            </w:pPr>
            <w:r>
              <w:rPr>
                <w:b/>
              </w:rPr>
              <w:t>6</w:t>
            </w:r>
            <w:r w:rsidR="004E649F">
              <w:rPr>
                <w:b/>
              </w:rPr>
              <w:t>.</w:t>
            </w:r>
            <w:r w:rsidR="002876D2" w:rsidRPr="008B390D">
              <w:rPr>
                <w:b/>
              </w:rPr>
              <w:t xml:space="preserve">Развитие сельского хозяйства </w:t>
            </w:r>
            <w:proofErr w:type="gramStart"/>
            <w:r w:rsidR="002876D2" w:rsidRPr="008B390D">
              <w:rPr>
                <w:b/>
              </w:rPr>
              <w:t>в</w:t>
            </w:r>
            <w:proofErr w:type="gramEnd"/>
            <w:r w:rsidR="002876D2" w:rsidRPr="008B390D">
              <w:rPr>
                <w:b/>
              </w:rPr>
              <w:t xml:space="preserve"> </w:t>
            </w:r>
            <w:proofErr w:type="gramStart"/>
            <w:r w:rsidR="002876D2" w:rsidRPr="008B390D">
              <w:rPr>
                <w:b/>
              </w:rPr>
              <w:t>Ус</w:t>
            </w:r>
            <w:r w:rsidR="001169B7">
              <w:rPr>
                <w:b/>
              </w:rPr>
              <w:t>ть-Лабинском</w:t>
            </w:r>
            <w:proofErr w:type="gramEnd"/>
            <w:r w:rsidR="001169B7">
              <w:rPr>
                <w:b/>
              </w:rPr>
              <w:t xml:space="preserve"> районе на 2017-2021</w:t>
            </w:r>
            <w:r w:rsidR="002876D2" w:rsidRPr="008B390D">
              <w:rPr>
                <w:b/>
              </w:rPr>
              <w:t xml:space="preserve"> годы</w:t>
            </w:r>
          </w:p>
        </w:tc>
        <w:tc>
          <w:tcPr>
            <w:tcW w:w="1843" w:type="dxa"/>
          </w:tcPr>
          <w:p w:rsidR="00542557" w:rsidRPr="00376BC2" w:rsidRDefault="00DF681B" w:rsidP="005B32DB">
            <w:pPr>
              <w:ind w:firstLine="0"/>
              <w:jc w:val="left"/>
            </w:pPr>
            <w:r w:rsidRPr="00376BC2">
              <w:t>0,25</w:t>
            </w:r>
          </w:p>
          <w:p w:rsidR="00DF681B" w:rsidRDefault="00DF681B" w:rsidP="005B32DB">
            <w:pPr>
              <w:ind w:firstLine="0"/>
              <w:jc w:val="left"/>
              <w:rPr>
                <w:sz w:val="24"/>
                <w:szCs w:val="24"/>
              </w:rPr>
            </w:pPr>
            <w:r>
              <w:rPr>
                <w:sz w:val="24"/>
                <w:szCs w:val="24"/>
              </w:rPr>
              <w:t>неудовлетв</w:t>
            </w:r>
            <w:r>
              <w:rPr>
                <w:sz w:val="24"/>
                <w:szCs w:val="24"/>
              </w:rPr>
              <w:t>о</w:t>
            </w:r>
            <w:r>
              <w:rPr>
                <w:sz w:val="24"/>
                <w:szCs w:val="24"/>
              </w:rPr>
              <w:t>рительная</w:t>
            </w:r>
          </w:p>
          <w:p w:rsidR="00DF681B" w:rsidRDefault="00DF681B" w:rsidP="005B32DB">
            <w:pPr>
              <w:ind w:firstLine="0"/>
              <w:jc w:val="left"/>
              <w:rPr>
                <w:sz w:val="24"/>
                <w:szCs w:val="24"/>
              </w:rPr>
            </w:pPr>
          </w:p>
          <w:p w:rsidR="00DF681B" w:rsidRDefault="00DF681B" w:rsidP="005B32DB">
            <w:pPr>
              <w:ind w:firstLine="0"/>
              <w:jc w:val="left"/>
              <w:rPr>
                <w:b/>
              </w:rPr>
            </w:pPr>
          </w:p>
          <w:p w:rsidR="00DF681B" w:rsidRPr="008B390D" w:rsidRDefault="00DF681B" w:rsidP="005B32DB">
            <w:pPr>
              <w:ind w:firstLine="0"/>
              <w:jc w:val="left"/>
              <w:rPr>
                <w:b/>
              </w:rPr>
            </w:pPr>
          </w:p>
        </w:tc>
      </w:tr>
      <w:tr w:rsidR="002876D2" w:rsidRPr="00542557" w:rsidTr="005B32DB">
        <w:tc>
          <w:tcPr>
            <w:tcW w:w="7061" w:type="dxa"/>
          </w:tcPr>
          <w:p w:rsidR="002876D2" w:rsidRPr="001C1D51" w:rsidRDefault="002876D2" w:rsidP="005B32DB">
            <w:pPr>
              <w:ind w:firstLine="0"/>
              <w:jc w:val="left"/>
              <w:rPr>
                <w:sz w:val="24"/>
                <w:szCs w:val="24"/>
              </w:rPr>
            </w:pPr>
            <w:r w:rsidRPr="001C1D51">
              <w:rPr>
                <w:sz w:val="24"/>
                <w:szCs w:val="24"/>
              </w:rPr>
              <w:t>Подпрограмма</w:t>
            </w:r>
            <w:r>
              <w:rPr>
                <w:sz w:val="24"/>
                <w:szCs w:val="24"/>
              </w:rPr>
              <w:t xml:space="preserve"> « Развитие малых форм хозяйствования в агр</w:t>
            </w:r>
            <w:r>
              <w:rPr>
                <w:sz w:val="24"/>
                <w:szCs w:val="24"/>
              </w:rPr>
              <w:t>о</w:t>
            </w:r>
            <w:r>
              <w:rPr>
                <w:sz w:val="24"/>
                <w:szCs w:val="24"/>
              </w:rPr>
              <w:t>промышленном комплексе на территории муниципального обр</w:t>
            </w:r>
            <w:r>
              <w:rPr>
                <w:sz w:val="24"/>
                <w:szCs w:val="24"/>
              </w:rPr>
              <w:t>а</w:t>
            </w:r>
            <w:r>
              <w:rPr>
                <w:sz w:val="24"/>
                <w:szCs w:val="24"/>
              </w:rPr>
              <w:t>зования Усть-Лабинский район»</w:t>
            </w:r>
          </w:p>
        </w:tc>
        <w:tc>
          <w:tcPr>
            <w:tcW w:w="1843" w:type="dxa"/>
          </w:tcPr>
          <w:p w:rsidR="00542557" w:rsidRDefault="00180E71" w:rsidP="00542557">
            <w:pPr>
              <w:ind w:firstLine="0"/>
              <w:rPr>
                <w:sz w:val="24"/>
                <w:szCs w:val="24"/>
              </w:rPr>
            </w:pPr>
            <w:r>
              <w:rPr>
                <w:sz w:val="24"/>
                <w:szCs w:val="24"/>
              </w:rPr>
              <w:t>0,74</w:t>
            </w:r>
          </w:p>
          <w:p w:rsidR="00B50D58" w:rsidRDefault="00B50D58" w:rsidP="00542557">
            <w:pPr>
              <w:ind w:firstLine="0"/>
              <w:rPr>
                <w:sz w:val="24"/>
                <w:szCs w:val="24"/>
              </w:rPr>
            </w:pPr>
            <w:r>
              <w:rPr>
                <w:sz w:val="24"/>
                <w:szCs w:val="24"/>
              </w:rPr>
              <w:t>удовлетвор</w:t>
            </w:r>
            <w:r>
              <w:rPr>
                <w:sz w:val="24"/>
                <w:szCs w:val="24"/>
              </w:rPr>
              <w:t>и</w:t>
            </w:r>
            <w:r>
              <w:rPr>
                <w:sz w:val="24"/>
                <w:szCs w:val="24"/>
              </w:rPr>
              <w:t>тельная</w:t>
            </w:r>
          </w:p>
          <w:p w:rsidR="00180E71" w:rsidRPr="00542557" w:rsidRDefault="00180E71" w:rsidP="00542557">
            <w:pPr>
              <w:ind w:firstLine="0"/>
              <w:rPr>
                <w:sz w:val="24"/>
                <w:szCs w:val="24"/>
              </w:rPr>
            </w:pPr>
          </w:p>
        </w:tc>
      </w:tr>
      <w:tr w:rsidR="002876D2" w:rsidRPr="001C1D51" w:rsidTr="005B32DB">
        <w:tc>
          <w:tcPr>
            <w:tcW w:w="7061" w:type="dxa"/>
          </w:tcPr>
          <w:p w:rsidR="002876D2" w:rsidRPr="001C1D51" w:rsidRDefault="002876D2" w:rsidP="005B32DB">
            <w:pPr>
              <w:ind w:firstLine="0"/>
              <w:jc w:val="left"/>
              <w:rPr>
                <w:sz w:val="24"/>
                <w:szCs w:val="24"/>
              </w:rPr>
            </w:pPr>
            <w:r w:rsidRPr="001C1D51">
              <w:rPr>
                <w:sz w:val="24"/>
                <w:szCs w:val="24"/>
              </w:rPr>
              <w:t>Подпрограмма</w:t>
            </w:r>
            <w:r>
              <w:rPr>
                <w:sz w:val="24"/>
                <w:szCs w:val="24"/>
              </w:rPr>
              <w:t xml:space="preserve"> «Обеспечение эпизо</w:t>
            </w:r>
            <w:r w:rsidR="00180E71">
              <w:rPr>
                <w:sz w:val="24"/>
                <w:szCs w:val="24"/>
              </w:rPr>
              <w:t>о</w:t>
            </w:r>
            <w:r>
              <w:rPr>
                <w:sz w:val="24"/>
                <w:szCs w:val="24"/>
              </w:rPr>
              <w:t>тического, ветеринарно-санитарного благополучия на территории муниципального обр</w:t>
            </w:r>
            <w:r>
              <w:rPr>
                <w:sz w:val="24"/>
                <w:szCs w:val="24"/>
              </w:rPr>
              <w:t>а</w:t>
            </w:r>
            <w:r>
              <w:rPr>
                <w:sz w:val="24"/>
                <w:szCs w:val="24"/>
              </w:rPr>
              <w:t>зования Усть-Лабинский район»</w:t>
            </w:r>
          </w:p>
        </w:tc>
        <w:tc>
          <w:tcPr>
            <w:tcW w:w="1843" w:type="dxa"/>
          </w:tcPr>
          <w:p w:rsidR="00542557" w:rsidRDefault="00B50D58" w:rsidP="00542557">
            <w:pPr>
              <w:ind w:firstLine="0"/>
              <w:rPr>
                <w:sz w:val="24"/>
                <w:szCs w:val="24"/>
              </w:rPr>
            </w:pPr>
            <w:r>
              <w:rPr>
                <w:sz w:val="24"/>
                <w:szCs w:val="24"/>
              </w:rPr>
              <w:t>0</w:t>
            </w:r>
          </w:p>
          <w:p w:rsidR="00B50D58" w:rsidRDefault="00B50D58" w:rsidP="00B50D58">
            <w:pPr>
              <w:ind w:firstLine="0"/>
              <w:rPr>
                <w:sz w:val="24"/>
                <w:szCs w:val="24"/>
              </w:rPr>
            </w:pPr>
            <w:r>
              <w:rPr>
                <w:sz w:val="24"/>
                <w:szCs w:val="24"/>
              </w:rPr>
              <w:t>неудовлетв</w:t>
            </w:r>
            <w:r>
              <w:rPr>
                <w:sz w:val="24"/>
                <w:szCs w:val="24"/>
              </w:rPr>
              <w:t>о</w:t>
            </w:r>
            <w:r>
              <w:rPr>
                <w:sz w:val="24"/>
                <w:szCs w:val="24"/>
              </w:rPr>
              <w:t>рительная</w:t>
            </w:r>
          </w:p>
          <w:p w:rsidR="00B50D58" w:rsidRDefault="00B50D58" w:rsidP="00542557">
            <w:pPr>
              <w:ind w:firstLine="0"/>
              <w:rPr>
                <w:sz w:val="24"/>
                <w:szCs w:val="24"/>
              </w:rPr>
            </w:pPr>
          </w:p>
          <w:p w:rsidR="00B50D58" w:rsidRPr="001C1D51" w:rsidRDefault="00B50D58" w:rsidP="00542557">
            <w:pPr>
              <w:ind w:firstLine="0"/>
              <w:rPr>
                <w:sz w:val="24"/>
                <w:szCs w:val="24"/>
              </w:rPr>
            </w:pPr>
          </w:p>
        </w:tc>
      </w:tr>
      <w:tr w:rsidR="002876D2" w:rsidRPr="001C1D51" w:rsidTr="005B32DB">
        <w:trPr>
          <w:trHeight w:val="1050"/>
        </w:trPr>
        <w:tc>
          <w:tcPr>
            <w:tcW w:w="7061" w:type="dxa"/>
          </w:tcPr>
          <w:p w:rsidR="002876D2" w:rsidRPr="001C1D51" w:rsidRDefault="002876D2" w:rsidP="005B32DB">
            <w:pPr>
              <w:ind w:firstLine="0"/>
              <w:jc w:val="left"/>
              <w:rPr>
                <w:sz w:val="24"/>
                <w:szCs w:val="24"/>
              </w:rPr>
            </w:pPr>
            <w:r w:rsidRPr="001C1D51">
              <w:rPr>
                <w:sz w:val="24"/>
                <w:szCs w:val="24"/>
              </w:rPr>
              <w:t>Подпрограмма</w:t>
            </w:r>
            <w:r>
              <w:rPr>
                <w:sz w:val="24"/>
                <w:szCs w:val="24"/>
              </w:rPr>
              <w:t xml:space="preserve"> «Поощрение работников отрасли сельского хозя</w:t>
            </w:r>
            <w:r>
              <w:rPr>
                <w:sz w:val="24"/>
                <w:szCs w:val="24"/>
              </w:rPr>
              <w:t>й</w:t>
            </w:r>
            <w:r>
              <w:rPr>
                <w:sz w:val="24"/>
                <w:szCs w:val="24"/>
              </w:rPr>
              <w:t>ства на территории муниципального образования Усть-Лабинский район»</w:t>
            </w:r>
          </w:p>
        </w:tc>
        <w:tc>
          <w:tcPr>
            <w:tcW w:w="1843" w:type="dxa"/>
          </w:tcPr>
          <w:p w:rsidR="00B50D58" w:rsidRDefault="00B50D58" w:rsidP="00B50D58">
            <w:pPr>
              <w:ind w:firstLine="0"/>
              <w:rPr>
                <w:sz w:val="24"/>
                <w:szCs w:val="24"/>
              </w:rPr>
            </w:pPr>
            <w:r>
              <w:rPr>
                <w:sz w:val="24"/>
                <w:szCs w:val="24"/>
              </w:rPr>
              <w:t>0</w:t>
            </w:r>
          </w:p>
          <w:p w:rsidR="00B50D58" w:rsidRDefault="00B50D58" w:rsidP="00B50D58">
            <w:pPr>
              <w:ind w:firstLine="0"/>
              <w:rPr>
                <w:sz w:val="24"/>
                <w:szCs w:val="24"/>
              </w:rPr>
            </w:pPr>
            <w:r>
              <w:rPr>
                <w:sz w:val="24"/>
                <w:szCs w:val="24"/>
              </w:rPr>
              <w:t>неудовлетв</w:t>
            </w:r>
            <w:r>
              <w:rPr>
                <w:sz w:val="24"/>
                <w:szCs w:val="24"/>
              </w:rPr>
              <w:t>о</w:t>
            </w:r>
            <w:r>
              <w:rPr>
                <w:sz w:val="24"/>
                <w:szCs w:val="24"/>
              </w:rPr>
              <w:t>рительная</w:t>
            </w:r>
          </w:p>
          <w:p w:rsidR="00B50D58" w:rsidRDefault="00B50D58" w:rsidP="00B50D58">
            <w:pPr>
              <w:ind w:firstLine="0"/>
              <w:rPr>
                <w:sz w:val="24"/>
                <w:szCs w:val="24"/>
              </w:rPr>
            </w:pPr>
          </w:p>
          <w:p w:rsidR="001F3782" w:rsidRPr="001C1D51" w:rsidRDefault="001F3782" w:rsidP="009B2DFD">
            <w:pPr>
              <w:ind w:firstLine="0"/>
              <w:rPr>
                <w:sz w:val="24"/>
                <w:szCs w:val="24"/>
              </w:rPr>
            </w:pPr>
          </w:p>
        </w:tc>
      </w:tr>
      <w:tr w:rsidR="002876D2" w:rsidRPr="008B390D" w:rsidTr="007732C0">
        <w:tc>
          <w:tcPr>
            <w:tcW w:w="7061" w:type="dxa"/>
            <w:vAlign w:val="center"/>
          </w:tcPr>
          <w:p w:rsidR="002876D2" w:rsidRPr="008B390D" w:rsidRDefault="00C7648A" w:rsidP="007732C0">
            <w:pPr>
              <w:ind w:firstLine="0"/>
              <w:jc w:val="left"/>
              <w:rPr>
                <w:b/>
              </w:rPr>
            </w:pPr>
            <w:r>
              <w:rPr>
                <w:b/>
              </w:rPr>
              <w:t>7</w:t>
            </w:r>
            <w:r w:rsidR="004E649F">
              <w:rPr>
                <w:b/>
              </w:rPr>
              <w:t>.</w:t>
            </w:r>
            <w:r w:rsidR="002876D2" w:rsidRPr="008B390D">
              <w:rPr>
                <w:b/>
              </w:rPr>
              <w:t xml:space="preserve">Обеспечение безопасности населения </w:t>
            </w:r>
            <w:proofErr w:type="gramStart"/>
            <w:r w:rsidR="002876D2" w:rsidRPr="008B390D">
              <w:rPr>
                <w:b/>
              </w:rPr>
              <w:t>в</w:t>
            </w:r>
            <w:proofErr w:type="gramEnd"/>
            <w:r w:rsidR="002876D2" w:rsidRPr="008B390D">
              <w:rPr>
                <w:b/>
              </w:rPr>
              <w:t xml:space="preserve"> </w:t>
            </w:r>
          </w:p>
          <w:p w:rsidR="002876D2" w:rsidRPr="008B390D" w:rsidRDefault="002876D2" w:rsidP="007732C0">
            <w:pPr>
              <w:ind w:firstLine="0"/>
              <w:jc w:val="left"/>
              <w:rPr>
                <w:b/>
              </w:rPr>
            </w:pPr>
            <w:r w:rsidRPr="008B390D">
              <w:rPr>
                <w:b/>
              </w:rPr>
              <w:t>Усть-Лаби</w:t>
            </w:r>
            <w:r w:rsidR="001169B7">
              <w:rPr>
                <w:b/>
              </w:rPr>
              <w:t xml:space="preserve">нском </w:t>
            </w:r>
            <w:proofErr w:type="gramStart"/>
            <w:r w:rsidR="001169B7">
              <w:rPr>
                <w:b/>
              </w:rPr>
              <w:t>районе</w:t>
            </w:r>
            <w:proofErr w:type="gramEnd"/>
            <w:r w:rsidR="001169B7">
              <w:rPr>
                <w:b/>
              </w:rPr>
              <w:t xml:space="preserve"> на 2017-2021</w:t>
            </w:r>
            <w:r w:rsidRPr="008B390D">
              <w:rPr>
                <w:b/>
              </w:rPr>
              <w:t xml:space="preserve"> годы</w:t>
            </w:r>
          </w:p>
        </w:tc>
        <w:tc>
          <w:tcPr>
            <w:tcW w:w="1843" w:type="dxa"/>
          </w:tcPr>
          <w:p w:rsidR="002876D2" w:rsidRPr="00712413" w:rsidRDefault="00712413" w:rsidP="002876D2">
            <w:pPr>
              <w:ind w:firstLine="0"/>
              <w:rPr>
                <w:sz w:val="24"/>
                <w:szCs w:val="24"/>
              </w:rPr>
            </w:pPr>
            <w:r w:rsidRPr="00712413">
              <w:rPr>
                <w:sz w:val="24"/>
                <w:szCs w:val="24"/>
              </w:rPr>
              <w:t>0,94</w:t>
            </w:r>
          </w:p>
          <w:p w:rsidR="00712413" w:rsidRPr="00712413" w:rsidRDefault="00712413" w:rsidP="002876D2">
            <w:pPr>
              <w:ind w:firstLine="0"/>
              <w:rPr>
                <w:sz w:val="24"/>
                <w:szCs w:val="24"/>
              </w:rPr>
            </w:pPr>
            <w:r w:rsidRPr="00712413">
              <w:rPr>
                <w:sz w:val="24"/>
                <w:szCs w:val="24"/>
              </w:rPr>
              <w:t>высокая</w:t>
            </w:r>
          </w:p>
        </w:tc>
      </w:tr>
      <w:tr w:rsidR="002876D2" w:rsidRPr="00176442" w:rsidTr="001F3782">
        <w:tc>
          <w:tcPr>
            <w:tcW w:w="7061" w:type="dxa"/>
          </w:tcPr>
          <w:p w:rsidR="002876D2" w:rsidRPr="003B1D29" w:rsidRDefault="002876D2" w:rsidP="001F3782">
            <w:pPr>
              <w:ind w:firstLine="0"/>
              <w:rPr>
                <w:sz w:val="24"/>
                <w:szCs w:val="24"/>
              </w:rPr>
            </w:pPr>
            <w:r w:rsidRPr="003B1D29">
              <w:rPr>
                <w:sz w:val="24"/>
                <w:szCs w:val="24"/>
              </w:rPr>
              <w:t>Подпрограмма « Снижение рисков и смягчение последствий чре</w:t>
            </w:r>
            <w:r w:rsidRPr="003B1D29">
              <w:rPr>
                <w:sz w:val="24"/>
                <w:szCs w:val="24"/>
              </w:rPr>
              <w:t>з</w:t>
            </w:r>
            <w:r w:rsidRPr="003B1D29">
              <w:rPr>
                <w:sz w:val="24"/>
                <w:szCs w:val="24"/>
              </w:rPr>
              <w:t>вычайных ситуаций природного и техногенного характера в м</w:t>
            </w:r>
            <w:r w:rsidRPr="003B1D29">
              <w:rPr>
                <w:sz w:val="24"/>
                <w:szCs w:val="24"/>
              </w:rPr>
              <w:t>у</w:t>
            </w:r>
            <w:r w:rsidRPr="003B1D29">
              <w:rPr>
                <w:sz w:val="24"/>
                <w:szCs w:val="24"/>
              </w:rPr>
              <w:t>ниципальном образовании У</w:t>
            </w:r>
            <w:r w:rsidR="001169B7" w:rsidRPr="003B1D29">
              <w:rPr>
                <w:sz w:val="24"/>
                <w:szCs w:val="24"/>
              </w:rPr>
              <w:t>сть-Лабинский район на 2017-2021</w:t>
            </w:r>
            <w:r w:rsidRPr="003B1D29">
              <w:rPr>
                <w:sz w:val="24"/>
                <w:szCs w:val="24"/>
              </w:rPr>
              <w:t xml:space="preserve"> годы»</w:t>
            </w:r>
          </w:p>
        </w:tc>
        <w:tc>
          <w:tcPr>
            <w:tcW w:w="1843" w:type="dxa"/>
          </w:tcPr>
          <w:p w:rsidR="002876D2" w:rsidRDefault="00712413" w:rsidP="001F3782">
            <w:pPr>
              <w:ind w:firstLine="0"/>
              <w:rPr>
                <w:sz w:val="24"/>
                <w:szCs w:val="24"/>
              </w:rPr>
            </w:pPr>
            <w:r>
              <w:rPr>
                <w:sz w:val="24"/>
                <w:szCs w:val="24"/>
              </w:rPr>
              <w:t>1,0</w:t>
            </w:r>
          </w:p>
          <w:p w:rsidR="00712413" w:rsidRPr="00712413" w:rsidRDefault="00712413" w:rsidP="001F3782">
            <w:pPr>
              <w:ind w:firstLine="0"/>
              <w:rPr>
                <w:sz w:val="24"/>
                <w:szCs w:val="24"/>
              </w:rPr>
            </w:pPr>
            <w:r>
              <w:rPr>
                <w:sz w:val="24"/>
                <w:szCs w:val="24"/>
              </w:rPr>
              <w:t>высокая</w:t>
            </w:r>
          </w:p>
        </w:tc>
      </w:tr>
      <w:tr w:rsidR="002876D2" w:rsidRPr="00176442" w:rsidTr="001F3782">
        <w:tc>
          <w:tcPr>
            <w:tcW w:w="7061" w:type="dxa"/>
          </w:tcPr>
          <w:p w:rsidR="002876D2" w:rsidRPr="003B1D29" w:rsidRDefault="002876D2" w:rsidP="001F3782">
            <w:pPr>
              <w:ind w:firstLine="0"/>
              <w:rPr>
                <w:sz w:val="24"/>
                <w:szCs w:val="24"/>
              </w:rPr>
            </w:pPr>
            <w:r w:rsidRPr="003B1D29">
              <w:rPr>
                <w:sz w:val="24"/>
                <w:szCs w:val="24"/>
              </w:rPr>
              <w:t>Подпрограмма «Мероприятия по предупреждению и ликвидации чрезвычайных ситуаций, стихийных бедствий и их последствий в муниципальном образовании У</w:t>
            </w:r>
            <w:r w:rsidR="001169B7" w:rsidRPr="003B1D29">
              <w:rPr>
                <w:sz w:val="24"/>
                <w:szCs w:val="24"/>
              </w:rPr>
              <w:t>сть-Лабинский район на 2017-2021</w:t>
            </w:r>
            <w:r w:rsidRPr="003B1D29">
              <w:rPr>
                <w:sz w:val="24"/>
                <w:szCs w:val="24"/>
              </w:rPr>
              <w:t xml:space="preserve"> годы»</w:t>
            </w:r>
          </w:p>
        </w:tc>
        <w:tc>
          <w:tcPr>
            <w:tcW w:w="1843" w:type="dxa"/>
          </w:tcPr>
          <w:p w:rsidR="002876D2" w:rsidRDefault="00712413" w:rsidP="001F3782">
            <w:pPr>
              <w:ind w:firstLine="0"/>
              <w:rPr>
                <w:sz w:val="24"/>
                <w:szCs w:val="24"/>
              </w:rPr>
            </w:pPr>
            <w:r>
              <w:rPr>
                <w:sz w:val="24"/>
                <w:szCs w:val="24"/>
              </w:rPr>
              <w:t>0,72</w:t>
            </w:r>
          </w:p>
          <w:p w:rsidR="00712413" w:rsidRPr="00E22EC6" w:rsidRDefault="00712413" w:rsidP="001F3782">
            <w:pPr>
              <w:ind w:firstLine="0"/>
              <w:rPr>
                <w:sz w:val="24"/>
                <w:szCs w:val="24"/>
              </w:rPr>
            </w:pPr>
            <w:r>
              <w:rPr>
                <w:sz w:val="24"/>
                <w:szCs w:val="24"/>
              </w:rPr>
              <w:t>удовлетвор</w:t>
            </w:r>
            <w:r>
              <w:rPr>
                <w:sz w:val="24"/>
                <w:szCs w:val="24"/>
              </w:rPr>
              <w:t>и</w:t>
            </w:r>
            <w:r>
              <w:rPr>
                <w:sz w:val="24"/>
                <w:szCs w:val="24"/>
              </w:rPr>
              <w:t>тельная</w:t>
            </w:r>
          </w:p>
        </w:tc>
      </w:tr>
      <w:tr w:rsidR="00712413" w:rsidRPr="00176442" w:rsidTr="001F3782">
        <w:tc>
          <w:tcPr>
            <w:tcW w:w="7061" w:type="dxa"/>
          </w:tcPr>
          <w:p w:rsidR="00712413" w:rsidRPr="003B1D29" w:rsidRDefault="00712413" w:rsidP="001F3782">
            <w:pPr>
              <w:ind w:firstLine="0"/>
              <w:rPr>
                <w:sz w:val="24"/>
                <w:szCs w:val="24"/>
              </w:rPr>
            </w:pPr>
            <w:r w:rsidRPr="003B1D29">
              <w:rPr>
                <w:sz w:val="24"/>
                <w:szCs w:val="24"/>
              </w:rPr>
              <w:t>Подпрограмма «Профилактика терроризма и экстремизма на те</w:t>
            </w:r>
            <w:r w:rsidRPr="003B1D29">
              <w:rPr>
                <w:sz w:val="24"/>
                <w:szCs w:val="24"/>
              </w:rPr>
              <w:t>р</w:t>
            </w:r>
            <w:r w:rsidRPr="003B1D29">
              <w:rPr>
                <w:sz w:val="24"/>
                <w:szCs w:val="24"/>
              </w:rPr>
              <w:t>ритории муниципального образования Усть-Лабинский район на 2017-2021 годы»</w:t>
            </w:r>
          </w:p>
        </w:tc>
        <w:tc>
          <w:tcPr>
            <w:tcW w:w="1843" w:type="dxa"/>
          </w:tcPr>
          <w:p w:rsidR="00712413" w:rsidRDefault="00712413" w:rsidP="00710646">
            <w:pPr>
              <w:ind w:firstLine="0"/>
              <w:rPr>
                <w:sz w:val="24"/>
                <w:szCs w:val="24"/>
              </w:rPr>
            </w:pPr>
            <w:r>
              <w:rPr>
                <w:sz w:val="24"/>
                <w:szCs w:val="24"/>
              </w:rPr>
              <w:t>1,0</w:t>
            </w:r>
          </w:p>
          <w:p w:rsidR="00712413" w:rsidRPr="00712413" w:rsidRDefault="00712413" w:rsidP="00710646">
            <w:pPr>
              <w:ind w:firstLine="0"/>
              <w:rPr>
                <w:sz w:val="24"/>
                <w:szCs w:val="24"/>
              </w:rPr>
            </w:pPr>
            <w:r>
              <w:rPr>
                <w:sz w:val="24"/>
                <w:szCs w:val="24"/>
              </w:rPr>
              <w:t>высокая</w:t>
            </w:r>
          </w:p>
        </w:tc>
      </w:tr>
      <w:tr w:rsidR="00712413" w:rsidRPr="00176442" w:rsidTr="001F3782">
        <w:tc>
          <w:tcPr>
            <w:tcW w:w="7061" w:type="dxa"/>
          </w:tcPr>
          <w:p w:rsidR="00712413" w:rsidRPr="003B1D29" w:rsidRDefault="00712413" w:rsidP="001F3782">
            <w:pPr>
              <w:ind w:firstLine="0"/>
              <w:rPr>
                <w:sz w:val="24"/>
                <w:szCs w:val="24"/>
              </w:rPr>
            </w:pPr>
            <w:r w:rsidRPr="003B1D29">
              <w:rPr>
                <w:sz w:val="24"/>
                <w:szCs w:val="24"/>
              </w:rPr>
              <w:t>Подпрограмма «Укрепление правопорядка, профилактика прав</w:t>
            </w:r>
            <w:r w:rsidRPr="003B1D29">
              <w:rPr>
                <w:sz w:val="24"/>
                <w:szCs w:val="24"/>
              </w:rPr>
              <w:t>о</w:t>
            </w:r>
            <w:r w:rsidRPr="003B1D29">
              <w:rPr>
                <w:sz w:val="24"/>
                <w:szCs w:val="24"/>
              </w:rPr>
              <w:t>нарушений и усиление борьбы с преступностью в муниципальном образовании Усть-Лабинскй район на 2017-2021 годы»</w:t>
            </w:r>
          </w:p>
        </w:tc>
        <w:tc>
          <w:tcPr>
            <w:tcW w:w="1843" w:type="dxa"/>
          </w:tcPr>
          <w:p w:rsidR="00712413" w:rsidRDefault="00712413" w:rsidP="001F3782">
            <w:pPr>
              <w:ind w:firstLine="0"/>
              <w:rPr>
                <w:sz w:val="24"/>
                <w:szCs w:val="24"/>
              </w:rPr>
            </w:pPr>
            <w:r>
              <w:rPr>
                <w:sz w:val="24"/>
                <w:szCs w:val="24"/>
              </w:rPr>
              <w:t>0,95</w:t>
            </w:r>
          </w:p>
          <w:p w:rsidR="00712413" w:rsidRPr="00E22EC6" w:rsidRDefault="00712413" w:rsidP="001F3782">
            <w:pPr>
              <w:ind w:firstLine="0"/>
              <w:rPr>
                <w:sz w:val="24"/>
                <w:szCs w:val="24"/>
              </w:rPr>
            </w:pPr>
            <w:r>
              <w:rPr>
                <w:sz w:val="24"/>
                <w:szCs w:val="24"/>
              </w:rPr>
              <w:t>высокая</w:t>
            </w:r>
          </w:p>
        </w:tc>
      </w:tr>
      <w:tr w:rsidR="00712413" w:rsidRPr="00176442" w:rsidTr="001F3782">
        <w:tc>
          <w:tcPr>
            <w:tcW w:w="7061" w:type="dxa"/>
          </w:tcPr>
          <w:p w:rsidR="00712413" w:rsidRPr="003B1D29" w:rsidRDefault="00712413" w:rsidP="001F3782">
            <w:pPr>
              <w:ind w:firstLine="0"/>
              <w:rPr>
                <w:sz w:val="24"/>
                <w:szCs w:val="24"/>
              </w:rPr>
            </w:pPr>
            <w:r w:rsidRPr="003B1D29">
              <w:rPr>
                <w:sz w:val="24"/>
                <w:szCs w:val="24"/>
              </w:rPr>
              <w:t>Подпрограмма «О мерах по противодействию коррупции в мун</w:t>
            </w:r>
            <w:r w:rsidRPr="003B1D29">
              <w:rPr>
                <w:sz w:val="24"/>
                <w:szCs w:val="24"/>
              </w:rPr>
              <w:t>и</w:t>
            </w:r>
            <w:r w:rsidRPr="003B1D29">
              <w:rPr>
                <w:sz w:val="24"/>
                <w:szCs w:val="24"/>
              </w:rPr>
              <w:t>ципальном образовании Усть-Лабинский район на 2017-2021 г</w:t>
            </w:r>
            <w:r w:rsidRPr="003B1D29">
              <w:rPr>
                <w:sz w:val="24"/>
                <w:szCs w:val="24"/>
              </w:rPr>
              <w:t>о</w:t>
            </w:r>
            <w:r w:rsidRPr="003B1D29">
              <w:rPr>
                <w:sz w:val="24"/>
                <w:szCs w:val="24"/>
              </w:rPr>
              <w:t>ды»</w:t>
            </w:r>
          </w:p>
        </w:tc>
        <w:tc>
          <w:tcPr>
            <w:tcW w:w="1843" w:type="dxa"/>
          </w:tcPr>
          <w:p w:rsidR="00712413" w:rsidRDefault="00712413" w:rsidP="00710646">
            <w:pPr>
              <w:ind w:firstLine="0"/>
              <w:rPr>
                <w:sz w:val="24"/>
                <w:szCs w:val="24"/>
              </w:rPr>
            </w:pPr>
            <w:r>
              <w:rPr>
                <w:sz w:val="24"/>
                <w:szCs w:val="24"/>
              </w:rPr>
              <w:t>1,0</w:t>
            </w:r>
          </w:p>
          <w:p w:rsidR="00712413" w:rsidRPr="00712413" w:rsidRDefault="00712413" w:rsidP="00710646">
            <w:pPr>
              <w:ind w:firstLine="0"/>
              <w:rPr>
                <w:sz w:val="24"/>
                <w:szCs w:val="24"/>
              </w:rPr>
            </w:pPr>
            <w:r>
              <w:rPr>
                <w:sz w:val="24"/>
                <w:szCs w:val="24"/>
              </w:rPr>
              <w:t>высокая</w:t>
            </w:r>
          </w:p>
        </w:tc>
      </w:tr>
      <w:tr w:rsidR="00712413" w:rsidRPr="008B390D" w:rsidTr="007732C0">
        <w:trPr>
          <w:trHeight w:val="1167"/>
        </w:trPr>
        <w:tc>
          <w:tcPr>
            <w:tcW w:w="7061" w:type="dxa"/>
            <w:vAlign w:val="center"/>
          </w:tcPr>
          <w:p w:rsidR="00712413" w:rsidRPr="008B390D" w:rsidRDefault="00C7648A" w:rsidP="007732C0">
            <w:pPr>
              <w:ind w:firstLine="0"/>
              <w:jc w:val="left"/>
              <w:rPr>
                <w:b/>
              </w:rPr>
            </w:pPr>
            <w:r>
              <w:rPr>
                <w:b/>
              </w:rPr>
              <w:t>8</w:t>
            </w:r>
            <w:r w:rsidR="004E649F">
              <w:rPr>
                <w:b/>
              </w:rPr>
              <w:t>.</w:t>
            </w:r>
            <w:r w:rsidR="00712413" w:rsidRPr="008B390D">
              <w:rPr>
                <w:b/>
              </w:rPr>
              <w:t>Комплексное развитие района в сфере дорожного   хозяйства, оказания автотранспортных услуг на 2017-202</w:t>
            </w:r>
            <w:r w:rsidR="00712413">
              <w:rPr>
                <w:b/>
              </w:rPr>
              <w:t>1</w:t>
            </w:r>
            <w:r w:rsidR="00712413" w:rsidRPr="008B390D">
              <w:rPr>
                <w:b/>
              </w:rPr>
              <w:t xml:space="preserve"> годы</w:t>
            </w:r>
          </w:p>
        </w:tc>
        <w:tc>
          <w:tcPr>
            <w:tcW w:w="1843" w:type="dxa"/>
          </w:tcPr>
          <w:p w:rsidR="00712413" w:rsidRPr="003655F9" w:rsidRDefault="00712413" w:rsidP="002876D2">
            <w:pPr>
              <w:ind w:firstLine="0"/>
              <w:rPr>
                <w:sz w:val="24"/>
                <w:szCs w:val="24"/>
              </w:rPr>
            </w:pPr>
            <w:r w:rsidRPr="003655F9">
              <w:rPr>
                <w:sz w:val="24"/>
                <w:szCs w:val="24"/>
              </w:rPr>
              <w:t>0,46</w:t>
            </w:r>
          </w:p>
          <w:p w:rsidR="00712413" w:rsidRPr="003655F9" w:rsidRDefault="00712413" w:rsidP="002876D2">
            <w:pPr>
              <w:ind w:firstLine="0"/>
              <w:rPr>
                <w:sz w:val="24"/>
                <w:szCs w:val="24"/>
              </w:rPr>
            </w:pPr>
            <w:r w:rsidRPr="003655F9">
              <w:rPr>
                <w:sz w:val="24"/>
                <w:szCs w:val="24"/>
              </w:rPr>
              <w:t>неудовлетв</w:t>
            </w:r>
            <w:r w:rsidRPr="003655F9">
              <w:rPr>
                <w:sz w:val="24"/>
                <w:szCs w:val="24"/>
              </w:rPr>
              <w:t>о</w:t>
            </w:r>
            <w:r w:rsidRPr="003655F9">
              <w:rPr>
                <w:sz w:val="24"/>
                <w:szCs w:val="24"/>
              </w:rPr>
              <w:t>рительная</w:t>
            </w:r>
          </w:p>
        </w:tc>
      </w:tr>
      <w:tr w:rsidR="00712413" w:rsidRPr="00176442" w:rsidTr="001F3782">
        <w:trPr>
          <w:trHeight w:val="405"/>
        </w:trPr>
        <w:tc>
          <w:tcPr>
            <w:tcW w:w="7061" w:type="dxa"/>
          </w:tcPr>
          <w:p w:rsidR="00712413" w:rsidRPr="00E22EC6" w:rsidRDefault="00712413" w:rsidP="001F3782">
            <w:pPr>
              <w:ind w:firstLine="0"/>
              <w:rPr>
                <w:sz w:val="24"/>
                <w:szCs w:val="24"/>
              </w:rPr>
            </w:pPr>
            <w:r w:rsidRPr="00E22EC6">
              <w:rPr>
                <w:sz w:val="24"/>
                <w:szCs w:val="24"/>
              </w:rPr>
              <w:t>Подпрограмма</w:t>
            </w:r>
            <w:r>
              <w:rPr>
                <w:sz w:val="24"/>
                <w:szCs w:val="24"/>
              </w:rPr>
              <w:t xml:space="preserve"> «Развитие и содержание автомобильных дорог общего пользования местного значения вне границ населенных пунктов, находящихся в собственности муниципального образ</w:t>
            </w:r>
            <w:r>
              <w:rPr>
                <w:sz w:val="24"/>
                <w:szCs w:val="24"/>
              </w:rPr>
              <w:t>о</w:t>
            </w:r>
            <w:r>
              <w:rPr>
                <w:sz w:val="24"/>
                <w:szCs w:val="24"/>
              </w:rPr>
              <w:lastRenderedPageBreak/>
              <w:t>вания Усть-Лабинский район на 2017-2021 годы»</w:t>
            </w:r>
          </w:p>
        </w:tc>
        <w:tc>
          <w:tcPr>
            <w:tcW w:w="1843" w:type="dxa"/>
          </w:tcPr>
          <w:p w:rsidR="00712413" w:rsidRPr="003655F9" w:rsidRDefault="00712413" w:rsidP="001F3782">
            <w:pPr>
              <w:ind w:firstLine="0"/>
              <w:rPr>
                <w:sz w:val="24"/>
                <w:szCs w:val="24"/>
              </w:rPr>
            </w:pPr>
            <w:r w:rsidRPr="003655F9">
              <w:rPr>
                <w:sz w:val="24"/>
                <w:szCs w:val="24"/>
              </w:rPr>
              <w:lastRenderedPageBreak/>
              <w:t>0</w:t>
            </w:r>
          </w:p>
          <w:p w:rsidR="00712413" w:rsidRPr="003655F9" w:rsidRDefault="00712413" w:rsidP="001F3782">
            <w:pPr>
              <w:ind w:firstLine="0"/>
              <w:rPr>
                <w:sz w:val="24"/>
                <w:szCs w:val="24"/>
              </w:rPr>
            </w:pPr>
            <w:r w:rsidRPr="003655F9">
              <w:rPr>
                <w:sz w:val="24"/>
                <w:szCs w:val="24"/>
              </w:rPr>
              <w:t>неудовлетв</w:t>
            </w:r>
            <w:r w:rsidRPr="003655F9">
              <w:rPr>
                <w:sz w:val="24"/>
                <w:szCs w:val="24"/>
              </w:rPr>
              <w:t>о</w:t>
            </w:r>
            <w:r w:rsidRPr="003655F9">
              <w:rPr>
                <w:sz w:val="24"/>
                <w:szCs w:val="24"/>
              </w:rPr>
              <w:t>рительная</w:t>
            </w:r>
          </w:p>
        </w:tc>
      </w:tr>
      <w:tr w:rsidR="00712413" w:rsidRPr="00176442" w:rsidTr="001F3782">
        <w:trPr>
          <w:trHeight w:val="424"/>
        </w:trPr>
        <w:tc>
          <w:tcPr>
            <w:tcW w:w="7061" w:type="dxa"/>
          </w:tcPr>
          <w:p w:rsidR="00712413" w:rsidRPr="00E22EC6" w:rsidRDefault="00712413" w:rsidP="001F3782">
            <w:pPr>
              <w:ind w:firstLine="0"/>
              <w:rPr>
                <w:sz w:val="24"/>
                <w:szCs w:val="24"/>
              </w:rPr>
            </w:pPr>
            <w:r>
              <w:rPr>
                <w:sz w:val="24"/>
                <w:szCs w:val="24"/>
              </w:rPr>
              <w:lastRenderedPageBreak/>
              <w:t>Подпрограмма «Оплата за автотраспортные услуги, предоставл</w:t>
            </w:r>
            <w:r>
              <w:rPr>
                <w:sz w:val="24"/>
                <w:szCs w:val="24"/>
              </w:rPr>
              <w:t>я</w:t>
            </w:r>
            <w:r>
              <w:rPr>
                <w:sz w:val="24"/>
                <w:szCs w:val="24"/>
              </w:rPr>
              <w:t>емые пассажирскими автотранспортными предприятиями для нужд муниципального образования Усть-Лабинский район в 2017-2021 годах»</w:t>
            </w:r>
          </w:p>
        </w:tc>
        <w:tc>
          <w:tcPr>
            <w:tcW w:w="1843" w:type="dxa"/>
          </w:tcPr>
          <w:p w:rsidR="00712413" w:rsidRPr="003655F9" w:rsidRDefault="00712413" w:rsidP="001F3782">
            <w:pPr>
              <w:ind w:firstLine="0"/>
              <w:rPr>
                <w:sz w:val="24"/>
                <w:szCs w:val="24"/>
              </w:rPr>
            </w:pPr>
            <w:r w:rsidRPr="003655F9">
              <w:rPr>
                <w:sz w:val="24"/>
                <w:szCs w:val="24"/>
              </w:rPr>
              <w:t>0,92</w:t>
            </w:r>
          </w:p>
          <w:p w:rsidR="00712413" w:rsidRPr="003655F9" w:rsidRDefault="00712413" w:rsidP="001F3782">
            <w:pPr>
              <w:ind w:firstLine="0"/>
              <w:rPr>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7732C0">
            <w:pPr>
              <w:ind w:firstLine="0"/>
              <w:jc w:val="left"/>
              <w:rPr>
                <w:b/>
              </w:rPr>
            </w:pPr>
            <w:r>
              <w:rPr>
                <w:b/>
              </w:rPr>
              <w:t>9</w:t>
            </w:r>
            <w:r w:rsidR="004E649F">
              <w:rPr>
                <w:b/>
              </w:rPr>
              <w:t>.</w:t>
            </w:r>
            <w:r w:rsidR="00712413" w:rsidRPr="008B390D">
              <w:rPr>
                <w:b/>
              </w:rPr>
              <w:t>Обеспечение разработки градостроительной док</w:t>
            </w:r>
            <w:r w:rsidR="00712413" w:rsidRPr="008B390D">
              <w:rPr>
                <w:b/>
              </w:rPr>
              <w:t>у</w:t>
            </w:r>
            <w:r w:rsidR="00712413" w:rsidRPr="008B390D">
              <w:rPr>
                <w:b/>
              </w:rPr>
              <w:t>ментации муниципального образования Уст</w:t>
            </w:r>
            <w:proofErr w:type="gramStart"/>
            <w:r w:rsidR="00712413" w:rsidRPr="008B390D">
              <w:rPr>
                <w:b/>
              </w:rPr>
              <w:t>ь-</w:t>
            </w:r>
            <w:proofErr w:type="gramEnd"/>
            <w:r w:rsidR="00712413" w:rsidRPr="008B390D">
              <w:rPr>
                <w:b/>
              </w:rPr>
              <w:t xml:space="preserve"> Л</w:t>
            </w:r>
            <w:r w:rsidR="00712413" w:rsidRPr="008B390D">
              <w:rPr>
                <w:b/>
              </w:rPr>
              <w:t>а</w:t>
            </w:r>
            <w:r w:rsidR="00712413">
              <w:rPr>
                <w:b/>
              </w:rPr>
              <w:t>бинский район на 2017-2021</w:t>
            </w:r>
            <w:r w:rsidR="00712413" w:rsidRPr="008B390D">
              <w:rPr>
                <w:b/>
              </w:rPr>
              <w:t xml:space="preserve"> годы</w:t>
            </w:r>
          </w:p>
        </w:tc>
        <w:tc>
          <w:tcPr>
            <w:tcW w:w="1843" w:type="dxa"/>
          </w:tcPr>
          <w:p w:rsidR="00712413" w:rsidRPr="003655F9" w:rsidRDefault="00712413" w:rsidP="0000510D">
            <w:pPr>
              <w:ind w:firstLine="0"/>
              <w:rPr>
                <w:sz w:val="24"/>
                <w:szCs w:val="24"/>
              </w:rPr>
            </w:pPr>
            <w:r w:rsidRPr="003655F9">
              <w:rPr>
                <w:sz w:val="24"/>
                <w:szCs w:val="24"/>
              </w:rPr>
              <w:t>1,0</w:t>
            </w:r>
          </w:p>
          <w:p w:rsidR="00712413" w:rsidRPr="003655F9" w:rsidRDefault="00712413" w:rsidP="0000510D">
            <w:pPr>
              <w:ind w:firstLine="0"/>
              <w:rPr>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7732C0">
            <w:pPr>
              <w:ind w:firstLine="0"/>
              <w:jc w:val="left"/>
              <w:rPr>
                <w:b/>
              </w:rPr>
            </w:pPr>
            <w:r>
              <w:rPr>
                <w:b/>
              </w:rPr>
              <w:t>10</w:t>
            </w:r>
            <w:r w:rsidR="004E649F">
              <w:rPr>
                <w:b/>
              </w:rPr>
              <w:t>.</w:t>
            </w:r>
            <w:r w:rsidR="00712413" w:rsidRPr="008B390D">
              <w:rPr>
                <w:b/>
              </w:rPr>
              <w:t>Эффективное муниципальное управление на 2017-</w:t>
            </w:r>
            <w:r w:rsidR="00712413">
              <w:rPr>
                <w:b/>
              </w:rPr>
              <w:t>2021</w:t>
            </w:r>
            <w:r w:rsidR="00712413" w:rsidRPr="008B390D">
              <w:rPr>
                <w:b/>
              </w:rPr>
              <w:t xml:space="preserve"> годы</w:t>
            </w:r>
          </w:p>
        </w:tc>
        <w:tc>
          <w:tcPr>
            <w:tcW w:w="1843" w:type="dxa"/>
          </w:tcPr>
          <w:p w:rsidR="00712413" w:rsidRPr="006A6D0E" w:rsidRDefault="00C82FC7" w:rsidP="001F3782">
            <w:pPr>
              <w:ind w:firstLine="0"/>
              <w:rPr>
                <w:sz w:val="24"/>
                <w:szCs w:val="24"/>
              </w:rPr>
            </w:pPr>
            <w:r w:rsidRPr="006A6D0E">
              <w:rPr>
                <w:sz w:val="24"/>
                <w:szCs w:val="24"/>
              </w:rPr>
              <w:t>0,64</w:t>
            </w:r>
          </w:p>
          <w:p w:rsidR="00C82FC7" w:rsidRPr="003655F9" w:rsidRDefault="00C82FC7" w:rsidP="001F3782">
            <w:pPr>
              <w:ind w:firstLine="0"/>
              <w:rPr>
                <w:b/>
                <w:sz w:val="24"/>
                <w:szCs w:val="24"/>
              </w:rPr>
            </w:pPr>
            <w:r w:rsidRPr="006A6D0E">
              <w:rPr>
                <w:sz w:val="24"/>
                <w:szCs w:val="24"/>
              </w:rPr>
              <w:t>неудовлетв</w:t>
            </w:r>
            <w:r w:rsidRPr="006A6D0E">
              <w:rPr>
                <w:sz w:val="24"/>
                <w:szCs w:val="24"/>
              </w:rPr>
              <w:t>о</w:t>
            </w:r>
            <w:r w:rsidRPr="006A6D0E">
              <w:rPr>
                <w:sz w:val="24"/>
                <w:szCs w:val="24"/>
              </w:rPr>
              <w:t>рительная</w:t>
            </w:r>
          </w:p>
        </w:tc>
      </w:tr>
      <w:tr w:rsidR="00712413" w:rsidRPr="00176442" w:rsidTr="001F3782">
        <w:tc>
          <w:tcPr>
            <w:tcW w:w="7061" w:type="dxa"/>
          </w:tcPr>
          <w:p w:rsidR="00712413" w:rsidRPr="00E22EC6" w:rsidRDefault="00712413" w:rsidP="001F3782">
            <w:pPr>
              <w:ind w:firstLine="0"/>
              <w:rPr>
                <w:sz w:val="24"/>
                <w:szCs w:val="24"/>
              </w:rPr>
            </w:pPr>
            <w:r w:rsidRPr="00E22EC6">
              <w:rPr>
                <w:sz w:val="24"/>
                <w:szCs w:val="24"/>
              </w:rPr>
              <w:t>Подпрограмма</w:t>
            </w:r>
            <w:r>
              <w:rPr>
                <w:sz w:val="24"/>
                <w:szCs w:val="24"/>
              </w:rPr>
              <w:t xml:space="preserve"> «Проведение инвентаризации муниципального имущества, изготовление технической документации и оценки объектов муниципальной собственности, земельных участков»</w:t>
            </w:r>
          </w:p>
        </w:tc>
        <w:tc>
          <w:tcPr>
            <w:tcW w:w="1843" w:type="dxa"/>
          </w:tcPr>
          <w:p w:rsidR="00712413" w:rsidRDefault="004917EB" w:rsidP="001F3782">
            <w:pPr>
              <w:ind w:firstLine="0"/>
              <w:rPr>
                <w:sz w:val="24"/>
                <w:szCs w:val="24"/>
              </w:rPr>
            </w:pPr>
            <w:r>
              <w:rPr>
                <w:sz w:val="24"/>
                <w:szCs w:val="24"/>
              </w:rPr>
              <w:t>0,46</w:t>
            </w:r>
          </w:p>
          <w:p w:rsidR="004917EB" w:rsidRPr="003655F9" w:rsidRDefault="004917EB" w:rsidP="001F3782">
            <w:pPr>
              <w:ind w:firstLine="0"/>
              <w:rPr>
                <w:sz w:val="24"/>
                <w:szCs w:val="24"/>
              </w:rPr>
            </w:pPr>
            <w:r>
              <w:rPr>
                <w:sz w:val="24"/>
                <w:szCs w:val="24"/>
              </w:rPr>
              <w:t>неудовлетв</w:t>
            </w:r>
            <w:r>
              <w:rPr>
                <w:sz w:val="24"/>
                <w:szCs w:val="24"/>
              </w:rPr>
              <w:t>о</w:t>
            </w:r>
            <w:r>
              <w:rPr>
                <w:sz w:val="24"/>
                <w:szCs w:val="24"/>
              </w:rPr>
              <w:t>рительная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«Содержание специализированного жилищного фонда муниципального образования Усть-Лабинский район»</w:t>
            </w:r>
          </w:p>
        </w:tc>
        <w:tc>
          <w:tcPr>
            <w:tcW w:w="1843" w:type="dxa"/>
          </w:tcPr>
          <w:p w:rsidR="00712413" w:rsidRDefault="004917EB" w:rsidP="001F3782">
            <w:pPr>
              <w:ind w:firstLine="0"/>
              <w:rPr>
                <w:sz w:val="24"/>
                <w:szCs w:val="24"/>
              </w:rPr>
            </w:pPr>
            <w:r>
              <w:rPr>
                <w:sz w:val="24"/>
                <w:szCs w:val="24"/>
              </w:rPr>
              <w:t>0,45</w:t>
            </w:r>
          </w:p>
          <w:p w:rsidR="004917EB" w:rsidRPr="003655F9" w:rsidRDefault="004917EB" w:rsidP="001F3782">
            <w:pPr>
              <w:ind w:firstLine="0"/>
              <w:rPr>
                <w:sz w:val="24"/>
                <w:szCs w:val="24"/>
              </w:rPr>
            </w:pPr>
            <w:r>
              <w:rPr>
                <w:sz w:val="24"/>
                <w:szCs w:val="24"/>
              </w:rPr>
              <w:t>неудовлетв</w:t>
            </w:r>
            <w:r>
              <w:rPr>
                <w:sz w:val="24"/>
                <w:szCs w:val="24"/>
              </w:rPr>
              <w:t>о</w:t>
            </w:r>
            <w:r>
              <w:rPr>
                <w:sz w:val="24"/>
                <w:szCs w:val="24"/>
              </w:rPr>
              <w:t>рительная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«Капитальный ремонт объектов муниципальной собственности, находящихся в казне муниципального образов</w:t>
            </w:r>
            <w:r>
              <w:rPr>
                <w:sz w:val="24"/>
                <w:szCs w:val="24"/>
              </w:rPr>
              <w:t>а</w:t>
            </w:r>
            <w:r>
              <w:rPr>
                <w:sz w:val="24"/>
                <w:szCs w:val="24"/>
              </w:rPr>
              <w:t xml:space="preserve">ния Усть-Лабинский район» </w:t>
            </w:r>
          </w:p>
        </w:tc>
        <w:tc>
          <w:tcPr>
            <w:tcW w:w="1843" w:type="dxa"/>
          </w:tcPr>
          <w:p w:rsidR="00712413" w:rsidRDefault="004917EB" w:rsidP="001F3782">
            <w:pPr>
              <w:ind w:firstLine="0"/>
              <w:rPr>
                <w:sz w:val="24"/>
                <w:szCs w:val="24"/>
              </w:rPr>
            </w:pPr>
            <w:r>
              <w:rPr>
                <w:sz w:val="24"/>
                <w:szCs w:val="24"/>
              </w:rPr>
              <w:t>1,0</w:t>
            </w:r>
          </w:p>
          <w:p w:rsidR="004917EB" w:rsidRPr="003655F9" w:rsidRDefault="004917EB" w:rsidP="001F3782">
            <w:pPr>
              <w:ind w:firstLine="0"/>
              <w:rPr>
                <w:sz w:val="24"/>
                <w:szCs w:val="24"/>
              </w:rPr>
            </w:pPr>
            <w:r>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«Формирование специализированного жилищного фонда муниципального образования Усть-Лабинский район (ж</w:t>
            </w:r>
            <w:r>
              <w:rPr>
                <w:sz w:val="24"/>
                <w:szCs w:val="24"/>
              </w:rPr>
              <w:t>и</w:t>
            </w:r>
            <w:r>
              <w:rPr>
                <w:sz w:val="24"/>
                <w:szCs w:val="24"/>
              </w:rPr>
              <w:t>лые помещения для детей-сирот и детей, оставшихся без попеч</w:t>
            </w:r>
            <w:r>
              <w:rPr>
                <w:sz w:val="24"/>
                <w:szCs w:val="24"/>
              </w:rPr>
              <w:t>е</w:t>
            </w:r>
            <w:r>
              <w:rPr>
                <w:sz w:val="24"/>
                <w:szCs w:val="24"/>
              </w:rPr>
              <w:t xml:space="preserve">ния родителей, лиц из числа детей-сирот и детей, оставшихся без попечения родителей, лиц, относящихся к категориям детей-сирот и детей, оставшихся без попечения родителей)» </w:t>
            </w:r>
          </w:p>
        </w:tc>
        <w:tc>
          <w:tcPr>
            <w:tcW w:w="1843" w:type="dxa"/>
          </w:tcPr>
          <w:p w:rsidR="004917EB" w:rsidRDefault="004917EB" w:rsidP="004917EB">
            <w:pPr>
              <w:ind w:firstLine="0"/>
              <w:rPr>
                <w:sz w:val="24"/>
                <w:szCs w:val="24"/>
              </w:rPr>
            </w:pPr>
            <w:r>
              <w:rPr>
                <w:sz w:val="24"/>
                <w:szCs w:val="24"/>
              </w:rPr>
              <w:t>0</w:t>
            </w:r>
          </w:p>
          <w:p w:rsidR="00712413" w:rsidRPr="003655F9" w:rsidRDefault="004917EB" w:rsidP="004917EB">
            <w:pPr>
              <w:ind w:firstLine="0"/>
              <w:rPr>
                <w:sz w:val="24"/>
                <w:szCs w:val="24"/>
              </w:rPr>
            </w:pPr>
            <w:r>
              <w:rPr>
                <w:sz w:val="24"/>
                <w:szCs w:val="24"/>
              </w:rPr>
              <w:t>неудовлетв</w:t>
            </w:r>
            <w:r>
              <w:rPr>
                <w:sz w:val="24"/>
                <w:szCs w:val="24"/>
              </w:rPr>
              <w:t>о</w:t>
            </w:r>
            <w:r>
              <w:rPr>
                <w:sz w:val="24"/>
                <w:szCs w:val="24"/>
              </w:rPr>
              <w:t>рительная</w:t>
            </w:r>
          </w:p>
        </w:tc>
      </w:tr>
      <w:tr w:rsidR="00712413" w:rsidRPr="00176442" w:rsidTr="001F3782">
        <w:tc>
          <w:tcPr>
            <w:tcW w:w="7061" w:type="dxa"/>
          </w:tcPr>
          <w:p w:rsidR="00712413" w:rsidRDefault="00712413" w:rsidP="001F3782">
            <w:pPr>
              <w:ind w:firstLine="0"/>
              <w:rPr>
                <w:sz w:val="24"/>
                <w:szCs w:val="24"/>
              </w:rPr>
            </w:pPr>
            <w:r>
              <w:rPr>
                <w:sz w:val="24"/>
                <w:szCs w:val="24"/>
              </w:rPr>
              <w:t>Подпрограмма «Обеспечение выполнения функций в области з</w:t>
            </w:r>
            <w:r>
              <w:rPr>
                <w:sz w:val="24"/>
                <w:szCs w:val="24"/>
              </w:rPr>
              <w:t>е</w:t>
            </w:r>
            <w:r>
              <w:rPr>
                <w:sz w:val="24"/>
                <w:szCs w:val="24"/>
              </w:rPr>
              <w:t>мельных отношений и учета муниципальной собственности»</w:t>
            </w:r>
          </w:p>
        </w:tc>
        <w:tc>
          <w:tcPr>
            <w:tcW w:w="1843" w:type="dxa"/>
          </w:tcPr>
          <w:p w:rsidR="004917EB" w:rsidRDefault="004917EB" w:rsidP="004917EB">
            <w:pPr>
              <w:ind w:firstLine="0"/>
              <w:rPr>
                <w:sz w:val="24"/>
                <w:szCs w:val="24"/>
              </w:rPr>
            </w:pPr>
            <w:r>
              <w:rPr>
                <w:sz w:val="24"/>
                <w:szCs w:val="24"/>
              </w:rPr>
              <w:t>0,96</w:t>
            </w:r>
          </w:p>
          <w:p w:rsidR="00712413" w:rsidRPr="003655F9" w:rsidRDefault="004917EB" w:rsidP="004917EB">
            <w:pPr>
              <w:ind w:firstLine="0"/>
              <w:rPr>
                <w:sz w:val="24"/>
                <w:szCs w:val="24"/>
              </w:rPr>
            </w:pPr>
            <w:r>
              <w:rPr>
                <w:sz w:val="24"/>
                <w:szCs w:val="24"/>
              </w:rPr>
              <w:t>высокая</w:t>
            </w:r>
          </w:p>
        </w:tc>
      </w:tr>
      <w:tr w:rsidR="00712413" w:rsidRPr="00176442" w:rsidTr="001F3782">
        <w:tc>
          <w:tcPr>
            <w:tcW w:w="7061" w:type="dxa"/>
          </w:tcPr>
          <w:p w:rsidR="00712413" w:rsidRDefault="00712413" w:rsidP="001F3782">
            <w:pPr>
              <w:ind w:firstLine="0"/>
              <w:rPr>
                <w:sz w:val="24"/>
                <w:szCs w:val="24"/>
              </w:rPr>
            </w:pPr>
            <w:r>
              <w:rPr>
                <w:sz w:val="24"/>
                <w:szCs w:val="24"/>
              </w:rPr>
              <w:t>Подпрограмма «Содержание имущества казны за исключением специализированного жилищного фонда муниципального образ</w:t>
            </w:r>
            <w:r>
              <w:rPr>
                <w:sz w:val="24"/>
                <w:szCs w:val="24"/>
              </w:rPr>
              <w:t>о</w:t>
            </w:r>
            <w:r>
              <w:rPr>
                <w:sz w:val="24"/>
                <w:szCs w:val="24"/>
              </w:rPr>
              <w:t>вания Усть-Лабинский район»</w:t>
            </w:r>
          </w:p>
        </w:tc>
        <w:tc>
          <w:tcPr>
            <w:tcW w:w="1843" w:type="dxa"/>
          </w:tcPr>
          <w:p w:rsidR="004917EB" w:rsidRDefault="004917EB" w:rsidP="004917EB">
            <w:pPr>
              <w:ind w:firstLine="0"/>
              <w:rPr>
                <w:sz w:val="24"/>
                <w:szCs w:val="24"/>
              </w:rPr>
            </w:pPr>
            <w:r>
              <w:rPr>
                <w:sz w:val="24"/>
                <w:szCs w:val="24"/>
              </w:rPr>
              <w:t>0,99</w:t>
            </w:r>
          </w:p>
          <w:p w:rsidR="00712413" w:rsidRPr="003655F9" w:rsidRDefault="004917EB" w:rsidP="004917EB">
            <w:pPr>
              <w:ind w:firstLine="0"/>
              <w:rPr>
                <w:sz w:val="24"/>
                <w:szCs w:val="24"/>
              </w:rPr>
            </w:pPr>
            <w:r>
              <w:rPr>
                <w:sz w:val="24"/>
                <w:szCs w:val="24"/>
              </w:rPr>
              <w:t>высокая</w:t>
            </w:r>
          </w:p>
        </w:tc>
      </w:tr>
      <w:tr w:rsidR="00712413" w:rsidRPr="008B390D" w:rsidTr="007732C0">
        <w:tc>
          <w:tcPr>
            <w:tcW w:w="7061" w:type="dxa"/>
            <w:vAlign w:val="center"/>
          </w:tcPr>
          <w:p w:rsidR="00712413" w:rsidRPr="008B390D" w:rsidRDefault="00C7648A" w:rsidP="007732C0">
            <w:pPr>
              <w:ind w:firstLine="0"/>
              <w:jc w:val="left"/>
              <w:rPr>
                <w:b/>
              </w:rPr>
            </w:pPr>
            <w:r>
              <w:rPr>
                <w:b/>
              </w:rPr>
              <w:t>11</w:t>
            </w:r>
            <w:r w:rsidR="004E649F">
              <w:rPr>
                <w:b/>
              </w:rPr>
              <w:t>.</w:t>
            </w:r>
            <w:r w:rsidR="00712413" w:rsidRPr="008B390D">
              <w:rPr>
                <w:b/>
              </w:rPr>
              <w:t>Обеспечение реализации функций органов мес</w:t>
            </w:r>
            <w:r w:rsidR="00712413" w:rsidRPr="008B390D">
              <w:rPr>
                <w:b/>
              </w:rPr>
              <w:t>т</w:t>
            </w:r>
            <w:r w:rsidR="00712413" w:rsidRPr="008B390D">
              <w:rPr>
                <w:b/>
              </w:rPr>
              <w:t>н</w:t>
            </w:r>
            <w:r w:rsidR="00712413">
              <w:rPr>
                <w:b/>
              </w:rPr>
              <w:t>ого самоуправления на 2017-2021</w:t>
            </w:r>
            <w:r w:rsidR="00712413" w:rsidRPr="008B390D">
              <w:rPr>
                <w:b/>
              </w:rPr>
              <w:t>годы</w:t>
            </w:r>
          </w:p>
        </w:tc>
        <w:tc>
          <w:tcPr>
            <w:tcW w:w="1843" w:type="dxa"/>
          </w:tcPr>
          <w:p w:rsidR="00E61A2E" w:rsidRDefault="00E61A2E" w:rsidP="00E61A2E">
            <w:pPr>
              <w:ind w:firstLine="0"/>
              <w:rPr>
                <w:sz w:val="24"/>
                <w:szCs w:val="24"/>
              </w:rPr>
            </w:pPr>
            <w:r>
              <w:rPr>
                <w:sz w:val="24"/>
                <w:szCs w:val="24"/>
              </w:rPr>
              <w:t>1,0</w:t>
            </w:r>
          </w:p>
          <w:p w:rsidR="00712413" w:rsidRPr="008B390D" w:rsidRDefault="00E61A2E" w:rsidP="00E61A2E">
            <w:pPr>
              <w:ind w:firstLine="0"/>
              <w:rPr>
                <w:b/>
                <w:sz w:val="24"/>
                <w:szCs w:val="24"/>
              </w:rPr>
            </w:pPr>
            <w:r>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sidRPr="00E22EC6">
              <w:rPr>
                <w:sz w:val="24"/>
                <w:szCs w:val="24"/>
              </w:rPr>
              <w:t>Подпрограмма</w:t>
            </w:r>
            <w:r>
              <w:rPr>
                <w:sz w:val="24"/>
                <w:szCs w:val="24"/>
              </w:rPr>
              <w:t xml:space="preserve"> «Техническое и транспортное обеспечение де</w:t>
            </w:r>
            <w:r>
              <w:rPr>
                <w:sz w:val="24"/>
                <w:szCs w:val="24"/>
              </w:rPr>
              <w:t>я</w:t>
            </w:r>
            <w:r>
              <w:rPr>
                <w:sz w:val="24"/>
                <w:szCs w:val="24"/>
              </w:rPr>
              <w:t>тельности органов местного самоуправления муниципального о</w:t>
            </w:r>
            <w:r>
              <w:rPr>
                <w:sz w:val="24"/>
                <w:szCs w:val="24"/>
              </w:rPr>
              <w:t>б</w:t>
            </w:r>
            <w:r>
              <w:rPr>
                <w:sz w:val="24"/>
                <w:szCs w:val="24"/>
              </w:rPr>
              <w:t>разования Усть-Лабинский район»</w:t>
            </w:r>
          </w:p>
        </w:tc>
        <w:tc>
          <w:tcPr>
            <w:tcW w:w="1843" w:type="dxa"/>
          </w:tcPr>
          <w:p w:rsidR="00E61A2E" w:rsidRDefault="00E61A2E" w:rsidP="00E61A2E">
            <w:pPr>
              <w:ind w:firstLine="0"/>
              <w:rPr>
                <w:sz w:val="24"/>
                <w:szCs w:val="24"/>
              </w:rPr>
            </w:pPr>
            <w:r>
              <w:rPr>
                <w:sz w:val="24"/>
                <w:szCs w:val="24"/>
              </w:rPr>
              <w:t>1,0</w:t>
            </w:r>
          </w:p>
          <w:p w:rsidR="00712413" w:rsidRPr="00D959EF" w:rsidRDefault="00E61A2E" w:rsidP="00E61A2E">
            <w:pPr>
              <w:ind w:firstLine="0"/>
              <w:rPr>
                <w:sz w:val="24"/>
                <w:szCs w:val="24"/>
              </w:rPr>
            </w:pPr>
            <w:r>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«Обеспечение ведения бухгалтерского учета и о</w:t>
            </w:r>
            <w:r>
              <w:rPr>
                <w:sz w:val="24"/>
                <w:szCs w:val="24"/>
              </w:rPr>
              <w:t>т</w:t>
            </w:r>
            <w:r>
              <w:rPr>
                <w:sz w:val="24"/>
                <w:szCs w:val="24"/>
              </w:rPr>
              <w:t>четности органов местного самоуправления муниципального о</w:t>
            </w:r>
            <w:r>
              <w:rPr>
                <w:sz w:val="24"/>
                <w:szCs w:val="24"/>
              </w:rPr>
              <w:t>б</w:t>
            </w:r>
            <w:r>
              <w:rPr>
                <w:sz w:val="24"/>
                <w:szCs w:val="24"/>
              </w:rPr>
              <w:t>разования Усть-Лабинский район</w:t>
            </w:r>
            <w:r w:rsidR="001D641D">
              <w:rPr>
                <w:sz w:val="24"/>
                <w:szCs w:val="24"/>
              </w:rPr>
              <w:t>»</w:t>
            </w:r>
          </w:p>
        </w:tc>
        <w:tc>
          <w:tcPr>
            <w:tcW w:w="1843" w:type="dxa"/>
          </w:tcPr>
          <w:p w:rsidR="00E61A2E" w:rsidRDefault="00E61A2E" w:rsidP="00E61A2E">
            <w:pPr>
              <w:ind w:firstLine="0"/>
              <w:rPr>
                <w:sz w:val="24"/>
                <w:szCs w:val="24"/>
              </w:rPr>
            </w:pPr>
            <w:r>
              <w:rPr>
                <w:sz w:val="24"/>
                <w:szCs w:val="24"/>
              </w:rPr>
              <w:t>1,0</w:t>
            </w:r>
          </w:p>
          <w:p w:rsidR="00712413" w:rsidRPr="00E22EC6" w:rsidRDefault="00E61A2E" w:rsidP="00E61A2E">
            <w:pPr>
              <w:ind w:firstLine="0"/>
              <w:rPr>
                <w:sz w:val="24"/>
                <w:szCs w:val="24"/>
              </w:rPr>
            </w:pPr>
            <w:r>
              <w:rPr>
                <w:sz w:val="24"/>
                <w:szCs w:val="24"/>
              </w:rPr>
              <w:t>высокая</w:t>
            </w:r>
          </w:p>
        </w:tc>
      </w:tr>
      <w:tr w:rsidR="00712413" w:rsidRPr="00E37B65" w:rsidTr="007732C0">
        <w:tc>
          <w:tcPr>
            <w:tcW w:w="7061" w:type="dxa"/>
            <w:vAlign w:val="center"/>
          </w:tcPr>
          <w:p w:rsidR="00712413" w:rsidRPr="00E37B65" w:rsidRDefault="00E37B65" w:rsidP="007732C0">
            <w:pPr>
              <w:ind w:firstLine="0"/>
              <w:jc w:val="left"/>
              <w:rPr>
                <w:sz w:val="24"/>
                <w:szCs w:val="24"/>
              </w:rPr>
            </w:pPr>
            <w:r w:rsidRPr="00E37B65">
              <w:rPr>
                <w:sz w:val="24"/>
                <w:szCs w:val="24"/>
              </w:rPr>
              <w:t>Подпрограмма</w:t>
            </w:r>
            <w:r>
              <w:rPr>
                <w:sz w:val="24"/>
                <w:szCs w:val="24"/>
              </w:rPr>
              <w:t xml:space="preserve"> «Реализация функций органов местного сам</w:t>
            </w:r>
            <w:r>
              <w:rPr>
                <w:sz w:val="24"/>
                <w:szCs w:val="24"/>
              </w:rPr>
              <w:t>о</w:t>
            </w:r>
            <w:r>
              <w:rPr>
                <w:sz w:val="24"/>
                <w:szCs w:val="24"/>
              </w:rPr>
              <w:t>управления муниципального образования Усть-Лабинский район в сфере строительства</w:t>
            </w:r>
            <w:r w:rsidR="001D641D">
              <w:rPr>
                <w:sz w:val="24"/>
                <w:szCs w:val="24"/>
              </w:rPr>
              <w:t>, жилищн</w:t>
            </w:r>
            <w:proofErr w:type="gramStart"/>
            <w:r w:rsidR="001D641D">
              <w:rPr>
                <w:sz w:val="24"/>
                <w:szCs w:val="24"/>
              </w:rPr>
              <w:t>о-</w:t>
            </w:r>
            <w:proofErr w:type="gramEnd"/>
            <w:r w:rsidR="001D641D">
              <w:rPr>
                <w:sz w:val="24"/>
                <w:szCs w:val="24"/>
              </w:rPr>
              <w:t xml:space="preserve"> коммунального хозяйства и топливно- энергетического комплекса»</w:t>
            </w:r>
          </w:p>
        </w:tc>
        <w:tc>
          <w:tcPr>
            <w:tcW w:w="1843" w:type="dxa"/>
          </w:tcPr>
          <w:p w:rsidR="00E61A2E" w:rsidRDefault="00E61A2E" w:rsidP="00E61A2E">
            <w:pPr>
              <w:ind w:firstLine="0"/>
              <w:rPr>
                <w:sz w:val="24"/>
                <w:szCs w:val="24"/>
              </w:rPr>
            </w:pPr>
            <w:r>
              <w:rPr>
                <w:sz w:val="24"/>
                <w:szCs w:val="24"/>
              </w:rPr>
              <w:t>1,0</w:t>
            </w:r>
          </w:p>
          <w:p w:rsidR="00712413" w:rsidRPr="00E37B65" w:rsidRDefault="00E61A2E" w:rsidP="00E61A2E">
            <w:pPr>
              <w:ind w:firstLine="0"/>
            </w:pPr>
            <w:r>
              <w:rPr>
                <w:sz w:val="24"/>
                <w:szCs w:val="24"/>
              </w:rPr>
              <w:t>высокая</w:t>
            </w:r>
          </w:p>
        </w:tc>
      </w:tr>
      <w:tr w:rsidR="00712413" w:rsidRPr="008B390D" w:rsidTr="00216C00">
        <w:trPr>
          <w:trHeight w:val="848"/>
        </w:trPr>
        <w:tc>
          <w:tcPr>
            <w:tcW w:w="7061" w:type="dxa"/>
            <w:vAlign w:val="center"/>
          </w:tcPr>
          <w:p w:rsidR="00712413" w:rsidRPr="008B390D" w:rsidRDefault="00C7648A" w:rsidP="007732C0">
            <w:pPr>
              <w:ind w:firstLine="0"/>
              <w:jc w:val="left"/>
              <w:rPr>
                <w:b/>
              </w:rPr>
            </w:pPr>
            <w:r>
              <w:rPr>
                <w:b/>
              </w:rPr>
              <w:t>12</w:t>
            </w:r>
            <w:r w:rsidR="004E649F">
              <w:rPr>
                <w:b/>
              </w:rPr>
              <w:t>.</w:t>
            </w:r>
            <w:r w:rsidR="00712413">
              <w:rPr>
                <w:b/>
              </w:rPr>
              <w:t>Социально-экономическое и инновационное ра</w:t>
            </w:r>
            <w:r w:rsidR="00712413">
              <w:rPr>
                <w:b/>
              </w:rPr>
              <w:t>з</w:t>
            </w:r>
            <w:r w:rsidR="00712413">
              <w:rPr>
                <w:b/>
              </w:rPr>
              <w:t>витие</w:t>
            </w:r>
          </w:p>
        </w:tc>
        <w:tc>
          <w:tcPr>
            <w:tcW w:w="1843" w:type="dxa"/>
          </w:tcPr>
          <w:p w:rsidR="00712413" w:rsidRPr="006A6D0E" w:rsidRDefault="001F318D" w:rsidP="0000510D">
            <w:pPr>
              <w:ind w:firstLine="0"/>
              <w:rPr>
                <w:sz w:val="24"/>
                <w:szCs w:val="24"/>
              </w:rPr>
            </w:pPr>
            <w:r w:rsidRPr="006A6D0E">
              <w:rPr>
                <w:sz w:val="24"/>
                <w:szCs w:val="24"/>
              </w:rPr>
              <w:t>0,95</w:t>
            </w:r>
          </w:p>
          <w:p w:rsidR="00216C00" w:rsidRPr="006A6D0E" w:rsidRDefault="00216C00" w:rsidP="0000510D">
            <w:pPr>
              <w:ind w:firstLine="0"/>
              <w:rPr>
                <w:sz w:val="24"/>
                <w:szCs w:val="24"/>
              </w:rPr>
            </w:pPr>
            <w:r w:rsidRPr="006A6D0E">
              <w:rPr>
                <w:sz w:val="24"/>
                <w:szCs w:val="24"/>
              </w:rPr>
              <w:t>высокая</w:t>
            </w:r>
          </w:p>
          <w:p w:rsidR="001F318D" w:rsidRPr="006A6D0E" w:rsidRDefault="001F318D" w:rsidP="0000510D">
            <w:pPr>
              <w:ind w:firstLine="0"/>
              <w:rPr>
                <w:sz w:val="24"/>
                <w:szCs w:val="24"/>
              </w:rPr>
            </w:pPr>
          </w:p>
        </w:tc>
      </w:tr>
      <w:tr w:rsidR="00712413" w:rsidRPr="00CD2004" w:rsidTr="007732C0">
        <w:tc>
          <w:tcPr>
            <w:tcW w:w="7061" w:type="dxa"/>
            <w:vAlign w:val="center"/>
          </w:tcPr>
          <w:p w:rsidR="00712413" w:rsidRPr="00652DC7" w:rsidRDefault="00712413" w:rsidP="007732C0">
            <w:pPr>
              <w:ind w:firstLine="0"/>
              <w:jc w:val="left"/>
              <w:rPr>
                <w:sz w:val="24"/>
                <w:szCs w:val="24"/>
              </w:rPr>
            </w:pPr>
            <w:r w:rsidRPr="00652DC7">
              <w:rPr>
                <w:sz w:val="24"/>
                <w:szCs w:val="24"/>
              </w:rPr>
              <w:t>Подпрограмма «Развитие малого и среднего предпринимател</w:t>
            </w:r>
            <w:r w:rsidRPr="00652DC7">
              <w:rPr>
                <w:sz w:val="24"/>
                <w:szCs w:val="24"/>
              </w:rPr>
              <w:t>ь</w:t>
            </w:r>
            <w:r w:rsidRPr="00652DC7">
              <w:rPr>
                <w:sz w:val="24"/>
                <w:szCs w:val="24"/>
              </w:rPr>
              <w:t>ства на территории муниципального образования Усть-Лабинский район»</w:t>
            </w:r>
          </w:p>
        </w:tc>
        <w:tc>
          <w:tcPr>
            <w:tcW w:w="1843" w:type="dxa"/>
          </w:tcPr>
          <w:p w:rsidR="00712413" w:rsidRDefault="00216C00" w:rsidP="00CD2004">
            <w:pPr>
              <w:ind w:firstLine="0"/>
              <w:rPr>
                <w:sz w:val="24"/>
                <w:szCs w:val="24"/>
              </w:rPr>
            </w:pPr>
            <w:r>
              <w:rPr>
                <w:sz w:val="24"/>
                <w:szCs w:val="24"/>
              </w:rPr>
              <w:t>0,99</w:t>
            </w:r>
          </w:p>
          <w:p w:rsidR="00216C00" w:rsidRPr="00CD2004" w:rsidRDefault="00216C00" w:rsidP="00CD2004">
            <w:pPr>
              <w:ind w:firstLine="0"/>
              <w:rPr>
                <w:sz w:val="24"/>
                <w:szCs w:val="24"/>
              </w:rPr>
            </w:pPr>
            <w:r>
              <w:rPr>
                <w:sz w:val="24"/>
                <w:szCs w:val="24"/>
              </w:rPr>
              <w:t>высокая</w:t>
            </w:r>
          </w:p>
        </w:tc>
      </w:tr>
      <w:tr w:rsidR="00712413" w:rsidRPr="00AD4947" w:rsidTr="007732C0">
        <w:tc>
          <w:tcPr>
            <w:tcW w:w="7061" w:type="dxa"/>
            <w:vAlign w:val="center"/>
          </w:tcPr>
          <w:p w:rsidR="00712413" w:rsidRPr="00652DC7" w:rsidRDefault="00712413" w:rsidP="007732C0">
            <w:pPr>
              <w:ind w:firstLine="0"/>
              <w:jc w:val="left"/>
              <w:rPr>
                <w:sz w:val="24"/>
                <w:szCs w:val="24"/>
              </w:rPr>
            </w:pPr>
            <w:r w:rsidRPr="00652DC7">
              <w:rPr>
                <w:sz w:val="24"/>
                <w:szCs w:val="24"/>
              </w:rPr>
              <w:t>Подпрограмма «Развитие общественной инфраструктуры мун</w:t>
            </w:r>
            <w:r w:rsidRPr="00652DC7">
              <w:rPr>
                <w:sz w:val="24"/>
                <w:szCs w:val="24"/>
              </w:rPr>
              <w:t>и</w:t>
            </w:r>
            <w:r w:rsidRPr="00652DC7">
              <w:rPr>
                <w:sz w:val="24"/>
                <w:szCs w:val="24"/>
              </w:rPr>
              <w:t>ципального образования Усть-Лабинский район»</w:t>
            </w:r>
          </w:p>
        </w:tc>
        <w:tc>
          <w:tcPr>
            <w:tcW w:w="1843" w:type="dxa"/>
          </w:tcPr>
          <w:p w:rsidR="00712413" w:rsidRDefault="00216C00" w:rsidP="000F7B0E">
            <w:pPr>
              <w:ind w:firstLine="0"/>
              <w:rPr>
                <w:sz w:val="24"/>
                <w:szCs w:val="24"/>
              </w:rPr>
            </w:pPr>
            <w:r>
              <w:rPr>
                <w:sz w:val="24"/>
                <w:szCs w:val="24"/>
              </w:rPr>
              <w:t>0,84</w:t>
            </w:r>
          </w:p>
          <w:p w:rsidR="00216C00" w:rsidRPr="00AD4947" w:rsidRDefault="00216C00" w:rsidP="000F7B0E">
            <w:pPr>
              <w:ind w:firstLine="0"/>
              <w:rPr>
                <w:sz w:val="24"/>
                <w:szCs w:val="24"/>
              </w:rPr>
            </w:pPr>
            <w:r>
              <w:rPr>
                <w:sz w:val="24"/>
                <w:szCs w:val="24"/>
              </w:rPr>
              <w:t>средняя</w:t>
            </w:r>
          </w:p>
        </w:tc>
      </w:tr>
      <w:tr w:rsidR="00712413" w:rsidRPr="00AD4947" w:rsidTr="007732C0">
        <w:tc>
          <w:tcPr>
            <w:tcW w:w="7061" w:type="dxa"/>
            <w:vAlign w:val="center"/>
          </w:tcPr>
          <w:p w:rsidR="00712413" w:rsidRPr="00652DC7" w:rsidRDefault="00712413" w:rsidP="007732C0">
            <w:pPr>
              <w:ind w:firstLine="0"/>
              <w:jc w:val="left"/>
              <w:rPr>
                <w:sz w:val="24"/>
                <w:szCs w:val="24"/>
              </w:rPr>
            </w:pPr>
            <w:r w:rsidRPr="00652DC7">
              <w:rPr>
                <w:sz w:val="24"/>
                <w:szCs w:val="24"/>
              </w:rPr>
              <w:t>Подпрограмма «Формирование и продвижение экономической инвестиционной привлекательности Усть-Лабинского района»</w:t>
            </w:r>
          </w:p>
        </w:tc>
        <w:tc>
          <w:tcPr>
            <w:tcW w:w="1843" w:type="dxa"/>
          </w:tcPr>
          <w:p w:rsidR="00712413" w:rsidRDefault="00216C00" w:rsidP="00CE6FA9">
            <w:pPr>
              <w:ind w:firstLine="0"/>
              <w:rPr>
                <w:sz w:val="24"/>
                <w:szCs w:val="24"/>
              </w:rPr>
            </w:pPr>
            <w:r>
              <w:rPr>
                <w:sz w:val="24"/>
                <w:szCs w:val="24"/>
              </w:rPr>
              <w:t>1,0</w:t>
            </w:r>
          </w:p>
          <w:p w:rsidR="00216C00" w:rsidRPr="00AD4947" w:rsidRDefault="00216C00" w:rsidP="00CE6FA9">
            <w:pPr>
              <w:ind w:firstLine="0"/>
              <w:rPr>
                <w:sz w:val="24"/>
                <w:szCs w:val="24"/>
              </w:rPr>
            </w:pPr>
            <w:r>
              <w:rPr>
                <w:sz w:val="24"/>
                <w:szCs w:val="24"/>
              </w:rPr>
              <w:t>высокая</w:t>
            </w:r>
          </w:p>
        </w:tc>
      </w:tr>
      <w:tr w:rsidR="00712413" w:rsidRPr="00484F99" w:rsidTr="007732C0">
        <w:tc>
          <w:tcPr>
            <w:tcW w:w="7061" w:type="dxa"/>
            <w:vAlign w:val="center"/>
          </w:tcPr>
          <w:p w:rsidR="00712413" w:rsidRPr="00652DC7" w:rsidRDefault="00712413" w:rsidP="007732C0">
            <w:pPr>
              <w:ind w:firstLine="0"/>
              <w:jc w:val="left"/>
              <w:rPr>
                <w:sz w:val="24"/>
                <w:szCs w:val="24"/>
              </w:rPr>
            </w:pPr>
            <w:r w:rsidRPr="00652DC7">
              <w:rPr>
                <w:sz w:val="24"/>
                <w:szCs w:val="24"/>
              </w:rPr>
              <w:lastRenderedPageBreak/>
              <w:t xml:space="preserve">Подпрограмма «Бережливый Усть-Лабинский район»  </w:t>
            </w:r>
          </w:p>
        </w:tc>
        <w:tc>
          <w:tcPr>
            <w:tcW w:w="1843" w:type="dxa"/>
          </w:tcPr>
          <w:p w:rsidR="00712413" w:rsidRDefault="00216C00" w:rsidP="000F7B0E">
            <w:pPr>
              <w:ind w:firstLine="0"/>
              <w:rPr>
                <w:sz w:val="24"/>
                <w:szCs w:val="24"/>
              </w:rPr>
            </w:pPr>
            <w:r>
              <w:rPr>
                <w:sz w:val="24"/>
                <w:szCs w:val="24"/>
              </w:rPr>
              <w:t>0,98</w:t>
            </w:r>
          </w:p>
          <w:p w:rsidR="00216C00" w:rsidRPr="00484F99" w:rsidRDefault="00216C00" w:rsidP="000F7B0E">
            <w:pPr>
              <w:ind w:firstLine="0"/>
              <w:rPr>
                <w:sz w:val="24"/>
                <w:szCs w:val="24"/>
              </w:rPr>
            </w:pPr>
            <w:r>
              <w:rPr>
                <w:sz w:val="24"/>
                <w:szCs w:val="24"/>
              </w:rPr>
              <w:t>высокая</w:t>
            </w:r>
          </w:p>
        </w:tc>
      </w:tr>
      <w:tr w:rsidR="00712413" w:rsidRPr="008B390D" w:rsidTr="007732C0">
        <w:trPr>
          <w:trHeight w:val="639"/>
        </w:trPr>
        <w:tc>
          <w:tcPr>
            <w:tcW w:w="7061" w:type="dxa"/>
            <w:vAlign w:val="center"/>
          </w:tcPr>
          <w:p w:rsidR="00712413" w:rsidRPr="008B390D" w:rsidRDefault="00C7648A" w:rsidP="007732C0">
            <w:pPr>
              <w:ind w:firstLine="0"/>
              <w:jc w:val="left"/>
              <w:rPr>
                <w:b/>
              </w:rPr>
            </w:pPr>
            <w:r>
              <w:rPr>
                <w:b/>
              </w:rPr>
              <w:t>13</w:t>
            </w:r>
            <w:r w:rsidR="004E649F">
              <w:rPr>
                <w:b/>
              </w:rPr>
              <w:t>.</w:t>
            </w:r>
            <w:r w:rsidR="00712413" w:rsidRPr="008B390D">
              <w:rPr>
                <w:b/>
              </w:rPr>
              <w:t>Развитие инфор</w:t>
            </w:r>
            <w:r w:rsidR="00712413">
              <w:rPr>
                <w:b/>
              </w:rPr>
              <w:t>мационного общества на 2017-2021</w:t>
            </w:r>
            <w:r w:rsidR="00712413" w:rsidRPr="008B390D">
              <w:rPr>
                <w:b/>
              </w:rPr>
              <w:t xml:space="preserve"> годы</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sz w:val="24"/>
                <w:szCs w:val="24"/>
              </w:rPr>
            </w:pPr>
            <w:r w:rsidRPr="003655F9">
              <w:rPr>
                <w:sz w:val="24"/>
                <w:szCs w:val="24"/>
              </w:rPr>
              <w:t>высокая</w:t>
            </w:r>
          </w:p>
        </w:tc>
      </w:tr>
      <w:tr w:rsidR="00712413" w:rsidRPr="00176442" w:rsidTr="001F3782">
        <w:trPr>
          <w:trHeight w:val="639"/>
        </w:trPr>
        <w:tc>
          <w:tcPr>
            <w:tcW w:w="7061" w:type="dxa"/>
          </w:tcPr>
          <w:p w:rsidR="00712413" w:rsidRPr="00E22EC6" w:rsidRDefault="00712413" w:rsidP="001F3782">
            <w:pPr>
              <w:ind w:firstLine="0"/>
              <w:rPr>
                <w:sz w:val="24"/>
                <w:szCs w:val="24"/>
              </w:rPr>
            </w:pPr>
            <w:r w:rsidRPr="00E22EC6">
              <w:rPr>
                <w:sz w:val="24"/>
                <w:szCs w:val="24"/>
              </w:rPr>
              <w:t>Подпрограмма</w:t>
            </w:r>
            <w:r>
              <w:rPr>
                <w:sz w:val="24"/>
                <w:szCs w:val="24"/>
              </w:rPr>
              <w:t xml:space="preserve"> «Информационное освещение деятельности орг</w:t>
            </w:r>
            <w:r>
              <w:rPr>
                <w:sz w:val="24"/>
                <w:szCs w:val="24"/>
              </w:rPr>
              <w:t>а</w:t>
            </w:r>
            <w:r>
              <w:rPr>
                <w:sz w:val="24"/>
                <w:szCs w:val="24"/>
              </w:rPr>
              <w:t>нов местного самоуправления муниципального образования Усть-Лабинский район»</w:t>
            </w:r>
          </w:p>
        </w:tc>
        <w:tc>
          <w:tcPr>
            <w:tcW w:w="1843" w:type="dxa"/>
          </w:tcPr>
          <w:p w:rsidR="00712413" w:rsidRPr="003655F9" w:rsidRDefault="00712413" w:rsidP="00900A2E">
            <w:pPr>
              <w:ind w:firstLine="0"/>
              <w:rPr>
                <w:sz w:val="24"/>
                <w:szCs w:val="24"/>
              </w:rPr>
            </w:pPr>
            <w:r w:rsidRPr="003655F9">
              <w:rPr>
                <w:sz w:val="24"/>
                <w:szCs w:val="24"/>
              </w:rPr>
              <w:t>1,0</w:t>
            </w:r>
          </w:p>
          <w:p w:rsidR="00712413" w:rsidRPr="003655F9" w:rsidRDefault="00712413" w:rsidP="00900A2E">
            <w:pPr>
              <w:ind w:firstLine="0"/>
              <w:rPr>
                <w:sz w:val="24"/>
                <w:szCs w:val="24"/>
              </w:rPr>
            </w:pPr>
            <w:r w:rsidRPr="003655F9">
              <w:rPr>
                <w:sz w:val="24"/>
                <w:szCs w:val="24"/>
              </w:rPr>
              <w:t>высокая</w:t>
            </w:r>
          </w:p>
          <w:p w:rsidR="00712413" w:rsidRPr="003655F9" w:rsidRDefault="00712413" w:rsidP="001F3782">
            <w:pPr>
              <w:ind w:firstLine="0"/>
              <w:rPr>
                <w:sz w:val="24"/>
                <w:szCs w:val="24"/>
              </w:rPr>
            </w:pPr>
          </w:p>
        </w:tc>
      </w:tr>
      <w:tr w:rsidR="00712413" w:rsidRPr="008B390D" w:rsidTr="007732C0">
        <w:tc>
          <w:tcPr>
            <w:tcW w:w="7061" w:type="dxa"/>
            <w:vAlign w:val="center"/>
          </w:tcPr>
          <w:p w:rsidR="00712413" w:rsidRPr="008B390D" w:rsidRDefault="00C7648A" w:rsidP="007732C0">
            <w:pPr>
              <w:ind w:firstLine="0"/>
              <w:jc w:val="left"/>
              <w:rPr>
                <w:b/>
              </w:rPr>
            </w:pPr>
            <w:r>
              <w:rPr>
                <w:b/>
              </w:rPr>
              <w:t>14</w:t>
            </w:r>
            <w:r w:rsidR="004E649F">
              <w:rPr>
                <w:b/>
              </w:rPr>
              <w:t>.</w:t>
            </w:r>
            <w:r w:rsidR="00712413" w:rsidRPr="008B390D">
              <w:rPr>
                <w:b/>
              </w:rPr>
              <w:t>Формирование условий для духовно-нравственно</w:t>
            </w:r>
            <w:r w:rsidR="00712413">
              <w:rPr>
                <w:b/>
              </w:rPr>
              <w:t>го развития граждан на 2017-2021</w:t>
            </w:r>
            <w:r w:rsidR="00712413" w:rsidRPr="008B390D">
              <w:rPr>
                <w:b/>
              </w:rPr>
              <w:t xml:space="preserve"> годы</w:t>
            </w:r>
          </w:p>
        </w:tc>
        <w:tc>
          <w:tcPr>
            <w:tcW w:w="1843" w:type="dxa"/>
          </w:tcPr>
          <w:p w:rsidR="00712413" w:rsidRPr="003655F9" w:rsidRDefault="00712413" w:rsidP="0000510D">
            <w:pPr>
              <w:ind w:firstLine="0"/>
              <w:rPr>
                <w:sz w:val="24"/>
                <w:szCs w:val="24"/>
              </w:rPr>
            </w:pPr>
            <w:r w:rsidRPr="003655F9">
              <w:rPr>
                <w:sz w:val="24"/>
                <w:szCs w:val="24"/>
              </w:rPr>
              <w:t>0,9</w:t>
            </w:r>
          </w:p>
          <w:p w:rsidR="00712413" w:rsidRPr="003655F9" w:rsidRDefault="00712413" w:rsidP="0000510D">
            <w:pPr>
              <w:ind w:firstLine="0"/>
              <w:rPr>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7732C0">
            <w:pPr>
              <w:ind w:firstLine="0"/>
              <w:jc w:val="left"/>
              <w:rPr>
                <w:b/>
              </w:rPr>
            </w:pPr>
            <w:r>
              <w:rPr>
                <w:b/>
              </w:rPr>
              <w:t>15</w:t>
            </w:r>
            <w:r w:rsidR="004E649F">
              <w:rPr>
                <w:b/>
              </w:rPr>
              <w:t>.</w:t>
            </w:r>
            <w:r w:rsidR="00712413" w:rsidRPr="008B390D">
              <w:rPr>
                <w:b/>
              </w:rPr>
              <w:t>Управление муниципальными финансами мун</w:t>
            </w:r>
            <w:r w:rsidR="00712413" w:rsidRPr="008B390D">
              <w:rPr>
                <w:b/>
              </w:rPr>
              <w:t>и</w:t>
            </w:r>
            <w:r w:rsidR="00712413" w:rsidRPr="008B390D">
              <w:rPr>
                <w:b/>
              </w:rPr>
              <w:t>ципального образования У</w:t>
            </w:r>
            <w:r w:rsidR="00712413">
              <w:rPr>
                <w:b/>
              </w:rPr>
              <w:t>сть-Лабинский район на 2017-2021</w:t>
            </w:r>
            <w:r w:rsidR="00712413" w:rsidRPr="008B390D">
              <w:rPr>
                <w:b/>
              </w:rPr>
              <w:t xml:space="preserve"> годы.</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b/>
                <w:sz w:val="24"/>
                <w:szCs w:val="24"/>
              </w:rPr>
            </w:pPr>
            <w:r w:rsidRPr="003655F9">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sidRPr="00E22EC6">
              <w:rPr>
                <w:sz w:val="24"/>
                <w:szCs w:val="24"/>
              </w:rPr>
              <w:t>Подпрограмма</w:t>
            </w:r>
            <w:r>
              <w:rPr>
                <w:sz w:val="24"/>
                <w:szCs w:val="24"/>
              </w:rPr>
              <w:t xml:space="preserve"> «Совершенствование межбюджетных отношений в муниципальном образовании Усть-Лабинский район»</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sz w:val="24"/>
                <w:szCs w:val="24"/>
              </w:rPr>
            </w:pPr>
            <w:r w:rsidRPr="003655F9">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«Формирование единой финансово-бюджетной политики муниципального образования Усть-Лабинский район и обеспечение сбалансированности бюджета муниципального обр</w:t>
            </w:r>
            <w:r>
              <w:rPr>
                <w:sz w:val="24"/>
                <w:szCs w:val="24"/>
              </w:rPr>
              <w:t>а</w:t>
            </w:r>
            <w:r>
              <w:rPr>
                <w:sz w:val="24"/>
                <w:szCs w:val="24"/>
              </w:rPr>
              <w:t xml:space="preserve">зования Усть-Лабинский район» </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sz w:val="24"/>
                <w:szCs w:val="24"/>
              </w:rPr>
            </w:pPr>
            <w:r w:rsidRPr="003655F9">
              <w:rPr>
                <w:sz w:val="24"/>
                <w:szCs w:val="24"/>
              </w:rPr>
              <w:t>высокая</w:t>
            </w:r>
          </w:p>
        </w:tc>
      </w:tr>
      <w:tr w:rsidR="00712413" w:rsidRPr="00176442" w:rsidTr="001F3782">
        <w:tc>
          <w:tcPr>
            <w:tcW w:w="7061" w:type="dxa"/>
          </w:tcPr>
          <w:p w:rsidR="00712413" w:rsidRPr="00E22EC6" w:rsidRDefault="00712413" w:rsidP="001F3782">
            <w:pPr>
              <w:ind w:firstLine="0"/>
              <w:rPr>
                <w:sz w:val="24"/>
                <w:szCs w:val="24"/>
              </w:rPr>
            </w:pPr>
            <w:r>
              <w:rPr>
                <w:sz w:val="24"/>
                <w:szCs w:val="24"/>
              </w:rPr>
              <w:t>Подпрограмма «Обслуживание муниципального долга муниц</w:t>
            </w:r>
            <w:r>
              <w:rPr>
                <w:sz w:val="24"/>
                <w:szCs w:val="24"/>
              </w:rPr>
              <w:t>и</w:t>
            </w:r>
            <w:r>
              <w:rPr>
                <w:sz w:val="24"/>
                <w:szCs w:val="24"/>
              </w:rPr>
              <w:t xml:space="preserve">пального образования Усть-Лабинский район» </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8B390D">
            <w:pPr>
              <w:ind w:firstLine="0"/>
              <w:jc w:val="left"/>
              <w:rPr>
                <w:b/>
              </w:rPr>
            </w:pPr>
            <w:r>
              <w:rPr>
                <w:b/>
              </w:rPr>
              <w:t>16</w:t>
            </w:r>
            <w:r w:rsidR="004E649F">
              <w:rPr>
                <w:b/>
              </w:rPr>
              <w:t>.</w:t>
            </w:r>
            <w:r w:rsidR="00712413" w:rsidRPr="008B390D">
              <w:rPr>
                <w:b/>
              </w:rPr>
              <w:t>Оказание мер социальной поддержки на приобр</w:t>
            </w:r>
            <w:r w:rsidR="00712413" w:rsidRPr="008B390D">
              <w:rPr>
                <w:b/>
              </w:rPr>
              <w:t>е</w:t>
            </w:r>
            <w:r w:rsidR="00712413" w:rsidRPr="008B390D">
              <w:rPr>
                <w:b/>
              </w:rPr>
              <w:t>тение</w:t>
            </w:r>
            <w:r w:rsidR="00712413">
              <w:rPr>
                <w:b/>
              </w:rPr>
              <w:t xml:space="preserve"> </w:t>
            </w:r>
            <w:r w:rsidR="00712413" w:rsidRPr="008B390D">
              <w:rPr>
                <w:b/>
              </w:rPr>
              <w:t>(строительс</w:t>
            </w:r>
            <w:r w:rsidR="00712413">
              <w:rPr>
                <w:b/>
              </w:rPr>
              <w:t>тво) жилья на 2017-2021</w:t>
            </w:r>
            <w:r w:rsidR="00712413" w:rsidRPr="008B390D">
              <w:rPr>
                <w:b/>
              </w:rPr>
              <w:t xml:space="preserve"> годы </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8B390D">
            <w:pPr>
              <w:ind w:firstLine="0"/>
              <w:jc w:val="left"/>
              <w:rPr>
                <w:b/>
              </w:rPr>
            </w:pPr>
            <w:r>
              <w:rPr>
                <w:b/>
              </w:rPr>
              <w:t>17</w:t>
            </w:r>
            <w:r w:rsidR="004E649F">
              <w:rPr>
                <w:b/>
              </w:rPr>
              <w:t>.</w:t>
            </w:r>
            <w:r w:rsidR="00712413">
              <w:rPr>
                <w:b/>
              </w:rPr>
              <w:t>Социальная поддержка граждан</w:t>
            </w:r>
          </w:p>
        </w:tc>
        <w:tc>
          <w:tcPr>
            <w:tcW w:w="1843" w:type="dxa"/>
          </w:tcPr>
          <w:p w:rsidR="00712413" w:rsidRPr="003655F9" w:rsidRDefault="00712413" w:rsidP="001F3782">
            <w:pPr>
              <w:ind w:firstLine="0"/>
              <w:rPr>
                <w:sz w:val="24"/>
                <w:szCs w:val="24"/>
              </w:rPr>
            </w:pPr>
            <w:r w:rsidRPr="003655F9">
              <w:rPr>
                <w:sz w:val="24"/>
                <w:szCs w:val="24"/>
              </w:rPr>
              <w:t>1,0</w:t>
            </w:r>
          </w:p>
          <w:p w:rsidR="00712413" w:rsidRPr="003655F9" w:rsidRDefault="00712413" w:rsidP="001F3782">
            <w:pPr>
              <w:ind w:firstLine="0"/>
              <w:rPr>
                <w:b/>
                <w:sz w:val="24"/>
                <w:szCs w:val="24"/>
              </w:rPr>
            </w:pPr>
            <w:r w:rsidRPr="003655F9">
              <w:rPr>
                <w:sz w:val="24"/>
                <w:szCs w:val="24"/>
              </w:rPr>
              <w:t>высокая</w:t>
            </w:r>
          </w:p>
        </w:tc>
      </w:tr>
      <w:tr w:rsidR="00712413" w:rsidRPr="008B390D" w:rsidTr="007732C0">
        <w:tc>
          <w:tcPr>
            <w:tcW w:w="7061" w:type="dxa"/>
            <w:vAlign w:val="center"/>
          </w:tcPr>
          <w:p w:rsidR="00712413" w:rsidRPr="008B390D" w:rsidRDefault="00C7648A" w:rsidP="008B390D">
            <w:pPr>
              <w:ind w:firstLine="0"/>
              <w:jc w:val="left"/>
              <w:rPr>
                <w:b/>
              </w:rPr>
            </w:pPr>
            <w:r>
              <w:rPr>
                <w:b/>
              </w:rPr>
              <w:t>18</w:t>
            </w:r>
            <w:r w:rsidR="004E649F">
              <w:rPr>
                <w:b/>
              </w:rPr>
              <w:t>.</w:t>
            </w:r>
            <w:r w:rsidR="00712413">
              <w:rPr>
                <w:b/>
              </w:rPr>
              <w:t>Охрана окружающей среды и модернизация сф</w:t>
            </w:r>
            <w:r w:rsidR="00712413">
              <w:rPr>
                <w:b/>
              </w:rPr>
              <w:t>е</w:t>
            </w:r>
            <w:r w:rsidR="00712413">
              <w:rPr>
                <w:b/>
              </w:rPr>
              <w:t>ры обращения с отходами</w:t>
            </w:r>
          </w:p>
        </w:tc>
        <w:tc>
          <w:tcPr>
            <w:tcW w:w="1843" w:type="dxa"/>
          </w:tcPr>
          <w:p w:rsidR="00712413" w:rsidRPr="00604C4F" w:rsidRDefault="00604C4F" w:rsidP="001F3782">
            <w:pPr>
              <w:ind w:firstLine="0"/>
              <w:rPr>
                <w:sz w:val="24"/>
                <w:szCs w:val="24"/>
              </w:rPr>
            </w:pPr>
            <w:r w:rsidRPr="00604C4F">
              <w:rPr>
                <w:sz w:val="24"/>
                <w:szCs w:val="24"/>
              </w:rPr>
              <w:t>0,94</w:t>
            </w:r>
          </w:p>
          <w:p w:rsidR="00604C4F" w:rsidRPr="00604C4F" w:rsidRDefault="00604C4F" w:rsidP="001F3782">
            <w:pPr>
              <w:ind w:firstLine="0"/>
              <w:rPr>
                <w:sz w:val="24"/>
                <w:szCs w:val="24"/>
              </w:rPr>
            </w:pPr>
            <w:r w:rsidRPr="00604C4F">
              <w:rPr>
                <w:sz w:val="24"/>
                <w:szCs w:val="24"/>
              </w:rPr>
              <w:t>высокая</w:t>
            </w:r>
          </w:p>
        </w:tc>
      </w:tr>
      <w:tr w:rsidR="00712413" w:rsidRPr="008B390D" w:rsidTr="007732C0">
        <w:tc>
          <w:tcPr>
            <w:tcW w:w="7061" w:type="dxa"/>
            <w:vAlign w:val="center"/>
          </w:tcPr>
          <w:p w:rsidR="00712413" w:rsidRPr="008B390D" w:rsidRDefault="00C7648A" w:rsidP="008B390D">
            <w:pPr>
              <w:ind w:firstLine="0"/>
              <w:jc w:val="left"/>
              <w:rPr>
                <w:b/>
              </w:rPr>
            </w:pPr>
            <w:r>
              <w:rPr>
                <w:b/>
              </w:rPr>
              <w:t>19</w:t>
            </w:r>
            <w:r w:rsidR="004E649F">
              <w:rPr>
                <w:b/>
              </w:rPr>
              <w:t>.</w:t>
            </w:r>
            <w:r w:rsidR="00712413">
              <w:rPr>
                <w:b/>
              </w:rPr>
              <w:t>Энергосбережение и повышение энергетической эффективности муниципального образования Усть-Лабинский район</w:t>
            </w:r>
          </w:p>
        </w:tc>
        <w:tc>
          <w:tcPr>
            <w:tcW w:w="1843" w:type="dxa"/>
          </w:tcPr>
          <w:p w:rsidR="00712413" w:rsidRPr="00055D6C" w:rsidRDefault="00055D6C" w:rsidP="001F3782">
            <w:pPr>
              <w:ind w:firstLine="0"/>
              <w:rPr>
                <w:sz w:val="24"/>
                <w:szCs w:val="24"/>
              </w:rPr>
            </w:pPr>
            <w:r w:rsidRPr="00055D6C">
              <w:rPr>
                <w:sz w:val="24"/>
                <w:szCs w:val="24"/>
              </w:rPr>
              <w:t>0,71</w:t>
            </w:r>
          </w:p>
          <w:p w:rsidR="00055D6C" w:rsidRPr="00055D6C" w:rsidRDefault="00055D6C" w:rsidP="001F3782">
            <w:pPr>
              <w:ind w:firstLine="0"/>
              <w:rPr>
                <w:sz w:val="24"/>
                <w:szCs w:val="24"/>
              </w:rPr>
            </w:pPr>
            <w:r w:rsidRPr="00055D6C">
              <w:rPr>
                <w:sz w:val="24"/>
                <w:szCs w:val="24"/>
              </w:rPr>
              <w:t>удовлетвор</w:t>
            </w:r>
            <w:r w:rsidRPr="00055D6C">
              <w:rPr>
                <w:sz w:val="24"/>
                <w:szCs w:val="24"/>
              </w:rPr>
              <w:t>и</w:t>
            </w:r>
            <w:r w:rsidRPr="00055D6C">
              <w:rPr>
                <w:sz w:val="24"/>
                <w:szCs w:val="24"/>
              </w:rPr>
              <w:t>тельная</w:t>
            </w:r>
          </w:p>
        </w:tc>
      </w:tr>
    </w:tbl>
    <w:p w:rsidR="00B56B3B" w:rsidRPr="002916E0" w:rsidRDefault="00B56B3B" w:rsidP="00332799">
      <w:pPr>
        <w:autoSpaceDE w:val="0"/>
        <w:autoSpaceDN w:val="0"/>
        <w:adjustRightInd w:val="0"/>
        <w:spacing w:line="288" w:lineRule="auto"/>
        <w:ind w:firstLine="540"/>
        <w:rPr>
          <w:bCs w:val="0"/>
          <w:lang w:eastAsia="en-US"/>
        </w:rPr>
      </w:pPr>
    </w:p>
    <w:p w:rsidR="00DB6A84" w:rsidRPr="00F135C8" w:rsidRDefault="00332799" w:rsidP="00332799">
      <w:pPr>
        <w:pStyle w:val="ConsPlusTitle"/>
        <w:shd w:val="clear" w:color="auto" w:fill="FFFFFF"/>
        <w:tabs>
          <w:tab w:val="left" w:pos="709"/>
        </w:tabs>
        <w:spacing w:line="288" w:lineRule="auto"/>
        <w:ind w:firstLine="709"/>
        <w:jc w:val="both"/>
        <w:rPr>
          <w:b w:val="0"/>
        </w:rPr>
      </w:pPr>
      <w:r w:rsidRPr="00F135C8">
        <w:rPr>
          <w:b w:val="0"/>
        </w:rPr>
        <w:t xml:space="preserve">По </w:t>
      </w:r>
      <w:r w:rsidR="00AF66A6">
        <w:rPr>
          <w:b w:val="0"/>
        </w:rPr>
        <w:t>10</w:t>
      </w:r>
      <w:r w:rsidRPr="00F135C8">
        <w:rPr>
          <w:b w:val="0"/>
        </w:rPr>
        <w:t xml:space="preserve"> муниципальным программам плановые значения целевых показ</w:t>
      </w:r>
      <w:r w:rsidRPr="00F135C8">
        <w:rPr>
          <w:b w:val="0"/>
        </w:rPr>
        <w:t>а</w:t>
      </w:r>
      <w:r w:rsidRPr="00F135C8">
        <w:rPr>
          <w:b w:val="0"/>
        </w:rPr>
        <w:t>телей выполнены в полном объеме</w:t>
      </w:r>
      <w:r w:rsidR="00DB6A84" w:rsidRPr="00F135C8">
        <w:rPr>
          <w:b w:val="0"/>
        </w:rPr>
        <w:t>:</w:t>
      </w:r>
    </w:p>
    <w:p w:rsidR="00332799" w:rsidRPr="00F135C8" w:rsidRDefault="00332799" w:rsidP="00351A1D">
      <w:pPr>
        <w:ind w:firstLine="0"/>
        <w:rPr>
          <w:b/>
        </w:rPr>
      </w:pPr>
      <w:r w:rsidRPr="00F135C8">
        <w:t xml:space="preserve"> </w:t>
      </w:r>
      <w:proofErr w:type="gramStart"/>
      <w:r w:rsidR="00DB6A84" w:rsidRPr="00F135C8">
        <w:t>«Развитие культуры Усть</w:t>
      </w:r>
      <w:r w:rsidR="002F1A92" w:rsidRPr="00F135C8">
        <w:t>-Лабинского района» на 2017-2021</w:t>
      </w:r>
      <w:r w:rsidR="00DB6A84" w:rsidRPr="00F135C8">
        <w:t xml:space="preserve"> годы,</w:t>
      </w:r>
      <w:r w:rsidRPr="00F135C8">
        <w:t xml:space="preserve">  «Развитие физической культуры и спорта в муниципальном образовании Усть-Лабинский район</w:t>
      </w:r>
      <w:r w:rsidR="002F1A92" w:rsidRPr="00F135C8">
        <w:t>» на 2017-2021</w:t>
      </w:r>
      <w:r w:rsidRPr="00F135C8">
        <w:t xml:space="preserve"> го</w:t>
      </w:r>
      <w:r w:rsidR="00DB6A84" w:rsidRPr="00F135C8">
        <w:t>ды</w:t>
      </w:r>
      <w:r w:rsidRPr="00F135C8">
        <w:t>, «Молодежь муниципального образован</w:t>
      </w:r>
      <w:r w:rsidR="00DB6A84" w:rsidRPr="00F135C8">
        <w:t>ия Ус</w:t>
      </w:r>
      <w:r w:rsidR="00351A1D" w:rsidRPr="00F135C8">
        <w:t>ть-Лабинский райо</w:t>
      </w:r>
      <w:r w:rsidR="002F1A92" w:rsidRPr="00F135C8">
        <w:t>н" на 2017-2021</w:t>
      </w:r>
      <w:r w:rsidRPr="00F135C8">
        <w:t xml:space="preserve"> годы»</w:t>
      </w:r>
      <w:r w:rsidR="00DB6A84" w:rsidRPr="00F135C8">
        <w:t>, «Обеспечение разработки градостро</w:t>
      </w:r>
      <w:r w:rsidR="00DB6A84" w:rsidRPr="00F135C8">
        <w:t>и</w:t>
      </w:r>
      <w:r w:rsidR="00DB6A84" w:rsidRPr="00F135C8">
        <w:t>тельной документации муниципального образования Ус</w:t>
      </w:r>
      <w:r w:rsidR="002F1A92" w:rsidRPr="00F135C8">
        <w:t>ть-Лабинский район» на 2017-2021</w:t>
      </w:r>
      <w:r w:rsidR="00DB6A84" w:rsidRPr="00F135C8">
        <w:t xml:space="preserve"> годы, </w:t>
      </w:r>
      <w:r w:rsidR="00351A1D" w:rsidRPr="00F135C8">
        <w:t xml:space="preserve"> «Обеспечение реализации функций органов местного сам</w:t>
      </w:r>
      <w:r w:rsidR="00351A1D" w:rsidRPr="00F135C8">
        <w:t>о</w:t>
      </w:r>
      <w:r w:rsidR="00F135C8">
        <w:t>управления» на 2017-2021</w:t>
      </w:r>
      <w:r w:rsidR="00351A1D" w:rsidRPr="00F135C8">
        <w:t xml:space="preserve"> годы, «Развитие информационного</w:t>
      </w:r>
      <w:r w:rsidR="002F1A92" w:rsidRPr="00F135C8">
        <w:t xml:space="preserve"> общества» на 2017-2021</w:t>
      </w:r>
      <w:r w:rsidR="00351A1D" w:rsidRPr="00F135C8">
        <w:t xml:space="preserve"> годы, </w:t>
      </w:r>
      <w:r w:rsidR="00DB6A84" w:rsidRPr="00F135C8">
        <w:t>«Формирование условий для духовно-нравственного развития граж</w:t>
      </w:r>
      <w:r w:rsidR="002F1A92" w:rsidRPr="00F135C8">
        <w:t>дан</w:t>
      </w:r>
      <w:proofErr w:type="gramEnd"/>
      <w:r w:rsidR="002F1A92" w:rsidRPr="00F135C8">
        <w:t>» на 2017-2021</w:t>
      </w:r>
      <w:r w:rsidR="00DB6A84" w:rsidRPr="00F135C8">
        <w:t xml:space="preserve"> годы, «Управление муниципальными финансами мун</w:t>
      </w:r>
      <w:r w:rsidR="00DB6A84" w:rsidRPr="00F135C8">
        <w:t>и</w:t>
      </w:r>
      <w:r w:rsidR="00DB6A84" w:rsidRPr="00F135C8">
        <w:t>ципального образования Усть-Лабинский рай</w:t>
      </w:r>
      <w:r w:rsidR="002F1A92" w:rsidRPr="00F135C8">
        <w:t>он» на 2017-2021</w:t>
      </w:r>
      <w:r w:rsidR="00DB6A84" w:rsidRPr="00F135C8">
        <w:t xml:space="preserve"> годы, «Оказание мер социал</w:t>
      </w:r>
      <w:r w:rsidR="009E7978" w:rsidRPr="00F135C8">
        <w:t>ьной поддержки на приобретение (</w:t>
      </w:r>
      <w:r w:rsidR="00DB6A84" w:rsidRPr="00F135C8">
        <w:t>стро</w:t>
      </w:r>
      <w:r w:rsidR="002F1A92" w:rsidRPr="00F135C8">
        <w:t>ительство) жилья» на 2017-2021</w:t>
      </w:r>
      <w:r w:rsidR="00F0330E" w:rsidRPr="00F135C8">
        <w:t xml:space="preserve"> годы, «Социальная поддержка граждан».</w:t>
      </w:r>
      <w:r w:rsidR="00DB6A84" w:rsidRPr="00F135C8">
        <w:t xml:space="preserve"> </w:t>
      </w:r>
    </w:p>
    <w:p w:rsidR="00A7141A" w:rsidRDefault="00A7141A" w:rsidP="006250E4">
      <w:pPr>
        <w:ind w:firstLine="0"/>
      </w:pPr>
    </w:p>
    <w:p w:rsidR="00CD5DD7" w:rsidRDefault="00CD5DD7" w:rsidP="006250E4">
      <w:pPr>
        <w:ind w:firstLine="0"/>
      </w:pPr>
    </w:p>
    <w:p w:rsidR="00CD5DD7" w:rsidRDefault="00CD5DD7" w:rsidP="006250E4">
      <w:pPr>
        <w:ind w:firstLine="0"/>
      </w:pPr>
    </w:p>
    <w:p w:rsidR="00CD5DD7" w:rsidRDefault="00CD5DD7" w:rsidP="006250E4">
      <w:pPr>
        <w:ind w:firstLine="0"/>
      </w:pPr>
    </w:p>
    <w:p w:rsidR="00A71590" w:rsidRDefault="00A71590" w:rsidP="00C72D15">
      <w:pPr>
        <w:ind w:firstLine="0"/>
        <w:jc w:val="center"/>
        <w:rPr>
          <w:b/>
        </w:rPr>
      </w:pPr>
    </w:p>
    <w:p w:rsidR="00A71590" w:rsidRDefault="00A71590" w:rsidP="00C72D15">
      <w:pPr>
        <w:ind w:firstLine="0"/>
        <w:jc w:val="center"/>
        <w:rPr>
          <w:b/>
        </w:rPr>
      </w:pPr>
    </w:p>
    <w:p w:rsidR="00A7141A" w:rsidRDefault="00A7141A" w:rsidP="00C72D15">
      <w:pPr>
        <w:ind w:firstLine="0"/>
        <w:jc w:val="center"/>
        <w:rPr>
          <w:b/>
        </w:rPr>
      </w:pPr>
      <w:r w:rsidRPr="00A7141A">
        <w:rPr>
          <w:b/>
        </w:rPr>
        <w:t>3.Характеристика итогов реализации муниципальных программ муниц</w:t>
      </w:r>
      <w:r w:rsidRPr="00A7141A">
        <w:rPr>
          <w:b/>
        </w:rPr>
        <w:t>и</w:t>
      </w:r>
      <w:r w:rsidRPr="00A7141A">
        <w:rPr>
          <w:b/>
        </w:rPr>
        <w:t>пального образов</w:t>
      </w:r>
      <w:r w:rsidR="00D47B7C">
        <w:rPr>
          <w:b/>
        </w:rPr>
        <w:t>ания Усть-Лабинский район в 2019</w:t>
      </w:r>
      <w:r w:rsidRPr="00A7141A">
        <w:rPr>
          <w:b/>
        </w:rPr>
        <w:t xml:space="preserve"> году.</w:t>
      </w:r>
    </w:p>
    <w:p w:rsidR="00A7141A" w:rsidRDefault="00A7141A" w:rsidP="00C72D15">
      <w:pPr>
        <w:ind w:firstLine="0"/>
        <w:jc w:val="center"/>
        <w:rPr>
          <w:b/>
        </w:rPr>
      </w:pPr>
    </w:p>
    <w:p w:rsidR="00CD4681" w:rsidRDefault="00CD4681" w:rsidP="00CD4681">
      <w:pPr>
        <w:ind w:firstLineChars="253" w:firstLine="708"/>
      </w:pPr>
    </w:p>
    <w:p w:rsidR="00CD4681" w:rsidRDefault="005B70CE" w:rsidP="00C72D15">
      <w:pPr>
        <w:tabs>
          <w:tab w:val="left" w:pos="799"/>
          <w:tab w:val="left" w:pos="4786"/>
          <w:tab w:val="left" w:pos="7905"/>
        </w:tabs>
        <w:ind w:firstLine="0"/>
        <w:jc w:val="center"/>
        <w:rPr>
          <w:b/>
        </w:rPr>
      </w:pPr>
      <w:r w:rsidRPr="00335F16">
        <w:rPr>
          <w:b/>
        </w:rPr>
        <w:t>3.</w:t>
      </w:r>
      <w:r w:rsidR="00D47B7C">
        <w:rPr>
          <w:b/>
        </w:rPr>
        <w:t>1</w:t>
      </w:r>
      <w:r w:rsidR="00CD4681" w:rsidRPr="00335F16">
        <w:rPr>
          <w:b/>
        </w:rPr>
        <w:t>.</w:t>
      </w:r>
      <w:r w:rsidR="00694507" w:rsidRPr="00335F16">
        <w:rPr>
          <w:b/>
        </w:rPr>
        <w:t>О ходе реализации муниципальной программы</w:t>
      </w:r>
      <w:r w:rsidR="00CD4681" w:rsidRPr="00335F16">
        <w:rPr>
          <w:b/>
        </w:rPr>
        <w:t xml:space="preserve"> «Развитие образования </w:t>
      </w:r>
      <w:proofErr w:type="gramStart"/>
      <w:r w:rsidR="00CD4681" w:rsidRPr="00335F16">
        <w:rPr>
          <w:b/>
        </w:rPr>
        <w:t>в</w:t>
      </w:r>
      <w:proofErr w:type="gramEnd"/>
      <w:r w:rsidR="00CD4681" w:rsidRPr="00335F16">
        <w:rPr>
          <w:b/>
        </w:rPr>
        <w:t xml:space="preserve"> </w:t>
      </w:r>
      <w:proofErr w:type="gramStart"/>
      <w:r w:rsidR="00CD4681" w:rsidRPr="00335F16">
        <w:rPr>
          <w:b/>
        </w:rPr>
        <w:t>Уст</w:t>
      </w:r>
      <w:r w:rsidR="00D47B7C">
        <w:rPr>
          <w:b/>
        </w:rPr>
        <w:t>ь-Лабинском</w:t>
      </w:r>
      <w:proofErr w:type="gramEnd"/>
      <w:r w:rsidR="00D47B7C">
        <w:rPr>
          <w:b/>
        </w:rPr>
        <w:t xml:space="preserve"> районе» на 2017-2021</w:t>
      </w:r>
      <w:r w:rsidR="00CD4681" w:rsidRPr="00335F16">
        <w:rPr>
          <w:b/>
        </w:rPr>
        <w:t xml:space="preserve"> годы</w:t>
      </w:r>
    </w:p>
    <w:p w:rsidR="00F84829" w:rsidRDefault="00F84829" w:rsidP="00CD4681">
      <w:pPr>
        <w:tabs>
          <w:tab w:val="left" w:pos="799"/>
          <w:tab w:val="left" w:pos="4786"/>
          <w:tab w:val="left" w:pos="7905"/>
        </w:tabs>
        <w:ind w:firstLine="0"/>
        <w:rPr>
          <w:b/>
        </w:rPr>
      </w:pPr>
    </w:p>
    <w:p w:rsidR="00505941" w:rsidRPr="005F03D0" w:rsidRDefault="002E0539" w:rsidP="00505941">
      <w:pPr>
        <w:pStyle w:val="af0"/>
        <w:ind w:firstLine="708"/>
        <w:jc w:val="both"/>
        <w:rPr>
          <w:sz w:val="28"/>
          <w:szCs w:val="28"/>
        </w:rPr>
      </w:pPr>
      <w:r w:rsidRPr="002E0539">
        <w:tab/>
      </w:r>
      <w:r w:rsidR="00505941">
        <w:rPr>
          <w:sz w:val="28"/>
          <w:szCs w:val="28"/>
        </w:rPr>
        <w:t xml:space="preserve">Муниципальная программа </w:t>
      </w:r>
      <w:r w:rsidR="00505941" w:rsidRPr="005F03D0">
        <w:rPr>
          <w:sz w:val="28"/>
          <w:szCs w:val="28"/>
        </w:rPr>
        <w:t xml:space="preserve">«Развитие образования </w:t>
      </w:r>
      <w:proofErr w:type="gramStart"/>
      <w:r w:rsidR="00505941" w:rsidRPr="005F03D0">
        <w:rPr>
          <w:sz w:val="28"/>
          <w:szCs w:val="28"/>
        </w:rPr>
        <w:t>в</w:t>
      </w:r>
      <w:proofErr w:type="gramEnd"/>
      <w:r w:rsidR="00505941" w:rsidRPr="005F03D0">
        <w:rPr>
          <w:sz w:val="28"/>
          <w:szCs w:val="28"/>
        </w:rPr>
        <w:t xml:space="preserve"> </w:t>
      </w:r>
      <w:proofErr w:type="gramStart"/>
      <w:r w:rsidR="00505941" w:rsidRPr="005F03D0">
        <w:rPr>
          <w:sz w:val="28"/>
          <w:szCs w:val="28"/>
        </w:rPr>
        <w:t>Усть-Лабинском</w:t>
      </w:r>
      <w:proofErr w:type="gramEnd"/>
      <w:r w:rsidR="00505941" w:rsidRPr="005F03D0">
        <w:rPr>
          <w:sz w:val="28"/>
          <w:szCs w:val="28"/>
        </w:rPr>
        <w:t xml:space="preserve"> районе на 2017-2021 годы» (далее – муниципальная программа)</w:t>
      </w:r>
      <w:r w:rsidR="00505941">
        <w:rPr>
          <w:sz w:val="28"/>
          <w:szCs w:val="28"/>
        </w:rPr>
        <w:t xml:space="preserve"> утверждена п</w:t>
      </w:r>
      <w:r w:rsidR="00505941">
        <w:rPr>
          <w:sz w:val="28"/>
          <w:szCs w:val="28"/>
        </w:rPr>
        <w:t>о</w:t>
      </w:r>
      <w:r w:rsidR="00505941">
        <w:rPr>
          <w:sz w:val="28"/>
          <w:szCs w:val="28"/>
        </w:rPr>
        <w:t>становлением администрации муниципального образования Усть-Лабинский район от 27 октября 2016 года № 1140 «Об утверждении муниципальной пр</w:t>
      </w:r>
      <w:r w:rsidR="00505941">
        <w:rPr>
          <w:sz w:val="28"/>
          <w:szCs w:val="28"/>
        </w:rPr>
        <w:t>о</w:t>
      </w:r>
      <w:r w:rsidR="00505941">
        <w:rPr>
          <w:sz w:val="28"/>
          <w:szCs w:val="28"/>
        </w:rPr>
        <w:t>граммы «Развитие образования в Усть-Лабинском районе на 2017-2021 годы» (в редакции от 27 декабря 2019 года № 1036). Подпрограммы муниципальной программой не предусмотрены.</w:t>
      </w:r>
    </w:p>
    <w:p w:rsidR="00505941" w:rsidRPr="005F03D0" w:rsidRDefault="00505941" w:rsidP="00505941">
      <w:pPr>
        <w:pStyle w:val="af0"/>
        <w:ind w:firstLine="708"/>
        <w:jc w:val="both"/>
        <w:rPr>
          <w:sz w:val="28"/>
          <w:szCs w:val="28"/>
        </w:rPr>
      </w:pPr>
      <w:r w:rsidRPr="005F03D0">
        <w:rPr>
          <w:sz w:val="28"/>
          <w:szCs w:val="28"/>
        </w:rPr>
        <w:t>Координатор муниципальной программы – управление образованием а</w:t>
      </w:r>
      <w:r w:rsidRPr="005F03D0">
        <w:rPr>
          <w:sz w:val="28"/>
          <w:szCs w:val="28"/>
        </w:rPr>
        <w:t>д</w:t>
      </w:r>
      <w:r w:rsidRPr="005F03D0">
        <w:rPr>
          <w:sz w:val="28"/>
          <w:szCs w:val="28"/>
        </w:rPr>
        <w:t>министрации муниципального образования Усть-Лабинский район.</w:t>
      </w:r>
    </w:p>
    <w:p w:rsidR="00505941" w:rsidRDefault="00505941" w:rsidP="00505941">
      <w:pPr>
        <w:pStyle w:val="af0"/>
        <w:jc w:val="both"/>
        <w:rPr>
          <w:snapToGrid w:val="0"/>
          <w:sz w:val="28"/>
          <w:szCs w:val="28"/>
        </w:rPr>
      </w:pPr>
      <w:r w:rsidRPr="004A64D4">
        <w:rPr>
          <w:snapToGrid w:val="0"/>
          <w:color w:val="FF0000"/>
          <w:sz w:val="28"/>
          <w:szCs w:val="28"/>
        </w:rPr>
        <w:tab/>
      </w:r>
      <w:r w:rsidRPr="00B43B07">
        <w:rPr>
          <w:snapToGrid w:val="0"/>
          <w:sz w:val="28"/>
          <w:szCs w:val="28"/>
        </w:rPr>
        <w:t>На реализацию мероприятий муниципальной</w:t>
      </w:r>
      <w:r>
        <w:rPr>
          <w:snapToGrid w:val="0"/>
          <w:sz w:val="28"/>
          <w:szCs w:val="28"/>
        </w:rPr>
        <w:t xml:space="preserve"> программы  </w:t>
      </w:r>
      <w:r w:rsidRPr="00B43B07">
        <w:rPr>
          <w:snapToGrid w:val="0"/>
          <w:sz w:val="28"/>
          <w:szCs w:val="28"/>
        </w:rPr>
        <w:t xml:space="preserve"> из федеральн</w:t>
      </w:r>
      <w:r w:rsidRPr="00B43B07">
        <w:rPr>
          <w:snapToGrid w:val="0"/>
          <w:sz w:val="28"/>
          <w:szCs w:val="28"/>
        </w:rPr>
        <w:t>о</w:t>
      </w:r>
      <w:r w:rsidRPr="00B43B07">
        <w:rPr>
          <w:snapToGrid w:val="0"/>
          <w:sz w:val="28"/>
          <w:szCs w:val="28"/>
        </w:rPr>
        <w:t xml:space="preserve">го, краевого, муниципального бюджетов, средств </w:t>
      </w:r>
      <w:r>
        <w:rPr>
          <w:snapToGrid w:val="0"/>
          <w:sz w:val="28"/>
          <w:szCs w:val="28"/>
        </w:rPr>
        <w:t>внебюджетных источников</w:t>
      </w:r>
      <w:r w:rsidRPr="00B43B07">
        <w:rPr>
          <w:snapToGrid w:val="0"/>
          <w:sz w:val="28"/>
          <w:szCs w:val="28"/>
        </w:rPr>
        <w:t xml:space="preserve"> в 2019 году запланировано 1353353,1 тысяч рублей, в том числе </w:t>
      </w:r>
      <w:proofErr w:type="gramStart"/>
      <w:r w:rsidRPr="00B43B07">
        <w:rPr>
          <w:snapToGrid w:val="0"/>
          <w:sz w:val="28"/>
          <w:szCs w:val="28"/>
        </w:rPr>
        <w:t>из</w:t>
      </w:r>
      <w:proofErr w:type="gramEnd"/>
      <w:r w:rsidRPr="00B43B07">
        <w:rPr>
          <w:snapToGrid w:val="0"/>
          <w:sz w:val="28"/>
          <w:szCs w:val="28"/>
        </w:rPr>
        <w:t>:</w:t>
      </w:r>
    </w:p>
    <w:p w:rsidR="00505941" w:rsidRPr="00B43B07" w:rsidRDefault="00505941" w:rsidP="00505941">
      <w:pPr>
        <w:pStyle w:val="af0"/>
        <w:jc w:val="both"/>
        <w:rPr>
          <w:snapToGrid w:val="0"/>
          <w:sz w:val="28"/>
          <w:szCs w:val="28"/>
        </w:rPr>
      </w:pPr>
      <w:r>
        <w:rPr>
          <w:snapToGrid w:val="0"/>
          <w:sz w:val="28"/>
          <w:szCs w:val="28"/>
        </w:rPr>
        <w:t xml:space="preserve"> средств федерального бюджета – 4611,5 тысяч рублей (0,34%);</w:t>
      </w:r>
    </w:p>
    <w:p w:rsidR="00505941" w:rsidRPr="00B43B07" w:rsidRDefault="00505941" w:rsidP="00505941">
      <w:pPr>
        <w:pStyle w:val="af0"/>
        <w:jc w:val="both"/>
        <w:rPr>
          <w:snapToGrid w:val="0"/>
          <w:sz w:val="28"/>
          <w:szCs w:val="28"/>
        </w:rPr>
      </w:pPr>
      <w:r w:rsidRPr="00B43B07">
        <w:rPr>
          <w:snapToGrid w:val="0"/>
          <w:sz w:val="28"/>
          <w:szCs w:val="28"/>
        </w:rPr>
        <w:t xml:space="preserve"> сре</w:t>
      </w:r>
      <w:proofErr w:type="gramStart"/>
      <w:r w:rsidRPr="00B43B07">
        <w:rPr>
          <w:snapToGrid w:val="0"/>
          <w:sz w:val="28"/>
          <w:szCs w:val="28"/>
        </w:rPr>
        <w:t>дств кр</w:t>
      </w:r>
      <w:proofErr w:type="gramEnd"/>
      <w:r w:rsidRPr="00B43B07">
        <w:rPr>
          <w:snapToGrid w:val="0"/>
          <w:sz w:val="28"/>
          <w:szCs w:val="28"/>
        </w:rPr>
        <w:t xml:space="preserve">аевого бюджета -  957225,2 тысяч рублей (70,73%); </w:t>
      </w:r>
    </w:p>
    <w:p w:rsidR="00505941" w:rsidRPr="00B43B07" w:rsidRDefault="00505941" w:rsidP="00505941">
      <w:pPr>
        <w:pStyle w:val="af0"/>
        <w:jc w:val="both"/>
        <w:rPr>
          <w:snapToGrid w:val="0"/>
          <w:sz w:val="28"/>
          <w:szCs w:val="28"/>
        </w:rPr>
      </w:pPr>
      <w:r w:rsidRPr="00B43B07">
        <w:rPr>
          <w:snapToGrid w:val="0"/>
          <w:sz w:val="28"/>
          <w:szCs w:val="28"/>
        </w:rPr>
        <w:t xml:space="preserve"> средств муниципального бюджета  - 390379,4 тысяч рублей (28,85%);</w:t>
      </w:r>
    </w:p>
    <w:p w:rsidR="00505941" w:rsidRPr="00B43B07" w:rsidRDefault="00505941" w:rsidP="00505941">
      <w:pPr>
        <w:pStyle w:val="af0"/>
        <w:jc w:val="both"/>
        <w:rPr>
          <w:snapToGrid w:val="0"/>
          <w:sz w:val="28"/>
          <w:szCs w:val="28"/>
        </w:rPr>
      </w:pPr>
      <w:r w:rsidRPr="00B43B07">
        <w:rPr>
          <w:snapToGrid w:val="0"/>
          <w:sz w:val="28"/>
          <w:szCs w:val="28"/>
        </w:rPr>
        <w:t xml:space="preserve"> средств внебюджетных источников – 1137,0 тысяч рублей (0,08%).</w:t>
      </w:r>
    </w:p>
    <w:p w:rsidR="00505941" w:rsidRDefault="00505941" w:rsidP="00505941">
      <w:pPr>
        <w:pStyle w:val="af0"/>
        <w:jc w:val="both"/>
        <w:rPr>
          <w:snapToGrid w:val="0"/>
          <w:sz w:val="28"/>
          <w:szCs w:val="28"/>
        </w:rPr>
      </w:pPr>
      <w:r w:rsidRPr="004A64D4">
        <w:rPr>
          <w:snapToGrid w:val="0"/>
          <w:color w:val="FF0000"/>
          <w:sz w:val="28"/>
          <w:szCs w:val="28"/>
        </w:rPr>
        <w:tab/>
      </w:r>
      <w:r w:rsidRPr="00AC1438">
        <w:rPr>
          <w:snapToGrid w:val="0"/>
          <w:sz w:val="28"/>
          <w:szCs w:val="28"/>
        </w:rPr>
        <w:t xml:space="preserve">Профинансировано (кассовый расход казенных учреждений) в 2019 году 1343290,5 тысяч рублей, в том числе </w:t>
      </w:r>
      <w:proofErr w:type="gramStart"/>
      <w:r w:rsidRPr="00AC1438">
        <w:rPr>
          <w:snapToGrid w:val="0"/>
          <w:sz w:val="28"/>
          <w:szCs w:val="28"/>
        </w:rPr>
        <w:t>из</w:t>
      </w:r>
      <w:proofErr w:type="gramEnd"/>
      <w:r w:rsidRPr="00AC1438">
        <w:rPr>
          <w:snapToGrid w:val="0"/>
          <w:sz w:val="28"/>
          <w:szCs w:val="28"/>
        </w:rPr>
        <w:t>:</w:t>
      </w:r>
    </w:p>
    <w:p w:rsidR="00505941" w:rsidRPr="00AC1438" w:rsidRDefault="00505941" w:rsidP="00505941">
      <w:pPr>
        <w:pStyle w:val="af0"/>
        <w:jc w:val="both"/>
        <w:rPr>
          <w:snapToGrid w:val="0"/>
          <w:sz w:val="28"/>
          <w:szCs w:val="28"/>
        </w:rPr>
      </w:pPr>
      <w:r>
        <w:rPr>
          <w:snapToGrid w:val="0"/>
          <w:sz w:val="28"/>
          <w:szCs w:val="28"/>
        </w:rPr>
        <w:t xml:space="preserve"> федерального бюджета – 4611,5 тысяч рублей (100%);</w:t>
      </w:r>
    </w:p>
    <w:p w:rsidR="00505941" w:rsidRPr="00B63369" w:rsidRDefault="00505941" w:rsidP="00505941">
      <w:pPr>
        <w:pStyle w:val="af0"/>
        <w:jc w:val="both"/>
        <w:rPr>
          <w:snapToGrid w:val="0"/>
          <w:sz w:val="28"/>
          <w:szCs w:val="28"/>
        </w:rPr>
      </w:pPr>
      <w:r w:rsidRPr="00B63369">
        <w:rPr>
          <w:snapToGrid w:val="0"/>
          <w:sz w:val="28"/>
          <w:szCs w:val="28"/>
        </w:rPr>
        <w:t xml:space="preserve"> краевого бюджета -  955806,6 тысяч рублей (99,85%); </w:t>
      </w:r>
    </w:p>
    <w:p w:rsidR="00505941" w:rsidRPr="005D0965" w:rsidRDefault="00505941" w:rsidP="00505941">
      <w:pPr>
        <w:pStyle w:val="af0"/>
        <w:jc w:val="both"/>
        <w:rPr>
          <w:snapToGrid w:val="0"/>
          <w:sz w:val="28"/>
          <w:szCs w:val="28"/>
        </w:rPr>
      </w:pPr>
      <w:r w:rsidRPr="004A64D4">
        <w:rPr>
          <w:snapToGrid w:val="0"/>
          <w:color w:val="FF0000"/>
          <w:sz w:val="28"/>
          <w:szCs w:val="28"/>
        </w:rPr>
        <w:t xml:space="preserve"> </w:t>
      </w:r>
      <w:r w:rsidRPr="005D0965">
        <w:rPr>
          <w:snapToGrid w:val="0"/>
          <w:sz w:val="28"/>
          <w:szCs w:val="28"/>
        </w:rPr>
        <w:t>муниципального бюджета  - 381751,0 тысяч рублей (97,79%);</w:t>
      </w:r>
    </w:p>
    <w:p w:rsidR="00505941" w:rsidRPr="005D0965" w:rsidRDefault="00505941" w:rsidP="00505941">
      <w:pPr>
        <w:pStyle w:val="af0"/>
        <w:jc w:val="both"/>
        <w:rPr>
          <w:sz w:val="28"/>
          <w:szCs w:val="28"/>
        </w:rPr>
      </w:pPr>
      <w:r w:rsidRPr="005D0965">
        <w:rPr>
          <w:snapToGrid w:val="0"/>
          <w:sz w:val="28"/>
          <w:szCs w:val="28"/>
        </w:rPr>
        <w:t xml:space="preserve"> внебюджетных источников – 1121,4 тысяч рублей (98,63%).</w:t>
      </w:r>
    </w:p>
    <w:p w:rsidR="00505941" w:rsidRDefault="00505941" w:rsidP="00505941">
      <w:pPr>
        <w:pStyle w:val="af0"/>
        <w:jc w:val="both"/>
        <w:rPr>
          <w:snapToGrid w:val="0"/>
          <w:sz w:val="28"/>
          <w:szCs w:val="28"/>
        </w:rPr>
      </w:pPr>
      <w:r w:rsidRPr="004A64D4">
        <w:rPr>
          <w:color w:val="FF0000"/>
          <w:sz w:val="28"/>
          <w:szCs w:val="28"/>
        </w:rPr>
        <w:tab/>
      </w:r>
      <w:r w:rsidRPr="00E431C9">
        <w:rPr>
          <w:snapToGrid w:val="0"/>
          <w:sz w:val="28"/>
          <w:szCs w:val="28"/>
        </w:rPr>
        <w:t>Кассовый расход автономных, бюджетных учреждений за 2019 год сост</w:t>
      </w:r>
      <w:r w:rsidRPr="00E431C9">
        <w:rPr>
          <w:snapToGrid w:val="0"/>
          <w:sz w:val="28"/>
          <w:szCs w:val="28"/>
        </w:rPr>
        <w:t>а</w:t>
      </w:r>
      <w:r w:rsidRPr="00E431C9">
        <w:rPr>
          <w:snapToGrid w:val="0"/>
          <w:sz w:val="28"/>
          <w:szCs w:val="28"/>
        </w:rPr>
        <w:t xml:space="preserve">вил 1226082,5 тысяч рублей, в том числе </w:t>
      </w:r>
      <w:proofErr w:type="gramStart"/>
      <w:r w:rsidRPr="00E431C9">
        <w:rPr>
          <w:snapToGrid w:val="0"/>
          <w:sz w:val="28"/>
          <w:szCs w:val="28"/>
        </w:rPr>
        <w:t>из</w:t>
      </w:r>
      <w:proofErr w:type="gramEnd"/>
      <w:r w:rsidRPr="00E431C9">
        <w:rPr>
          <w:snapToGrid w:val="0"/>
          <w:sz w:val="28"/>
          <w:szCs w:val="28"/>
        </w:rPr>
        <w:t>:</w:t>
      </w:r>
    </w:p>
    <w:p w:rsidR="00505941" w:rsidRPr="00E431C9" w:rsidRDefault="00505941" w:rsidP="00505941">
      <w:pPr>
        <w:pStyle w:val="af0"/>
        <w:jc w:val="both"/>
        <w:rPr>
          <w:snapToGrid w:val="0"/>
          <w:sz w:val="28"/>
          <w:szCs w:val="28"/>
        </w:rPr>
      </w:pPr>
      <w:r>
        <w:rPr>
          <w:snapToGrid w:val="0"/>
          <w:sz w:val="28"/>
          <w:szCs w:val="28"/>
        </w:rPr>
        <w:t xml:space="preserve"> средств федерального бюджета – 4611,5 тысяч рублей;</w:t>
      </w:r>
    </w:p>
    <w:p w:rsidR="00505941" w:rsidRPr="00E431C9" w:rsidRDefault="00505941" w:rsidP="00505941">
      <w:pPr>
        <w:pStyle w:val="af0"/>
        <w:jc w:val="both"/>
        <w:rPr>
          <w:snapToGrid w:val="0"/>
          <w:sz w:val="28"/>
          <w:szCs w:val="28"/>
        </w:rPr>
      </w:pPr>
      <w:r w:rsidRPr="00E431C9">
        <w:rPr>
          <w:snapToGrid w:val="0"/>
          <w:sz w:val="28"/>
          <w:szCs w:val="28"/>
        </w:rPr>
        <w:t xml:space="preserve"> сре</w:t>
      </w:r>
      <w:proofErr w:type="gramStart"/>
      <w:r w:rsidRPr="00E431C9">
        <w:rPr>
          <w:snapToGrid w:val="0"/>
          <w:sz w:val="28"/>
          <w:szCs w:val="28"/>
        </w:rPr>
        <w:t>дств кр</w:t>
      </w:r>
      <w:proofErr w:type="gramEnd"/>
      <w:r w:rsidRPr="00E431C9">
        <w:rPr>
          <w:snapToGrid w:val="0"/>
          <w:sz w:val="28"/>
          <w:szCs w:val="28"/>
        </w:rPr>
        <w:t xml:space="preserve">аевого бюджета -  878321,3 тысяч рублей; </w:t>
      </w:r>
    </w:p>
    <w:p w:rsidR="00505941" w:rsidRPr="00E431C9" w:rsidRDefault="00505941" w:rsidP="00505941">
      <w:pPr>
        <w:pStyle w:val="af0"/>
        <w:jc w:val="both"/>
        <w:rPr>
          <w:snapToGrid w:val="0"/>
          <w:sz w:val="28"/>
          <w:szCs w:val="28"/>
        </w:rPr>
      </w:pPr>
      <w:r w:rsidRPr="00E431C9">
        <w:rPr>
          <w:snapToGrid w:val="0"/>
          <w:sz w:val="28"/>
          <w:szCs w:val="28"/>
        </w:rPr>
        <w:t xml:space="preserve"> средств местных бюджетов  - 343149,7 тысяч рублей.</w:t>
      </w:r>
    </w:p>
    <w:p w:rsidR="00505941" w:rsidRPr="004A64D4" w:rsidRDefault="00505941" w:rsidP="00505941">
      <w:pPr>
        <w:pStyle w:val="af0"/>
        <w:jc w:val="both"/>
        <w:rPr>
          <w:color w:val="FF0000"/>
          <w:sz w:val="28"/>
          <w:szCs w:val="28"/>
        </w:rPr>
      </w:pPr>
      <w:r w:rsidRPr="004A64D4">
        <w:rPr>
          <w:color w:val="FF0000"/>
          <w:sz w:val="28"/>
          <w:szCs w:val="28"/>
        </w:rPr>
        <w:tab/>
      </w:r>
    </w:p>
    <w:p w:rsidR="00505941" w:rsidRPr="00505941" w:rsidRDefault="00505941" w:rsidP="00505941">
      <w:pPr>
        <w:pStyle w:val="af0"/>
        <w:jc w:val="center"/>
        <w:rPr>
          <w:sz w:val="28"/>
          <w:szCs w:val="28"/>
        </w:rPr>
      </w:pPr>
      <w:r w:rsidRPr="00505941">
        <w:rPr>
          <w:sz w:val="28"/>
          <w:szCs w:val="28"/>
        </w:rPr>
        <w:t>Основные итоги реализации муниципальной программы</w:t>
      </w:r>
      <w:r>
        <w:rPr>
          <w:sz w:val="28"/>
          <w:szCs w:val="28"/>
        </w:rPr>
        <w:t>:</w:t>
      </w:r>
    </w:p>
    <w:p w:rsidR="00505941" w:rsidRPr="00E431C9" w:rsidRDefault="00505941" w:rsidP="00505941">
      <w:pPr>
        <w:pStyle w:val="af0"/>
        <w:jc w:val="center"/>
        <w:rPr>
          <w:b/>
          <w:sz w:val="28"/>
          <w:szCs w:val="28"/>
        </w:rPr>
      </w:pPr>
    </w:p>
    <w:p w:rsidR="00505941" w:rsidRPr="00505941" w:rsidRDefault="00505941" w:rsidP="00505941">
      <w:pPr>
        <w:pStyle w:val="af0"/>
        <w:jc w:val="both"/>
        <w:rPr>
          <w:bCs/>
          <w:sz w:val="28"/>
          <w:szCs w:val="28"/>
        </w:rPr>
      </w:pPr>
      <w:r w:rsidRPr="00505941">
        <w:rPr>
          <w:sz w:val="28"/>
          <w:szCs w:val="28"/>
        </w:rPr>
        <w:t xml:space="preserve">Задача 1: </w:t>
      </w:r>
      <w:r w:rsidRPr="00505941">
        <w:rPr>
          <w:bCs/>
          <w:sz w:val="28"/>
          <w:szCs w:val="28"/>
        </w:rPr>
        <w:t>Развитие дошкольного образования детей</w:t>
      </w:r>
    </w:p>
    <w:p w:rsidR="00505941" w:rsidRPr="000D5783" w:rsidRDefault="00505941" w:rsidP="00505941">
      <w:pPr>
        <w:ind w:firstLineChars="253" w:firstLine="708"/>
        <w:contextualSpacing/>
      </w:pPr>
      <w:r w:rsidRPr="000D5783">
        <w:t>На осуществление государственных полномочий в области образования по финансовому обеспечению государственных гарантий реализации прав на получение общедоступного и бесплатного образования в муниципальных д</w:t>
      </w:r>
      <w:r w:rsidRPr="000D5783">
        <w:t>о</w:t>
      </w:r>
      <w:r w:rsidRPr="000D5783">
        <w:t>школьных  и общеобразовательных организациях в 2019 году из краевого бю</w:t>
      </w:r>
      <w:r w:rsidRPr="000D5783">
        <w:t>д</w:t>
      </w:r>
      <w:r w:rsidRPr="000D5783">
        <w:t>жета выделено 344979,6 тысяч рублей, из муниципального бюджета – 113734,1 тысяч рублей.</w:t>
      </w:r>
      <w:r w:rsidRPr="004A64D4">
        <w:rPr>
          <w:color w:val="FF0000"/>
        </w:rPr>
        <w:t xml:space="preserve"> </w:t>
      </w:r>
      <w:r w:rsidRPr="000D5783">
        <w:t>За счет средств субвенции финансируется</w:t>
      </w:r>
      <w:r w:rsidRPr="004A64D4">
        <w:rPr>
          <w:color w:val="FF0000"/>
        </w:rPr>
        <w:t xml:space="preserve"> </w:t>
      </w:r>
      <w:r>
        <w:t>29</w:t>
      </w:r>
      <w:r w:rsidRPr="000D5783">
        <w:t xml:space="preserve"> муниципальных детских садов. </w:t>
      </w:r>
    </w:p>
    <w:p w:rsidR="00505941" w:rsidRPr="004E45D5" w:rsidRDefault="00505941" w:rsidP="00505941">
      <w:pPr>
        <w:ind w:firstLineChars="253" w:firstLine="708"/>
        <w:contextualSpacing/>
      </w:pPr>
      <w:r w:rsidRPr="000D5783">
        <w:lastRenderedPageBreak/>
        <w:t>Оплата труда осуществлена за фактически отработанное время и в уст</w:t>
      </w:r>
      <w:r w:rsidRPr="000D5783">
        <w:t>а</w:t>
      </w:r>
      <w:r w:rsidRPr="000D5783">
        <w:t xml:space="preserve">новленные сроки. </w:t>
      </w:r>
      <w:r w:rsidRPr="004E45D5">
        <w:t>Средняя заработная плата педагогических работников д</w:t>
      </w:r>
      <w:r w:rsidRPr="004E45D5">
        <w:t>о</w:t>
      </w:r>
      <w:r w:rsidRPr="004E45D5">
        <w:t xml:space="preserve">школьных учреждений составила </w:t>
      </w:r>
      <w:r>
        <w:t xml:space="preserve">29998,0 </w:t>
      </w:r>
      <w:r w:rsidRPr="004E45D5">
        <w:t>рублей.</w:t>
      </w:r>
    </w:p>
    <w:p w:rsidR="00505941" w:rsidRPr="004E45D5" w:rsidRDefault="00505941" w:rsidP="00505941">
      <w:pPr>
        <w:ind w:firstLineChars="253" w:firstLine="708"/>
        <w:contextualSpacing/>
      </w:pPr>
      <w:r w:rsidRPr="000D5783">
        <w:t>Из средств муниципального бюджета на стимулирование отдельных кат</w:t>
      </w:r>
      <w:r w:rsidRPr="000D5783">
        <w:t>е</w:t>
      </w:r>
      <w:r w:rsidRPr="000D5783">
        <w:t>горий работников образовательных организаций выделено 14252,9 тысяч ру</w:t>
      </w:r>
      <w:r w:rsidRPr="000D5783">
        <w:t>б</w:t>
      </w:r>
      <w:r w:rsidRPr="000D5783">
        <w:t>лей.</w:t>
      </w:r>
      <w:r w:rsidRPr="004A64D4">
        <w:rPr>
          <w:color w:val="FF0000"/>
        </w:rPr>
        <w:t xml:space="preserve"> </w:t>
      </w:r>
      <w:r w:rsidRPr="004E45D5">
        <w:t xml:space="preserve">Выплату получили </w:t>
      </w:r>
      <w:r>
        <w:t xml:space="preserve">300 </w:t>
      </w:r>
      <w:r w:rsidRPr="004E45D5">
        <w:t>человек.</w:t>
      </w:r>
      <w:r w:rsidRPr="004A64D4">
        <w:rPr>
          <w:color w:val="FF0000"/>
        </w:rPr>
        <w:t xml:space="preserve"> </w:t>
      </w:r>
      <w:r w:rsidRPr="000D5783">
        <w:t>На выплату социальной надбавки педаг</w:t>
      </w:r>
      <w:r w:rsidRPr="000D5783">
        <w:t>о</w:t>
      </w:r>
      <w:r w:rsidRPr="000D5783">
        <w:t xml:space="preserve">гическим работникам – молодым специалистам образовательных учреждений Усть-Лабинского района из муниципального бюджета выделено </w:t>
      </w:r>
      <w:r w:rsidRPr="004E45D5">
        <w:t>111,3 тысяч рублей. Выплату получил</w:t>
      </w:r>
      <w:r>
        <w:t>и</w:t>
      </w:r>
      <w:r w:rsidRPr="004E45D5">
        <w:t xml:space="preserve"> </w:t>
      </w:r>
      <w:r>
        <w:t>22 молодых</w:t>
      </w:r>
      <w:r w:rsidRPr="004E45D5">
        <w:t xml:space="preserve"> специалист</w:t>
      </w:r>
      <w:r>
        <w:t>а</w:t>
      </w:r>
      <w:r w:rsidRPr="004E45D5">
        <w:t>.</w:t>
      </w:r>
    </w:p>
    <w:p w:rsidR="00505941" w:rsidRPr="008C1F4B" w:rsidRDefault="00505941" w:rsidP="00505941">
      <w:pPr>
        <w:ind w:firstLine="708"/>
      </w:pPr>
      <w:r w:rsidRPr="008C1F4B">
        <w:t>В целях материальной поддержки воспитания и обучения детей,  ос</w:t>
      </w:r>
      <w:r w:rsidRPr="008C1F4B">
        <w:t>у</w:t>
      </w:r>
      <w:r w:rsidRPr="008C1F4B">
        <w:t>ществлена выплата компенсации части родительской платы за присмотр и уход за детьми, посещающими образовательные организации, реализующие образ</w:t>
      </w:r>
      <w:r w:rsidRPr="008C1F4B">
        <w:t>о</w:t>
      </w:r>
      <w:r w:rsidRPr="008C1F4B">
        <w:t xml:space="preserve">вательную программу дошкольного образования, </w:t>
      </w:r>
      <w:r>
        <w:t>4121 родителя</w:t>
      </w:r>
      <w:r w:rsidRPr="008C1F4B">
        <w:t xml:space="preserve"> (законных </w:t>
      </w:r>
      <w:r>
        <w:t>представителя</w:t>
      </w:r>
      <w:r w:rsidRPr="008C1F4B">
        <w:t>) получили компенсацию части родительской платы за содерж</w:t>
      </w:r>
      <w:r w:rsidRPr="008C1F4B">
        <w:t>а</w:t>
      </w:r>
      <w:r w:rsidRPr="008C1F4B">
        <w:t>ние ребенка в детском саду. Объем сре</w:t>
      </w:r>
      <w:proofErr w:type="gramStart"/>
      <w:r w:rsidRPr="008C1F4B">
        <w:t>дств кр</w:t>
      </w:r>
      <w:proofErr w:type="gramEnd"/>
      <w:r w:rsidRPr="008C1F4B">
        <w:t xml:space="preserve">аевого бюджета, направленного на эти выплаты составил </w:t>
      </w:r>
      <w:r>
        <w:t>9693,2</w:t>
      </w:r>
      <w:r w:rsidRPr="008C1F4B">
        <w:t xml:space="preserve"> тысяч рублей.</w:t>
      </w:r>
    </w:p>
    <w:p w:rsidR="00505941" w:rsidRPr="008C1F4B" w:rsidRDefault="00505941" w:rsidP="00505941">
      <w:pPr>
        <w:pStyle w:val="af0"/>
        <w:jc w:val="both"/>
        <w:rPr>
          <w:bCs/>
          <w:sz w:val="28"/>
          <w:szCs w:val="28"/>
        </w:rPr>
      </w:pPr>
      <w:r w:rsidRPr="004A64D4">
        <w:rPr>
          <w:b/>
          <w:bCs/>
          <w:color w:val="FF0000"/>
          <w:sz w:val="28"/>
          <w:szCs w:val="28"/>
        </w:rPr>
        <w:tab/>
      </w:r>
      <w:proofErr w:type="gramStart"/>
      <w:r w:rsidRPr="008C1F4B">
        <w:rPr>
          <w:bCs/>
          <w:sz w:val="28"/>
          <w:szCs w:val="28"/>
        </w:rPr>
        <w:t>Предоставлены субвенции краевого бюджета на осуществление органами местного самоуправления государственных полномочий по предоставлению мер социальной поддержки в виде компенсации расходов на оплату жилых п</w:t>
      </w:r>
      <w:r w:rsidRPr="008C1F4B">
        <w:rPr>
          <w:bCs/>
          <w:sz w:val="28"/>
          <w:szCs w:val="28"/>
        </w:rPr>
        <w:t>о</w:t>
      </w:r>
      <w:r w:rsidRPr="008C1F4B">
        <w:rPr>
          <w:bCs/>
          <w:sz w:val="28"/>
          <w:szCs w:val="28"/>
        </w:rPr>
        <w:t>мещений, отопления и освещения педагогическим работникам муниципальных образовательных организаций, проживающим и работающим в сельских нас</w:t>
      </w:r>
      <w:r w:rsidRPr="008C1F4B">
        <w:rPr>
          <w:bCs/>
          <w:sz w:val="28"/>
          <w:szCs w:val="28"/>
        </w:rPr>
        <w:t>е</w:t>
      </w:r>
      <w:r w:rsidRPr="008C1F4B">
        <w:rPr>
          <w:bCs/>
          <w:sz w:val="28"/>
          <w:szCs w:val="28"/>
        </w:rPr>
        <w:t>ленных пунктах, рабочих поселках (поселках городского типа) на территории Краснодарского края в сумме 3850,2 тысяч рублей.</w:t>
      </w:r>
      <w:proofErr w:type="gramEnd"/>
      <w:r w:rsidRPr="008C1F4B">
        <w:rPr>
          <w:bCs/>
          <w:sz w:val="28"/>
          <w:szCs w:val="28"/>
        </w:rPr>
        <w:t xml:space="preserve"> Воспользовались данной мерой социальной поддержки </w:t>
      </w:r>
      <w:r>
        <w:rPr>
          <w:bCs/>
          <w:sz w:val="28"/>
          <w:szCs w:val="28"/>
        </w:rPr>
        <w:t>290</w:t>
      </w:r>
      <w:r w:rsidRPr="008C1F4B">
        <w:rPr>
          <w:bCs/>
          <w:sz w:val="28"/>
          <w:szCs w:val="28"/>
        </w:rPr>
        <w:t xml:space="preserve"> педагог</w:t>
      </w:r>
      <w:r>
        <w:rPr>
          <w:bCs/>
          <w:sz w:val="28"/>
          <w:szCs w:val="28"/>
        </w:rPr>
        <w:t>ов</w:t>
      </w:r>
      <w:r w:rsidRPr="008C1F4B">
        <w:rPr>
          <w:bCs/>
          <w:sz w:val="28"/>
          <w:szCs w:val="28"/>
        </w:rPr>
        <w:t xml:space="preserve"> муниципальных дошкольных о</w:t>
      </w:r>
      <w:r w:rsidRPr="008C1F4B">
        <w:rPr>
          <w:bCs/>
          <w:sz w:val="28"/>
          <w:szCs w:val="28"/>
        </w:rPr>
        <w:t>б</w:t>
      </w:r>
      <w:r w:rsidRPr="008C1F4B">
        <w:rPr>
          <w:bCs/>
          <w:sz w:val="28"/>
          <w:szCs w:val="28"/>
        </w:rPr>
        <w:t>разовательных организаций.</w:t>
      </w:r>
    </w:p>
    <w:p w:rsidR="00505941" w:rsidRDefault="00505941" w:rsidP="00505941">
      <w:pPr>
        <w:pStyle w:val="af0"/>
        <w:jc w:val="both"/>
        <w:rPr>
          <w:bCs/>
          <w:sz w:val="28"/>
          <w:szCs w:val="28"/>
        </w:rPr>
      </w:pPr>
      <w:r w:rsidRPr="00256FFC">
        <w:rPr>
          <w:bCs/>
          <w:sz w:val="28"/>
          <w:szCs w:val="28"/>
        </w:rPr>
        <w:tab/>
        <w:t>Приобретены теневые навесы для МБДОУ № 7,8,20,41. На эти цели из муниципального бюджета выделено 1254,5 тысяч рублей</w:t>
      </w:r>
      <w:r>
        <w:rPr>
          <w:bCs/>
          <w:sz w:val="28"/>
          <w:szCs w:val="28"/>
        </w:rPr>
        <w:t>.</w:t>
      </w:r>
    </w:p>
    <w:p w:rsidR="00505941" w:rsidRDefault="00505941" w:rsidP="00505941">
      <w:pPr>
        <w:pStyle w:val="af0"/>
        <w:jc w:val="both"/>
        <w:rPr>
          <w:bCs/>
          <w:sz w:val="28"/>
          <w:szCs w:val="28"/>
        </w:rPr>
      </w:pPr>
      <w:r>
        <w:rPr>
          <w:bCs/>
          <w:sz w:val="28"/>
          <w:szCs w:val="28"/>
        </w:rPr>
        <w:tab/>
        <w:t>На изготовление проектно-сметной документации в целях проведения к</w:t>
      </w:r>
      <w:r>
        <w:rPr>
          <w:bCs/>
          <w:sz w:val="28"/>
          <w:szCs w:val="28"/>
        </w:rPr>
        <w:t>а</w:t>
      </w:r>
      <w:r>
        <w:rPr>
          <w:bCs/>
          <w:sz w:val="28"/>
          <w:szCs w:val="28"/>
        </w:rPr>
        <w:t>питального ремонта дошкольных учреждений профинансировано 875,7 тысяч рублей. Проектно-сметная документация подготовлена МБДОУ ЦРР № 5, МБДОУ №16,22,27,41. МБДОУ № 8 не освоены выделенные средства в сумме 210,0 тысяч рублей в связи с отсутствием положительного заключения.</w:t>
      </w:r>
    </w:p>
    <w:p w:rsidR="00505941" w:rsidRPr="00256FFC" w:rsidRDefault="00505941" w:rsidP="00505941">
      <w:pPr>
        <w:pStyle w:val="af0"/>
        <w:ind w:firstLine="708"/>
        <w:jc w:val="both"/>
        <w:rPr>
          <w:bCs/>
          <w:sz w:val="28"/>
          <w:szCs w:val="28"/>
        </w:rPr>
      </w:pPr>
      <w:r>
        <w:rPr>
          <w:bCs/>
          <w:sz w:val="28"/>
          <w:szCs w:val="28"/>
        </w:rPr>
        <w:t>Выполнен ремонт водопровода, канализации МБДОУ № 27 на сумму 43,4 тысяч рублей; заменены противопожарные перегородки в здании МБДОУ ЦРР № 5 на сумму 873,2 тысяч рублей. В МБДОУ № 28 созданы условия для пол</w:t>
      </w:r>
      <w:r>
        <w:rPr>
          <w:bCs/>
          <w:sz w:val="28"/>
          <w:szCs w:val="28"/>
        </w:rPr>
        <w:t>у</w:t>
      </w:r>
      <w:r>
        <w:rPr>
          <w:bCs/>
          <w:sz w:val="28"/>
          <w:szCs w:val="28"/>
        </w:rPr>
        <w:t>чения детьми-инвалидами качественного образования. Стоимость работ сост</w:t>
      </w:r>
      <w:r>
        <w:rPr>
          <w:bCs/>
          <w:sz w:val="28"/>
          <w:szCs w:val="28"/>
        </w:rPr>
        <w:t>а</w:t>
      </w:r>
      <w:r>
        <w:rPr>
          <w:bCs/>
          <w:sz w:val="28"/>
          <w:szCs w:val="28"/>
        </w:rPr>
        <w:t>вила 134,5 тысяч рублей.</w:t>
      </w:r>
    </w:p>
    <w:p w:rsidR="00505941" w:rsidRPr="00766DE6" w:rsidRDefault="00505941" w:rsidP="00505941">
      <w:pPr>
        <w:pStyle w:val="af0"/>
        <w:ind w:firstLine="708"/>
        <w:jc w:val="both"/>
        <w:rPr>
          <w:sz w:val="28"/>
          <w:szCs w:val="28"/>
        </w:rPr>
      </w:pPr>
      <w:proofErr w:type="gramStart"/>
      <w:r w:rsidRPr="008C1F4B">
        <w:rPr>
          <w:sz w:val="28"/>
          <w:szCs w:val="28"/>
        </w:rPr>
        <w:t>За счет средств субсидии на дополнительную помощь местным бюджетам для решения социально значимых вопросов (средства ЗСК) на сумму 8360 т</w:t>
      </w:r>
      <w:r w:rsidRPr="008C1F4B">
        <w:rPr>
          <w:sz w:val="28"/>
          <w:szCs w:val="28"/>
        </w:rPr>
        <w:t>ы</w:t>
      </w:r>
      <w:r w:rsidRPr="008C1F4B">
        <w:rPr>
          <w:sz w:val="28"/>
          <w:szCs w:val="28"/>
        </w:rPr>
        <w:t xml:space="preserve">сяч рублей </w:t>
      </w:r>
      <w:r w:rsidRPr="00444965">
        <w:rPr>
          <w:sz w:val="28"/>
          <w:szCs w:val="28"/>
        </w:rPr>
        <w:t xml:space="preserve">приобретены теневые навесы для МБДОУ № </w:t>
      </w:r>
      <w:r>
        <w:rPr>
          <w:sz w:val="28"/>
          <w:szCs w:val="28"/>
        </w:rPr>
        <w:t>6,11</w:t>
      </w:r>
      <w:r w:rsidRPr="00444965">
        <w:rPr>
          <w:sz w:val="28"/>
          <w:szCs w:val="28"/>
        </w:rPr>
        <w:t>,20,25,28,</w:t>
      </w:r>
      <w:r w:rsidRPr="005C6B26">
        <w:rPr>
          <w:sz w:val="28"/>
          <w:szCs w:val="28"/>
        </w:rPr>
        <w:t>41</w:t>
      </w:r>
      <w:r>
        <w:rPr>
          <w:sz w:val="28"/>
          <w:szCs w:val="28"/>
        </w:rPr>
        <w:t>, МКДОУ № 15</w:t>
      </w:r>
      <w:r w:rsidRPr="005C6B26">
        <w:rPr>
          <w:sz w:val="28"/>
          <w:szCs w:val="28"/>
        </w:rPr>
        <w:t>;</w:t>
      </w:r>
      <w:r w:rsidRPr="004A64D4">
        <w:rPr>
          <w:color w:val="FF0000"/>
          <w:sz w:val="28"/>
          <w:szCs w:val="28"/>
        </w:rPr>
        <w:t xml:space="preserve"> </w:t>
      </w:r>
      <w:r w:rsidRPr="00444965">
        <w:rPr>
          <w:sz w:val="28"/>
          <w:szCs w:val="28"/>
        </w:rPr>
        <w:t>выполнен ремонт мягкой кровли МАДОУ ЦРР № 2</w:t>
      </w:r>
      <w:r w:rsidRPr="00766DE6">
        <w:rPr>
          <w:sz w:val="28"/>
          <w:szCs w:val="28"/>
        </w:rPr>
        <w:t xml:space="preserve">; устроено ограждение территории и окно для выдачи чистого белья МБДОУ № 4;  </w:t>
      </w:r>
      <w:r>
        <w:rPr>
          <w:sz w:val="28"/>
          <w:szCs w:val="28"/>
        </w:rPr>
        <w:t>прио</w:t>
      </w:r>
      <w:r>
        <w:rPr>
          <w:sz w:val="28"/>
          <w:szCs w:val="28"/>
        </w:rPr>
        <w:t>б</w:t>
      </w:r>
      <w:r>
        <w:rPr>
          <w:sz w:val="28"/>
          <w:szCs w:val="28"/>
        </w:rPr>
        <w:t>ретены металлопластиковые окна для МБДОУ № 24;</w:t>
      </w:r>
      <w:proofErr w:type="gramEnd"/>
      <w:r>
        <w:rPr>
          <w:sz w:val="28"/>
          <w:szCs w:val="28"/>
        </w:rPr>
        <w:t xml:space="preserve"> закуплена мебель для МБДОУ № 28; выполнен капитальный ремонт МБДОУ № 20.</w:t>
      </w:r>
    </w:p>
    <w:p w:rsidR="00505941" w:rsidRPr="00766DE6" w:rsidRDefault="00505941" w:rsidP="00505941">
      <w:pPr>
        <w:pStyle w:val="af0"/>
        <w:jc w:val="both"/>
        <w:rPr>
          <w:sz w:val="28"/>
          <w:szCs w:val="28"/>
        </w:rPr>
      </w:pPr>
      <w:r w:rsidRPr="004A64D4">
        <w:rPr>
          <w:bCs/>
          <w:color w:val="FF0000"/>
          <w:sz w:val="28"/>
          <w:szCs w:val="28"/>
        </w:rPr>
        <w:tab/>
      </w:r>
      <w:r w:rsidRPr="00766DE6">
        <w:rPr>
          <w:sz w:val="28"/>
          <w:szCs w:val="28"/>
        </w:rPr>
        <w:t>Проведенные мероприятия муниципальной программы позволили улу</w:t>
      </w:r>
      <w:r w:rsidRPr="00766DE6">
        <w:rPr>
          <w:sz w:val="28"/>
          <w:szCs w:val="28"/>
        </w:rPr>
        <w:t>ч</w:t>
      </w:r>
      <w:r w:rsidRPr="00766DE6">
        <w:rPr>
          <w:sz w:val="28"/>
          <w:szCs w:val="28"/>
        </w:rPr>
        <w:t>шить вид и эксплуатационные свойства зданий учреждений, обеспечить разв</w:t>
      </w:r>
      <w:r w:rsidRPr="00766DE6">
        <w:rPr>
          <w:sz w:val="28"/>
          <w:szCs w:val="28"/>
        </w:rPr>
        <w:t>и</w:t>
      </w:r>
      <w:r w:rsidRPr="00766DE6">
        <w:rPr>
          <w:sz w:val="28"/>
          <w:szCs w:val="28"/>
        </w:rPr>
        <w:t xml:space="preserve">тие сети и инфраструктуры образовательных организаций, обеспечивающих </w:t>
      </w:r>
      <w:r w:rsidRPr="00766DE6">
        <w:rPr>
          <w:sz w:val="28"/>
          <w:szCs w:val="28"/>
        </w:rPr>
        <w:lastRenderedPageBreak/>
        <w:t>доступ населения Усть-Лабинского района к качественным услугам образов</w:t>
      </w:r>
      <w:r w:rsidRPr="00766DE6">
        <w:rPr>
          <w:sz w:val="28"/>
          <w:szCs w:val="28"/>
        </w:rPr>
        <w:t>а</w:t>
      </w:r>
      <w:r w:rsidRPr="00766DE6">
        <w:rPr>
          <w:sz w:val="28"/>
          <w:szCs w:val="28"/>
        </w:rPr>
        <w:t xml:space="preserve">ния. </w:t>
      </w:r>
    </w:p>
    <w:p w:rsidR="00505941" w:rsidRPr="00766DE6" w:rsidRDefault="00505941" w:rsidP="00505941">
      <w:pPr>
        <w:pStyle w:val="af0"/>
        <w:jc w:val="both"/>
        <w:rPr>
          <w:sz w:val="28"/>
          <w:szCs w:val="28"/>
        </w:rPr>
      </w:pPr>
      <w:r w:rsidRPr="00766DE6">
        <w:rPr>
          <w:sz w:val="28"/>
          <w:szCs w:val="28"/>
        </w:rPr>
        <w:tab/>
        <w:t>Средства, выделенные на реализацию мероприятий муниципальной пр</w:t>
      </w:r>
      <w:r w:rsidRPr="00766DE6">
        <w:rPr>
          <w:sz w:val="28"/>
          <w:szCs w:val="28"/>
        </w:rPr>
        <w:t>о</w:t>
      </w:r>
      <w:r w:rsidRPr="00766DE6">
        <w:rPr>
          <w:sz w:val="28"/>
          <w:szCs w:val="28"/>
        </w:rPr>
        <w:t>граммы</w:t>
      </w:r>
      <w:r>
        <w:rPr>
          <w:sz w:val="28"/>
          <w:szCs w:val="28"/>
        </w:rPr>
        <w:t>,</w:t>
      </w:r>
      <w:r w:rsidRPr="00766DE6">
        <w:rPr>
          <w:sz w:val="28"/>
          <w:szCs w:val="28"/>
        </w:rPr>
        <w:t xml:space="preserve"> не освоены в полном объеме по следующим причинам:</w:t>
      </w:r>
    </w:p>
    <w:p w:rsidR="00505941" w:rsidRPr="00766DE6" w:rsidRDefault="00505941" w:rsidP="00505941">
      <w:pPr>
        <w:pStyle w:val="af0"/>
        <w:ind w:firstLine="708"/>
        <w:jc w:val="both"/>
        <w:rPr>
          <w:bCs/>
          <w:sz w:val="28"/>
          <w:szCs w:val="28"/>
        </w:rPr>
      </w:pPr>
      <w:r w:rsidRPr="00766DE6">
        <w:rPr>
          <w:bCs/>
          <w:sz w:val="28"/>
          <w:szCs w:val="28"/>
        </w:rPr>
        <w:t xml:space="preserve">- заявительный характер предоставления мер социальной поддержки; </w:t>
      </w:r>
    </w:p>
    <w:p w:rsidR="00505941" w:rsidRDefault="00505941" w:rsidP="00505941">
      <w:pPr>
        <w:pStyle w:val="af0"/>
        <w:ind w:firstLine="708"/>
        <w:jc w:val="both"/>
        <w:rPr>
          <w:bCs/>
          <w:sz w:val="28"/>
          <w:szCs w:val="28"/>
        </w:rPr>
      </w:pPr>
      <w:r w:rsidRPr="00766DE6">
        <w:rPr>
          <w:bCs/>
          <w:sz w:val="28"/>
          <w:szCs w:val="28"/>
        </w:rPr>
        <w:t xml:space="preserve">- </w:t>
      </w:r>
      <w:r>
        <w:rPr>
          <w:bCs/>
          <w:sz w:val="28"/>
          <w:szCs w:val="28"/>
        </w:rPr>
        <w:t xml:space="preserve"> фактическое</w:t>
      </w:r>
      <w:r w:rsidRPr="00766DE6">
        <w:rPr>
          <w:bCs/>
          <w:sz w:val="28"/>
          <w:szCs w:val="28"/>
        </w:rPr>
        <w:t xml:space="preserve"> в</w:t>
      </w:r>
      <w:r>
        <w:rPr>
          <w:bCs/>
          <w:sz w:val="28"/>
          <w:szCs w:val="28"/>
        </w:rPr>
        <w:t xml:space="preserve">ыполнение отдельных мероприятий; </w:t>
      </w:r>
    </w:p>
    <w:p w:rsidR="00505941" w:rsidRDefault="00505941" w:rsidP="00505941">
      <w:pPr>
        <w:pStyle w:val="af0"/>
        <w:ind w:firstLine="708"/>
        <w:jc w:val="both"/>
        <w:rPr>
          <w:bCs/>
          <w:sz w:val="28"/>
          <w:szCs w:val="28"/>
        </w:rPr>
      </w:pPr>
      <w:r>
        <w:rPr>
          <w:bCs/>
          <w:sz w:val="28"/>
          <w:szCs w:val="28"/>
        </w:rPr>
        <w:t>- отсутствие положительного заключения экспертизы ПСД МБДОУ № 8;</w:t>
      </w:r>
    </w:p>
    <w:p w:rsidR="00505941" w:rsidRDefault="00505941" w:rsidP="00505941">
      <w:pPr>
        <w:pStyle w:val="af0"/>
        <w:ind w:firstLine="708"/>
        <w:jc w:val="both"/>
        <w:rPr>
          <w:bCs/>
          <w:sz w:val="28"/>
          <w:szCs w:val="28"/>
        </w:rPr>
      </w:pPr>
      <w:r>
        <w:rPr>
          <w:bCs/>
          <w:sz w:val="28"/>
          <w:szCs w:val="28"/>
        </w:rPr>
        <w:t xml:space="preserve">- </w:t>
      </w:r>
      <w:r w:rsidRPr="008B2288">
        <w:rPr>
          <w:bCs/>
          <w:sz w:val="28"/>
          <w:szCs w:val="28"/>
        </w:rPr>
        <w:t xml:space="preserve">платежные поручения на перечисление субсидий отклонены </w:t>
      </w:r>
      <w:r>
        <w:rPr>
          <w:bCs/>
          <w:sz w:val="28"/>
          <w:szCs w:val="28"/>
        </w:rPr>
        <w:t>сектором</w:t>
      </w:r>
      <w:r w:rsidRPr="008B2288">
        <w:rPr>
          <w:bCs/>
          <w:sz w:val="28"/>
          <w:szCs w:val="28"/>
        </w:rPr>
        <w:t xml:space="preserve"> казначейского контроля </w:t>
      </w:r>
      <w:r>
        <w:rPr>
          <w:bCs/>
          <w:sz w:val="28"/>
          <w:szCs w:val="28"/>
        </w:rPr>
        <w:t xml:space="preserve">ФО АМО Усть-Лабинский район 31 декабря </w:t>
      </w:r>
      <w:r w:rsidRPr="008B2288">
        <w:rPr>
          <w:bCs/>
          <w:sz w:val="28"/>
          <w:szCs w:val="28"/>
        </w:rPr>
        <w:t>2019 г</w:t>
      </w:r>
      <w:r>
        <w:rPr>
          <w:bCs/>
          <w:sz w:val="28"/>
          <w:szCs w:val="28"/>
        </w:rPr>
        <w:t>ода</w:t>
      </w:r>
      <w:r w:rsidRPr="008B2288">
        <w:rPr>
          <w:bCs/>
          <w:sz w:val="28"/>
          <w:szCs w:val="28"/>
        </w:rPr>
        <w:t xml:space="preserve"> с причиной "Отсрочка платежа"</w:t>
      </w:r>
      <w:r>
        <w:rPr>
          <w:bCs/>
          <w:sz w:val="28"/>
          <w:szCs w:val="28"/>
        </w:rPr>
        <w:t>.</w:t>
      </w:r>
    </w:p>
    <w:p w:rsidR="00505941" w:rsidRPr="004A64D4" w:rsidRDefault="00505941" w:rsidP="00505941">
      <w:pPr>
        <w:pStyle w:val="af0"/>
        <w:jc w:val="both"/>
        <w:rPr>
          <w:bCs/>
          <w:color w:val="FF0000"/>
          <w:sz w:val="28"/>
          <w:szCs w:val="28"/>
        </w:rPr>
      </w:pPr>
      <w:r w:rsidRPr="004A64D4">
        <w:rPr>
          <w:b/>
          <w:bCs/>
          <w:color w:val="FF0000"/>
          <w:sz w:val="28"/>
          <w:szCs w:val="28"/>
        </w:rPr>
        <w:tab/>
      </w:r>
    </w:p>
    <w:p w:rsidR="00505941" w:rsidRPr="00505941" w:rsidRDefault="00505941" w:rsidP="00505941">
      <w:pPr>
        <w:pStyle w:val="af0"/>
        <w:jc w:val="both"/>
        <w:rPr>
          <w:bCs/>
          <w:sz w:val="28"/>
          <w:szCs w:val="28"/>
        </w:rPr>
      </w:pPr>
      <w:r w:rsidRPr="00505941">
        <w:rPr>
          <w:bCs/>
          <w:sz w:val="28"/>
          <w:szCs w:val="28"/>
        </w:rPr>
        <w:t>Задача 2:  Развитие начального общего, основного общего, среднего (полного) общего образования по основным общеобразовательным программам</w:t>
      </w:r>
    </w:p>
    <w:p w:rsidR="00505941" w:rsidRPr="004A64D4" w:rsidRDefault="00505941" w:rsidP="00505941">
      <w:pPr>
        <w:pStyle w:val="af0"/>
        <w:jc w:val="both"/>
        <w:rPr>
          <w:b/>
          <w:bCs/>
          <w:color w:val="FF0000"/>
          <w:sz w:val="28"/>
          <w:szCs w:val="28"/>
        </w:rPr>
      </w:pPr>
    </w:p>
    <w:p w:rsidR="00505941" w:rsidRPr="00CE412E" w:rsidRDefault="00505941" w:rsidP="00505941">
      <w:pPr>
        <w:pStyle w:val="af0"/>
        <w:ind w:firstLine="708"/>
        <w:jc w:val="both"/>
        <w:rPr>
          <w:b/>
          <w:sz w:val="28"/>
          <w:szCs w:val="28"/>
        </w:rPr>
      </w:pPr>
      <w:r w:rsidRPr="00CE412E">
        <w:rPr>
          <w:sz w:val="28"/>
          <w:szCs w:val="28"/>
        </w:rPr>
        <w:t>Обеспечено осуществление государственных полномочий по обеспеч</w:t>
      </w:r>
      <w:r w:rsidRPr="00CE412E">
        <w:rPr>
          <w:sz w:val="28"/>
          <w:szCs w:val="28"/>
        </w:rPr>
        <w:t>е</w:t>
      </w:r>
      <w:r w:rsidRPr="00CE412E">
        <w:rPr>
          <w:sz w:val="28"/>
          <w:szCs w:val="28"/>
        </w:rPr>
        <w:t>нию государственных гарантий реализации прав на получение общедоступного и бесплатного образования в муниципальных дошкольных и общеобразов</w:t>
      </w:r>
      <w:r w:rsidRPr="00CE412E">
        <w:rPr>
          <w:sz w:val="28"/>
          <w:szCs w:val="28"/>
        </w:rPr>
        <w:t>а</w:t>
      </w:r>
      <w:r w:rsidRPr="00CE412E">
        <w:rPr>
          <w:sz w:val="28"/>
          <w:szCs w:val="28"/>
        </w:rPr>
        <w:t xml:space="preserve">тельных организациях. Средства направлялись для финансирования </w:t>
      </w:r>
      <w:r>
        <w:rPr>
          <w:sz w:val="28"/>
          <w:szCs w:val="28"/>
        </w:rPr>
        <w:t>31</w:t>
      </w:r>
      <w:r w:rsidRPr="00CE412E">
        <w:rPr>
          <w:sz w:val="28"/>
          <w:szCs w:val="28"/>
        </w:rPr>
        <w:t xml:space="preserve"> мун</w:t>
      </w:r>
      <w:r w:rsidRPr="00CE412E">
        <w:rPr>
          <w:sz w:val="28"/>
          <w:szCs w:val="28"/>
        </w:rPr>
        <w:t>и</w:t>
      </w:r>
      <w:r w:rsidRPr="00CE412E">
        <w:rPr>
          <w:sz w:val="28"/>
          <w:szCs w:val="28"/>
        </w:rPr>
        <w:t>ципальных общеобразовательных организаций в объеме 504497,3 тысяч рублей из краевого бюджета и 93025,6 тысяч рублей из муниципального бюджета.</w:t>
      </w:r>
    </w:p>
    <w:p w:rsidR="00505941" w:rsidRPr="00AB38CE" w:rsidRDefault="00505941" w:rsidP="00505941">
      <w:pPr>
        <w:pStyle w:val="af0"/>
        <w:jc w:val="both"/>
        <w:rPr>
          <w:sz w:val="28"/>
          <w:szCs w:val="28"/>
        </w:rPr>
      </w:pPr>
      <w:r w:rsidRPr="004A64D4">
        <w:rPr>
          <w:color w:val="FF0000"/>
          <w:sz w:val="28"/>
          <w:szCs w:val="28"/>
        </w:rPr>
        <w:t xml:space="preserve"> </w:t>
      </w:r>
      <w:r w:rsidRPr="004A64D4">
        <w:rPr>
          <w:color w:val="FF0000"/>
          <w:sz w:val="28"/>
          <w:szCs w:val="28"/>
        </w:rPr>
        <w:tab/>
      </w:r>
      <w:r w:rsidRPr="00AB38CE">
        <w:rPr>
          <w:sz w:val="28"/>
          <w:szCs w:val="28"/>
        </w:rPr>
        <w:t>Ежегодно парк школьных автобусов пополняется и обновляется.  В 201</w:t>
      </w:r>
      <w:r>
        <w:rPr>
          <w:sz w:val="28"/>
          <w:szCs w:val="28"/>
        </w:rPr>
        <w:t>9</w:t>
      </w:r>
      <w:r w:rsidRPr="00AB38CE">
        <w:rPr>
          <w:sz w:val="28"/>
          <w:szCs w:val="28"/>
        </w:rPr>
        <w:t>году в рамках реализации муниципальной программы приобретено 2 авт</w:t>
      </w:r>
      <w:r w:rsidRPr="00AB38CE">
        <w:rPr>
          <w:sz w:val="28"/>
          <w:szCs w:val="28"/>
        </w:rPr>
        <w:t>о</w:t>
      </w:r>
      <w:r w:rsidRPr="00AB38CE">
        <w:rPr>
          <w:sz w:val="28"/>
          <w:szCs w:val="28"/>
        </w:rPr>
        <w:t>буса для МБОУ СОШ № 11,24 стоимостью 2000,0 тысяч рублей каждый. Все автобусы, участвующие в регулярных перевозках учащихся, соответствуют требованиям ГОСТ-Р 51160-98 «Автобусы для перевозки детей. Технические требования»</w:t>
      </w:r>
      <w:r>
        <w:rPr>
          <w:sz w:val="28"/>
          <w:szCs w:val="28"/>
        </w:rPr>
        <w:t>,</w:t>
      </w:r>
      <w:r w:rsidRPr="00AB38CE">
        <w:rPr>
          <w:sz w:val="28"/>
          <w:szCs w:val="28"/>
        </w:rPr>
        <w:t xml:space="preserve"> оснащены тахографами и бортовым навигационным оборудован</w:t>
      </w:r>
      <w:r w:rsidRPr="00AB38CE">
        <w:rPr>
          <w:sz w:val="28"/>
          <w:szCs w:val="28"/>
        </w:rPr>
        <w:t>и</w:t>
      </w:r>
      <w:r w:rsidRPr="00AB38CE">
        <w:rPr>
          <w:sz w:val="28"/>
          <w:szCs w:val="28"/>
        </w:rPr>
        <w:t>ем ГЛОНАСС.</w:t>
      </w:r>
    </w:p>
    <w:p w:rsidR="00505941" w:rsidRDefault="00505941" w:rsidP="00505941">
      <w:pPr>
        <w:pStyle w:val="af0"/>
        <w:ind w:firstLine="708"/>
        <w:jc w:val="both"/>
        <w:rPr>
          <w:sz w:val="28"/>
          <w:szCs w:val="28"/>
        </w:rPr>
      </w:pPr>
      <w:r w:rsidRPr="008D6E31">
        <w:rPr>
          <w:sz w:val="28"/>
          <w:szCs w:val="28"/>
        </w:rPr>
        <w:t>В рамках муниципальной программы за счет средств субвенции краевого бюджета в сумме 3621,8 тысяч рублей обеспечено проведение государственной итоговой аттестации по образовательным программам основного общего и среднего общего образования (ГИА) на территории муниципального образов</w:t>
      </w:r>
      <w:r w:rsidRPr="008D6E31">
        <w:rPr>
          <w:sz w:val="28"/>
          <w:szCs w:val="28"/>
        </w:rPr>
        <w:t>а</w:t>
      </w:r>
      <w:r w:rsidRPr="008D6E31">
        <w:rPr>
          <w:sz w:val="28"/>
          <w:szCs w:val="28"/>
        </w:rPr>
        <w:t>ния Усть-Лабинский район. В мае – июне 2019 года прошел основной период государственной итоговой аттестации по образовательным программам осно</w:t>
      </w:r>
      <w:r w:rsidRPr="008D6E31">
        <w:rPr>
          <w:sz w:val="28"/>
          <w:szCs w:val="28"/>
        </w:rPr>
        <w:t>в</w:t>
      </w:r>
      <w:r w:rsidRPr="008D6E31">
        <w:rPr>
          <w:sz w:val="28"/>
          <w:szCs w:val="28"/>
        </w:rPr>
        <w:t>ного общего (ОГЭ) и среднего общего (ЕГЭ) образования. В ЕГЭ приняли уч</w:t>
      </w:r>
      <w:r w:rsidRPr="008D6E31">
        <w:rPr>
          <w:sz w:val="28"/>
          <w:szCs w:val="28"/>
        </w:rPr>
        <w:t>а</w:t>
      </w:r>
      <w:r w:rsidRPr="008D6E31">
        <w:rPr>
          <w:sz w:val="28"/>
          <w:szCs w:val="28"/>
        </w:rPr>
        <w:t xml:space="preserve">стие </w:t>
      </w:r>
      <w:r>
        <w:rPr>
          <w:sz w:val="28"/>
          <w:szCs w:val="28"/>
        </w:rPr>
        <w:t xml:space="preserve">около 360 </w:t>
      </w:r>
      <w:r w:rsidRPr="008D6E31">
        <w:rPr>
          <w:sz w:val="28"/>
          <w:szCs w:val="28"/>
        </w:rPr>
        <w:t xml:space="preserve">человек. В ОГЭ приняли участие </w:t>
      </w:r>
      <w:r>
        <w:rPr>
          <w:sz w:val="28"/>
          <w:szCs w:val="28"/>
        </w:rPr>
        <w:t>1068</w:t>
      </w:r>
      <w:r w:rsidRPr="008D6E31">
        <w:rPr>
          <w:sz w:val="28"/>
          <w:szCs w:val="28"/>
        </w:rPr>
        <w:t xml:space="preserve"> девятиклассника. </w:t>
      </w:r>
    </w:p>
    <w:p w:rsidR="00505941" w:rsidRPr="0034703E" w:rsidRDefault="00505941" w:rsidP="00505941">
      <w:pPr>
        <w:pStyle w:val="af0"/>
        <w:ind w:firstLine="708"/>
        <w:jc w:val="both"/>
        <w:rPr>
          <w:sz w:val="28"/>
          <w:szCs w:val="28"/>
        </w:rPr>
      </w:pPr>
      <w:r w:rsidRPr="0034703E">
        <w:rPr>
          <w:sz w:val="28"/>
          <w:szCs w:val="28"/>
        </w:rPr>
        <w:t>Численность педагогических работников, участвующих в государстве</w:t>
      </w:r>
      <w:r w:rsidRPr="0034703E">
        <w:rPr>
          <w:sz w:val="28"/>
          <w:szCs w:val="28"/>
        </w:rPr>
        <w:t>н</w:t>
      </w:r>
      <w:r w:rsidRPr="0034703E">
        <w:rPr>
          <w:sz w:val="28"/>
          <w:szCs w:val="28"/>
        </w:rPr>
        <w:t xml:space="preserve">ной итоговой аттестации по образовательным программам основного общего </w:t>
      </w:r>
      <w:r w:rsidRPr="0034703E">
        <w:rPr>
          <w:sz w:val="28"/>
          <w:szCs w:val="28"/>
        </w:rPr>
        <w:br/>
        <w:t xml:space="preserve">и среднего общего образования, получающих компенсацию за работу </w:t>
      </w:r>
      <w:r w:rsidRPr="0034703E">
        <w:rPr>
          <w:sz w:val="28"/>
          <w:szCs w:val="28"/>
        </w:rPr>
        <w:br/>
        <w:t xml:space="preserve">по подготовке и проведению государственной итоговой аттестации </w:t>
      </w:r>
      <w:r w:rsidRPr="0034703E">
        <w:rPr>
          <w:sz w:val="28"/>
          <w:szCs w:val="28"/>
        </w:rPr>
        <w:br/>
        <w:t>по образовательным программам основного общего и среднего общего образ</w:t>
      </w:r>
      <w:r w:rsidRPr="0034703E">
        <w:rPr>
          <w:sz w:val="28"/>
          <w:szCs w:val="28"/>
        </w:rPr>
        <w:t>о</w:t>
      </w:r>
      <w:r w:rsidRPr="0034703E">
        <w:rPr>
          <w:sz w:val="28"/>
          <w:szCs w:val="28"/>
        </w:rPr>
        <w:t>вания в 2019 году составила 433 человека.</w:t>
      </w:r>
    </w:p>
    <w:p w:rsidR="00505941" w:rsidRPr="008D6E31" w:rsidRDefault="00505941" w:rsidP="00505941">
      <w:pPr>
        <w:pStyle w:val="af0"/>
        <w:ind w:firstLine="708"/>
        <w:jc w:val="both"/>
        <w:rPr>
          <w:sz w:val="28"/>
          <w:szCs w:val="28"/>
        </w:rPr>
      </w:pPr>
      <w:r w:rsidRPr="008D6E31">
        <w:rPr>
          <w:sz w:val="28"/>
          <w:szCs w:val="28"/>
        </w:rPr>
        <w:t>В целях материальной поддержки воспитания и обучения детей,  ос</w:t>
      </w:r>
      <w:r w:rsidRPr="008D6E31">
        <w:rPr>
          <w:sz w:val="28"/>
          <w:szCs w:val="28"/>
        </w:rPr>
        <w:t>у</w:t>
      </w:r>
      <w:r w:rsidRPr="008D6E31">
        <w:rPr>
          <w:sz w:val="28"/>
          <w:szCs w:val="28"/>
        </w:rPr>
        <w:t>ществлена выплата компенсации части родительской платы за присмотр и уход за детьми, посещающими образовательные организации, реализующие образ</w:t>
      </w:r>
      <w:r w:rsidRPr="008D6E31">
        <w:rPr>
          <w:sz w:val="28"/>
          <w:szCs w:val="28"/>
        </w:rPr>
        <w:t>о</w:t>
      </w:r>
      <w:r w:rsidRPr="008D6E31">
        <w:rPr>
          <w:sz w:val="28"/>
          <w:szCs w:val="28"/>
        </w:rPr>
        <w:t xml:space="preserve">вательную программу дошкольного образования, </w:t>
      </w:r>
      <w:r>
        <w:rPr>
          <w:sz w:val="28"/>
          <w:szCs w:val="28"/>
        </w:rPr>
        <w:t>328</w:t>
      </w:r>
      <w:r w:rsidRPr="008D6E31">
        <w:rPr>
          <w:sz w:val="28"/>
          <w:szCs w:val="28"/>
        </w:rPr>
        <w:t xml:space="preserve"> родителей (законных представителей) получили компенсацию части родительской платы за содерж</w:t>
      </w:r>
      <w:r w:rsidRPr="008D6E31">
        <w:rPr>
          <w:sz w:val="28"/>
          <w:szCs w:val="28"/>
        </w:rPr>
        <w:t>а</w:t>
      </w:r>
      <w:r w:rsidRPr="008D6E31">
        <w:rPr>
          <w:sz w:val="28"/>
          <w:szCs w:val="28"/>
        </w:rPr>
        <w:lastRenderedPageBreak/>
        <w:t>ние ребенка в детском саду.  Объем сре</w:t>
      </w:r>
      <w:proofErr w:type="gramStart"/>
      <w:r w:rsidRPr="008D6E31">
        <w:rPr>
          <w:sz w:val="28"/>
          <w:szCs w:val="28"/>
        </w:rPr>
        <w:t>дств кр</w:t>
      </w:r>
      <w:proofErr w:type="gramEnd"/>
      <w:r w:rsidRPr="008D6E31">
        <w:rPr>
          <w:sz w:val="28"/>
          <w:szCs w:val="28"/>
        </w:rPr>
        <w:t xml:space="preserve">аевого бюджета направленного на эти выплаты составляет </w:t>
      </w:r>
      <w:r>
        <w:rPr>
          <w:sz w:val="28"/>
          <w:szCs w:val="28"/>
        </w:rPr>
        <w:t>842</w:t>
      </w:r>
      <w:r w:rsidRPr="008D6E31">
        <w:rPr>
          <w:sz w:val="28"/>
          <w:szCs w:val="28"/>
        </w:rPr>
        <w:t>,0 тысяч рублей.</w:t>
      </w:r>
    </w:p>
    <w:p w:rsidR="00505941" w:rsidRPr="005C6B26" w:rsidRDefault="00505941" w:rsidP="00505941">
      <w:pPr>
        <w:pStyle w:val="af0"/>
        <w:ind w:firstLine="708"/>
        <w:jc w:val="both"/>
        <w:rPr>
          <w:sz w:val="28"/>
          <w:szCs w:val="28"/>
        </w:rPr>
      </w:pPr>
      <w:r w:rsidRPr="005C6B26">
        <w:rPr>
          <w:sz w:val="28"/>
          <w:szCs w:val="28"/>
        </w:rPr>
        <w:t>В 2019 году реализованы меры социальной поддержки отдельных катег</w:t>
      </w:r>
      <w:r w:rsidRPr="005C6B26">
        <w:rPr>
          <w:sz w:val="28"/>
          <w:szCs w:val="28"/>
        </w:rPr>
        <w:t>о</w:t>
      </w:r>
      <w:r w:rsidRPr="005C6B26">
        <w:rPr>
          <w:sz w:val="28"/>
          <w:szCs w:val="28"/>
        </w:rPr>
        <w:t xml:space="preserve">рий обучающихся. </w:t>
      </w:r>
      <w:r w:rsidRPr="005C6B26">
        <w:rPr>
          <w:sz w:val="28"/>
          <w:szCs w:val="28"/>
          <w:shd w:val="clear" w:color="auto" w:fill="FFFFFF"/>
        </w:rPr>
        <w:t>В рамках государственной поддержки малообеспеченных и незащищенных слоев населения предоставляются различные льготы, выраже</w:t>
      </w:r>
      <w:r w:rsidRPr="005C6B26">
        <w:rPr>
          <w:sz w:val="28"/>
          <w:szCs w:val="28"/>
          <w:shd w:val="clear" w:color="auto" w:fill="FFFFFF"/>
        </w:rPr>
        <w:t>н</w:t>
      </w:r>
      <w:r w:rsidRPr="005C6B26">
        <w:rPr>
          <w:sz w:val="28"/>
          <w:szCs w:val="28"/>
          <w:shd w:val="clear" w:color="auto" w:fill="FFFFFF"/>
        </w:rPr>
        <w:t xml:space="preserve">ные в получении дополнительного обеспечения, а также предоставления услуг социального характера в натуральном выражении. </w:t>
      </w:r>
      <w:r w:rsidRPr="005C6B26">
        <w:rPr>
          <w:sz w:val="28"/>
          <w:szCs w:val="28"/>
        </w:rPr>
        <w:t xml:space="preserve">Обеспечиваются льготным питанием </w:t>
      </w:r>
      <w:r>
        <w:rPr>
          <w:sz w:val="28"/>
          <w:szCs w:val="28"/>
        </w:rPr>
        <w:t>1970</w:t>
      </w:r>
      <w:r w:rsidRPr="005C6B26">
        <w:rPr>
          <w:sz w:val="28"/>
          <w:szCs w:val="28"/>
        </w:rPr>
        <w:t xml:space="preserve"> учащихся из многодетных семей в муниципальных общеобраз</w:t>
      </w:r>
      <w:r w:rsidRPr="005C6B26">
        <w:rPr>
          <w:sz w:val="28"/>
          <w:szCs w:val="28"/>
        </w:rPr>
        <w:t>о</w:t>
      </w:r>
      <w:r w:rsidRPr="005C6B26">
        <w:rPr>
          <w:sz w:val="28"/>
          <w:szCs w:val="28"/>
        </w:rPr>
        <w:t>вательных организациях на сумму 2941,7 тысяч рублей.</w:t>
      </w:r>
    </w:p>
    <w:p w:rsidR="00505941" w:rsidRPr="005C6B26" w:rsidRDefault="00505941" w:rsidP="00505941">
      <w:pPr>
        <w:pStyle w:val="af0"/>
        <w:ind w:firstLine="708"/>
        <w:jc w:val="both"/>
        <w:rPr>
          <w:bCs/>
          <w:sz w:val="28"/>
          <w:szCs w:val="28"/>
        </w:rPr>
      </w:pPr>
      <w:proofErr w:type="gramStart"/>
      <w:r w:rsidRPr="005C6B26">
        <w:rPr>
          <w:bCs/>
          <w:sz w:val="28"/>
          <w:szCs w:val="28"/>
        </w:rPr>
        <w:t>Предоставлены субвенции краевого бюджета образовательным организ</w:t>
      </w:r>
      <w:r w:rsidRPr="005C6B26">
        <w:rPr>
          <w:bCs/>
          <w:sz w:val="28"/>
          <w:szCs w:val="28"/>
        </w:rPr>
        <w:t>а</w:t>
      </w:r>
      <w:r w:rsidRPr="005C6B26">
        <w:rPr>
          <w:bCs/>
          <w:sz w:val="28"/>
          <w:szCs w:val="28"/>
        </w:rPr>
        <w:t>циям на осуществление органами местного самоуправления государственных полномочий по предоставлению мер социальной поддержки в виде компенс</w:t>
      </w:r>
      <w:r w:rsidRPr="005C6B26">
        <w:rPr>
          <w:bCs/>
          <w:sz w:val="28"/>
          <w:szCs w:val="28"/>
        </w:rPr>
        <w:t>а</w:t>
      </w:r>
      <w:r w:rsidRPr="005C6B26">
        <w:rPr>
          <w:bCs/>
          <w:sz w:val="28"/>
          <w:szCs w:val="28"/>
        </w:rPr>
        <w:t>ции расходов на оплату жилых помещений, отопления и освещения педагог</w:t>
      </w:r>
      <w:r w:rsidRPr="005C6B26">
        <w:rPr>
          <w:bCs/>
          <w:sz w:val="28"/>
          <w:szCs w:val="28"/>
        </w:rPr>
        <w:t>и</w:t>
      </w:r>
      <w:r w:rsidRPr="005C6B26">
        <w:rPr>
          <w:bCs/>
          <w:sz w:val="28"/>
          <w:szCs w:val="28"/>
        </w:rPr>
        <w:t>ческим работникам муниципальных образовательных организаций, прожива</w:t>
      </w:r>
      <w:r w:rsidRPr="005C6B26">
        <w:rPr>
          <w:bCs/>
          <w:sz w:val="28"/>
          <w:szCs w:val="28"/>
        </w:rPr>
        <w:t>ю</w:t>
      </w:r>
      <w:r w:rsidRPr="005C6B26">
        <w:rPr>
          <w:bCs/>
          <w:sz w:val="28"/>
          <w:szCs w:val="28"/>
        </w:rPr>
        <w:t>щим и работающим в сельских населенных пунктах, рабочих поселках (посе</w:t>
      </w:r>
      <w:r w:rsidRPr="005C6B26">
        <w:rPr>
          <w:bCs/>
          <w:sz w:val="28"/>
          <w:szCs w:val="28"/>
        </w:rPr>
        <w:t>л</w:t>
      </w:r>
      <w:r w:rsidRPr="005C6B26">
        <w:rPr>
          <w:bCs/>
          <w:sz w:val="28"/>
          <w:szCs w:val="28"/>
        </w:rPr>
        <w:t xml:space="preserve">ках городского типа) на территории Краснодарского края в сумме 4634,6 </w:t>
      </w:r>
      <w:r w:rsidRPr="005C6B26">
        <w:rPr>
          <w:sz w:val="28"/>
          <w:szCs w:val="28"/>
        </w:rPr>
        <w:t>тысяч</w:t>
      </w:r>
      <w:r w:rsidRPr="005C6B26">
        <w:rPr>
          <w:bCs/>
          <w:sz w:val="28"/>
          <w:szCs w:val="28"/>
        </w:rPr>
        <w:t xml:space="preserve"> рублей.</w:t>
      </w:r>
      <w:proofErr w:type="gramEnd"/>
      <w:r w:rsidRPr="005C6B26">
        <w:rPr>
          <w:bCs/>
          <w:sz w:val="28"/>
          <w:szCs w:val="28"/>
        </w:rPr>
        <w:t xml:space="preserve"> Воспользовались данной мерой социальной поддержки </w:t>
      </w:r>
      <w:r w:rsidRPr="005C6B26">
        <w:rPr>
          <w:bCs/>
          <w:sz w:val="28"/>
          <w:szCs w:val="28"/>
          <w:highlight w:val="yellow"/>
        </w:rPr>
        <w:softHyphen/>
      </w:r>
      <w:r w:rsidRPr="005C6B26">
        <w:rPr>
          <w:bCs/>
          <w:sz w:val="28"/>
          <w:szCs w:val="28"/>
          <w:highlight w:val="yellow"/>
        </w:rPr>
        <w:softHyphen/>
      </w:r>
      <w:r w:rsidRPr="005C6B26">
        <w:rPr>
          <w:bCs/>
          <w:sz w:val="28"/>
          <w:szCs w:val="28"/>
          <w:highlight w:val="yellow"/>
        </w:rPr>
        <w:softHyphen/>
      </w:r>
      <w:r>
        <w:rPr>
          <w:bCs/>
          <w:sz w:val="28"/>
          <w:szCs w:val="28"/>
        </w:rPr>
        <w:t>406</w:t>
      </w:r>
      <w:r w:rsidRPr="005C6B26">
        <w:rPr>
          <w:bCs/>
          <w:sz w:val="28"/>
          <w:szCs w:val="28"/>
        </w:rPr>
        <w:t xml:space="preserve"> педагогов.</w:t>
      </w:r>
    </w:p>
    <w:p w:rsidR="00505941" w:rsidRDefault="00505941" w:rsidP="00505941">
      <w:pPr>
        <w:pStyle w:val="af0"/>
        <w:ind w:firstLine="708"/>
        <w:jc w:val="both"/>
        <w:rPr>
          <w:bCs/>
          <w:sz w:val="28"/>
          <w:szCs w:val="28"/>
        </w:rPr>
      </w:pPr>
      <w:r w:rsidRPr="00AB38CE">
        <w:rPr>
          <w:bCs/>
          <w:sz w:val="28"/>
          <w:szCs w:val="28"/>
        </w:rPr>
        <w:t>В рамках программного мероприятия «Капитальный ремонт зданий и с</w:t>
      </w:r>
      <w:r w:rsidRPr="00AB38CE">
        <w:rPr>
          <w:bCs/>
          <w:sz w:val="28"/>
          <w:szCs w:val="28"/>
        </w:rPr>
        <w:t>о</w:t>
      </w:r>
      <w:r w:rsidRPr="00AB38CE">
        <w:rPr>
          <w:bCs/>
          <w:sz w:val="28"/>
          <w:szCs w:val="28"/>
        </w:rPr>
        <w:t>оружений, благоустройство территорий, прилегающих к зданиям и сооружен</w:t>
      </w:r>
      <w:r w:rsidRPr="00AB38CE">
        <w:rPr>
          <w:bCs/>
          <w:sz w:val="28"/>
          <w:szCs w:val="28"/>
        </w:rPr>
        <w:t>и</w:t>
      </w:r>
      <w:r w:rsidRPr="00AB38CE">
        <w:rPr>
          <w:bCs/>
          <w:sz w:val="28"/>
          <w:szCs w:val="28"/>
        </w:rPr>
        <w:t>ям муниципальных образовательных организаций» был запланирован кап</w:t>
      </w:r>
      <w:r w:rsidRPr="00AB38CE">
        <w:rPr>
          <w:bCs/>
          <w:sz w:val="28"/>
          <w:szCs w:val="28"/>
        </w:rPr>
        <w:t>и</w:t>
      </w:r>
      <w:r w:rsidRPr="00AB38CE">
        <w:rPr>
          <w:bCs/>
          <w:sz w:val="28"/>
          <w:szCs w:val="28"/>
        </w:rPr>
        <w:t xml:space="preserve">тальный ремонт МБОУ СОШ № 5,12,13,15,23,26. На эти цели </w:t>
      </w:r>
      <w:r>
        <w:rPr>
          <w:bCs/>
          <w:sz w:val="28"/>
          <w:szCs w:val="28"/>
        </w:rPr>
        <w:t>выделено</w:t>
      </w:r>
      <w:r w:rsidRPr="00AB38CE">
        <w:rPr>
          <w:bCs/>
          <w:sz w:val="28"/>
          <w:szCs w:val="28"/>
        </w:rPr>
        <w:t xml:space="preserve"> 25407,6 тысяч рублей, в том числе за счет сре</w:t>
      </w:r>
      <w:proofErr w:type="gramStart"/>
      <w:r w:rsidRPr="00AB38CE">
        <w:rPr>
          <w:bCs/>
          <w:sz w:val="28"/>
          <w:szCs w:val="28"/>
        </w:rPr>
        <w:t>дств кр</w:t>
      </w:r>
      <w:proofErr w:type="gramEnd"/>
      <w:r w:rsidRPr="00AB38CE">
        <w:rPr>
          <w:bCs/>
          <w:sz w:val="28"/>
          <w:szCs w:val="28"/>
        </w:rPr>
        <w:t>аевого бюджета – 23120,9 тысяч рублей и муниципального бюджета – 2286,7 тысяч рублей.</w:t>
      </w:r>
    </w:p>
    <w:p w:rsidR="00505941" w:rsidRPr="00505941" w:rsidRDefault="00505941" w:rsidP="00505941">
      <w:pPr>
        <w:pStyle w:val="a3"/>
        <w:tabs>
          <w:tab w:val="left" w:pos="0"/>
        </w:tabs>
        <w:ind w:left="0"/>
      </w:pPr>
      <w:r w:rsidRPr="00505941">
        <w:t>Капитальный ремонт спортивного зала МБОУ ООШ № 26</w:t>
      </w:r>
      <w:r>
        <w:t>:</w:t>
      </w:r>
      <w:r w:rsidRPr="00505941">
        <w:t xml:space="preserve"> </w:t>
      </w:r>
    </w:p>
    <w:p w:rsidR="00505941" w:rsidRDefault="00505941" w:rsidP="00505941">
      <w:pPr>
        <w:pStyle w:val="a3"/>
        <w:tabs>
          <w:tab w:val="left" w:pos="0"/>
        </w:tabs>
        <w:ind w:left="0"/>
      </w:pPr>
      <w:r>
        <w:t xml:space="preserve">в 2019 году за счет средств краевого и муниципального бюджетов был отремонтирован </w:t>
      </w:r>
      <w:r w:rsidRPr="00F3568C">
        <w:t>спортивн</w:t>
      </w:r>
      <w:r>
        <w:t>ый</w:t>
      </w:r>
      <w:r w:rsidRPr="00F3568C">
        <w:t xml:space="preserve"> зал МБОУ ООШ № 26</w:t>
      </w:r>
      <w:r>
        <w:t xml:space="preserve"> </w:t>
      </w:r>
      <w:proofErr w:type="gramStart"/>
      <w:r>
        <w:t>расположенной</w:t>
      </w:r>
      <w:proofErr w:type="gramEnd"/>
      <w:r>
        <w:t xml:space="preserve"> в хуторе Заречном. Стоимость работ составила более 5,1 миллионов рублей. Проведение капитального ремонта зала позволило заниматься физической культурой 100 </w:t>
      </w:r>
      <w:proofErr w:type="gramStart"/>
      <w:r>
        <w:t>обучающимся</w:t>
      </w:r>
      <w:proofErr w:type="gramEnd"/>
      <w:r>
        <w:t xml:space="preserve"> в современных условиях. </w:t>
      </w:r>
    </w:p>
    <w:p w:rsidR="00505941" w:rsidRPr="00505941" w:rsidRDefault="00505941" w:rsidP="00505941">
      <w:pPr>
        <w:pStyle w:val="a3"/>
        <w:tabs>
          <w:tab w:val="left" w:pos="0"/>
        </w:tabs>
        <w:ind w:left="0"/>
      </w:pPr>
      <w:r w:rsidRPr="00505941">
        <w:t>Капитальный ремонт спортивного зала МБОУ СОШ № 23</w:t>
      </w:r>
      <w:r w:rsidRPr="00505941">
        <w:tab/>
      </w:r>
      <w:r>
        <w:t>:</w:t>
      </w:r>
    </w:p>
    <w:p w:rsidR="00505941" w:rsidRDefault="00505941" w:rsidP="00505941">
      <w:pPr>
        <w:pStyle w:val="a3"/>
        <w:tabs>
          <w:tab w:val="left" w:pos="0"/>
        </w:tabs>
        <w:ind w:left="0"/>
      </w:pPr>
      <w:r>
        <w:t>за счет сре</w:t>
      </w:r>
      <w:proofErr w:type="gramStart"/>
      <w:r>
        <w:t>дств кр</w:t>
      </w:r>
      <w:proofErr w:type="gramEnd"/>
      <w:r>
        <w:t>аевого и муниципального бюджетов в 2019 году был з</w:t>
      </w:r>
      <w:r>
        <w:t>а</w:t>
      </w:r>
      <w:r>
        <w:t>планирован капитальный ремонт спортивного зала МБОУ СОШ № 23 в сумме более 4,5 миллионов рублей. По итогам проведенного аукциона с победителем ООО «Венчиторе</w:t>
      </w:r>
      <w:proofErr w:type="gramStart"/>
      <w:r>
        <w:t>.Л</w:t>
      </w:r>
      <w:proofErr w:type="gramEnd"/>
      <w:r>
        <w:t>ТД» был заключен муниципальных контракт. В связи с н</w:t>
      </w:r>
      <w:r>
        <w:t>е</w:t>
      </w:r>
      <w:r>
        <w:t xml:space="preserve">надлежащим исполнением контракта, он </w:t>
      </w:r>
      <w:proofErr w:type="gramStart"/>
      <w:r>
        <w:t>был</w:t>
      </w:r>
      <w:proofErr w:type="gramEnd"/>
      <w:r>
        <w:t xml:space="preserve"> расторгнут. Подрядная организ</w:t>
      </w:r>
      <w:r>
        <w:t>а</w:t>
      </w:r>
      <w:r>
        <w:t>ция внесена в реестр недобросовестных поставщиков. 18 ноября 2019 года были заключены договоры подряда с подрядной организацией - ООО «Севкавстро</w:t>
      </w:r>
      <w:r>
        <w:t>й</w:t>
      </w:r>
      <w:r>
        <w:t>монтаж». Выполнены работы на сумму 3,4 миллиона рублей. Полностью в</w:t>
      </w:r>
      <w:r>
        <w:t>ы</w:t>
      </w:r>
      <w:r>
        <w:t>полнены работы по устройству кровли, отмостке, монтажу сплит систем, наружного освещения, системы отопления и сантехнике. В настоящее время проводится инвентаризация необходимых к выполнению объемов работ, кот</w:t>
      </w:r>
      <w:r>
        <w:t>о</w:t>
      </w:r>
      <w:r>
        <w:t>рые планируется выполнять при наличии источника финансирования – из кра</w:t>
      </w:r>
      <w:r>
        <w:t>е</w:t>
      </w:r>
      <w:r>
        <w:t>вого бюджета, или за счет средств муниципального бюджета. Задержка выпо</w:t>
      </w:r>
      <w:r>
        <w:t>л</w:t>
      </w:r>
      <w:r>
        <w:t>нения работ была обусловлена ненадлежащим исполнением обязательств поб</w:t>
      </w:r>
      <w:r>
        <w:t>е</w:t>
      </w:r>
      <w:r>
        <w:t>дителя электронного аукциона - ООО «Венчиторе</w:t>
      </w:r>
      <w:proofErr w:type="gramStart"/>
      <w:r>
        <w:t>.Л</w:t>
      </w:r>
      <w:proofErr w:type="gramEnd"/>
      <w:r>
        <w:t>ТД», а также технологич</w:t>
      </w:r>
      <w:r>
        <w:t>е</w:t>
      </w:r>
      <w:r>
        <w:t>скими процессами при выполнении работ в сжатые сроки (недостаточность просушки отделочных работ).</w:t>
      </w:r>
    </w:p>
    <w:p w:rsidR="00505941" w:rsidRPr="00505941" w:rsidRDefault="00505941" w:rsidP="00505941">
      <w:pPr>
        <w:pStyle w:val="a3"/>
        <w:tabs>
          <w:tab w:val="left" w:pos="0"/>
        </w:tabs>
        <w:ind w:left="0"/>
      </w:pPr>
      <w:r w:rsidRPr="00505941">
        <w:lastRenderedPageBreak/>
        <w:t>Капитальный ремонт санузлов МБОУ гимназии № 5</w:t>
      </w:r>
      <w:r>
        <w:t>:</w:t>
      </w:r>
      <w:r w:rsidRPr="00505941">
        <w:t xml:space="preserve"> </w:t>
      </w:r>
    </w:p>
    <w:p w:rsidR="00505941" w:rsidRDefault="00505941" w:rsidP="00505941">
      <w:pPr>
        <w:pStyle w:val="a3"/>
        <w:tabs>
          <w:tab w:val="left" w:pos="0"/>
        </w:tabs>
        <w:ind w:left="0"/>
      </w:pPr>
      <w:r>
        <w:t>за счет сре</w:t>
      </w:r>
      <w:proofErr w:type="gramStart"/>
      <w:r>
        <w:t>дств кр</w:t>
      </w:r>
      <w:proofErr w:type="gramEnd"/>
      <w:r>
        <w:t>аевого и муниципального бюджетов в сумме около 1,4 миллиона рублей были отремонтированы все санитарные узлы МБОУ гимназии № 5 г. Усть-Лабинска. Проведение капитального ремонта в 4 санузлах позвол</w:t>
      </w:r>
      <w:r>
        <w:t>и</w:t>
      </w:r>
      <w:r>
        <w:t>ло устранить нарушения в предписаниях контрольных органов. Более 800 уч</w:t>
      </w:r>
      <w:r>
        <w:t>а</w:t>
      </w:r>
      <w:r>
        <w:t>щихся обеспечены комфортными условиями пребывания в образовательной о</w:t>
      </w:r>
      <w:r>
        <w:t>р</w:t>
      </w:r>
      <w:r>
        <w:t xml:space="preserve">ганизации. </w:t>
      </w:r>
    </w:p>
    <w:p w:rsidR="00505941" w:rsidRPr="00505941" w:rsidRDefault="00505941" w:rsidP="00505941">
      <w:pPr>
        <w:pStyle w:val="a3"/>
        <w:tabs>
          <w:tab w:val="left" w:pos="0"/>
        </w:tabs>
        <w:ind w:left="0"/>
      </w:pPr>
      <w:r w:rsidRPr="00505941">
        <w:t>Замена оконных блоков МБОУ СОШ № 13</w:t>
      </w:r>
      <w:r>
        <w:t>:</w:t>
      </w:r>
      <w:r w:rsidRPr="00505941">
        <w:t xml:space="preserve"> </w:t>
      </w:r>
    </w:p>
    <w:p w:rsidR="00505941" w:rsidRPr="000207BF" w:rsidRDefault="00505941" w:rsidP="00505941">
      <w:pPr>
        <w:pStyle w:val="af0"/>
        <w:jc w:val="both"/>
        <w:rPr>
          <w:sz w:val="28"/>
          <w:szCs w:val="28"/>
        </w:rPr>
      </w:pPr>
      <w:r>
        <w:tab/>
      </w:r>
      <w:r>
        <w:rPr>
          <w:sz w:val="28"/>
          <w:szCs w:val="28"/>
        </w:rPr>
        <w:t>з</w:t>
      </w:r>
      <w:r w:rsidRPr="000207BF">
        <w:rPr>
          <w:sz w:val="28"/>
          <w:szCs w:val="28"/>
        </w:rPr>
        <w:t>а счет сре</w:t>
      </w:r>
      <w:proofErr w:type="gramStart"/>
      <w:r w:rsidRPr="000207BF">
        <w:rPr>
          <w:sz w:val="28"/>
          <w:szCs w:val="28"/>
        </w:rPr>
        <w:t>дств кр</w:t>
      </w:r>
      <w:proofErr w:type="gramEnd"/>
      <w:r w:rsidRPr="000207BF">
        <w:rPr>
          <w:sz w:val="28"/>
          <w:szCs w:val="28"/>
        </w:rPr>
        <w:t>аевого и муниципального бюджетов в сумме более 1,</w:t>
      </w:r>
      <w:r>
        <w:rPr>
          <w:sz w:val="28"/>
          <w:szCs w:val="28"/>
        </w:rPr>
        <w:t>8</w:t>
      </w:r>
      <w:r w:rsidRPr="000207BF">
        <w:rPr>
          <w:sz w:val="28"/>
          <w:szCs w:val="28"/>
        </w:rPr>
        <w:t xml:space="preserve"> миллионов рублей в МБОУ СОШ № 13 была произведена замена 66 оконных блоков. В на</w:t>
      </w:r>
      <w:r>
        <w:rPr>
          <w:sz w:val="28"/>
          <w:szCs w:val="28"/>
        </w:rPr>
        <w:t xml:space="preserve">стоящее время все окна в школе </w:t>
      </w:r>
      <w:r w:rsidRPr="000207BF">
        <w:rPr>
          <w:sz w:val="28"/>
          <w:szCs w:val="28"/>
        </w:rPr>
        <w:t xml:space="preserve">заменены </w:t>
      </w:r>
      <w:proofErr w:type="gramStart"/>
      <w:r w:rsidRPr="000207BF">
        <w:rPr>
          <w:sz w:val="28"/>
          <w:szCs w:val="28"/>
        </w:rPr>
        <w:t>на</w:t>
      </w:r>
      <w:proofErr w:type="gramEnd"/>
      <w:r w:rsidRPr="000207BF">
        <w:rPr>
          <w:sz w:val="28"/>
          <w:szCs w:val="28"/>
        </w:rPr>
        <w:t xml:space="preserve"> современные из пр</w:t>
      </w:r>
      <w:r w:rsidRPr="000207BF">
        <w:rPr>
          <w:sz w:val="28"/>
          <w:szCs w:val="28"/>
        </w:rPr>
        <w:t>о</w:t>
      </w:r>
      <w:r w:rsidRPr="000207BF">
        <w:rPr>
          <w:sz w:val="28"/>
          <w:szCs w:val="28"/>
        </w:rPr>
        <w:t xml:space="preserve">филя ПВХ, что позволило 350 учащимся находится в комфортных условиях. </w:t>
      </w:r>
    </w:p>
    <w:p w:rsidR="00505941" w:rsidRPr="000207BF" w:rsidRDefault="00505941" w:rsidP="00505941">
      <w:pPr>
        <w:pStyle w:val="af0"/>
        <w:ind w:firstLine="708"/>
        <w:jc w:val="both"/>
        <w:rPr>
          <w:rFonts w:eastAsia="Times New Roman"/>
          <w:color w:val="000000"/>
          <w:sz w:val="28"/>
          <w:szCs w:val="28"/>
          <w:lang w:eastAsia="ru-RU"/>
        </w:rPr>
      </w:pPr>
      <w:proofErr w:type="gramStart"/>
      <w:r w:rsidRPr="000207BF">
        <w:rPr>
          <w:rFonts w:eastAsia="Times New Roman"/>
          <w:color w:val="000000"/>
          <w:sz w:val="28"/>
          <w:szCs w:val="28"/>
          <w:lang w:eastAsia="ru-RU"/>
        </w:rPr>
        <w:t>Капитальный ремонт внутренних сетей электроснабжения в МБОУ СОШ № 12 на сумму 5 207,3 тысяч рублей, МКОУ СОШ № 15 на сумму 618,7 тысяч рублей, а также замена оконных блоков в МБОУ СОШ № 12 на сумму 6 911,6 тысяч рублей выполнены не были, так как на капитальный ремонт внутренних сетей электроснабжения в СОШ № 12 только 13 декабря было получено пол</w:t>
      </w:r>
      <w:r w:rsidRPr="000207BF">
        <w:rPr>
          <w:rFonts w:eastAsia="Times New Roman"/>
          <w:color w:val="000000"/>
          <w:sz w:val="28"/>
          <w:szCs w:val="28"/>
          <w:lang w:eastAsia="ru-RU"/>
        </w:rPr>
        <w:t>о</w:t>
      </w:r>
      <w:r w:rsidRPr="000207BF">
        <w:rPr>
          <w:rFonts w:eastAsia="Times New Roman"/>
          <w:color w:val="000000"/>
          <w:sz w:val="28"/>
          <w:szCs w:val="28"/>
          <w:lang w:eastAsia="ru-RU"/>
        </w:rPr>
        <w:t>жительное заключение и</w:t>
      </w:r>
      <w:proofErr w:type="gramEnd"/>
      <w:r w:rsidRPr="000207BF">
        <w:rPr>
          <w:rFonts w:eastAsia="Times New Roman"/>
          <w:color w:val="000000"/>
          <w:sz w:val="28"/>
          <w:szCs w:val="28"/>
          <w:lang w:eastAsia="ru-RU"/>
        </w:rPr>
        <w:t xml:space="preserve"> выполнить работы в срок до 31.12.2019 года уже не представлялось возможным.</w:t>
      </w:r>
    </w:p>
    <w:p w:rsidR="00505941" w:rsidRPr="000207BF" w:rsidRDefault="00505941" w:rsidP="00505941">
      <w:pPr>
        <w:pStyle w:val="af0"/>
        <w:ind w:firstLine="708"/>
        <w:jc w:val="both"/>
        <w:rPr>
          <w:rFonts w:eastAsia="Times New Roman"/>
          <w:color w:val="000000"/>
          <w:sz w:val="28"/>
          <w:szCs w:val="28"/>
          <w:lang w:eastAsia="ru-RU"/>
        </w:rPr>
      </w:pPr>
      <w:r w:rsidRPr="000207BF">
        <w:rPr>
          <w:rFonts w:eastAsia="Times New Roman"/>
          <w:color w:val="000000"/>
          <w:sz w:val="28"/>
          <w:szCs w:val="28"/>
          <w:lang w:eastAsia="ru-RU"/>
        </w:rPr>
        <w:t>На оставшиеся два объекта капитального ремонта были получены отр</w:t>
      </w:r>
      <w:r w:rsidRPr="000207BF">
        <w:rPr>
          <w:rFonts w:eastAsia="Times New Roman"/>
          <w:color w:val="000000"/>
          <w:sz w:val="28"/>
          <w:szCs w:val="28"/>
          <w:lang w:eastAsia="ru-RU"/>
        </w:rPr>
        <w:t>и</w:t>
      </w:r>
      <w:r w:rsidRPr="000207BF">
        <w:rPr>
          <w:rFonts w:eastAsia="Times New Roman"/>
          <w:color w:val="000000"/>
          <w:sz w:val="28"/>
          <w:szCs w:val="28"/>
          <w:lang w:eastAsia="ru-RU"/>
        </w:rPr>
        <w:t>цательные заключения экспертизы, на капитальный ремонт оконных проемов школы № 12 - 10 декабря, на капитальный ремонт сетей электроснабжения 2-го этажа здания школы № 15 - 25 ноября 2019 года.</w:t>
      </w:r>
    </w:p>
    <w:p w:rsidR="00505941" w:rsidRPr="00CC477A" w:rsidRDefault="00505941" w:rsidP="00505941">
      <w:pPr>
        <w:pStyle w:val="af0"/>
        <w:ind w:firstLine="708"/>
        <w:jc w:val="both"/>
        <w:rPr>
          <w:sz w:val="28"/>
          <w:szCs w:val="28"/>
        </w:rPr>
      </w:pPr>
      <w:proofErr w:type="gramStart"/>
      <w:r w:rsidRPr="00CC477A">
        <w:rPr>
          <w:sz w:val="28"/>
          <w:szCs w:val="28"/>
        </w:rPr>
        <w:t xml:space="preserve">За счет средств субсидии на дополнительную помощь местным бюджетам для решения социально значимых вопросов (средства ЗСК) выполнен ремонт отмостки вокруг здания МБОУ СОШ № 6, ремонт асфальтового покрытия </w:t>
      </w:r>
      <w:r>
        <w:rPr>
          <w:sz w:val="28"/>
          <w:szCs w:val="28"/>
        </w:rPr>
        <w:t xml:space="preserve">МАОУ СОШ № 3, МБОУ СОШ № </w:t>
      </w:r>
      <w:r w:rsidRPr="00CC477A">
        <w:rPr>
          <w:sz w:val="28"/>
          <w:szCs w:val="28"/>
        </w:rPr>
        <w:t xml:space="preserve">7,27, замена участка водопроводной сети МБОУ </w:t>
      </w:r>
      <w:r>
        <w:rPr>
          <w:sz w:val="28"/>
          <w:szCs w:val="28"/>
        </w:rPr>
        <w:t>гимназия</w:t>
      </w:r>
      <w:r w:rsidRPr="00CC477A">
        <w:rPr>
          <w:sz w:val="28"/>
          <w:szCs w:val="28"/>
        </w:rPr>
        <w:t xml:space="preserve"> № 5, ремонт канализационного колодца МБОУ СОШ № </w:t>
      </w:r>
      <w:r>
        <w:rPr>
          <w:sz w:val="28"/>
          <w:szCs w:val="28"/>
        </w:rPr>
        <w:t>6</w:t>
      </w:r>
      <w:r w:rsidRPr="00CC477A">
        <w:rPr>
          <w:sz w:val="28"/>
          <w:szCs w:val="28"/>
        </w:rPr>
        <w:t>, т</w:t>
      </w:r>
      <w:r w:rsidRPr="00CC477A">
        <w:rPr>
          <w:sz w:val="28"/>
          <w:szCs w:val="28"/>
        </w:rPr>
        <w:t>е</w:t>
      </w:r>
      <w:r w:rsidRPr="00CC477A">
        <w:rPr>
          <w:sz w:val="28"/>
          <w:szCs w:val="28"/>
        </w:rPr>
        <w:t>кущий ремонт в здании МБОУ СОШ № 7,12, ремонт наружной канализации и установка нового септика</w:t>
      </w:r>
      <w:proofErr w:type="gramEnd"/>
      <w:r w:rsidRPr="00CC477A">
        <w:rPr>
          <w:sz w:val="28"/>
          <w:szCs w:val="28"/>
        </w:rPr>
        <w:t xml:space="preserve"> МБОУ СОШ № 24; подведена горячая и холодная в</w:t>
      </w:r>
      <w:r w:rsidRPr="00CC477A">
        <w:rPr>
          <w:sz w:val="28"/>
          <w:szCs w:val="28"/>
        </w:rPr>
        <w:t>о</w:t>
      </w:r>
      <w:r w:rsidRPr="00CC477A">
        <w:rPr>
          <w:sz w:val="28"/>
          <w:szCs w:val="28"/>
        </w:rPr>
        <w:t xml:space="preserve">да для умывальных раковин МБОУ СОШ № 24. Произведена закупка мебели для </w:t>
      </w:r>
      <w:r>
        <w:rPr>
          <w:sz w:val="28"/>
          <w:szCs w:val="28"/>
        </w:rPr>
        <w:t>МАОУ СОШ № 3, МКОУ СОШ № 4,15,18, МБОУ СОШ № 7,10,12,16</w:t>
      </w:r>
      <w:r w:rsidRPr="00CC477A">
        <w:rPr>
          <w:sz w:val="28"/>
          <w:szCs w:val="28"/>
        </w:rPr>
        <w:t xml:space="preserve">,21,22,24,36. Закуплено оборудование и компьютерная техника для </w:t>
      </w:r>
      <w:r>
        <w:rPr>
          <w:sz w:val="28"/>
          <w:szCs w:val="28"/>
        </w:rPr>
        <w:t xml:space="preserve">МАОУ СОШ № 2, МБОУ СОШ № </w:t>
      </w:r>
      <w:r w:rsidRPr="00CC477A">
        <w:rPr>
          <w:sz w:val="28"/>
          <w:szCs w:val="28"/>
        </w:rPr>
        <w:t>,6,7,16,21,22,24,27 материалы для ремонта МБОУ СОШ № 7,12,16,27. Выполнены мероприятия по противопожарной бе</w:t>
      </w:r>
      <w:r w:rsidRPr="00CC477A">
        <w:rPr>
          <w:sz w:val="28"/>
          <w:szCs w:val="28"/>
        </w:rPr>
        <w:t>з</w:t>
      </w:r>
      <w:r w:rsidRPr="00CC477A">
        <w:rPr>
          <w:sz w:val="28"/>
          <w:szCs w:val="28"/>
        </w:rPr>
        <w:t>опасности в МБОУ СОШ № 21,22.</w:t>
      </w:r>
    </w:p>
    <w:p w:rsidR="00505941" w:rsidRPr="00CC477A" w:rsidRDefault="00505941" w:rsidP="00505941">
      <w:pPr>
        <w:ind w:firstLineChars="253" w:firstLine="708"/>
        <w:contextualSpacing/>
      </w:pPr>
      <w:r w:rsidRPr="00CC477A">
        <w:t>Оплата труда осуществлена за фактически отработанное время и в уст</w:t>
      </w:r>
      <w:r w:rsidRPr="00CC477A">
        <w:t>а</w:t>
      </w:r>
      <w:r w:rsidRPr="00CC477A">
        <w:t>новленные сроки. Средняя заработная плата педагогических работников сост</w:t>
      </w:r>
      <w:r w:rsidRPr="00CC477A">
        <w:t>а</w:t>
      </w:r>
      <w:r w:rsidRPr="00CC477A">
        <w:t xml:space="preserve">вила </w:t>
      </w:r>
      <w:r>
        <w:t>31746</w:t>
      </w:r>
      <w:r w:rsidRPr="00CC477A">
        <w:t xml:space="preserve"> рублей.</w:t>
      </w:r>
    </w:p>
    <w:p w:rsidR="00505941" w:rsidRPr="00693A2B" w:rsidRDefault="00505941" w:rsidP="00505941">
      <w:pPr>
        <w:pStyle w:val="af0"/>
        <w:ind w:firstLine="708"/>
        <w:jc w:val="both"/>
        <w:rPr>
          <w:bCs/>
          <w:sz w:val="28"/>
          <w:szCs w:val="28"/>
        </w:rPr>
      </w:pPr>
      <w:r w:rsidRPr="00CC477A">
        <w:rPr>
          <w:sz w:val="28"/>
          <w:szCs w:val="28"/>
        </w:rPr>
        <w:t>Из средств муниципального бюджета на стим</w:t>
      </w:r>
      <w:r>
        <w:rPr>
          <w:sz w:val="28"/>
          <w:szCs w:val="28"/>
        </w:rPr>
        <w:t>у</w:t>
      </w:r>
      <w:r w:rsidRPr="00CC477A">
        <w:rPr>
          <w:sz w:val="28"/>
          <w:szCs w:val="28"/>
        </w:rPr>
        <w:t>лирование</w:t>
      </w:r>
      <w:r w:rsidRPr="00693A2B">
        <w:rPr>
          <w:sz w:val="28"/>
          <w:szCs w:val="28"/>
        </w:rPr>
        <w:t xml:space="preserve"> отдельных кат</w:t>
      </w:r>
      <w:r w:rsidRPr="00693A2B">
        <w:rPr>
          <w:sz w:val="28"/>
          <w:szCs w:val="28"/>
        </w:rPr>
        <w:t>е</w:t>
      </w:r>
      <w:r w:rsidRPr="00693A2B">
        <w:rPr>
          <w:sz w:val="28"/>
          <w:szCs w:val="28"/>
        </w:rPr>
        <w:t>горий работников образовательных организаций выделено 10184,0 тысяч ру</w:t>
      </w:r>
      <w:r w:rsidRPr="00693A2B">
        <w:rPr>
          <w:sz w:val="28"/>
          <w:szCs w:val="28"/>
        </w:rPr>
        <w:t>б</w:t>
      </w:r>
      <w:r w:rsidRPr="00693A2B">
        <w:rPr>
          <w:sz w:val="28"/>
          <w:szCs w:val="28"/>
        </w:rPr>
        <w:t xml:space="preserve">лей. Выплату получили </w:t>
      </w:r>
      <w:r>
        <w:rPr>
          <w:sz w:val="28"/>
          <w:szCs w:val="28"/>
        </w:rPr>
        <w:t>218</w:t>
      </w:r>
      <w:r w:rsidRPr="00693A2B">
        <w:rPr>
          <w:sz w:val="28"/>
          <w:szCs w:val="28"/>
        </w:rPr>
        <w:t xml:space="preserve"> человек.</w:t>
      </w:r>
      <w:r w:rsidRPr="004A64D4">
        <w:rPr>
          <w:color w:val="FF0000"/>
          <w:sz w:val="28"/>
          <w:szCs w:val="28"/>
        </w:rPr>
        <w:t xml:space="preserve"> </w:t>
      </w:r>
      <w:r w:rsidRPr="00693A2B">
        <w:rPr>
          <w:sz w:val="28"/>
          <w:szCs w:val="28"/>
        </w:rPr>
        <w:t>На выплату социальной надбавки педаг</w:t>
      </w:r>
      <w:r w:rsidRPr="00693A2B">
        <w:rPr>
          <w:sz w:val="28"/>
          <w:szCs w:val="28"/>
        </w:rPr>
        <w:t>о</w:t>
      </w:r>
      <w:r w:rsidRPr="00693A2B">
        <w:rPr>
          <w:sz w:val="28"/>
          <w:szCs w:val="28"/>
        </w:rPr>
        <w:t xml:space="preserve">гическим работникам – молодым специалистам образовательных учреждений Усть-Лабинского района из муниципального бюджета выделено 135,0 тысяч рублей. Выплату получили </w:t>
      </w:r>
      <w:r>
        <w:rPr>
          <w:sz w:val="28"/>
          <w:szCs w:val="28"/>
        </w:rPr>
        <w:t>35 молодых специалистов</w:t>
      </w:r>
      <w:r w:rsidRPr="00693A2B">
        <w:rPr>
          <w:sz w:val="28"/>
          <w:szCs w:val="28"/>
        </w:rPr>
        <w:t>.</w:t>
      </w:r>
    </w:p>
    <w:p w:rsidR="00505941" w:rsidRPr="00693A2B" w:rsidRDefault="00505941" w:rsidP="00505941">
      <w:pPr>
        <w:ind w:firstLine="708"/>
      </w:pPr>
      <w:r w:rsidRPr="00693A2B">
        <w:t xml:space="preserve">На питание школьников из муниципального бюджета выделено в 2019 году  13027,7  тысяч рублей. Стоимость одного дня за счет средств бюджета </w:t>
      </w:r>
      <w:r w:rsidRPr="00693A2B">
        <w:lastRenderedPageBreak/>
        <w:t>МО Усть-Лабинский район составила 5 руб. 50 коп</w:t>
      </w:r>
      <w:proofErr w:type="gramStart"/>
      <w:r w:rsidRPr="00693A2B">
        <w:t>.</w:t>
      </w:r>
      <w:proofErr w:type="gramEnd"/>
      <w:r w:rsidRPr="00693A2B">
        <w:t xml:space="preserve"> </w:t>
      </w:r>
      <w:proofErr w:type="gramStart"/>
      <w:r w:rsidRPr="00693A2B">
        <w:t>н</w:t>
      </w:r>
      <w:proofErr w:type="gramEnd"/>
      <w:r w:rsidRPr="00693A2B">
        <w:t>а одного учащегося. Уч</w:t>
      </w:r>
      <w:r w:rsidRPr="00693A2B">
        <w:t>а</w:t>
      </w:r>
      <w:r w:rsidRPr="00693A2B">
        <w:t>щиеся 1-4 классов дневных общеобразовательных организаций Усть-Лабинского района в течение года были обеспечены 2 раза в неделю молоком.</w:t>
      </w:r>
    </w:p>
    <w:p w:rsidR="00505941" w:rsidRPr="00693A2B" w:rsidRDefault="00505941" w:rsidP="00505941">
      <w:pPr>
        <w:pStyle w:val="af0"/>
        <w:ind w:firstLine="708"/>
        <w:jc w:val="both"/>
        <w:rPr>
          <w:sz w:val="28"/>
          <w:szCs w:val="28"/>
        </w:rPr>
      </w:pPr>
      <w:r w:rsidRPr="00693A2B">
        <w:rPr>
          <w:sz w:val="28"/>
          <w:szCs w:val="28"/>
        </w:rPr>
        <w:t>Проведена замена оконных блоков МБОУ СОШ № 7,16,</w:t>
      </w:r>
      <w:r>
        <w:rPr>
          <w:sz w:val="28"/>
          <w:szCs w:val="28"/>
        </w:rPr>
        <w:t xml:space="preserve"> МКОУ СОШ № </w:t>
      </w:r>
      <w:r w:rsidRPr="00693A2B">
        <w:rPr>
          <w:sz w:val="28"/>
          <w:szCs w:val="28"/>
        </w:rPr>
        <w:t>18 на сумму 1249,0 тыс. рублей. Выполнены работы по устройству пандуса и тактильных поручней; устройство поручней и тактильных указателей в МБОУ СОШ № 14, 22 на сумму 178,2 тысяч рублей.</w:t>
      </w:r>
      <w:r>
        <w:rPr>
          <w:sz w:val="28"/>
          <w:szCs w:val="28"/>
        </w:rPr>
        <w:t xml:space="preserve"> С целью подготовки к предсто</w:t>
      </w:r>
      <w:r>
        <w:rPr>
          <w:sz w:val="28"/>
          <w:szCs w:val="28"/>
        </w:rPr>
        <w:t>я</w:t>
      </w:r>
      <w:r>
        <w:rPr>
          <w:sz w:val="28"/>
          <w:szCs w:val="28"/>
        </w:rPr>
        <w:t>щим капитальным ремонтам изготовлена проектно-сметная документация МБОУ СОШ № 1,5,7,8,12,13,17,20,22,23, МКОУ СОШ № 4,15,18 на сумму 3497,0 тысяч рублей. Проведена экспертиза проектно-сметной документации МБОУ СОШ № 25 стоимостью 581,8 тысяч рублей. Выполнены работы по устройству водопровода и канализации; ремонту водопровода и канализации  МАОУ СОШ № 3, МБОУ НОШ «Детство без границ» на сумму 243,7 тысяч рублей. На ремонт и материально-техническое обеспечение помещений с целью приведения в соответствие с фирменным стилем «Точка роста» МБОУ СОШ № 7,12,19 выделено 1064,3 тысяч рублей. Установлена пожарная сигнализация в МБОУ СОШ № 16,22 стоимостью 1198,0 тысяч рублей. Выполнены работы по асфальтированию территории МБОУ СОШ № 12 на сумму 326,2 тысяч рублей.</w:t>
      </w:r>
    </w:p>
    <w:p w:rsidR="00505941" w:rsidRPr="00353F28" w:rsidRDefault="00505941" w:rsidP="00505941">
      <w:pPr>
        <w:pStyle w:val="af0"/>
        <w:ind w:firstLine="708"/>
        <w:jc w:val="both"/>
        <w:rPr>
          <w:sz w:val="28"/>
          <w:szCs w:val="28"/>
        </w:rPr>
      </w:pPr>
      <w:r w:rsidRPr="00353F28">
        <w:rPr>
          <w:sz w:val="28"/>
          <w:szCs w:val="28"/>
        </w:rPr>
        <w:t>Проведенные мероприятия муниципальной программы позволили улу</w:t>
      </w:r>
      <w:r w:rsidRPr="00353F28">
        <w:rPr>
          <w:sz w:val="28"/>
          <w:szCs w:val="28"/>
        </w:rPr>
        <w:t>ч</w:t>
      </w:r>
      <w:r w:rsidRPr="00353F28">
        <w:rPr>
          <w:sz w:val="28"/>
          <w:szCs w:val="28"/>
        </w:rPr>
        <w:t>шить вид и эксплуатационные свойства зданий учреждений, обеспечить разв</w:t>
      </w:r>
      <w:r w:rsidRPr="00353F28">
        <w:rPr>
          <w:sz w:val="28"/>
          <w:szCs w:val="28"/>
        </w:rPr>
        <w:t>и</w:t>
      </w:r>
      <w:r w:rsidRPr="00353F28">
        <w:rPr>
          <w:sz w:val="28"/>
          <w:szCs w:val="28"/>
        </w:rPr>
        <w:t>тие сети и инфраструктуры образовательных организаций, обеспечивающих доступ населения Усть-Лабинского района к качественным услугам образов</w:t>
      </w:r>
      <w:r w:rsidRPr="00353F28">
        <w:rPr>
          <w:sz w:val="28"/>
          <w:szCs w:val="28"/>
        </w:rPr>
        <w:t>а</w:t>
      </w:r>
      <w:r w:rsidRPr="00353F28">
        <w:rPr>
          <w:sz w:val="28"/>
          <w:szCs w:val="28"/>
        </w:rPr>
        <w:t xml:space="preserve">ния. </w:t>
      </w:r>
    </w:p>
    <w:p w:rsidR="00505941" w:rsidRPr="00353F28" w:rsidRDefault="00505941" w:rsidP="00505941">
      <w:pPr>
        <w:pStyle w:val="af0"/>
        <w:ind w:firstLine="708"/>
        <w:jc w:val="both"/>
        <w:rPr>
          <w:sz w:val="28"/>
          <w:szCs w:val="28"/>
        </w:rPr>
      </w:pPr>
      <w:r w:rsidRPr="00353F28">
        <w:rPr>
          <w:sz w:val="28"/>
          <w:szCs w:val="28"/>
        </w:rPr>
        <w:t>Средства, выделенные на реализацию мероприятий муниципальной пр</w:t>
      </w:r>
      <w:r w:rsidRPr="00353F28">
        <w:rPr>
          <w:sz w:val="28"/>
          <w:szCs w:val="28"/>
        </w:rPr>
        <w:t>о</w:t>
      </w:r>
      <w:r w:rsidRPr="00353F28">
        <w:rPr>
          <w:sz w:val="28"/>
          <w:szCs w:val="28"/>
        </w:rPr>
        <w:t>граммы</w:t>
      </w:r>
      <w:r>
        <w:rPr>
          <w:sz w:val="28"/>
          <w:szCs w:val="28"/>
        </w:rPr>
        <w:t>,</w:t>
      </w:r>
      <w:r w:rsidRPr="00353F28">
        <w:rPr>
          <w:sz w:val="28"/>
          <w:szCs w:val="28"/>
        </w:rPr>
        <w:t xml:space="preserve"> не освоены в полном объеме по следующим причинам:</w:t>
      </w:r>
    </w:p>
    <w:p w:rsidR="00505941" w:rsidRPr="00353F28" w:rsidRDefault="00505941" w:rsidP="00505941">
      <w:pPr>
        <w:pStyle w:val="af0"/>
        <w:ind w:firstLine="708"/>
        <w:jc w:val="both"/>
        <w:rPr>
          <w:bCs/>
          <w:sz w:val="28"/>
          <w:szCs w:val="28"/>
        </w:rPr>
      </w:pPr>
      <w:r w:rsidRPr="00353F28">
        <w:rPr>
          <w:bCs/>
          <w:sz w:val="28"/>
          <w:szCs w:val="28"/>
        </w:rPr>
        <w:t xml:space="preserve">- заявительный характер предоставления мер социальной поддержки; </w:t>
      </w:r>
    </w:p>
    <w:p w:rsidR="00505941" w:rsidRDefault="00505941" w:rsidP="00505941">
      <w:pPr>
        <w:pStyle w:val="af0"/>
        <w:ind w:firstLine="708"/>
        <w:jc w:val="both"/>
        <w:rPr>
          <w:bCs/>
          <w:sz w:val="28"/>
          <w:szCs w:val="28"/>
        </w:rPr>
      </w:pPr>
      <w:r w:rsidRPr="00353F28">
        <w:rPr>
          <w:bCs/>
          <w:sz w:val="28"/>
          <w:szCs w:val="28"/>
        </w:rPr>
        <w:t xml:space="preserve">- </w:t>
      </w:r>
      <w:r>
        <w:rPr>
          <w:bCs/>
          <w:sz w:val="28"/>
          <w:szCs w:val="28"/>
        </w:rPr>
        <w:t>фактическое</w:t>
      </w:r>
      <w:r w:rsidRPr="00766DE6">
        <w:rPr>
          <w:bCs/>
          <w:sz w:val="28"/>
          <w:szCs w:val="28"/>
        </w:rPr>
        <w:t xml:space="preserve"> в</w:t>
      </w:r>
      <w:r>
        <w:rPr>
          <w:bCs/>
          <w:sz w:val="28"/>
          <w:szCs w:val="28"/>
        </w:rPr>
        <w:t>ыполнение отдельных мероприятий;</w:t>
      </w:r>
    </w:p>
    <w:p w:rsidR="00505941" w:rsidRDefault="00505941" w:rsidP="00505941">
      <w:pPr>
        <w:pStyle w:val="af0"/>
        <w:ind w:firstLine="708"/>
        <w:jc w:val="both"/>
        <w:rPr>
          <w:sz w:val="28"/>
          <w:szCs w:val="28"/>
        </w:rPr>
      </w:pPr>
      <w:r>
        <w:rPr>
          <w:bCs/>
          <w:sz w:val="28"/>
          <w:szCs w:val="28"/>
        </w:rPr>
        <w:t>-</w:t>
      </w:r>
      <w:r w:rsidRPr="001B0E25">
        <w:rPr>
          <w:sz w:val="28"/>
          <w:szCs w:val="28"/>
        </w:rPr>
        <w:t>ненадлежащее исполнение обязательств победителя электронного ау</w:t>
      </w:r>
      <w:r w:rsidRPr="001B0E25">
        <w:rPr>
          <w:sz w:val="28"/>
          <w:szCs w:val="28"/>
        </w:rPr>
        <w:t>к</w:t>
      </w:r>
      <w:r w:rsidRPr="001B0E25">
        <w:rPr>
          <w:sz w:val="28"/>
          <w:szCs w:val="28"/>
        </w:rPr>
        <w:t>циона - ООО «Венчиторе</w:t>
      </w:r>
      <w:proofErr w:type="gramStart"/>
      <w:r w:rsidRPr="001B0E25">
        <w:rPr>
          <w:sz w:val="28"/>
          <w:szCs w:val="28"/>
        </w:rPr>
        <w:t>.Л</w:t>
      </w:r>
      <w:proofErr w:type="gramEnd"/>
      <w:r w:rsidRPr="001B0E25">
        <w:rPr>
          <w:sz w:val="28"/>
          <w:szCs w:val="28"/>
        </w:rPr>
        <w:t>ТД», а также технологическими процессами при выполнении работ по капитальному ремонту спортивного зала МБОУ СОШ № 23 в сжатые сроки</w:t>
      </w:r>
      <w:r>
        <w:rPr>
          <w:sz w:val="28"/>
          <w:szCs w:val="28"/>
        </w:rPr>
        <w:t>;</w:t>
      </w:r>
    </w:p>
    <w:p w:rsidR="00505941" w:rsidRDefault="00505941" w:rsidP="00505941">
      <w:pPr>
        <w:pStyle w:val="af0"/>
        <w:ind w:firstLine="708"/>
        <w:jc w:val="both"/>
        <w:rPr>
          <w:sz w:val="28"/>
          <w:szCs w:val="28"/>
        </w:rPr>
      </w:pPr>
      <w:r>
        <w:rPr>
          <w:sz w:val="28"/>
          <w:szCs w:val="28"/>
        </w:rPr>
        <w:t xml:space="preserve">- отсутствие </w:t>
      </w:r>
      <w:proofErr w:type="gramStart"/>
      <w:r>
        <w:rPr>
          <w:sz w:val="28"/>
          <w:szCs w:val="28"/>
        </w:rPr>
        <w:t>положительного</w:t>
      </w:r>
      <w:proofErr w:type="gramEnd"/>
      <w:r>
        <w:rPr>
          <w:sz w:val="28"/>
          <w:szCs w:val="28"/>
        </w:rPr>
        <w:t xml:space="preserve"> заключение экспертизы ПСД МБОУ СОШ № 12; МКОУ СОШ № 15;</w:t>
      </w:r>
    </w:p>
    <w:p w:rsidR="00505941" w:rsidRDefault="00505941" w:rsidP="00505941">
      <w:pPr>
        <w:pStyle w:val="af0"/>
        <w:ind w:firstLine="708"/>
        <w:jc w:val="both"/>
        <w:rPr>
          <w:bCs/>
          <w:sz w:val="28"/>
          <w:szCs w:val="28"/>
        </w:rPr>
      </w:pPr>
      <w:r>
        <w:rPr>
          <w:bCs/>
          <w:sz w:val="28"/>
          <w:szCs w:val="28"/>
        </w:rPr>
        <w:t xml:space="preserve">- </w:t>
      </w:r>
      <w:r w:rsidRPr="008B2288">
        <w:rPr>
          <w:bCs/>
          <w:sz w:val="28"/>
          <w:szCs w:val="28"/>
        </w:rPr>
        <w:t xml:space="preserve">платежные поручения на перечисление субсидий отклонены </w:t>
      </w:r>
      <w:r>
        <w:rPr>
          <w:bCs/>
          <w:sz w:val="28"/>
          <w:szCs w:val="28"/>
        </w:rPr>
        <w:t>сектором</w:t>
      </w:r>
      <w:r w:rsidRPr="008B2288">
        <w:rPr>
          <w:bCs/>
          <w:sz w:val="28"/>
          <w:szCs w:val="28"/>
        </w:rPr>
        <w:t xml:space="preserve"> казначейского контроля </w:t>
      </w:r>
      <w:r>
        <w:rPr>
          <w:bCs/>
          <w:sz w:val="28"/>
          <w:szCs w:val="28"/>
        </w:rPr>
        <w:t xml:space="preserve">ФО АМО Усть-Лабинский район 31 декабря </w:t>
      </w:r>
      <w:r w:rsidRPr="008B2288">
        <w:rPr>
          <w:bCs/>
          <w:sz w:val="28"/>
          <w:szCs w:val="28"/>
        </w:rPr>
        <w:t>2019 г</w:t>
      </w:r>
      <w:r>
        <w:rPr>
          <w:bCs/>
          <w:sz w:val="28"/>
          <w:szCs w:val="28"/>
        </w:rPr>
        <w:t>ода</w:t>
      </w:r>
      <w:r w:rsidRPr="008B2288">
        <w:rPr>
          <w:bCs/>
          <w:sz w:val="28"/>
          <w:szCs w:val="28"/>
        </w:rPr>
        <w:t xml:space="preserve"> с причиной "Отсрочка платежа"</w:t>
      </w:r>
      <w:r>
        <w:rPr>
          <w:bCs/>
          <w:sz w:val="28"/>
          <w:szCs w:val="28"/>
        </w:rPr>
        <w:t>.</w:t>
      </w:r>
    </w:p>
    <w:p w:rsidR="00505941" w:rsidRPr="004A64D4" w:rsidRDefault="00505941" w:rsidP="00505941">
      <w:pPr>
        <w:pStyle w:val="af0"/>
        <w:ind w:firstLine="708"/>
        <w:jc w:val="both"/>
        <w:rPr>
          <w:color w:val="FF0000"/>
          <w:sz w:val="28"/>
          <w:szCs w:val="28"/>
        </w:rPr>
      </w:pPr>
    </w:p>
    <w:p w:rsidR="00505941" w:rsidRPr="00505941" w:rsidRDefault="00505941" w:rsidP="00505941">
      <w:pPr>
        <w:pStyle w:val="af0"/>
        <w:ind w:firstLine="708"/>
        <w:jc w:val="both"/>
        <w:rPr>
          <w:bCs/>
          <w:sz w:val="28"/>
          <w:szCs w:val="28"/>
        </w:rPr>
      </w:pPr>
      <w:r w:rsidRPr="00505941">
        <w:rPr>
          <w:bCs/>
          <w:sz w:val="28"/>
          <w:szCs w:val="28"/>
        </w:rPr>
        <w:t>Задача 3:  Развитие дополнительного образования детей</w:t>
      </w:r>
    </w:p>
    <w:p w:rsidR="00505941" w:rsidRPr="004A64D4" w:rsidRDefault="00505941" w:rsidP="00505941">
      <w:pPr>
        <w:pStyle w:val="af0"/>
        <w:ind w:firstLine="708"/>
        <w:jc w:val="both"/>
        <w:rPr>
          <w:color w:val="FF0000"/>
          <w:sz w:val="28"/>
          <w:szCs w:val="28"/>
        </w:rPr>
      </w:pPr>
    </w:p>
    <w:p w:rsidR="00505941" w:rsidRDefault="00505941" w:rsidP="00505941">
      <w:pPr>
        <w:pStyle w:val="af0"/>
        <w:ind w:firstLine="708"/>
        <w:jc w:val="both"/>
        <w:rPr>
          <w:sz w:val="28"/>
          <w:szCs w:val="28"/>
        </w:rPr>
      </w:pPr>
      <w:r w:rsidRPr="00D10CD6">
        <w:rPr>
          <w:sz w:val="28"/>
          <w:szCs w:val="28"/>
        </w:rPr>
        <w:t>Одним из приоритетных направлений отрасли является повышение зар</w:t>
      </w:r>
      <w:r w:rsidRPr="00D10CD6">
        <w:rPr>
          <w:sz w:val="28"/>
          <w:szCs w:val="28"/>
        </w:rPr>
        <w:t>а</w:t>
      </w:r>
      <w:r w:rsidRPr="00D10CD6">
        <w:rPr>
          <w:sz w:val="28"/>
          <w:szCs w:val="28"/>
        </w:rPr>
        <w:t>ботной платы работников. Заработная плата педагогов муниципальных орган</w:t>
      </w:r>
      <w:r w:rsidRPr="00D10CD6">
        <w:rPr>
          <w:sz w:val="28"/>
          <w:szCs w:val="28"/>
        </w:rPr>
        <w:t>и</w:t>
      </w:r>
      <w:r w:rsidRPr="00D10CD6">
        <w:rPr>
          <w:sz w:val="28"/>
          <w:szCs w:val="28"/>
        </w:rPr>
        <w:t xml:space="preserve">заций дополнительного образования детей за 2019 год составила </w:t>
      </w:r>
      <w:r>
        <w:rPr>
          <w:sz w:val="28"/>
          <w:szCs w:val="28"/>
        </w:rPr>
        <w:t>31572 рублей.</w:t>
      </w:r>
    </w:p>
    <w:p w:rsidR="00505941" w:rsidRPr="00813740" w:rsidRDefault="00505941" w:rsidP="00505941">
      <w:pPr>
        <w:pStyle w:val="af0"/>
        <w:ind w:firstLine="708"/>
        <w:jc w:val="both"/>
        <w:rPr>
          <w:bCs/>
          <w:sz w:val="28"/>
          <w:szCs w:val="28"/>
        </w:rPr>
      </w:pPr>
      <w:proofErr w:type="gramStart"/>
      <w:r w:rsidRPr="00813740">
        <w:rPr>
          <w:bCs/>
          <w:sz w:val="28"/>
          <w:szCs w:val="28"/>
        </w:rPr>
        <w:t>Предоставлена субвенция организациям дополнительного образования на осуществление органами местного самоуправления государственных полном</w:t>
      </w:r>
      <w:r w:rsidRPr="00813740">
        <w:rPr>
          <w:bCs/>
          <w:sz w:val="28"/>
          <w:szCs w:val="28"/>
        </w:rPr>
        <w:t>о</w:t>
      </w:r>
      <w:r w:rsidRPr="00813740">
        <w:rPr>
          <w:bCs/>
          <w:sz w:val="28"/>
          <w:szCs w:val="28"/>
        </w:rPr>
        <w:t>чий по предоставлению мер социальной поддержки в виде компенсации расх</w:t>
      </w:r>
      <w:r w:rsidRPr="00813740">
        <w:rPr>
          <w:bCs/>
          <w:sz w:val="28"/>
          <w:szCs w:val="28"/>
        </w:rPr>
        <w:t>о</w:t>
      </w:r>
      <w:r w:rsidRPr="00813740">
        <w:rPr>
          <w:bCs/>
          <w:sz w:val="28"/>
          <w:szCs w:val="28"/>
        </w:rPr>
        <w:t>дов на оплату жилых помещений, отопления и освещения педагогическим р</w:t>
      </w:r>
      <w:r w:rsidRPr="00813740">
        <w:rPr>
          <w:bCs/>
          <w:sz w:val="28"/>
          <w:szCs w:val="28"/>
        </w:rPr>
        <w:t>а</w:t>
      </w:r>
      <w:r w:rsidRPr="00813740">
        <w:rPr>
          <w:bCs/>
          <w:sz w:val="28"/>
          <w:szCs w:val="28"/>
        </w:rPr>
        <w:t>ботникам муниципальных образовательных организаций, проживающим и р</w:t>
      </w:r>
      <w:r w:rsidRPr="00813740">
        <w:rPr>
          <w:bCs/>
          <w:sz w:val="28"/>
          <w:szCs w:val="28"/>
        </w:rPr>
        <w:t>а</w:t>
      </w:r>
      <w:r w:rsidRPr="00813740">
        <w:rPr>
          <w:bCs/>
          <w:sz w:val="28"/>
          <w:szCs w:val="28"/>
        </w:rPr>
        <w:lastRenderedPageBreak/>
        <w:t>ботающим в сельских населенных пунктах, рабочих поселках (поселках горо</w:t>
      </w:r>
      <w:r w:rsidRPr="00813740">
        <w:rPr>
          <w:bCs/>
          <w:sz w:val="28"/>
          <w:szCs w:val="28"/>
        </w:rPr>
        <w:t>д</w:t>
      </w:r>
      <w:r w:rsidRPr="00813740">
        <w:rPr>
          <w:bCs/>
          <w:sz w:val="28"/>
          <w:szCs w:val="28"/>
        </w:rPr>
        <w:t>ского типа) на территории Краснодарского края в сумме 285,2 тысяч рублей.</w:t>
      </w:r>
      <w:proofErr w:type="gramEnd"/>
      <w:r w:rsidRPr="00813740">
        <w:rPr>
          <w:bCs/>
          <w:sz w:val="28"/>
          <w:szCs w:val="28"/>
        </w:rPr>
        <w:t xml:space="preserve"> Воспользовались данной мерой социальной поддержки </w:t>
      </w:r>
      <w:r>
        <w:rPr>
          <w:bCs/>
          <w:sz w:val="28"/>
          <w:szCs w:val="28"/>
        </w:rPr>
        <w:t>24</w:t>
      </w:r>
      <w:r w:rsidRPr="00813740">
        <w:rPr>
          <w:bCs/>
          <w:sz w:val="28"/>
          <w:szCs w:val="28"/>
        </w:rPr>
        <w:t xml:space="preserve"> педагога дополн</w:t>
      </w:r>
      <w:r w:rsidRPr="00813740">
        <w:rPr>
          <w:bCs/>
          <w:sz w:val="28"/>
          <w:szCs w:val="28"/>
        </w:rPr>
        <w:t>и</w:t>
      </w:r>
      <w:r w:rsidRPr="00813740">
        <w:rPr>
          <w:bCs/>
          <w:sz w:val="28"/>
          <w:szCs w:val="28"/>
        </w:rPr>
        <w:t>тельного образования.</w:t>
      </w:r>
    </w:p>
    <w:p w:rsidR="00505941" w:rsidRPr="00336381" w:rsidRDefault="00505941" w:rsidP="00505941">
      <w:pPr>
        <w:pStyle w:val="af0"/>
        <w:ind w:firstLine="708"/>
        <w:jc w:val="both"/>
        <w:rPr>
          <w:sz w:val="28"/>
          <w:szCs w:val="28"/>
        </w:rPr>
      </w:pPr>
      <w:r w:rsidRPr="00336381">
        <w:rPr>
          <w:sz w:val="28"/>
          <w:szCs w:val="28"/>
        </w:rPr>
        <w:t>Из средств муниципального бюджета на стимулирование отдельных кат</w:t>
      </w:r>
      <w:r w:rsidRPr="00336381">
        <w:rPr>
          <w:sz w:val="28"/>
          <w:szCs w:val="28"/>
        </w:rPr>
        <w:t>е</w:t>
      </w:r>
      <w:r w:rsidRPr="00336381">
        <w:rPr>
          <w:sz w:val="28"/>
          <w:szCs w:val="28"/>
        </w:rPr>
        <w:t>горий работников образователь</w:t>
      </w:r>
      <w:r>
        <w:rPr>
          <w:sz w:val="28"/>
          <w:szCs w:val="28"/>
        </w:rPr>
        <w:t>ных организаций и стимулирование</w:t>
      </w:r>
      <w:r w:rsidRPr="00336381">
        <w:rPr>
          <w:sz w:val="28"/>
          <w:szCs w:val="28"/>
        </w:rPr>
        <w:t xml:space="preserve"> отдельных </w:t>
      </w:r>
      <w:proofErr w:type="gramStart"/>
      <w:r w:rsidRPr="00336381">
        <w:rPr>
          <w:sz w:val="28"/>
          <w:szCs w:val="28"/>
        </w:rPr>
        <w:t>категорий работников образовательных учреждений дополнительного образ</w:t>
      </w:r>
      <w:r w:rsidRPr="00336381">
        <w:rPr>
          <w:sz w:val="28"/>
          <w:szCs w:val="28"/>
        </w:rPr>
        <w:t>о</w:t>
      </w:r>
      <w:r w:rsidRPr="00336381">
        <w:rPr>
          <w:sz w:val="28"/>
          <w:szCs w:val="28"/>
        </w:rPr>
        <w:t>вания детей</w:t>
      </w:r>
      <w:proofErr w:type="gramEnd"/>
      <w:r w:rsidRPr="00336381">
        <w:rPr>
          <w:sz w:val="28"/>
          <w:szCs w:val="28"/>
        </w:rPr>
        <w:t xml:space="preserve"> выделено 6330,0 тысяч рублей.</w:t>
      </w:r>
      <w:r w:rsidRPr="004A64D4">
        <w:rPr>
          <w:color w:val="FF0000"/>
          <w:sz w:val="28"/>
          <w:szCs w:val="28"/>
        </w:rPr>
        <w:t xml:space="preserve"> </w:t>
      </w:r>
      <w:r w:rsidRPr="00336381">
        <w:rPr>
          <w:sz w:val="28"/>
          <w:szCs w:val="28"/>
        </w:rPr>
        <w:t xml:space="preserve">Выплату получили </w:t>
      </w:r>
      <w:r w:rsidRPr="00336381">
        <w:rPr>
          <w:sz w:val="28"/>
          <w:szCs w:val="28"/>
        </w:rPr>
        <w:softHyphen/>
      </w:r>
      <w:r>
        <w:rPr>
          <w:sz w:val="28"/>
          <w:szCs w:val="28"/>
        </w:rPr>
        <w:t xml:space="preserve">135 </w:t>
      </w:r>
      <w:r w:rsidRPr="00336381">
        <w:rPr>
          <w:sz w:val="28"/>
          <w:szCs w:val="28"/>
        </w:rPr>
        <w:t>человек.</w:t>
      </w:r>
      <w:r w:rsidRPr="004A64D4">
        <w:rPr>
          <w:color w:val="FF0000"/>
          <w:sz w:val="28"/>
          <w:szCs w:val="28"/>
        </w:rPr>
        <w:t xml:space="preserve"> </w:t>
      </w:r>
      <w:r w:rsidRPr="00336381">
        <w:rPr>
          <w:sz w:val="28"/>
          <w:szCs w:val="28"/>
        </w:rPr>
        <w:t>На выплату социальной надбавки педагогическим работникам – молодым специ</w:t>
      </w:r>
      <w:r w:rsidRPr="00336381">
        <w:rPr>
          <w:sz w:val="28"/>
          <w:szCs w:val="28"/>
        </w:rPr>
        <w:t>а</w:t>
      </w:r>
      <w:r w:rsidRPr="00336381">
        <w:rPr>
          <w:sz w:val="28"/>
          <w:szCs w:val="28"/>
        </w:rPr>
        <w:t>листам образовательных учреждений Усть-Лабинского района из муниципал</w:t>
      </w:r>
      <w:r w:rsidRPr="00336381">
        <w:rPr>
          <w:sz w:val="28"/>
          <w:szCs w:val="28"/>
        </w:rPr>
        <w:t>ь</w:t>
      </w:r>
      <w:r w:rsidRPr="00336381">
        <w:rPr>
          <w:sz w:val="28"/>
          <w:szCs w:val="28"/>
        </w:rPr>
        <w:t>ного бюджета выделено 14,6 тысяч рублей.</w:t>
      </w:r>
      <w:r w:rsidRPr="004A64D4">
        <w:rPr>
          <w:color w:val="FF0000"/>
          <w:sz w:val="28"/>
          <w:szCs w:val="28"/>
        </w:rPr>
        <w:t xml:space="preserve"> </w:t>
      </w:r>
      <w:r w:rsidRPr="00336381">
        <w:rPr>
          <w:sz w:val="28"/>
          <w:szCs w:val="28"/>
        </w:rPr>
        <w:t xml:space="preserve">Выплату получили </w:t>
      </w:r>
      <w:r>
        <w:rPr>
          <w:sz w:val="28"/>
          <w:szCs w:val="28"/>
        </w:rPr>
        <w:t>4 молодых сп</w:t>
      </w:r>
      <w:r>
        <w:rPr>
          <w:sz w:val="28"/>
          <w:szCs w:val="28"/>
        </w:rPr>
        <w:t>е</w:t>
      </w:r>
      <w:r>
        <w:rPr>
          <w:sz w:val="28"/>
          <w:szCs w:val="28"/>
        </w:rPr>
        <w:t>циалиста</w:t>
      </w:r>
      <w:r w:rsidRPr="00336381">
        <w:rPr>
          <w:sz w:val="28"/>
          <w:szCs w:val="28"/>
        </w:rPr>
        <w:t>.</w:t>
      </w:r>
    </w:p>
    <w:p w:rsidR="00505941" w:rsidRDefault="00505941" w:rsidP="00505941">
      <w:pPr>
        <w:pStyle w:val="af0"/>
        <w:ind w:firstLine="708"/>
        <w:jc w:val="both"/>
        <w:rPr>
          <w:sz w:val="28"/>
          <w:szCs w:val="28"/>
        </w:rPr>
      </w:pPr>
      <w:r w:rsidRPr="00813740">
        <w:rPr>
          <w:sz w:val="28"/>
          <w:szCs w:val="28"/>
        </w:rPr>
        <w:t>В 201</w:t>
      </w:r>
      <w:r>
        <w:rPr>
          <w:sz w:val="28"/>
          <w:szCs w:val="28"/>
        </w:rPr>
        <w:t>9</w:t>
      </w:r>
      <w:r w:rsidRPr="00813740">
        <w:rPr>
          <w:sz w:val="28"/>
          <w:szCs w:val="28"/>
        </w:rPr>
        <w:t xml:space="preserve"> году за счет сре</w:t>
      </w:r>
      <w:proofErr w:type="gramStart"/>
      <w:r w:rsidRPr="00813740">
        <w:rPr>
          <w:sz w:val="28"/>
          <w:szCs w:val="28"/>
        </w:rPr>
        <w:t>дств кр</w:t>
      </w:r>
      <w:proofErr w:type="gramEnd"/>
      <w:r w:rsidRPr="00813740">
        <w:rPr>
          <w:sz w:val="28"/>
          <w:szCs w:val="28"/>
        </w:rPr>
        <w:t>аевого бюджета выполнены отдельные го</w:t>
      </w:r>
      <w:r w:rsidRPr="00813740">
        <w:rPr>
          <w:sz w:val="28"/>
          <w:szCs w:val="28"/>
        </w:rPr>
        <w:t>с</w:t>
      </w:r>
      <w:r w:rsidRPr="00813740">
        <w:rPr>
          <w:sz w:val="28"/>
          <w:szCs w:val="28"/>
        </w:rPr>
        <w:t>ударственные полномочия по предоставлению социальной поддержки отдел</w:t>
      </w:r>
      <w:r w:rsidRPr="00813740">
        <w:rPr>
          <w:sz w:val="28"/>
          <w:szCs w:val="28"/>
        </w:rPr>
        <w:t>ь</w:t>
      </w:r>
      <w:r w:rsidRPr="00813740">
        <w:rPr>
          <w:sz w:val="28"/>
          <w:szCs w:val="28"/>
        </w:rPr>
        <w:t>ным категориям работников муниципальных физкультурно-спортивных орг</w:t>
      </w:r>
      <w:r w:rsidRPr="00813740">
        <w:rPr>
          <w:sz w:val="28"/>
          <w:szCs w:val="28"/>
        </w:rPr>
        <w:t>а</w:t>
      </w:r>
      <w:r w:rsidRPr="00813740">
        <w:rPr>
          <w:sz w:val="28"/>
          <w:szCs w:val="28"/>
        </w:rPr>
        <w:t>низаций, осуществляющих подготовку спортивного резерва, и муниципальных образовательных организаций дополнительного образования детей Краснода</w:t>
      </w:r>
      <w:r w:rsidRPr="00813740">
        <w:rPr>
          <w:sz w:val="28"/>
          <w:szCs w:val="28"/>
        </w:rPr>
        <w:t>р</w:t>
      </w:r>
      <w:r w:rsidRPr="00813740">
        <w:rPr>
          <w:sz w:val="28"/>
          <w:szCs w:val="28"/>
        </w:rPr>
        <w:t xml:space="preserve">ского края отраслей «Образование» и «Физическая культура и спорт» в сумме 62,5 тысяч рублей. Выплату получил </w:t>
      </w:r>
      <w:r>
        <w:rPr>
          <w:sz w:val="28"/>
          <w:szCs w:val="28"/>
        </w:rPr>
        <w:t>1</w:t>
      </w:r>
      <w:r w:rsidRPr="00813740">
        <w:rPr>
          <w:sz w:val="28"/>
          <w:szCs w:val="28"/>
        </w:rPr>
        <w:t xml:space="preserve"> педагогический работник МБУ ДО ДЮСШ «Олимп».</w:t>
      </w:r>
      <w:r>
        <w:rPr>
          <w:sz w:val="28"/>
          <w:szCs w:val="28"/>
        </w:rPr>
        <w:t xml:space="preserve"> </w:t>
      </w:r>
    </w:p>
    <w:p w:rsidR="00505941" w:rsidRDefault="00505941" w:rsidP="00505941">
      <w:pPr>
        <w:pStyle w:val="af0"/>
        <w:ind w:firstLine="708"/>
        <w:jc w:val="both"/>
        <w:rPr>
          <w:sz w:val="28"/>
          <w:szCs w:val="28"/>
        </w:rPr>
      </w:pPr>
      <w:r w:rsidRPr="003A0086">
        <w:rPr>
          <w:sz w:val="28"/>
          <w:szCs w:val="28"/>
        </w:rPr>
        <w:t>На проведение медицинских осмотров лиц, занимающихся физической культурой и спортом по углубленной программе медицинского обследования предусмотрено 5489,4 тысяч рублей из сре</w:t>
      </w:r>
      <w:proofErr w:type="gramStart"/>
      <w:r w:rsidRPr="003A0086">
        <w:rPr>
          <w:sz w:val="28"/>
          <w:szCs w:val="28"/>
        </w:rPr>
        <w:t>дств кр</w:t>
      </w:r>
      <w:proofErr w:type="gramEnd"/>
      <w:r w:rsidRPr="003A0086">
        <w:rPr>
          <w:sz w:val="28"/>
          <w:szCs w:val="28"/>
        </w:rPr>
        <w:t>аевого бюджета и 289,0 тысяч рублей из муниципального бюджета на условиях софинансирования.</w:t>
      </w:r>
      <w:r>
        <w:rPr>
          <w:sz w:val="28"/>
          <w:szCs w:val="28"/>
        </w:rPr>
        <w:t xml:space="preserve"> За счет выделенных средств прошли медицинский осмотр по </w:t>
      </w:r>
      <w:proofErr w:type="gramStart"/>
      <w:r>
        <w:rPr>
          <w:sz w:val="28"/>
          <w:szCs w:val="28"/>
        </w:rPr>
        <w:t>углубленной</w:t>
      </w:r>
      <w:proofErr w:type="gramEnd"/>
      <w:r>
        <w:rPr>
          <w:sz w:val="28"/>
          <w:szCs w:val="28"/>
        </w:rPr>
        <w:t xml:space="preserve"> программа 1632 человека.</w:t>
      </w:r>
    </w:p>
    <w:p w:rsidR="00505941" w:rsidRDefault="00505941" w:rsidP="00505941">
      <w:pPr>
        <w:pStyle w:val="af0"/>
        <w:ind w:firstLine="708"/>
        <w:jc w:val="both"/>
        <w:rPr>
          <w:sz w:val="28"/>
          <w:szCs w:val="28"/>
        </w:rPr>
      </w:pPr>
      <w:r w:rsidRPr="00336381">
        <w:rPr>
          <w:sz w:val="28"/>
          <w:szCs w:val="28"/>
        </w:rPr>
        <w:t>В рамках муниципальной программы на проведение расходов на обесп</w:t>
      </w:r>
      <w:r w:rsidRPr="00336381">
        <w:rPr>
          <w:sz w:val="28"/>
          <w:szCs w:val="28"/>
        </w:rPr>
        <w:t>е</w:t>
      </w:r>
      <w:r w:rsidRPr="00336381">
        <w:rPr>
          <w:sz w:val="28"/>
          <w:szCs w:val="28"/>
        </w:rPr>
        <w:t>чение деятельности (оказание услуг) 4 учреждений дополнительного образов</w:t>
      </w:r>
      <w:r w:rsidRPr="00336381">
        <w:rPr>
          <w:sz w:val="28"/>
          <w:szCs w:val="28"/>
        </w:rPr>
        <w:t>а</w:t>
      </w:r>
      <w:r w:rsidRPr="00336381">
        <w:rPr>
          <w:sz w:val="28"/>
          <w:szCs w:val="28"/>
        </w:rPr>
        <w:t>ния выделено 69383,7 тысяч рублей. Средства расходовались на выплату зар</w:t>
      </w:r>
      <w:r w:rsidRPr="00336381">
        <w:rPr>
          <w:sz w:val="28"/>
          <w:szCs w:val="28"/>
        </w:rPr>
        <w:t>а</w:t>
      </w:r>
      <w:r w:rsidRPr="00336381">
        <w:rPr>
          <w:sz w:val="28"/>
          <w:szCs w:val="28"/>
        </w:rPr>
        <w:t>ботной платы, оплату коммунальных услуг, работ (услуг) по содержанию им</w:t>
      </w:r>
      <w:r w:rsidRPr="00336381">
        <w:rPr>
          <w:sz w:val="28"/>
          <w:szCs w:val="28"/>
        </w:rPr>
        <w:t>у</w:t>
      </w:r>
      <w:r w:rsidRPr="00336381">
        <w:rPr>
          <w:sz w:val="28"/>
          <w:szCs w:val="28"/>
        </w:rPr>
        <w:t xml:space="preserve">щества, налогов. Приобретались оборудование, мебель, ГСМ. </w:t>
      </w:r>
    </w:p>
    <w:p w:rsidR="00505941" w:rsidRPr="00336381" w:rsidRDefault="00505941" w:rsidP="00505941">
      <w:pPr>
        <w:pStyle w:val="af0"/>
        <w:ind w:firstLine="708"/>
        <w:jc w:val="both"/>
        <w:rPr>
          <w:sz w:val="28"/>
          <w:szCs w:val="28"/>
        </w:rPr>
      </w:pPr>
      <w:r>
        <w:rPr>
          <w:sz w:val="28"/>
          <w:szCs w:val="28"/>
        </w:rPr>
        <w:t xml:space="preserve">Выполнены работы по устройству ограждения кровли МБУ </w:t>
      </w:r>
      <w:proofErr w:type="gramStart"/>
      <w:r>
        <w:rPr>
          <w:sz w:val="28"/>
          <w:szCs w:val="28"/>
        </w:rPr>
        <w:t>ДО</w:t>
      </w:r>
      <w:proofErr w:type="gramEnd"/>
      <w:r>
        <w:rPr>
          <w:sz w:val="28"/>
          <w:szCs w:val="28"/>
        </w:rPr>
        <w:t xml:space="preserve"> </w:t>
      </w:r>
      <w:proofErr w:type="gramStart"/>
      <w:r>
        <w:rPr>
          <w:sz w:val="28"/>
          <w:szCs w:val="28"/>
        </w:rPr>
        <w:t>Центр</w:t>
      </w:r>
      <w:proofErr w:type="gramEnd"/>
      <w:r>
        <w:rPr>
          <w:sz w:val="28"/>
          <w:szCs w:val="28"/>
        </w:rPr>
        <w:t xml:space="preserve">  творчества «Созвездие». Стоимость работ составила 92,5 тысяч рублей.</w:t>
      </w:r>
    </w:p>
    <w:p w:rsidR="00505941" w:rsidRPr="00DE45DC" w:rsidRDefault="00505941" w:rsidP="00505941">
      <w:pPr>
        <w:pStyle w:val="af0"/>
        <w:ind w:firstLine="708"/>
        <w:jc w:val="both"/>
        <w:rPr>
          <w:sz w:val="28"/>
          <w:szCs w:val="28"/>
        </w:rPr>
      </w:pPr>
      <w:r w:rsidRPr="00DE45DC">
        <w:rPr>
          <w:sz w:val="28"/>
          <w:szCs w:val="28"/>
        </w:rPr>
        <w:t>Средства, выделенные на реализацию мероприятий муниципальной пр</w:t>
      </w:r>
      <w:r w:rsidRPr="00DE45DC">
        <w:rPr>
          <w:sz w:val="28"/>
          <w:szCs w:val="28"/>
        </w:rPr>
        <w:t>о</w:t>
      </w:r>
      <w:r w:rsidRPr="00DE45DC">
        <w:rPr>
          <w:sz w:val="28"/>
          <w:szCs w:val="28"/>
        </w:rPr>
        <w:t>граммы</w:t>
      </w:r>
      <w:r>
        <w:rPr>
          <w:sz w:val="28"/>
          <w:szCs w:val="28"/>
        </w:rPr>
        <w:t>,</w:t>
      </w:r>
      <w:r w:rsidRPr="00DE45DC">
        <w:rPr>
          <w:sz w:val="28"/>
          <w:szCs w:val="28"/>
        </w:rPr>
        <w:t xml:space="preserve"> не освоены в полном объеме по следующим причинам:</w:t>
      </w:r>
    </w:p>
    <w:p w:rsidR="00505941" w:rsidRPr="00DE45DC" w:rsidRDefault="00505941" w:rsidP="00505941">
      <w:pPr>
        <w:pStyle w:val="af0"/>
        <w:ind w:firstLine="708"/>
        <w:jc w:val="both"/>
        <w:rPr>
          <w:bCs/>
          <w:sz w:val="28"/>
          <w:szCs w:val="28"/>
        </w:rPr>
      </w:pPr>
      <w:r w:rsidRPr="00DE45DC">
        <w:rPr>
          <w:bCs/>
          <w:sz w:val="28"/>
          <w:szCs w:val="28"/>
        </w:rPr>
        <w:t xml:space="preserve">- заявительный характер предоставления мер социальной поддержки; </w:t>
      </w:r>
    </w:p>
    <w:p w:rsidR="00505941" w:rsidRDefault="00505941" w:rsidP="00505941">
      <w:pPr>
        <w:pStyle w:val="af0"/>
        <w:ind w:firstLine="708"/>
        <w:jc w:val="both"/>
        <w:rPr>
          <w:bCs/>
          <w:sz w:val="28"/>
          <w:szCs w:val="28"/>
        </w:rPr>
      </w:pPr>
      <w:r w:rsidRPr="00DE45DC">
        <w:rPr>
          <w:bCs/>
          <w:sz w:val="28"/>
          <w:szCs w:val="28"/>
        </w:rPr>
        <w:t xml:space="preserve">- </w:t>
      </w:r>
      <w:r>
        <w:rPr>
          <w:bCs/>
          <w:sz w:val="28"/>
          <w:szCs w:val="28"/>
        </w:rPr>
        <w:t>фактическое</w:t>
      </w:r>
      <w:r w:rsidRPr="00766DE6">
        <w:rPr>
          <w:bCs/>
          <w:sz w:val="28"/>
          <w:szCs w:val="28"/>
        </w:rPr>
        <w:t xml:space="preserve"> в</w:t>
      </w:r>
      <w:r>
        <w:rPr>
          <w:bCs/>
          <w:sz w:val="28"/>
          <w:szCs w:val="28"/>
        </w:rPr>
        <w:t>ыполнение отдельных мероприятий;</w:t>
      </w:r>
    </w:p>
    <w:p w:rsidR="00505941" w:rsidRDefault="00505941" w:rsidP="00505941">
      <w:pPr>
        <w:pStyle w:val="af0"/>
        <w:ind w:firstLine="708"/>
        <w:jc w:val="both"/>
        <w:rPr>
          <w:bCs/>
          <w:sz w:val="28"/>
          <w:szCs w:val="28"/>
        </w:rPr>
      </w:pPr>
      <w:r>
        <w:rPr>
          <w:bCs/>
          <w:sz w:val="28"/>
          <w:szCs w:val="28"/>
        </w:rPr>
        <w:t xml:space="preserve">- </w:t>
      </w:r>
      <w:r w:rsidRPr="008B2288">
        <w:rPr>
          <w:bCs/>
          <w:sz w:val="28"/>
          <w:szCs w:val="28"/>
        </w:rPr>
        <w:t xml:space="preserve">платежные поручения на перечисление субсидий отклонены </w:t>
      </w:r>
      <w:r>
        <w:rPr>
          <w:bCs/>
          <w:sz w:val="28"/>
          <w:szCs w:val="28"/>
        </w:rPr>
        <w:t>сектором</w:t>
      </w:r>
      <w:r w:rsidRPr="008B2288">
        <w:rPr>
          <w:bCs/>
          <w:sz w:val="28"/>
          <w:szCs w:val="28"/>
        </w:rPr>
        <w:t xml:space="preserve"> казначейского контроля </w:t>
      </w:r>
      <w:r>
        <w:rPr>
          <w:bCs/>
          <w:sz w:val="28"/>
          <w:szCs w:val="28"/>
        </w:rPr>
        <w:t xml:space="preserve">ФО АМО Усть-Лабинский район 31 декабря </w:t>
      </w:r>
      <w:r w:rsidRPr="008B2288">
        <w:rPr>
          <w:bCs/>
          <w:sz w:val="28"/>
          <w:szCs w:val="28"/>
        </w:rPr>
        <w:t>2019 г</w:t>
      </w:r>
      <w:r>
        <w:rPr>
          <w:bCs/>
          <w:sz w:val="28"/>
          <w:szCs w:val="28"/>
        </w:rPr>
        <w:t>ода</w:t>
      </w:r>
      <w:r w:rsidRPr="008B2288">
        <w:rPr>
          <w:bCs/>
          <w:sz w:val="28"/>
          <w:szCs w:val="28"/>
        </w:rPr>
        <w:t xml:space="preserve"> с причиной "Отсрочка платежа"</w:t>
      </w:r>
      <w:r>
        <w:rPr>
          <w:bCs/>
          <w:sz w:val="28"/>
          <w:szCs w:val="28"/>
        </w:rPr>
        <w:t>.</w:t>
      </w:r>
    </w:p>
    <w:p w:rsidR="00505941" w:rsidRPr="004A64D4" w:rsidRDefault="00505941" w:rsidP="00505941">
      <w:pPr>
        <w:pStyle w:val="af0"/>
        <w:ind w:firstLine="708"/>
        <w:jc w:val="both"/>
        <w:rPr>
          <w:color w:val="FF0000"/>
          <w:sz w:val="28"/>
          <w:szCs w:val="28"/>
        </w:rPr>
      </w:pPr>
    </w:p>
    <w:p w:rsidR="00505941" w:rsidRPr="00505941" w:rsidRDefault="00505941" w:rsidP="00505941">
      <w:pPr>
        <w:pStyle w:val="af0"/>
        <w:ind w:firstLine="708"/>
        <w:jc w:val="both"/>
        <w:rPr>
          <w:bCs/>
          <w:sz w:val="28"/>
          <w:szCs w:val="28"/>
        </w:rPr>
      </w:pPr>
      <w:r w:rsidRPr="00505941">
        <w:rPr>
          <w:bCs/>
          <w:sz w:val="28"/>
          <w:szCs w:val="28"/>
        </w:rPr>
        <w:t>Задача 4:  Мероприятия по проведению оздоровительной кампании детей</w:t>
      </w:r>
    </w:p>
    <w:p w:rsidR="00505941" w:rsidRPr="00DE45DC" w:rsidRDefault="00505941" w:rsidP="00505941">
      <w:pPr>
        <w:pStyle w:val="af0"/>
        <w:ind w:firstLine="708"/>
        <w:jc w:val="both"/>
        <w:rPr>
          <w:b/>
          <w:bCs/>
          <w:sz w:val="28"/>
          <w:szCs w:val="28"/>
        </w:rPr>
      </w:pPr>
    </w:p>
    <w:p w:rsidR="00505941" w:rsidRPr="00DE45DC" w:rsidRDefault="00505941" w:rsidP="00505941">
      <w:pPr>
        <w:pStyle w:val="af0"/>
        <w:ind w:firstLine="708"/>
        <w:jc w:val="both"/>
        <w:rPr>
          <w:sz w:val="28"/>
          <w:szCs w:val="28"/>
        </w:rPr>
      </w:pPr>
      <w:r w:rsidRPr="00DE45DC">
        <w:rPr>
          <w:sz w:val="28"/>
          <w:szCs w:val="28"/>
        </w:rPr>
        <w:t>Организация занятости детей в период каникул  является одним из ва</w:t>
      </w:r>
      <w:r w:rsidRPr="00DE45DC">
        <w:rPr>
          <w:sz w:val="28"/>
          <w:szCs w:val="28"/>
        </w:rPr>
        <w:t>ж</w:t>
      </w:r>
      <w:r w:rsidRPr="00DE45DC">
        <w:rPr>
          <w:sz w:val="28"/>
          <w:szCs w:val="28"/>
        </w:rPr>
        <w:t xml:space="preserve">ных вопросов в воспитании. Реализация </w:t>
      </w:r>
      <w:r w:rsidRPr="00DE45DC">
        <w:rPr>
          <w:spacing w:val="-1"/>
          <w:sz w:val="28"/>
          <w:szCs w:val="28"/>
        </w:rPr>
        <w:t xml:space="preserve"> задачи  </w:t>
      </w:r>
      <w:r w:rsidRPr="00DE45DC">
        <w:rPr>
          <w:sz w:val="28"/>
          <w:szCs w:val="28"/>
        </w:rPr>
        <w:t>«Мероприятия по проведению оздоровительной кампании детей» позволяет увеличить процент охвата школ</w:t>
      </w:r>
      <w:r w:rsidRPr="00DE45DC">
        <w:rPr>
          <w:sz w:val="28"/>
          <w:szCs w:val="28"/>
        </w:rPr>
        <w:t>ь</w:t>
      </w:r>
      <w:r w:rsidRPr="00DE45DC">
        <w:rPr>
          <w:sz w:val="28"/>
          <w:szCs w:val="28"/>
        </w:rPr>
        <w:t>ников отдыхом и оздоровлением в лагерях с дневным пребыванием,  организ</w:t>
      </w:r>
      <w:r w:rsidRPr="00DE45DC">
        <w:rPr>
          <w:sz w:val="28"/>
          <w:szCs w:val="28"/>
        </w:rPr>
        <w:t>о</w:t>
      </w:r>
      <w:r w:rsidRPr="00DE45DC">
        <w:rPr>
          <w:sz w:val="28"/>
          <w:szCs w:val="28"/>
        </w:rPr>
        <w:lastRenderedPageBreak/>
        <w:t>вать занятость детей и подростков в каникулярное время, временное труд</w:t>
      </w:r>
      <w:r w:rsidRPr="00DE45DC">
        <w:rPr>
          <w:sz w:val="28"/>
          <w:szCs w:val="28"/>
        </w:rPr>
        <w:t>о</w:t>
      </w:r>
      <w:r w:rsidRPr="00DE45DC">
        <w:rPr>
          <w:sz w:val="28"/>
          <w:szCs w:val="28"/>
        </w:rPr>
        <w:t>устройство несовершеннолетних с целью предотвращения правонарушений и преступлений среди школьников.</w:t>
      </w:r>
    </w:p>
    <w:p w:rsidR="00505941" w:rsidRPr="00DE45DC" w:rsidRDefault="00505941" w:rsidP="00505941">
      <w:pPr>
        <w:pStyle w:val="af0"/>
        <w:ind w:firstLine="708"/>
        <w:jc w:val="both"/>
        <w:rPr>
          <w:sz w:val="28"/>
          <w:szCs w:val="28"/>
        </w:rPr>
      </w:pPr>
      <w:r w:rsidRPr="00DE45DC">
        <w:rPr>
          <w:sz w:val="28"/>
          <w:szCs w:val="28"/>
        </w:rPr>
        <w:t xml:space="preserve">В 2019 году в рамках муниципальной программы на проведение расходов на обеспечение деятельности (оказание услуг) МБУ ЦДО «Тополек» выделено 5540,4 тысяч рублей. Средства расходовались на выплату заработной платы, оплату коммунальных услуг, работ (услуг) по содержанию имущества, налогов. Приобретались оборудование, мебель, ГСМ. </w:t>
      </w:r>
    </w:p>
    <w:p w:rsidR="00505941" w:rsidRPr="00DE45DC" w:rsidRDefault="00505941" w:rsidP="00505941">
      <w:pPr>
        <w:pStyle w:val="af0"/>
        <w:ind w:firstLine="708"/>
        <w:jc w:val="both"/>
        <w:rPr>
          <w:sz w:val="28"/>
          <w:szCs w:val="28"/>
        </w:rPr>
      </w:pPr>
      <w:r w:rsidRPr="00DE45DC">
        <w:rPr>
          <w:sz w:val="28"/>
          <w:szCs w:val="28"/>
        </w:rPr>
        <w:t>На организацию отдыха детей в профильных лагерях, организованных муниципальными образовательными организациями, осуществляющими орг</w:t>
      </w:r>
      <w:r w:rsidRPr="00DE45DC">
        <w:rPr>
          <w:sz w:val="28"/>
          <w:szCs w:val="28"/>
        </w:rPr>
        <w:t>а</w:t>
      </w:r>
      <w:r w:rsidRPr="00DE45DC">
        <w:rPr>
          <w:sz w:val="28"/>
          <w:szCs w:val="28"/>
        </w:rPr>
        <w:t xml:space="preserve">низацию отдыха и </w:t>
      </w:r>
      <w:proofErr w:type="gramStart"/>
      <w:r w:rsidRPr="00DE45DC">
        <w:rPr>
          <w:sz w:val="28"/>
          <w:szCs w:val="28"/>
        </w:rPr>
        <w:t>оздоровления</w:t>
      </w:r>
      <w:proofErr w:type="gramEnd"/>
      <w:r w:rsidRPr="00DE45DC">
        <w:rPr>
          <w:sz w:val="28"/>
          <w:szCs w:val="28"/>
        </w:rPr>
        <w:t xml:space="preserve"> обучающихся в каникулярное  время с дне</w:t>
      </w:r>
      <w:r w:rsidRPr="00DE45DC">
        <w:rPr>
          <w:sz w:val="28"/>
          <w:szCs w:val="28"/>
        </w:rPr>
        <w:t>в</w:t>
      </w:r>
      <w:r w:rsidRPr="00DE45DC">
        <w:rPr>
          <w:sz w:val="28"/>
          <w:szCs w:val="28"/>
        </w:rPr>
        <w:t>ным пребыванием с обязательной организацией их питания выделено 2805,3 тысяч рублей, в том числе: средства краевого бюджета – 1788,2 тысяч рублей; средства муниципального бюджета на условиях софинансирования– 177,0 т</w:t>
      </w:r>
      <w:r w:rsidRPr="00DE45DC">
        <w:rPr>
          <w:sz w:val="28"/>
          <w:szCs w:val="28"/>
        </w:rPr>
        <w:t>ы</w:t>
      </w:r>
      <w:r w:rsidRPr="00DE45DC">
        <w:rPr>
          <w:sz w:val="28"/>
          <w:szCs w:val="28"/>
        </w:rPr>
        <w:t>сяч рублей, средства муниципального бюджета – 840,1 тысяч рублей.</w:t>
      </w:r>
      <w:r w:rsidRPr="004A64D4">
        <w:rPr>
          <w:color w:val="FF0000"/>
          <w:sz w:val="28"/>
          <w:szCs w:val="28"/>
        </w:rPr>
        <w:t xml:space="preserve"> </w:t>
      </w:r>
      <w:r w:rsidRPr="00DE45DC">
        <w:rPr>
          <w:sz w:val="28"/>
          <w:szCs w:val="28"/>
        </w:rPr>
        <w:t>По ит</w:t>
      </w:r>
      <w:r w:rsidRPr="00DE45DC">
        <w:rPr>
          <w:sz w:val="28"/>
          <w:szCs w:val="28"/>
        </w:rPr>
        <w:t>о</w:t>
      </w:r>
      <w:r w:rsidRPr="00DE45DC">
        <w:rPr>
          <w:sz w:val="28"/>
          <w:szCs w:val="28"/>
        </w:rPr>
        <w:t>гам 2019 года за счет сре</w:t>
      </w:r>
      <w:proofErr w:type="gramStart"/>
      <w:r w:rsidRPr="00DE45DC">
        <w:rPr>
          <w:sz w:val="28"/>
          <w:szCs w:val="28"/>
        </w:rPr>
        <w:t>дств кр</w:t>
      </w:r>
      <w:proofErr w:type="gramEnd"/>
      <w:r w:rsidRPr="00DE45DC">
        <w:rPr>
          <w:sz w:val="28"/>
          <w:szCs w:val="28"/>
        </w:rPr>
        <w:t>аевого бюджета и софинансирования муниц</w:t>
      </w:r>
      <w:r w:rsidRPr="00DE45DC">
        <w:rPr>
          <w:sz w:val="28"/>
          <w:szCs w:val="28"/>
        </w:rPr>
        <w:t>и</w:t>
      </w:r>
      <w:r w:rsidRPr="00DE45DC">
        <w:rPr>
          <w:sz w:val="28"/>
          <w:szCs w:val="28"/>
        </w:rPr>
        <w:t xml:space="preserve">пального бюджета оздоровлено </w:t>
      </w:r>
      <w:r>
        <w:rPr>
          <w:sz w:val="28"/>
          <w:szCs w:val="28"/>
        </w:rPr>
        <w:t>1454</w:t>
      </w:r>
      <w:r w:rsidRPr="00DE45DC">
        <w:rPr>
          <w:sz w:val="28"/>
          <w:szCs w:val="28"/>
        </w:rPr>
        <w:t xml:space="preserve"> ребенка.</w:t>
      </w:r>
    </w:p>
    <w:p w:rsidR="00505941" w:rsidRPr="00FA6073" w:rsidRDefault="00505941" w:rsidP="00505941">
      <w:pPr>
        <w:pStyle w:val="af0"/>
        <w:ind w:firstLine="708"/>
        <w:jc w:val="both"/>
        <w:rPr>
          <w:sz w:val="28"/>
          <w:szCs w:val="28"/>
        </w:rPr>
      </w:pPr>
      <w:r w:rsidRPr="00FA6073">
        <w:rPr>
          <w:sz w:val="28"/>
          <w:szCs w:val="28"/>
        </w:rPr>
        <w:t>На организацию отдыха детей в каникулярное время на базе муниципал</w:t>
      </w:r>
      <w:r w:rsidRPr="00FA6073">
        <w:rPr>
          <w:sz w:val="28"/>
          <w:szCs w:val="28"/>
        </w:rPr>
        <w:t>ь</w:t>
      </w:r>
      <w:r w:rsidRPr="00FA6073">
        <w:rPr>
          <w:sz w:val="28"/>
          <w:szCs w:val="28"/>
        </w:rPr>
        <w:t>ных учреждений, осуществляющих организацию отдыха детей выделено 3013,5 тысяч рублей, в том числе: 2641,7 тысяч рублей из сре</w:t>
      </w:r>
      <w:proofErr w:type="gramStart"/>
      <w:r w:rsidRPr="00FA6073">
        <w:rPr>
          <w:sz w:val="28"/>
          <w:szCs w:val="28"/>
        </w:rPr>
        <w:t>дств кр</w:t>
      </w:r>
      <w:proofErr w:type="gramEnd"/>
      <w:r w:rsidRPr="00FA6073">
        <w:rPr>
          <w:sz w:val="28"/>
          <w:szCs w:val="28"/>
        </w:rPr>
        <w:t>аевого бюджета; 261,3 тысяч рублей из средств муниципального бюджета на условиях софина</w:t>
      </w:r>
      <w:r w:rsidRPr="00FA6073">
        <w:rPr>
          <w:sz w:val="28"/>
          <w:szCs w:val="28"/>
        </w:rPr>
        <w:t>н</w:t>
      </w:r>
      <w:r w:rsidRPr="00FA6073">
        <w:rPr>
          <w:sz w:val="28"/>
          <w:szCs w:val="28"/>
        </w:rPr>
        <w:t>сирования; 138,7 тысяч рублей из муниципального бюджета. По итогам 201</w:t>
      </w:r>
      <w:r>
        <w:rPr>
          <w:sz w:val="28"/>
          <w:szCs w:val="28"/>
        </w:rPr>
        <w:t>9</w:t>
      </w:r>
      <w:r w:rsidRPr="00FA6073">
        <w:rPr>
          <w:sz w:val="28"/>
          <w:szCs w:val="28"/>
        </w:rPr>
        <w:t xml:space="preserve"> года в МБУ ЦДО «Тополек» за счет сре</w:t>
      </w:r>
      <w:proofErr w:type="gramStart"/>
      <w:r w:rsidRPr="00FA6073">
        <w:rPr>
          <w:sz w:val="28"/>
          <w:szCs w:val="28"/>
        </w:rPr>
        <w:t>дств кр</w:t>
      </w:r>
      <w:proofErr w:type="gramEnd"/>
      <w:r w:rsidRPr="00FA6073">
        <w:rPr>
          <w:sz w:val="28"/>
          <w:szCs w:val="28"/>
        </w:rPr>
        <w:t>аевого бюджета и средств соф</w:t>
      </w:r>
      <w:r w:rsidRPr="00FA6073">
        <w:rPr>
          <w:sz w:val="28"/>
          <w:szCs w:val="28"/>
        </w:rPr>
        <w:t>и</w:t>
      </w:r>
      <w:r w:rsidRPr="00FA6073">
        <w:rPr>
          <w:sz w:val="28"/>
          <w:szCs w:val="28"/>
        </w:rPr>
        <w:t xml:space="preserve">нансирования из муниципального бюджета </w:t>
      </w:r>
      <w:r>
        <w:rPr>
          <w:sz w:val="28"/>
          <w:szCs w:val="28"/>
        </w:rPr>
        <w:t>оздоровлено 360 детей, в том числе детей, находящихся в трудной жизненной ситуации – 64.</w:t>
      </w:r>
    </w:p>
    <w:p w:rsidR="00505941" w:rsidRPr="00097965" w:rsidRDefault="00505941" w:rsidP="00505941">
      <w:pPr>
        <w:pStyle w:val="af0"/>
        <w:ind w:firstLine="708"/>
        <w:jc w:val="both"/>
        <w:rPr>
          <w:sz w:val="28"/>
          <w:szCs w:val="28"/>
        </w:rPr>
      </w:pPr>
      <w:r w:rsidRPr="00097965">
        <w:rPr>
          <w:sz w:val="28"/>
          <w:szCs w:val="28"/>
        </w:rPr>
        <w:t>Также в бюджете МО Усть-Лабинский район предусмотрено 475,0 тысяч рублей на организацию проведения смен в палаточном лагере на базе  МБУ ЦДО «Тополек».</w:t>
      </w:r>
    </w:p>
    <w:p w:rsidR="00505941" w:rsidRPr="00097965" w:rsidRDefault="00505941" w:rsidP="00505941">
      <w:pPr>
        <w:autoSpaceDE w:val="0"/>
        <w:autoSpaceDN w:val="0"/>
        <w:adjustRightInd w:val="0"/>
        <w:ind w:firstLine="720"/>
        <w:rPr>
          <w:rFonts w:eastAsiaTheme="minorHAnsi"/>
          <w:lang w:eastAsia="en-US"/>
        </w:rPr>
      </w:pPr>
      <w:r w:rsidRPr="00097965">
        <w:rPr>
          <w:rFonts w:eastAsiaTheme="minorHAnsi"/>
          <w:lang w:eastAsia="en-US"/>
        </w:rPr>
        <w:t>Эти меры позволяют не только оздоровить детей, но создают благоприя</w:t>
      </w:r>
      <w:r w:rsidRPr="00097965">
        <w:rPr>
          <w:rFonts w:eastAsiaTheme="minorHAnsi"/>
          <w:lang w:eastAsia="en-US"/>
        </w:rPr>
        <w:t>т</w:t>
      </w:r>
      <w:r w:rsidRPr="00097965">
        <w:rPr>
          <w:rFonts w:eastAsiaTheme="minorHAnsi"/>
          <w:lang w:eastAsia="en-US"/>
        </w:rPr>
        <w:t>ные обстоятельства по предупреждению асоциального поведения детей в пер</w:t>
      </w:r>
      <w:r w:rsidRPr="00097965">
        <w:rPr>
          <w:rFonts w:eastAsiaTheme="minorHAnsi"/>
          <w:lang w:eastAsia="en-US"/>
        </w:rPr>
        <w:t>и</w:t>
      </w:r>
      <w:r w:rsidRPr="00097965">
        <w:rPr>
          <w:rFonts w:eastAsiaTheme="minorHAnsi"/>
          <w:lang w:eastAsia="en-US"/>
        </w:rPr>
        <w:t>од летних каникул.</w:t>
      </w:r>
    </w:p>
    <w:p w:rsidR="00505941" w:rsidRPr="00097965" w:rsidRDefault="00505941" w:rsidP="00505941">
      <w:pPr>
        <w:pStyle w:val="af0"/>
        <w:ind w:firstLine="708"/>
        <w:jc w:val="both"/>
        <w:rPr>
          <w:sz w:val="28"/>
          <w:szCs w:val="28"/>
        </w:rPr>
      </w:pPr>
      <w:r w:rsidRPr="00097965">
        <w:rPr>
          <w:sz w:val="28"/>
          <w:szCs w:val="28"/>
        </w:rPr>
        <w:t>Средства, выделенные на реализацию мероприятий муниципальной пр</w:t>
      </w:r>
      <w:r w:rsidRPr="00097965">
        <w:rPr>
          <w:sz w:val="28"/>
          <w:szCs w:val="28"/>
        </w:rPr>
        <w:t>о</w:t>
      </w:r>
      <w:r w:rsidRPr="00097965">
        <w:rPr>
          <w:sz w:val="28"/>
          <w:szCs w:val="28"/>
        </w:rPr>
        <w:t>граммы</w:t>
      </w:r>
      <w:r>
        <w:rPr>
          <w:sz w:val="28"/>
          <w:szCs w:val="28"/>
        </w:rPr>
        <w:t>,</w:t>
      </w:r>
      <w:r w:rsidRPr="00097965">
        <w:rPr>
          <w:sz w:val="28"/>
          <w:szCs w:val="28"/>
        </w:rPr>
        <w:t xml:space="preserve"> не освоены в полном объеме по причине:</w:t>
      </w:r>
    </w:p>
    <w:p w:rsidR="00505941" w:rsidRDefault="00505941" w:rsidP="00505941">
      <w:pPr>
        <w:pStyle w:val="af0"/>
        <w:ind w:firstLine="708"/>
        <w:jc w:val="both"/>
        <w:rPr>
          <w:bCs/>
          <w:sz w:val="28"/>
          <w:szCs w:val="28"/>
        </w:rPr>
      </w:pPr>
      <w:r w:rsidRPr="00097965">
        <w:rPr>
          <w:bCs/>
          <w:sz w:val="28"/>
          <w:szCs w:val="28"/>
        </w:rPr>
        <w:t>- экономия, сложившаяся в результате фактического в</w:t>
      </w:r>
      <w:r>
        <w:rPr>
          <w:bCs/>
          <w:sz w:val="28"/>
          <w:szCs w:val="28"/>
        </w:rPr>
        <w:t>ыполнения отдел</w:t>
      </w:r>
      <w:r>
        <w:rPr>
          <w:bCs/>
          <w:sz w:val="28"/>
          <w:szCs w:val="28"/>
        </w:rPr>
        <w:t>ь</w:t>
      </w:r>
      <w:r>
        <w:rPr>
          <w:bCs/>
          <w:sz w:val="28"/>
          <w:szCs w:val="28"/>
        </w:rPr>
        <w:t>ных мероприятий;</w:t>
      </w:r>
    </w:p>
    <w:p w:rsidR="00505941" w:rsidRDefault="00505941" w:rsidP="00505941">
      <w:pPr>
        <w:pStyle w:val="af0"/>
        <w:ind w:firstLine="708"/>
        <w:jc w:val="both"/>
        <w:rPr>
          <w:bCs/>
          <w:sz w:val="28"/>
          <w:szCs w:val="28"/>
        </w:rPr>
      </w:pPr>
      <w:r>
        <w:rPr>
          <w:bCs/>
          <w:sz w:val="28"/>
          <w:szCs w:val="28"/>
        </w:rPr>
        <w:t xml:space="preserve">- </w:t>
      </w:r>
      <w:r w:rsidRPr="008B2288">
        <w:rPr>
          <w:bCs/>
          <w:sz w:val="28"/>
          <w:szCs w:val="28"/>
        </w:rPr>
        <w:t xml:space="preserve">платежные поручения на перечисление субсидий отклонены </w:t>
      </w:r>
      <w:r>
        <w:rPr>
          <w:bCs/>
          <w:sz w:val="28"/>
          <w:szCs w:val="28"/>
        </w:rPr>
        <w:t>сектором</w:t>
      </w:r>
      <w:r w:rsidRPr="008B2288">
        <w:rPr>
          <w:bCs/>
          <w:sz w:val="28"/>
          <w:szCs w:val="28"/>
        </w:rPr>
        <w:t xml:space="preserve"> казначейского контроля </w:t>
      </w:r>
      <w:r>
        <w:rPr>
          <w:bCs/>
          <w:sz w:val="28"/>
          <w:szCs w:val="28"/>
        </w:rPr>
        <w:t xml:space="preserve">ФО АМО Усть-Лабинский район 31 декабря </w:t>
      </w:r>
      <w:r w:rsidRPr="008B2288">
        <w:rPr>
          <w:bCs/>
          <w:sz w:val="28"/>
          <w:szCs w:val="28"/>
        </w:rPr>
        <w:t>2019 г</w:t>
      </w:r>
      <w:r>
        <w:rPr>
          <w:bCs/>
          <w:sz w:val="28"/>
          <w:szCs w:val="28"/>
        </w:rPr>
        <w:t>ода</w:t>
      </w:r>
      <w:r w:rsidRPr="008B2288">
        <w:rPr>
          <w:bCs/>
          <w:sz w:val="28"/>
          <w:szCs w:val="28"/>
        </w:rPr>
        <w:t xml:space="preserve"> с причиной "Отсрочка платежа"</w:t>
      </w:r>
      <w:r>
        <w:rPr>
          <w:bCs/>
          <w:sz w:val="28"/>
          <w:szCs w:val="28"/>
        </w:rPr>
        <w:t>.</w:t>
      </w:r>
    </w:p>
    <w:p w:rsidR="00505941" w:rsidRPr="00097965" w:rsidRDefault="00505941" w:rsidP="00505941">
      <w:pPr>
        <w:pStyle w:val="af0"/>
        <w:ind w:firstLine="708"/>
        <w:jc w:val="both"/>
        <w:rPr>
          <w:bCs/>
          <w:sz w:val="28"/>
          <w:szCs w:val="28"/>
        </w:rPr>
      </w:pPr>
    </w:p>
    <w:p w:rsidR="00505941" w:rsidRPr="00505941" w:rsidRDefault="00505941" w:rsidP="00505941">
      <w:pPr>
        <w:pStyle w:val="af0"/>
        <w:ind w:firstLine="708"/>
        <w:jc w:val="both"/>
        <w:rPr>
          <w:bCs/>
          <w:sz w:val="28"/>
          <w:szCs w:val="28"/>
        </w:rPr>
      </w:pPr>
      <w:r w:rsidRPr="00505941">
        <w:rPr>
          <w:bCs/>
          <w:sz w:val="28"/>
          <w:szCs w:val="28"/>
        </w:rPr>
        <w:t>Задача 5:  Обеспечение выполнение функций в области образования</w:t>
      </w:r>
    </w:p>
    <w:p w:rsidR="00505941" w:rsidRPr="004A64D4" w:rsidRDefault="00505941" w:rsidP="00505941">
      <w:pPr>
        <w:pStyle w:val="af0"/>
        <w:ind w:firstLine="708"/>
        <w:jc w:val="both"/>
        <w:rPr>
          <w:b/>
          <w:bCs/>
          <w:color w:val="FF0000"/>
          <w:sz w:val="28"/>
          <w:szCs w:val="28"/>
        </w:rPr>
      </w:pPr>
    </w:p>
    <w:p w:rsidR="00505941" w:rsidRPr="0091620C" w:rsidRDefault="00505941" w:rsidP="00505941">
      <w:pPr>
        <w:pStyle w:val="af0"/>
        <w:ind w:firstLine="708"/>
        <w:jc w:val="both"/>
        <w:rPr>
          <w:bCs/>
          <w:sz w:val="28"/>
          <w:szCs w:val="28"/>
        </w:rPr>
      </w:pPr>
      <w:r w:rsidRPr="0091620C">
        <w:rPr>
          <w:bCs/>
          <w:sz w:val="28"/>
          <w:szCs w:val="28"/>
        </w:rPr>
        <w:t>В 2019 году из муниципального бюджета выделено:</w:t>
      </w:r>
    </w:p>
    <w:p w:rsidR="00505941" w:rsidRPr="0091620C" w:rsidRDefault="00505941" w:rsidP="00505941">
      <w:pPr>
        <w:pStyle w:val="af0"/>
        <w:ind w:firstLine="708"/>
        <w:jc w:val="both"/>
        <w:rPr>
          <w:bCs/>
          <w:sz w:val="28"/>
          <w:szCs w:val="28"/>
        </w:rPr>
      </w:pPr>
      <w:r w:rsidRPr="0091620C">
        <w:rPr>
          <w:bCs/>
          <w:sz w:val="28"/>
          <w:szCs w:val="28"/>
        </w:rPr>
        <w:t>- на расходы на обеспечение функций органов местного самоуправления -8099,6 тысяч рублей;</w:t>
      </w:r>
    </w:p>
    <w:p w:rsidR="00505941" w:rsidRPr="0091620C" w:rsidRDefault="00505941" w:rsidP="00505941">
      <w:pPr>
        <w:pStyle w:val="af0"/>
        <w:ind w:firstLine="708"/>
        <w:jc w:val="both"/>
        <w:rPr>
          <w:bCs/>
          <w:sz w:val="28"/>
          <w:szCs w:val="28"/>
        </w:rPr>
      </w:pPr>
      <w:r w:rsidRPr="0091620C">
        <w:rPr>
          <w:bCs/>
          <w:sz w:val="28"/>
          <w:szCs w:val="28"/>
        </w:rPr>
        <w:t>- на расходы на обеспечение деятельности (оказание услуг) муниципал</w:t>
      </w:r>
      <w:r w:rsidRPr="0091620C">
        <w:rPr>
          <w:bCs/>
          <w:sz w:val="28"/>
          <w:szCs w:val="28"/>
        </w:rPr>
        <w:t>ь</w:t>
      </w:r>
      <w:r w:rsidRPr="0091620C">
        <w:rPr>
          <w:bCs/>
          <w:sz w:val="28"/>
          <w:szCs w:val="28"/>
        </w:rPr>
        <w:t>ных учреждений (предоставление субсидии бюджетным учреждениям) – 6763,3 тысяч рублей;</w:t>
      </w:r>
    </w:p>
    <w:p w:rsidR="00505941" w:rsidRPr="0091620C" w:rsidRDefault="00505941" w:rsidP="00505941">
      <w:pPr>
        <w:pStyle w:val="af0"/>
        <w:ind w:firstLine="708"/>
        <w:jc w:val="both"/>
        <w:rPr>
          <w:bCs/>
          <w:sz w:val="28"/>
          <w:szCs w:val="28"/>
        </w:rPr>
      </w:pPr>
      <w:r w:rsidRPr="0091620C">
        <w:rPr>
          <w:bCs/>
          <w:sz w:val="28"/>
          <w:szCs w:val="28"/>
        </w:rPr>
        <w:lastRenderedPageBreak/>
        <w:t>- на расходы на обеспечение деятельности (оказание услуг) муниципал</w:t>
      </w:r>
      <w:r w:rsidRPr="0091620C">
        <w:rPr>
          <w:bCs/>
          <w:sz w:val="28"/>
          <w:szCs w:val="28"/>
        </w:rPr>
        <w:t>ь</w:t>
      </w:r>
      <w:r w:rsidRPr="0091620C">
        <w:rPr>
          <w:bCs/>
          <w:sz w:val="28"/>
          <w:szCs w:val="28"/>
        </w:rPr>
        <w:t xml:space="preserve">ных учреждений (финансовое обеспечение выполнения функций казенными учреждениями) – 20364,5 тысяч рублей; </w:t>
      </w:r>
    </w:p>
    <w:p w:rsidR="00505941" w:rsidRPr="0091620C" w:rsidRDefault="00505941" w:rsidP="00505941">
      <w:pPr>
        <w:pStyle w:val="af0"/>
        <w:ind w:firstLine="708"/>
        <w:jc w:val="both"/>
        <w:rPr>
          <w:bCs/>
          <w:sz w:val="28"/>
          <w:szCs w:val="28"/>
        </w:rPr>
      </w:pPr>
      <w:r w:rsidRPr="0091620C">
        <w:rPr>
          <w:bCs/>
          <w:sz w:val="28"/>
          <w:szCs w:val="28"/>
        </w:rPr>
        <w:t>- на расходы на выполнение государственных полномочий по обеспеч</w:t>
      </w:r>
      <w:r w:rsidRPr="0091620C">
        <w:rPr>
          <w:bCs/>
          <w:sz w:val="28"/>
          <w:szCs w:val="28"/>
        </w:rPr>
        <w:t>е</w:t>
      </w:r>
      <w:r w:rsidRPr="0091620C">
        <w:rPr>
          <w:bCs/>
          <w:sz w:val="28"/>
          <w:szCs w:val="28"/>
        </w:rPr>
        <w:t xml:space="preserve">нию </w:t>
      </w:r>
      <w:proofErr w:type="gramStart"/>
      <w:r w:rsidRPr="0091620C">
        <w:rPr>
          <w:bCs/>
          <w:sz w:val="28"/>
          <w:szCs w:val="28"/>
        </w:rPr>
        <w:t>деятельности органов местного самоуправления муниципальных образ</w:t>
      </w:r>
      <w:r w:rsidRPr="0091620C">
        <w:rPr>
          <w:bCs/>
          <w:sz w:val="28"/>
          <w:szCs w:val="28"/>
        </w:rPr>
        <w:t>о</w:t>
      </w:r>
      <w:r w:rsidRPr="0091620C">
        <w:rPr>
          <w:bCs/>
          <w:sz w:val="28"/>
          <w:szCs w:val="28"/>
        </w:rPr>
        <w:t>ваний Краснодарского края</w:t>
      </w:r>
      <w:proofErr w:type="gramEnd"/>
      <w:r w:rsidRPr="0091620C">
        <w:rPr>
          <w:bCs/>
          <w:sz w:val="28"/>
          <w:szCs w:val="28"/>
        </w:rPr>
        <w:t xml:space="preserve"> и организаций, находящихся в их введении – 7489,8 тысяч рублей.</w:t>
      </w:r>
    </w:p>
    <w:p w:rsidR="00505941" w:rsidRPr="0091620C" w:rsidRDefault="00505941" w:rsidP="00505941">
      <w:pPr>
        <w:pStyle w:val="af0"/>
        <w:ind w:firstLine="708"/>
        <w:jc w:val="both"/>
        <w:rPr>
          <w:sz w:val="28"/>
          <w:szCs w:val="28"/>
        </w:rPr>
      </w:pPr>
      <w:r w:rsidRPr="0091620C">
        <w:rPr>
          <w:sz w:val="28"/>
          <w:szCs w:val="28"/>
        </w:rPr>
        <w:t>Из средств муниципального бюджета на стимулирование отдельных кат</w:t>
      </w:r>
      <w:r w:rsidRPr="0091620C">
        <w:rPr>
          <w:sz w:val="28"/>
          <w:szCs w:val="28"/>
        </w:rPr>
        <w:t>е</w:t>
      </w:r>
      <w:r w:rsidRPr="0091620C">
        <w:rPr>
          <w:sz w:val="28"/>
          <w:szCs w:val="28"/>
        </w:rPr>
        <w:t xml:space="preserve">горий работников образовательных организаций выделено 478,8 тысяч рублей. Выплату получили </w:t>
      </w:r>
      <w:r>
        <w:rPr>
          <w:sz w:val="28"/>
          <w:szCs w:val="28"/>
        </w:rPr>
        <w:t>10</w:t>
      </w:r>
      <w:r w:rsidRPr="0091620C">
        <w:rPr>
          <w:sz w:val="28"/>
          <w:szCs w:val="28"/>
        </w:rPr>
        <w:t xml:space="preserve"> человек.</w:t>
      </w:r>
    </w:p>
    <w:p w:rsidR="00505941" w:rsidRPr="00F91795" w:rsidRDefault="00505941" w:rsidP="00505941">
      <w:pPr>
        <w:pStyle w:val="af0"/>
        <w:ind w:firstLine="708"/>
        <w:jc w:val="both"/>
        <w:rPr>
          <w:sz w:val="28"/>
          <w:szCs w:val="28"/>
        </w:rPr>
      </w:pPr>
      <w:r w:rsidRPr="00F91795">
        <w:rPr>
          <w:sz w:val="28"/>
          <w:szCs w:val="28"/>
        </w:rPr>
        <w:t>В 2019 году поступили средства добровольного пожертвования на реал</w:t>
      </w:r>
      <w:r w:rsidRPr="00F91795">
        <w:rPr>
          <w:sz w:val="28"/>
          <w:szCs w:val="28"/>
        </w:rPr>
        <w:t>и</w:t>
      </w:r>
      <w:r w:rsidRPr="00F91795">
        <w:rPr>
          <w:sz w:val="28"/>
          <w:szCs w:val="28"/>
        </w:rPr>
        <w:t>зацию проекта «Муниципальный конкурс «Педагог – наставник» в сумме 1034,5 тысяч рублей.</w:t>
      </w:r>
    </w:p>
    <w:p w:rsidR="00505941" w:rsidRPr="00F91795" w:rsidRDefault="00505941" w:rsidP="00505941">
      <w:pPr>
        <w:pStyle w:val="af0"/>
        <w:ind w:firstLine="708"/>
        <w:jc w:val="both"/>
        <w:rPr>
          <w:sz w:val="28"/>
          <w:szCs w:val="28"/>
        </w:rPr>
      </w:pPr>
      <w:r w:rsidRPr="00F91795">
        <w:rPr>
          <w:sz w:val="28"/>
          <w:szCs w:val="28"/>
        </w:rPr>
        <w:t>Средства, выделенные на реализацию мероприятий муниципальной пр</w:t>
      </w:r>
      <w:r w:rsidRPr="00F91795">
        <w:rPr>
          <w:sz w:val="28"/>
          <w:szCs w:val="28"/>
        </w:rPr>
        <w:t>о</w:t>
      </w:r>
      <w:r w:rsidRPr="00F91795">
        <w:rPr>
          <w:sz w:val="28"/>
          <w:szCs w:val="28"/>
        </w:rPr>
        <w:t>граммы</w:t>
      </w:r>
      <w:r>
        <w:rPr>
          <w:sz w:val="28"/>
          <w:szCs w:val="28"/>
        </w:rPr>
        <w:t>,</w:t>
      </w:r>
      <w:r w:rsidRPr="00F91795">
        <w:rPr>
          <w:sz w:val="28"/>
          <w:szCs w:val="28"/>
        </w:rPr>
        <w:t xml:space="preserve"> не освоены в полном объеме по </w:t>
      </w:r>
      <w:r>
        <w:rPr>
          <w:sz w:val="28"/>
          <w:szCs w:val="28"/>
        </w:rPr>
        <w:t xml:space="preserve">следующим </w:t>
      </w:r>
      <w:r w:rsidRPr="00F91795">
        <w:rPr>
          <w:sz w:val="28"/>
          <w:szCs w:val="28"/>
        </w:rPr>
        <w:t>причин</w:t>
      </w:r>
      <w:r>
        <w:rPr>
          <w:sz w:val="28"/>
          <w:szCs w:val="28"/>
        </w:rPr>
        <w:t>ам</w:t>
      </w:r>
      <w:r w:rsidRPr="00F91795">
        <w:rPr>
          <w:sz w:val="28"/>
          <w:szCs w:val="28"/>
        </w:rPr>
        <w:t>:</w:t>
      </w:r>
    </w:p>
    <w:p w:rsidR="00505941" w:rsidRDefault="00505941" w:rsidP="00505941">
      <w:pPr>
        <w:pStyle w:val="af0"/>
        <w:ind w:firstLine="708"/>
        <w:jc w:val="both"/>
        <w:rPr>
          <w:bCs/>
          <w:sz w:val="28"/>
          <w:szCs w:val="28"/>
        </w:rPr>
      </w:pPr>
      <w:r w:rsidRPr="00F91795">
        <w:rPr>
          <w:bCs/>
          <w:sz w:val="28"/>
          <w:szCs w:val="28"/>
        </w:rPr>
        <w:t>- экономия, сложившаяся в результате фактического выполнения отдел</w:t>
      </w:r>
      <w:r w:rsidRPr="00F91795">
        <w:rPr>
          <w:bCs/>
          <w:sz w:val="28"/>
          <w:szCs w:val="28"/>
        </w:rPr>
        <w:t>ь</w:t>
      </w:r>
      <w:r w:rsidRPr="00F91795">
        <w:rPr>
          <w:bCs/>
          <w:sz w:val="28"/>
          <w:szCs w:val="28"/>
        </w:rPr>
        <w:t>ных мероприятий</w:t>
      </w:r>
      <w:r>
        <w:rPr>
          <w:bCs/>
          <w:sz w:val="28"/>
          <w:szCs w:val="28"/>
        </w:rPr>
        <w:t>;</w:t>
      </w:r>
    </w:p>
    <w:p w:rsidR="00505941" w:rsidRDefault="00505941" w:rsidP="00505941">
      <w:pPr>
        <w:pStyle w:val="af0"/>
        <w:ind w:firstLine="708"/>
        <w:jc w:val="both"/>
        <w:rPr>
          <w:bCs/>
          <w:sz w:val="28"/>
          <w:szCs w:val="28"/>
        </w:rPr>
      </w:pPr>
      <w:r>
        <w:rPr>
          <w:bCs/>
          <w:sz w:val="28"/>
          <w:szCs w:val="28"/>
        </w:rPr>
        <w:t xml:space="preserve">- </w:t>
      </w:r>
      <w:r w:rsidRPr="008B2288">
        <w:rPr>
          <w:bCs/>
          <w:sz w:val="28"/>
          <w:szCs w:val="28"/>
        </w:rPr>
        <w:t xml:space="preserve">платежные поручения на перечисление субсидий отклонены </w:t>
      </w:r>
      <w:r>
        <w:rPr>
          <w:bCs/>
          <w:sz w:val="28"/>
          <w:szCs w:val="28"/>
        </w:rPr>
        <w:t>сектором</w:t>
      </w:r>
      <w:r w:rsidRPr="008B2288">
        <w:rPr>
          <w:bCs/>
          <w:sz w:val="28"/>
          <w:szCs w:val="28"/>
        </w:rPr>
        <w:t xml:space="preserve"> казначейского контроля </w:t>
      </w:r>
      <w:r>
        <w:rPr>
          <w:bCs/>
          <w:sz w:val="28"/>
          <w:szCs w:val="28"/>
        </w:rPr>
        <w:t xml:space="preserve">ФО АМО Усть-Лабинский район 31 декабря </w:t>
      </w:r>
      <w:r w:rsidRPr="008B2288">
        <w:rPr>
          <w:bCs/>
          <w:sz w:val="28"/>
          <w:szCs w:val="28"/>
        </w:rPr>
        <w:t>2019 г</w:t>
      </w:r>
      <w:r>
        <w:rPr>
          <w:bCs/>
          <w:sz w:val="28"/>
          <w:szCs w:val="28"/>
        </w:rPr>
        <w:t>ода</w:t>
      </w:r>
      <w:r w:rsidRPr="008B2288">
        <w:rPr>
          <w:bCs/>
          <w:sz w:val="28"/>
          <w:szCs w:val="28"/>
        </w:rPr>
        <w:t xml:space="preserve"> с причиной "Отсрочка платежа"</w:t>
      </w:r>
      <w:r>
        <w:rPr>
          <w:bCs/>
          <w:sz w:val="28"/>
          <w:szCs w:val="28"/>
        </w:rPr>
        <w:t>.</w:t>
      </w:r>
    </w:p>
    <w:p w:rsidR="00505941" w:rsidRPr="004A64D4" w:rsidRDefault="00505941" w:rsidP="00505941">
      <w:pPr>
        <w:pStyle w:val="af0"/>
        <w:ind w:firstLine="708"/>
        <w:jc w:val="both"/>
        <w:rPr>
          <w:b/>
          <w:bCs/>
          <w:color w:val="FF0000"/>
          <w:sz w:val="28"/>
          <w:szCs w:val="28"/>
        </w:rPr>
      </w:pPr>
    </w:p>
    <w:p w:rsidR="00505941" w:rsidRPr="00505941" w:rsidRDefault="00505941" w:rsidP="00505941">
      <w:pPr>
        <w:pStyle w:val="af0"/>
        <w:ind w:firstLine="708"/>
        <w:jc w:val="both"/>
        <w:rPr>
          <w:bCs/>
          <w:sz w:val="28"/>
          <w:szCs w:val="28"/>
        </w:rPr>
      </w:pPr>
      <w:r w:rsidRPr="00505941">
        <w:rPr>
          <w:bCs/>
          <w:sz w:val="28"/>
          <w:szCs w:val="28"/>
        </w:rPr>
        <w:t>Задача 7:  Реализация федеральных проектов</w:t>
      </w:r>
    </w:p>
    <w:p w:rsidR="00505941" w:rsidRPr="004A64D4" w:rsidRDefault="00505941" w:rsidP="00505941">
      <w:pPr>
        <w:pStyle w:val="af0"/>
        <w:ind w:firstLine="708"/>
        <w:jc w:val="both"/>
        <w:rPr>
          <w:b/>
          <w:bCs/>
          <w:color w:val="FF0000"/>
          <w:sz w:val="28"/>
          <w:szCs w:val="28"/>
        </w:rPr>
      </w:pPr>
    </w:p>
    <w:p w:rsidR="00505941" w:rsidRDefault="00505941" w:rsidP="00505941">
      <w:pPr>
        <w:widowControl w:val="0"/>
      </w:pPr>
      <w:proofErr w:type="gramStart"/>
      <w:r w:rsidRPr="00964453">
        <w:t>В 2019 году на организацию предоставления общедоступного и беспла</w:t>
      </w:r>
      <w:r w:rsidRPr="00964453">
        <w:t>т</w:t>
      </w:r>
      <w:r w:rsidRPr="00964453">
        <w:t>ного дошкольного, начального общего, основного общего, среднего общего о</w:t>
      </w:r>
      <w:r w:rsidRPr="00964453">
        <w:t>б</w:t>
      </w:r>
      <w:r w:rsidRPr="00964453">
        <w:t>разования по основным общеобразовательным программам в муниципальных образовательных организациях, расположенных в сельской местности и малых городах (обновление материально-технической базы для формирования у об</w:t>
      </w:r>
      <w:r w:rsidRPr="00964453">
        <w:t>у</w:t>
      </w:r>
      <w:r w:rsidRPr="00964453">
        <w:t>чающихся современных технологических и гуманитарных навыков) выделено 5056,5 тысяч рублей (в том числе 4611,5 тысяч рублей из сре</w:t>
      </w:r>
      <w:r>
        <w:t>д</w:t>
      </w:r>
      <w:r w:rsidRPr="00964453">
        <w:t>ств федерального бюджета, 192,1 тысяч</w:t>
      </w:r>
      <w:proofErr w:type="gramEnd"/>
      <w:r w:rsidRPr="00964453">
        <w:t xml:space="preserve"> рублей из сре</w:t>
      </w:r>
      <w:proofErr w:type="gramStart"/>
      <w:r w:rsidRPr="00964453">
        <w:t>дств кр</w:t>
      </w:r>
      <w:proofErr w:type="gramEnd"/>
      <w:r w:rsidRPr="00964453">
        <w:t>аевого бюджета, 252,9 тысяч рублей из средств муниципального бюджета)</w:t>
      </w:r>
      <w:r>
        <w:t>. Открыты центры «Точка роста» в МБОУ СОШ № 7,12,19.</w:t>
      </w:r>
    </w:p>
    <w:p w:rsidR="00505941" w:rsidRPr="00964453" w:rsidRDefault="00505941" w:rsidP="00505941">
      <w:pPr>
        <w:widowControl w:val="0"/>
      </w:pPr>
      <w:proofErr w:type="gramStart"/>
      <w:r>
        <w:t>На  о</w:t>
      </w:r>
      <w:r w:rsidRPr="00964453">
        <w:t>рганизаци</w:t>
      </w:r>
      <w:r>
        <w:t>ю</w:t>
      </w:r>
      <w:r w:rsidRPr="00964453">
        <w:t xml:space="preserve"> предоставления общедоступного и бесплатного д</w:t>
      </w:r>
      <w:r w:rsidRPr="00964453">
        <w:t>о</w:t>
      </w:r>
      <w:r w:rsidRPr="00964453">
        <w:t>школьного, начального общего, основного общего, среднего общего образов</w:t>
      </w:r>
      <w:r w:rsidRPr="00964453">
        <w:t>а</w:t>
      </w:r>
      <w:r w:rsidRPr="00964453">
        <w:t>ния по основным общеобразовательным программам в рамках реализации м</w:t>
      </w:r>
      <w:r w:rsidRPr="00964453">
        <w:t>е</w:t>
      </w:r>
      <w:r w:rsidRPr="00964453">
        <w:t>роприятий регионального проекта Краснодарского края "Современная школа" (обновление материально-технической базы для формирования у обучающихся современных навыков по предметной области "Технологи</w:t>
      </w:r>
      <w:r>
        <w:t>я" и других предме</w:t>
      </w:r>
      <w:r>
        <w:t>т</w:t>
      </w:r>
      <w:r>
        <w:t>ных областей</w:t>
      </w:r>
      <w:r w:rsidRPr="00964453">
        <w:t>)</w:t>
      </w:r>
      <w:r>
        <w:t xml:space="preserve"> в 2019 году выделено 12698,8 тысяч рублей (в том числе 12063,8 тысяч рублей из средств</w:t>
      </w:r>
      <w:proofErr w:type="gramEnd"/>
      <w:r>
        <w:t xml:space="preserve"> краевого бюджета и 635,0 тысяч рублей из средств м</w:t>
      </w:r>
      <w:r>
        <w:t>у</w:t>
      </w:r>
      <w:r>
        <w:t xml:space="preserve">ниципального бюджета). </w:t>
      </w:r>
      <w:proofErr w:type="gramStart"/>
      <w:r>
        <w:t>Приобретены</w:t>
      </w:r>
      <w:proofErr w:type="gramEnd"/>
      <w:r>
        <w:t xml:space="preserve"> 4 профильных кабинета в  МАОУ СОШ № 2,3, МКОУ СОШ № 4, МБОУ СОШ № 6</w:t>
      </w:r>
    </w:p>
    <w:p w:rsidR="00505941" w:rsidRPr="004A64D4" w:rsidRDefault="00505941" w:rsidP="00505941">
      <w:pPr>
        <w:ind w:firstLineChars="253" w:firstLine="708"/>
        <w:rPr>
          <w:color w:val="FF0000"/>
        </w:rPr>
      </w:pPr>
    </w:p>
    <w:p w:rsidR="00505941" w:rsidRPr="00505941" w:rsidRDefault="00505941" w:rsidP="00505941">
      <w:pPr>
        <w:ind w:firstLineChars="253" w:firstLine="708"/>
      </w:pPr>
      <w:r w:rsidRPr="00505941">
        <w:t>Оценка эффективности реализации муниципальной программы</w:t>
      </w:r>
    </w:p>
    <w:p w:rsidR="00505941" w:rsidRPr="00D9520E" w:rsidRDefault="00505941" w:rsidP="00505941">
      <w:pPr>
        <w:ind w:firstLineChars="253" w:firstLine="711"/>
        <w:rPr>
          <w:b/>
        </w:rPr>
      </w:pPr>
    </w:p>
    <w:p w:rsidR="00505941" w:rsidRDefault="00505941" w:rsidP="00505941">
      <w:pPr>
        <w:ind w:firstLineChars="253" w:firstLine="708"/>
      </w:pPr>
      <w:r w:rsidRPr="00D9520E">
        <w:lastRenderedPageBreak/>
        <w:t>Эффективность реализации муниципальной программы оценивается в с</w:t>
      </w:r>
      <w:r w:rsidRPr="00D9520E">
        <w:t>о</w:t>
      </w:r>
      <w:r w:rsidRPr="00D9520E">
        <w:t>ответствии с типовой методикой оценки эффективности реализации муниц</w:t>
      </w:r>
      <w:r w:rsidRPr="00D9520E">
        <w:t>и</w:t>
      </w:r>
      <w:r w:rsidRPr="00D9520E">
        <w:t>пальной программы, утвержденной постановлением администрации муниц</w:t>
      </w:r>
      <w:r w:rsidRPr="00D9520E">
        <w:t>и</w:t>
      </w:r>
      <w:r w:rsidRPr="00D9520E">
        <w:t>пального образования Усть-Лабинский район от 8 июня 2015 года № 608 «Об утверждении Порядка принятия решения о разработке, формирования, реализ</w:t>
      </w:r>
      <w:r w:rsidRPr="00D9520E">
        <w:t>а</w:t>
      </w:r>
      <w:r w:rsidRPr="00D9520E">
        <w:t>ции и оценки эффективности реализации муниципальных программ муниц</w:t>
      </w:r>
      <w:r w:rsidRPr="00D9520E">
        <w:t>и</w:t>
      </w:r>
      <w:r w:rsidRPr="00D9520E">
        <w:t>пального образования Усть-Лабинский район»:</w:t>
      </w:r>
    </w:p>
    <w:tbl>
      <w:tblPr>
        <w:tblW w:w="8237" w:type="dxa"/>
        <w:tblInd w:w="93" w:type="dxa"/>
        <w:tblLayout w:type="fixed"/>
        <w:tblLook w:val="04A0" w:firstRow="1" w:lastRow="0" w:firstColumn="1" w:lastColumn="0" w:noHBand="0" w:noVBand="1"/>
      </w:tblPr>
      <w:tblGrid>
        <w:gridCol w:w="3254"/>
        <w:gridCol w:w="1864"/>
        <w:gridCol w:w="1600"/>
        <w:gridCol w:w="101"/>
        <w:gridCol w:w="1418"/>
      </w:tblGrid>
      <w:tr w:rsidR="00505941" w:rsidRPr="00C72411" w:rsidTr="00505941">
        <w:trPr>
          <w:trHeight w:val="300"/>
        </w:trPr>
        <w:tc>
          <w:tcPr>
            <w:tcW w:w="6819" w:type="dxa"/>
            <w:gridSpan w:val="4"/>
            <w:tcBorders>
              <w:top w:val="nil"/>
              <w:left w:val="nil"/>
              <w:bottom w:val="nil"/>
              <w:right w:val="nil"/>
            </w:tcBorders>
            <w:shd w:val="clear" w:color="auto" w:fill="auto"/>
            <w:noWrap/>
            <w:vAlign w:val="bottom"/>
            <w:hideMark/>
          </w:tcPr>
          <w:p w:rsidR="00505941" w:rsidRPr="00C72411" w:rsidRDefault="00505941" w:rsidP="00E05F6C">
            <w:pPr>
              <w:rPr>
                <w:b/>
                <w:bCs w:val="0"/>
                <w:color w:val="000000"/>
                <w:sz w:val="18"/>
                <w:szCs w:val="18"/>
              </w:rPr>
            </w:pPr>
            <w:r w:rsidRPr="00C72411">
              <w:rPr>
                <w:b/>
                <w:color w:val="000000"/>
                <w:sz w:val="18"/>
                <w:szCs w:val="18"/>
              </w:rPr>
              <w:t xml:space="preserve">Расчет </w:t>
            </w:r>
            <w:proofErr w:type="gramStart"/>
            <w:r w:rsidRPr="00C72411">
              <w:rPr>
                <w:b/>
                <w:color w:val="000000"/>
                <w:sz w:val="18"/>
                <w:szCs w:val="18"/>
              </w:rPr>
              <w:t>степени достижения выполнения мероприятий программы</w:t>
            </w:r>
            <w:proofErr w:type="gramEnd"/>
          </w:p>
        </w:tc>
        <w:tc>
          <w:tcPr>
            <w:tcW w:w="1418" w:type="dxa"/>
            <w:tcBorders>
              <w:top w:val="nil"/>
              <w:left w:val="nil"/>
              <w:bottom w:val="nil"/>
              <w:right w:val="nil"/>
            </w:tcBorders>
            <w:shd w:val="clear" w:color="auto" w:fill="auto"/>
            <w:noWrap/>
            <w:vAlign w:val="bottom"/>
            <w:hideMark/>
          </w:tcPr>
          <w:p w:rsidR="00505941" w:rsidRPr="00C72411" w:rsidRDefault="00505941" w:rsidP="00E05F6C">
            <w:pPr>
              <w:rPr>
                <w:color w:val="000000"/>
                <w:sz w:val="18"/>
                <w:szCs w:val="18"/>
              </w:rPr>
            </w:pPr>
          </w:p>
        </w:tc>
      </w:tr>
      <w:tr w:rsidR="00505941" w:rsidRPr="00C72411" w:rsidTr="00505941">
        <w:trPr>
          <w:trHeight w:val="960"/>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Общее кол-во мероприятий МП</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Кол-во меропр., вып не менее 95%</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СРм</w:t>
            </w:r>
          </w:p>
        </w:tc>
      </w:tr>
      <w:tr w:rsidR="00505941" w:rsidRPr="00C72411" w:rsidTr="00505941">
        <w:trPr>
          <w:trHeight w:val="24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nil"/>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М</w:t>
            </w:r>
          </w:p>
        </w:tc>
        <w:tc>
          <w:tcPr>
            <w:tcW w:w="1701" w:type="dxa"/>
            <w:gridSpan w:val="2"/>
            <w:tcBorders>
              <w:top w:val="nil"/>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Мв</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505941" w:rsidRPr="00C72411" w:rsidRDefault="00505941" w:rsidP="00E05F6C">
            <w:pPr>
              <w:rPr>
                <w:sz w:val="18"/>
                <w:szCs w:val="18"/>
              </w:rPr>
            </w:pPr>
          </w:p>
        </w:tc>
      </w:tr>
      <w:tr w:rsidR="00505941" w:rsidRPr="00C72411" w:rsidTr="00505941">
        <w:trPr>
          <w:trHeight w:val="300"/>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8"/>
                <w:szCs w:val="18"/>
              </w:rPr>
            </w:pPr>
            <w:r w:rsidRPr="00C72411">
              <w:rPr>
                <w:sz w:val="18"/>
                <w:szCs w:val="18"/>
              </w:rPr>
              <w:t>Степень реализации мер</w:t>
            </w:r>
            <w:r w:rsidRPr="00C72411">
              <w:rPr>
                <w:sz w:val="18"/>
                <w:szCs w:val="18"/>
              </w:rPr>
              <w:t>о</w:t>
            </w:r>
            <w:r w:rsidRPr="00C72411">
              <w:rPr>
                <w:sz w:val="18"/>
                <w:szCs w:val="18"/>
              </w:rPr>
              <w:t>приятий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78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64</w:t>
            </w:r>
          </w:p>
        </w:tc>
        <w:tc>
          <w:tcPr>
            <w:tcW w:w="1418"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8"/>
                <w:szCs w:val="18"/>
              </w:rPr>
            </w:pPr>
            <w:r w:rsidRPr="00C72411">
              <w:rPr>
                <w:sz w:val="18"/>
                <w:szCs w:val="18"/>
              </w:rPr>
              <w:t>0,821</w:t>
            </w:r>
          </w:p>
        </w:tc>
      </w:tr>
      <w:tr w:rsidR="00505941" w:rsidRPr="00C72411" w:rsidTr="00505941">
        <w:trPr>
          <w:trHeight w:val="300"/>
        </w:trPr>
        <w:tc>
          <w:tcPr>
            <w:tcW w:w="3254" w:type="dxa"/>
            <w:tcBorders>
              <w:top w:val="nil"/>
              <w:left w:val="nil"/>
              <w:bottom w:val="nil"/>
              <w:right w:val="nil"/>
            </w:tcBorders>
            <w:shd w:val="clear" w:color="auto" w:fill="auto"/>
            <w:vAlign w:val="bottom"/>
            <w:hideMark/>
          </w:tcPr>
          <w:p w:rsidR="00505941" w:rsidRPr="00C72411" w:rsidRDefault="00505941" w:rsidP="00E05F6C">
            <w:pPr>
              <w:rPr>
                <w:color w:val="FF0000"/>
                <w:sz w:val="18"/>
                <w:szCs w:val="18"/>
              </w:rPr>
            </w:pPr>
          </w:p>
        </w:tc>
        <w:tc>
          <w:tcPr>
            <w:tcW w:w="186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701" w:type="dxa"/>
            <w:gridSpan w:val="2"/>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418"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300"/>
        </w:trPr>
        <w:tc>
          <w:tcPr>
            <w:tcW w:w="8237" w:type="dxa"/>
            <w:gridSpan w:val="5"/>
            <w:tcBorders>
              <w:top w:val="nil"/>
              <w:left w:val="nil"/>
              <w:bottom w:val="nil"/>
              <w:right w:val="nil"/>
            </w:tcBorders>
            <w:shd w:val="clear" w:color="auto" w:fill="auto"/>
            <w:noWrap/>
            <w:vAlign w:val="bottom"/>
            <w:hideMark/>
          </w:tcPr>
          <w:p w:rsidR="00505941" w:rsidRPr="00C72411" w:rsidRDefault="00505941" w:rsidP="00E05F6C">
            <w:pPr>
              <w:rPr>
                <w:b/>
                <w:bCs w:val="0"/>
                <w:sz w:val="18"/>
                <w:szCs w:val="18"/>
              </w:rPr>
            </w:pPr>
            <w:r w:rsidRPr="00C72411">
              <w:rPr>
                <w:b/>
                <w:sz w:val="18"/>
                <w:szCs w:val="18"/>
              </w:rPr>
              <w:t>Расчет степени соответствования запланированному уровню расходов</w:t>
            </w:r>
          </w:p>
        </w:tc>
      </w:tr>
      <w:tr w:rsidR="00505941" w:rsidRPr="00C72411" w:rsidTr="00505941">
        <w:trPr>
          <w:trHeight w:val="1695"/>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Фактич</w:t>
            </w:r>
            <w:r w:rsidRPr="00C72411">
              <w:rPr>
                <w:sz w:val="18"/>
                <w:szCs w:val="18"/>
              </w:rPr>
              <w:t>е</w:t>
            </w:r>
            <w:r w:rsidRPr="00C72411">
              <w:rPr>
                <w:sz w:val="18"/>
                <w:szCs w:val="18"/>
              </w:rPr>
              <w:t>ские расходы на реализацию МП</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 xml:space="preserve">Объемы </w:t>
            </w:r>
            <w:proofErr w:type="gramStart"/>
            <w:r w:rsidRPr="00C72411">
              <w:rPr>
                <w:sz w:val="18"/>
                <w:szCs w:val="18"/>
              </w:rPr>
              <w:t>фин</w:t>
            </w:r>
            <w:proofErr w:type="gramEnd"/>
            <w:r w:rsidRPr="00C72411">
              <w:rPr>
                <w:sz w:val="18"/>
                <w:szCs w:val="18"/>
              </w:rPr>
              <w:t xml:space="preserve"> средств, предусмотренных на реализацию МП</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ССуз</w:t>
            </w:r>
          </w:p>
        </w:tc>
      </w:tr>
      <w:tr w:rsidR="00505941" w:rsidRPr="00C72411" w:rsidTr="00505941">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nil"/>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Зф</w:t>
            </w:r>
          </w:p>
        </w:tc>
        <w:tc>
          <w:tcPr>
            <w:tcW w:w="1701" w:type="dxa"/>
            <w:gridSpan w:val="2"/>
            <w:tcBorders>
              <w:top w:val="nil"/>
              <w:left w:val="nil"/>
              <w:bottom w:val="single" w:sz="4" w:space="0" w:color="auto"/>
              <w:right w:val="single" w:sz="4" w:space="0" w:color="auto"/>
            </w:tcBorders>
            <w:shd w:val="clear" w:color="auto" w:fill="auto"/>
            <w:vAlign w:val="bottom"/>
            <w:hideMark/>
          </w:tcPr>
          <w:p w:rsidR="00505941" w:rsidRPr="00C72411" w:rsidRDefault="00505941" w:rsidP="00E05F6C">
            <w:pPr>
              <w:jc w:val="center"/>
              <w:rPr>
                <w:sz w:val="18"/>
                <w:szCs w:val="18"/>
              </w:rPr>
            </w:pPr>
            <w:r w:rsidRPr="00C72411">
              <w:rPr>
                <w:sz w:val="18"/>
                <w:szCs w:val="18"/>
              </w:rPr>
              <w:t>Зп</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505941" w:rsidRPr="00C72411" w:rsidRDefault="00505941" w:rsidP="00E05F6C">
            <w:pPr>
              <w:rPr>
                <w:sz w:val="18"/>
                <w:szCs w:val="18"/>
              </w:rPr>
            </w:pPr>
          </w:p>
        </w:tc>
      </w:tr>
      <w:tr w:rsidR="00505941" w:rsidRPr="00C72411" w:rsidTr="00505941">
        <w:trPr>
          <w:trHeight w:val="49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8"/>
                <w:szCs w:val="18"/>
              </w:rPr>
            </w:pPr>
            <w:r w:rsidRPr="00C72411">
              <w:rPr>
                <w:sz w:val="18"/>
                <w:szCs w:val="18"/>
              </w:rPr>
              <w:t>Степень соответствия запл</w:t>
            </w:r>
            <w:r w:rsidRPr="00C72411">
              <w:rPr>
                <w:sz w:val="18"/>
                <w:szCs w:val="18"/>
              </w:rPr>
              <w:t>а</w:t>
            </w:r>
            <w:r w:rsidRPr="00C72411">
              <w:rPr>
                <w:sz w:val="18"/>
                <w:szCs w:val="18"/>
              </w:rPr>
              <w:t>нированному уровню расходов</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1332208</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1353353,1</w:t>
            </w:r>
          </w:p>
        </w:tc>
        <w:tc>
          <w:tcPr>
            <w:tcW w:w="1418"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8"/>
                <w:szCs w:val="18"/>
              </w:rPr>
            </w:pPr>
            <w:r w:rsidRPr="00C72411">
              <w:rPr>
                <w:sz w:val="18"/>
                <w:szCs w:val="18"/>
              </w:rPr>
              <w:t>0,984</w:t>
            </w:r>
          </w:p>
        </w:tc>
      </w:tr>
      <w:tr w:rsidR="00505941" w:rsidRPr="00C72411" w:rsidTr="00505941">
        <w:trPr>
          <w:trHeight w:val="300"/>
        </w:trPr>
        <w:tc>
          <w:tcPr>
            <w:tcW w:w="3254" w:type="dxa"/>
            <w:tcBorders>
              <w:top w:val="nil"/>
              <w:left w:val="nil"/>
              <w:bottom w:val="nil"/>
              <w:right w:val="nil"/>
            </w:tcBorders>
            <w:shd w:val="clear" w:color="auto" w:fill="auto"/>
            <w:vAlign w:val="bottom"/>
            <w:hideMark/>
          </w:tcPr>
          <w:p w:rsidR="00505941" w:rsidRPr="00C72411" w:rsidRDefault="00505941" w:rsidP="00E05F6C">
            <w:pPr>
              <w:rPr>
                <w:color w:val="FF0000"/>
                <w:sz w:val="18"/>
                <w:szCs w:val="18"/>
              </w:rPr>
            </w:pPr>
          </w:p>
        </w:tc>
        <w:tc>
          <w:tcPr>
            <w:tcW w:w="186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701" w:type="dxa"/>
            <w:gridSpan w:val="2"/>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418"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300"/>
        </w:trPr>
        <w:tc>
          <w:tcPr>
            <w:tcW w:w="6819" w:type="dxa"/>
            <w:gridSpan w:val="4"/>
            <w:tcBorders>
              <w:top w:val="nil"/>
              <w:left w:val="nil"/>
              <w:bottom w:val="nil"/>
              <w:right w:val="nil"/>
            </w:tcBorders>
            <w:shd w:val="clear" w:color="auto" w:fill="auto"/>
            <w:noWrap/>
            <w:vAlign w:val="bottom"/>
            <w:hideMark/>
          </w:tcPr>
          <w:p w:rsidR="00505941" w:rsidRPr="00C72411" w:rsidRDefault="00505941" w:rsidP="00E05F6C">
            <w:pPr>
              <w:rPr>
                <w:b/>
                <w:bCs w:val="0"/>
                <w:sz w:val="18"/>
                <w:szCs w:val="18"/>
              </w:rPr>
            </w:pPr>
            <w:r w:rsidRPr="00C72411">
              <w:rPr>
                <w:b/>
                <w:sz w:val="18"/>
                <w:szCs w:val="18"/>
              </w:rPr>
              <w:t>Расчет оценки эффективности использования финансовых средств</w:t>
            </w:r>
          </w:p>
        </w:tc>
        <w:tc>
          <w:tcPr>
            <w:tcW w:w="1418"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300"/>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СРм</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ССуз</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Эис</w:t>
            </w:r>
          </w:p>
        </w:tc>
      </w:tr>
      <w:tr w:rsidR="00505941" w:rsidRPr="00C72411" w:rsidTr="00505941">
        <w:trPr>
          <w:trHeight w:val="49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8"/>
                <w:szCs w:val="18"/>
              </w:rPr>
            </w:pPr>
            <w:r w:rsidRPr="00C72411">
              <w:rPr>
                <w:sz w:val="18"/>
                <w:szCs w:val="18"/>
              </w:rPr>
              <w:t>Эффективность использов</w:t>
            </w:r>
            <w:r w:rsidRPr="00C72411">
              <w:rPr>
                <w:sz w:val="18"/>
                <w:szCs w:val="18"/>
              </w:rPr>
              <w:t>а</w:t>
            </w:r>
            <w:r w:rsidRPr="00C72411">
              <w:rPr>
                <w:sz w:val="18"/>
                <w:szCs w:val="18"/>
              </w:rPr>
              <w:t>ния финансовых средств</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0,821</w:t>
            </w:r>
          </w:p>
        </w:tc>
        <w:tc>
          <w:tcPr>
            <w:tcW w:w="1701"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0,984</w:t>
            </w:r>
          </w:p>
        </w:tc>
        <w:tc>
          <w:tcPr>
            <w:tcW w:w="1418"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8"/>
                <w:szCs w:val="18"/>
              </w:rPr>
            </w:pPr>
            <w:r w:rsidRPr="00C72411">
              <w:rPr>
                <w:sz w:val="18"/>
                <w:szCs w:val="18"/>
              </w:rPr>
              <w:t>0,834</w:t>
            </w:r>
          </w:p>
        </w:tc>
      </w:tr>
      <w:tr w:rsidR="00505941" w:rsidRPr="00C72411" w:rsidTr="00505941">
        <w:trPr>
          <w:trHeight w:val="300"/>
        </w:trPr>
        <w:tc>
          <w:tcPr>
            <w:tcW w:w="325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86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701" w:type="dxa"/>
            <w:gridSpan w:val="2"/>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418"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300"/>
        </w:trPr>
        <w:tc>
          <w:tcPr>
            <w:tcW w:w="8237" w:type="dxa"/>
            <w:gridSpan w:val="5"/>
            <w:tcBorders>
              <w:top w:val="nil"/>
              <w:left w:val="nil"/>
              <w:bottom w:val="nil"/>
              <w:right w:val="nil"/>
            </w:tcBorders>
            <w:shd w:val="clear" w:color="auto" w:fill="auto"/>
            <w:noWrap/>
            <w:vAlign w:val="bottom"/>
            <w:hideMark/>
          </w:tcPr>
          <w:p w:rsidR="00505941" w:rsidRPr="00C72411" w:rsidRDefault="00505941" w:rsidP="00E05F6C">
            <w:pPr>
              <w:rPr>
                <w:b/>
                <w:bCs w:val="0"/>
                <w:sz w:val="18"/>
                <w:szCs w:val="18"/>
              </w:rPr>
            </w:pPr>
            <w:r w:rsidRPr="00C72411">
              <w:rPr>
                <w:b/>
                <w:sz w:val="18"/>
                <w:szCs w:val="18"/>
              </w:rPr>
              <w:t>Расчет степени достижения плановых значений целевых показателей</w:t>
            </w:r>
          </w:p>
        </w:tc>
      </w:tr>
      <w:tr w:rsidR="00505941" w:rsidRPr="00C72411" w:rsidTr="00505941">
        <w:trPr>
          <w:trHeight w:val="300"/>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ЗПмпф</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ЗПмпп</w:t>
            </w:r>
          </w:p>
        </w:tc>
        <w:tc>
          <w:tcPr>
            <w:tcW w:w="1519" w:type="dxa"/>
            <w:gridSpan w:val="2"/>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СДмппз</w:t>
            </w:r>
          </w:p>
        </w:tc>
      </w:tr>
      <w:tr w:rsidR="00505941" w:rsidRPr="00C72411" w:rsidTr="00505941">
        <w:trPr>
          <w:trHeight w:val="106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Осуществление государственных по</w:t>
            </w:r>
            <w:r w:rsidRPr="00C72411">
              <w:rPr>
                <w:sz w:val="14"/>
                <w:szCs w:val="14"/>
              </w:rPr>
              <w:t>л</w:t>
            </w:r>
            <w:r w:rsidRPr="00C72411">
              <w:rPr>
                <w:sz w:val="14"/>
                <w:szCs w:val="14"/>
              </w:rPr>
              <w:t>номочий по обеспечению государственных гара</w:t>
            </w:r>
            <w:r w:rsidRPr="00C72411">
              <w:rPr>
                <w:sz w:val="14"/>
                <w:szCs w:val="14"/>
              </w:rPr>
              <w:t>н</w:t>
            </w:r>
            <w:r w:rsidRPr="00C72411">
              <w:rPr>
                <w:sz w:val="14"/>
                <w:szCs w:val="14"/>
              </w:rPr>
              <w:t>тий реализации прав на получение общедоступн</w:t>
            </w:r>
            <w:r w:rsidRPr="00C72411">
              <w:rPr>
                <w:sz w:val="14"/>
                <w:szCs w:val="14"/>
              </w:rPr>
              <w:t>о</w:t>
            </w:r>
            <w:r w:rsidRPr="00C72411">
              <w:rPr>
                <w:sz w:val="14"/>
                <w:szCs w:val="14"/>
              </w:rPr>
              <w:t>го и бесплатного образования в муниципальных дошкольных и общеобразовательных организац</w:t>
            </w:r>
            <w:r w:rsidRPr="00C72411">
              <w:rPr>
                <w:sz w:val="14"/>
                <w:szCs w:val="14"/>
              </w:rPr>
              <w:t>и</w:t>
            </w:r>
            <w:r w:rsidRPr="00C72411">
              <w:rPr>
                <w:sz w:val="14"/>
                <w:szCs w:val="14"/>
              </w:rPr>
              <w:t xml:space="preserve">ях </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99</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0,991</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Оплата труда с начислениями и с</w:t>
            </w:r>
            <w:r w:rsidRPr="00C72411">
              <w:rPr>
                <w:sz w:val="14"/>
                <w:szCs w:val="14"/>
              </w:rPr>
              <w:t>о</w:t>
            </w:r>
            <w:r w:rsidRPr="00C72411">
              <w:rPr>
                <w:sz w:val="14"/>
                <w:szCs w:val="14"/>
              </w:rPr>
              <w:t xml:space="preserve">держание ДОУ, </w:t>
            </w:r>
            <w:proofErr w:type="gramStart"/>
            <w:r w:rsidRPr="00C72411">
              <w:rPr>
                <w:sz w:val="14"/>
                <w:szCs w:val="14"/>
              </w:rPr>
              <w:t>находящихся</w:t>
            </w:r>
            <w:proofErr w:type="gramEnd"/>
            <w:r w:rsidRPr="00C72411">
              <w:rPr>
                <w:sz w:val="14"/>
                <w:szCs w:val="14"/>
              </w:rPr>
              <w:t xml:space="preserve"> на капитальном ремонте</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Стимулирование отдельных категорий работников образовательных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Выплата социальной надбавки педаг</w:t>
            </w:r>
            <w:r w:rsidRPr="00C72411">
              <w:rPr>
                <w:sz w:val="14"/>
                <w:szCs w:val="14"/>
              </w:rPr>
              <w:t>о</w:t>
            </w:r>
            <w:r w:rsidRPr="00C72411">
              <w:rPr>
                <w:sz w:val="14"/>
                <w:szCs w:val="14"/>
              </w:rPr>
              <w:t>гическим работникам – молодым специалистам образовательных учреждений Усть-Лабинского района</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106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Осуществление государственных по</w:t>
            </w:r>
            <w:r w:rsidRPr="00C72411">
              <w:rPr>
                <w:sz w:val="14"/>
                <w:szCs w:val="14"/>
              </w:rPr>
              <w:t>л</w:t>
            </w:r>
            <w:r w:rsidRPr="00C72411">
              <w:rPr>
                <w:sz w:val="14"/>
                <w:szCs w:val="14"/>
              </w:rPr>
              <w:t>номочий по обеспечению государственных гара</w:t>
            </w:r>
            <w:r w:rsidRPr="00C72411">
              <w:rPr>
                <w:sz w:val="14"/>
                <w:szCs w:val="14"/>
              </w:rPr>
              <w:t>н</w:t>
            </w:r>
            <w:r w:rsidRPr="00C72411">
              <w:rPr>
                <w:sz w:val="14"/>
                <w:szCs w:val="14"/>
              </w:rPr>
              <w:t>тий реализации прав на получение общедоступн</w:t>
            </w:r>
            <w:r w:rsidRPr="00C72411">
              <w:rPr>
                <w:sz w:val="14"/>
                <w:szCs w:val="14"/>
              </w:rPr>
              <w:t>о</w:t>
            </w:r>
            <w:r w:rsidRPr="00C72411">
              <w:rPr>
                <w:sz w:val="14"/>
                <w:szCs w:val="14"/>
              </w:rPr>
              <w:t>го и бесплатного образования в муниципальных дошкольных и общеобразовательных организац</w:t>
            </w:r>
            <w:r w:rsidRPr="00C72411">
              <w:rPr>
                <w:sz w:val="14"/>
                <w:szCs w:val="14"/>
              </w:rPr>
              <w:t>и</w:t>
            </w:r>
            <w:r w:rsidRPr="00C72411">
              <w:rPr>
                <w:sz w:val="14"/>
                <w:szCs w:val="14"/>
              </w:rPr>
              <w:t xml:space="preserve">ях </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0,996</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Капитальный ремонт спортивных з</w:t>
            </w:r>
            <w:r w:rsidRPr="00C72411">
              <w:rPr>
                <w:sz w:val="14"/>
                <w:szCs w:val="14"/>
              </w:rPr>
              <w:t>а</w:t>
            </w:r>
            <w:r w:rsidRPr="00C72411">
              <w:rPr>
                <w:sz w:val="14"/>
                <w:szCs w:val="14"/>
              </w:rPr>
              <w:t>лов муниципальных общеобразовательных орг</w:t>
            </w:r>
            <w:r w:rsidRPr="00C72411">
              <w:rPr>
                <w:sz w:val="14"/>
                <w:szCs w:val="14"/>
              </w:rPr>
              <w:t>а</w:t>
            </w:r>
            <w:r w:rsidRPr="00C72411">
              <w:rPr>
                <w:sz w:val="14"/>
                <w:szCs w:val="14"/>
              </w:rPr>
              <w:t>низаций, расположенных в сельской местности</w:t>
            </w:r>
          </w:p>
        </w:tc>
        <w:tc>
          <w:tcPr>
            <w:tcW w:w="1864" w:type="dxa"/>
            <w:tcBorders>
              <w:top w:val="nil"/>
              <w:left w:val="nil"/>
              <w:bottom w:val="single" w:sz="4" w:space="0" w:color="auto"/>
              <w:right w:val="single" w:sz="4" w:space="0" w:color="auto"/>
            </w:tcBorders>
            <w:shd w:val="clear" w:color="000000" w:fill="FFFFFF"/>
            <w:noWrap/>
            <w:vAlign w:val="bottom"/>
            <w:hideMark/>
          </w:tcPr>
          <w:p w:rsidR="00505941" w:rsidRPr="00C72411" w:rsidRDefault="00505941" w:rsidP="00E05F6C">
            <w:pPr>
              <w:jc w:val="center"/>
              <w:rPr>
                <w:sz w:val="16"/>
                <w:szCs w:val="16"/>
              </w:rPr>
            </w:pPr>
            <w:r w:rsidRPr="00C72411">
              <w:rPr>
                <w:sz w:val="16"/>
                <w:szCs w:val="16"/>
              </w:rPr>
              <w:t>1</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2</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0,500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Приобретение автобусов и микроа</w:t>
            </w:r>
            <w:r w:rsidRPr="00C72411">
              <w:rPr>
                <w:sz w:val="14"/>
                <w:szCs w:val="14"/>
              </w:rPr>
              <w:t>в</w:t>
            </w:r>
            <w:r w:rsidRPr="00C72411">
              <w:rPr>
                <w:sz w:val="14"/>
                <w:szCs w:val="14"/>
              </w:rPr>
              <w:t>тобусов для образовательных организаций</w:t>
            </w:r>
          </w:p>
        </w:tc>
        <w:tc>
          <w:tcPr>
            <w:tcW w:w="1864" w:type="dxa"/>
            <w:tcBorders>
              <w:top w:val="nil"/>
              <w:left w:val="nil"/>
              <w:bottom w:val="single" w:sz="4" w:space="0" w:color="auto"/>
              <w:right w:val="single" w:sz="4" w:space="0" w:color="auto"/>
            </w:tcBorders>
            <w:shd w:val="clear" w:color="000000" w:fill="FFFFFF"/>
            <w:noWrap/>
            <w:vAlign w:val="bottom"/>
            <w:hideMark/>
          </w:tcPr>
          <w:p w:rsidR="00505941" w:rsidRPr="00C72411" w:rsidRDefault="00505941" w:rsidP="00E05F6C">
            <w:pPr>
              <w:jc w:val="center"/>
              <w:rPr>
                <w:sz w:val="16"/>
                <w:szCs w:val="16"/>
              </w:rPr>
            </w:pPr>
            <w:r w:rsidRPr="00C72411">
              <w:rPr>
                <w:sz w:val="16"/>
                <w:szCs w:val="16"/>
              </w:rPr>
              <w:t>2</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2</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169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lastRenderedPageBreak/>
              <w:t>Питание учащихся дневных муниц</w:t>
            </w:r>
            <w:r w:rsidRPr="00C72411">
              <w:rPr>
                <w:sz w:val="14"/>
                <w:szCs w:val="14"/>
              </w:rPr>
              <w:t>и</w:t>
            </w:r>
            <w:r w:rsidRPr="00C72411">
              <w:rPr>
                <w:sz w:val="14"/>
                <w:szCs w:val="14"/>
              </w:rPr>
              <w:t>пальных образовательных учреждений, реализ</w:t>
            </w:r>
            <w:r w:rsidRPr="00C72411">
              <w:rPr>
                <w:sz w:val="14"/>
                <w:szCs w:val="14"/>
              </w:rPr>
              <w:t>у</w:t>
            </w:r>
            <w:r w:rsidRPr="00C72411">
              <w:rPr>
                <w:sz w:val="14"/>
                <w:szCs w:val="14"/>
              </w:rPr>
              <w:t>ющих общеобразовательные программы из расч</w:t>
            </w:r>
            <w:r w:rsidRPr="00C72411">
              <w:rPr>
                <w:sz w:val="14"/>
                <w:szCs w:val="14"/>
              </w:rPr>
              <w:t>е</w:t>
            </w:r>
            <w:r w:rsidRPr="00C72411">
              <w:rPr>
                <w:sz w:val="14"/>
                <w:szCs w:val="14"/>
              </w:rPr>
              <w:t>та 5,5 рубля в день на одного обучающегося; обеспечение молоком  обучающихся 1-4 классов дневных муниципальных образовательных учр</w:t>
            </w:r>
            <w:r w:rsidRPr="00C72411">
              <w:rPr>
                <w:sz w:val="14"/>
                <w:szCs w:val="14"/>
              </w:rPr>
              <w:t>е</w:t>
            </w:r>
            <w:r w:rsidRPr="00C72411">
              <w:rPr>
                <w:sz w:val="14"/>
                <w:szCs w:val="14"/>
              </w:rPr>
              <w:t>ждений, реализующие общеобразовательные программы, 2 раза в неделю по 0,200 л)</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98</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0,975</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Стимулирование отдельных категорий работников образовательных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Выплата социальной надбавки педаг</w:t>
            </w:r>
            <w:r w:rsidRPr="00C72411">
              <w:rPr>
                <w:sz w:val="14"/>
                <w:szCs w:val="14"/>
              </w:rPr>
              <w:t>о</w:t>
            </w:r>
            <w:r w:rsidRPr="00C72411">
              <w:rPr>
                <w:sz w:val="14"/>
                <w:szCs w:val="14"/>
              </w:rPr>
              <w:t>гическим работникам – молодым специалистам образовательных учреждений Усть-Лабинского района</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Расходы на обеспечение деятельности (оказание услуг) муниципальных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98</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0,977</w:t>
            </w:r>
          </w:p>
        </w:tc>
      </w:tr>
      <w:tr w:rsidR="00505941" w:rsidRPr="00C72411" w:rsidTr="00505941">
        <w:trPr>
          <w:trHeight w:val="190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Поэтапное повышение уровня средней заработной платы работников муниципальных учреждений до средней заработной платы по Краснодарскому краю в рамках реализация мер</w:t>
            </w:r>
            <w:r w:rsidRPr="00C72411">
              <w:rPr>
                <w:sz w:val="14"/>
                <w:szCs w:val="14"/>
              </w:rPr>
              <w:t>о</w:t>
            </w:r>
            <w:r w:rsidRPr="00C72411">
              <w:rPr>
                <w:sz w:val="14"/>
                <w:szCs w:val="14"/>
              </w:rPr>
              <w:t>приятий муниципальной программы Краснода</w:t>
            </w:r>
            <w:r w:rsidRPr="00C72411">
              <w:rPr>
                <w:sz w:val="14"/>
                <w:szCs w:val="14"/>
              </w:rPr>
              <w:t>р</w:t>
            </w:r>
            <w:r w:rsidRPr="00C72411">
              <w:rPr>
                <w:sz w:val="14"/>
                <w:szCs w:val="14"/>
              </w:rPr>
              <w:t>ского края «Развитие образования» (доведение средней заработной платы педагогических рабо</w:t>
            </w:r>
            <w:r w:rsidRPr="00C72411">
              <w:rPr>
                <w:sz w:val="14"/>
                <w:szCs w:val="14"/>
              </w:rPr>
              <w:t>т</w:t>
            </w:r>
            <w:r w:rsidRPr="00C72411">
              <w:rPr>
                <w:sz w:val="14"/>
                <w:szCs w:val="14"/>
              </w:rPr>
              <w:t>ников организаций дополнительного образования детей до средней заработной платы учителей)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 xml:space="preserve">Стимулирование отдельных </w:t>
            </w:r>
            <w:proofErr w:type="gramStart"/>
            <w:r w:rsidRPr="00C72411">
              <w:rPr>
                <w:sz w:val="14"/>
                <w:szCs w:val="14"/>
              </w:rPr>
              <w:t>категорий работников образовательных учреждений допо</w:t>
            </w:r>
            <w:r w:rsidRPr="00C72411">
              <w:rPr>
                <w:sz w:val="14"/>
                <w:szCs w:val="14"/>
              </w:rPr>
              <w:t>л</w:t>
            </w:r>
            <w:r w:rsidRPr="00C72411">
              <w:rPr>
                <w:sz w:val="14"/>
                <w:szCs w:val="14"/>
              </w:rPr>
              <w:t>нительного образования детей</w:t>
            </w:r>
            <w:proofErr w:type="gramEnd"/>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Стимулирование отдельных категорий работников образовательных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Выплата социальной надбавки педаг</w:t>
            </w:r>
            <w:r w:rsidRPr="00C72411">
              <w:rPr>
                <w:sz w:val="14"/>
                <w:szCs w:val="14"/>
              </w:rPr>
              <w:t>о</w:t>
            </w:r>
            <w:r w:rsidRPr="00C72411">
              <w:rPr>
                <w:sz w:val="14"/>
                <w:szCs w:val="14"/>
              </w:rPr>
              <w:t>гическим работникам – молодым специалистам образовательных учреждений Усть-Лабинского района</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Расходы на обеспечение деятельности (оказание услуг) муниципальных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96</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0,958</w:t>
            </w:r>
          </w:p>
        </w:tc>
      </w:tr>
      <w:tr w:rsidR="00505941" w:rsidRPr="00C72411" w:rsidTr="00505941">
        <w:trPr>
          <w:trHeight w:val="127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Организация отдыха детей в профил</w:t>
            </w:r>
            <w:r w:rsidRPr="00C72411">
              <w:rPr>
                <w:sz w:val="14"/>
                <w:szCs w:val="14"/>
              </w:rPr>
              <w:t>ь</w:t>
            </w:r>
            <w:r w:rsidRPr="00C72411">
              <w:rPr>
                <w:sz w:val="14"/>
                <w:szCs w:val="14"/>
              </w:rPr>
              <w:t>ных лагерях, организованных муниципальными образовательными организациями, осуществля</w:t>
            </w:r>
            <w:r w:rsidRPr="00C72411">
              <w:rPr>
                <w:sz w:val="14"/>
                <w:szCs w:val="14"/>
              </w:rPr>
              <w:t>ю</w:t>
            </w:r>
            <w:r w:rsidRPr="00C72411">
              <w:rPr>
                <w:sz w:val="14"/>
                <w:szCs w:val="14"/>
              </w:rPr>
              <w:t xml:space="preserve">щими организацию отдыха и </w:t>
            </w:r>
            <w:proofErr w:type="gramStart"/>
            <w:r w:rsidRPr="00C72411">
              <w:rPr>
                <w:sz w:val="14"/>
                <w:szCs w:val="14"/>
              </w:rPr>
              <w:t>оздоровления</w:t>
            </w:r>
            <w:proofErr w:type="gramEnd"/>
            <w:r w:rsidRPr="00C72411">
              <w:rPr>
                <w:sz w:val="14"/>
                <w:szCs w:val="14"/>
              </w:rPr>
              <w:t xml:space="preserve"> об</w:t>
            </w:r>
            <w:r w:rsidRPr="00C72411">
              <w:rPr>
                <w:sz w:val="14"/>
                <w:szCs w:val="14"/>
              </w:rPr>
              <w:t>у</w:t>
            </w:r>
            <w:r w:rsidRPr="00C72411">
              <w:rPr>
                <w:sz w:val="14"/>
                <w:szCs w:val="14"/>
              </w:rPr>
              <w:t>чающихся в каникулярное время с дневным пр</w:t>
            </w:r>
            <w:r w:rsidRPr="00C72411">
              <w:rPr>
                <w:sz w:val="14"/>
                <w:szCs w:val="14"/>
              </w:rPr>
              <w:t>е</w:t>
            </w:r>
            <w:r w:rsidRPr="00C72411">
              <w:rPr>
                <w:sz w:val="14"/>
                <w:szCs w:val="14"/>
              </w:rPr>
              <w:t>быванием с обязательной организацией их пит</w:t>
            </w:r>
            <w:r w:rsidRPr="00C72411">
              <w:rPr>
                <w:sz w:val="14"/>
                <w:szCs w:val="14"/>
              </w:rPr>
              <w:t>а</w:t>
            </w:r>
            <w:r w:rsidRPr="00C72411">
              <w:rPr>
                <w:sz w:val="14"/>
                <w:szCs w:val="14"/>
              </w:rPr>
              <w:t>ния</w:t>
            </w:r>
          </w:p>
        </w:tc>
        <w:tc>
          <w:tcPr>
            <w:tcW w:w="1864" w:type="dxa"/>
            <w:tcBorders>
              <w:top w:val="nil"/>
              <w:left w:val="nil"/>
              <w:bottom w:val="single" w:sz="4" w:space="0" w:color="auto"/>
              <w:right w:val="single" w:sz="4" w:space="0" w:color="auto"/>
            </w:tcBorders>
            <w:shd w:val="clear" w:color="000000" w:fill="FFFFFF"/>
            <w:noWrap/>
            <w:vAlign w:val="bottom"/>
            <w:hideMark/>
          </w:tcPr>
          <w:p w:rsidR="00505941" w:rsidRPr="00C72411" w:rsidRDefault="00505941" w:rsidP="00E05F6C">
            <w:pPr>
              <w:jc w:val="center"/>
              <w:rPr>
                <w:sz w:val="16"/>
                <w:szCs w:val="16"/>
              </w:rPr>
            </w:pPr>
            <w:r w:rsidRPr="00C72411">
              <w:rPr>
                <w:sz w:val="16"/>
                <w:szCs w:val="16"/>
              </w:rPr>
              <w:t>1 584</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1 500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1,056</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Организация отдыха детей в каник</w:t>
            </w:r>
            <w:r w:rsidRPr="00C72411">
              <w:rPr>
                <w:sz w:val="14"/>
                <w:szCs w:val="14"/>
              </w:rPr>
              <w:t>у</w:t>
            </w:r>
            <w:r w:rsidRPr="00C72411">
              <w:rPr>
                <w:sz w:val="14"/>
                <w:szCs w:val="14"/>
              </w:rPr>
              <w:t>лярное время на базе муниципальных учрежд</w:t>
            </w:r>
            <w:r w:rsidRPr="00C72411">
              <w:rPr>
                <w:sz w:val="14"/>
                <w:szCs w:val="14"/>
              </w:rPr>
              <w:t>е</w:t>
            </w:r>
            <w:r w:rsidRPr="00C72411">
              <w:rPr>
                <w:sz w:val="14"/>
                <w:szCs w:val="14"/>
              </w:rPr>
              <w:t>ний, осуществляющих организацию отдыха детей</w:t>
            </w:r>
          </w:p>
        </w:tc>
        <w:tc>
          <w:tcPr>
            <w:tcW w:w="1864" w:type="dxa"/>
            <w:tcBorders>
              <w:top w:val="nil"/>
              <w:left w:val="nil"/>
              <w:bottom w:val="single" w:sz="4" w:space="0" w:color="auto"/>
              <w:right w:val="single" w:sz="4" w:space="0" w:color="auto"/>
            </w:tcBorders>
            <w:shd w:val="clear" w:color="000000" w:fill="FFFFFF"/>
            <w:noWrap/>
            <w:vAlign w:val="bottom"/>
            <w:hideMark/>
          </w:tcPr>
          <w:p w:rsidR="00505941" w:rsidRPr="00C72411" w:rsidRDefault="00505941" w:rsidP="00E05F6C">
            <w:pPr>
              <w:jc w:val="center"/>
              <w:rPr>
                <w:sz w:val="16"/>
                <w:szCs w:val="16"/>
              </w:rPr>
            </w:pPr>
            <w:r w:rsidRPr="00C72411">
              <w:rPr>
                <w:sz w:val="16"/>
                <w:szCs w:val="16"/>
              </w:rPr>
              <w:t>360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360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Расходы на обеспечение функций о</w:t>
            </w:r>
            <w:r w:rsidRPr="00C72411">
              <w:rPr>
                <w:sz w:val="14"/>
                <w:szCs w:val="14"/>
              </w:rPr>
              <w:t>р</w:t>
            </w:r>
            <w:r w:rsidRPr="00C72411">
              <w:rPr>
                <w:sz w:val="14"/>
                <w:szCs w:val="14"/>
              </w:rPr>
              <w:t xml:space="preserve">ганов местного самоуправления </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99</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0,991</w:t>
            </w:r>
          </w:p>
        </w:tc>
      </w:tr>
      <w:tr w:rsidR="00505941" w:rsidRPr="00C72411" w:rsidTr="00505941">
        <w:trPr>
          <w:trHeight w:val="840"/>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Расходы на обеспечение деятельности (оказание услуг) муниципальных учреждений (предоставление субсидии бюджетным учрежд</w:t>
            </w:r>
            <w:r w:rsidRPr="00C72411">
              <w:rPr>
                <w:sz w:val="14"/>
                <w:szCs w:val="14"/>
              </w:rPr>
              <w:t>е</w:t>
            </w:r>
            <w:r w:rsidRPr="00C72411">
              <w:rPr>
                <w:sz w:val="14"/>
                <w:szCs w:val="14"/>
              </w:rPr>
              <w:t>ниям)</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0,998</w:t>
            </w:r>
          </w:p>
        </w:tc>
      </w:tr>
      <w:tr w:rsidR="00505941" w:rsidRPr="00C72411" w:rsidTr="00505941">
        <w:trPr>
          <w:trHeight w:val="85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Расходы на обеспечение деятельности (оказание услуг) муниципальных учреждений (финансовое обеспечение выполнения функций казенными учреждениями)</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0,999</w:t>
            </w:r>
          </w:p>
        </w:tc>
      </w:tr>
      <w:tr w:rsidR="00505941" w:rsidRPr="00C72411" w:rsidTr="00505941">
        <w:trPr>
          <w:trHeight w:val="43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Стимулирование отдельных категорий работников образовательных учреждений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64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Выплата социальной надбавки педаг</w:t>
            </w:r>
            <w:r w:rsidRPr="00C72411">
              <w:rPr>
                <w:sz w:val="14"/>
                <w:szCs w:val="14"/>
              </w:rPr>
              <w:t>о</w:t>
            </w:r>
            <w:r w:rsidRPr="00C72411">
              <w:rPr>
                <w:sz w:val="14"/>
                <w:szCs w:val="14"/>
              </w:rPr>
              <w:t>гическим работникам – молодым специалистам образовательных учреждений Усть-Лабинского района</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106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Профилактика терроризма  в рамках реализации  мероприятий муниципальной пр</w:t>
            </w:r>
            <w:r w:rsidRPr="00C72411">
              <w:rPr>
                <w:sz w:val="14"/>
                <w:szCs w:val="14"/>
              </w:rPr>
              <w:t>о</w:t>
            </w:r>
            <w:r w:rsidRPr="00C72411">
              <w:rPr>
                <w:sz w:val="14"/>
                <w:szCs w:val="14"/>
              </w:rPr>
              <w:t>граммы Краснодарского края  «Обеспечение безопасности населения»  (ремонт и устройство ограждения территорий, автоматических ворот)</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95</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100</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0,950</w:t>
            </w:r>
          </w:p>
        </w:tc>
      </w:tr>
      <w:tr w:rsidR="00505941" w:rsidRPr="00C72411" w:rsidTr="00505941">
        <w:trPr>
          <w:trHeight w:val="300"/>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Устройство ограждения территорий</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1</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169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lastRenderedPageBreak/>
              <w:t>Обновлена материально-техническая база для формирования у обучающихся совреме</w:t>
            </w:r>
            <w:r w:rsidRPr="00C72411">
              <w:rPr>
                <w:sz w:val="14"/>
                <w:szCs w:val="14"/>
              </w:rPr>
              <w:t>н</w:t>
            </w:r>
            <w:r w:rsidRPr="00C72411">
              <w:rPr>
                <w:sz w:val="14"/>
                <w:szCs w:val="14"/>
              </w:rPr>
              <w:t xml:space="preserve">ных технологических и гуманитарных навыков. </w:t>
            </w:r>
            <w:proofErr w:type="gramStart"/>
            <w:r w:rsidRPr="00C72411">
              <w:rPr>
                <w:sz w:val="14"/>
                <w:szCs w:val="14"/>
              </w:rPr>
              <w:t>Создана материально-техническая база для реал</w:t>
            </w:r>
            <w:r w:rsidRPr="00C72411">
              <w:rPr>
                <w:sz w:val="14"/>
                <w:szCs w:val="14"/>
              </w:rPr>
              <w:t>и</w:t>
            </w:r>
            <w:r w:rsidRPr="00C72411">
              <w:rPr>
                <w:sz w:val="14"/>
                <w:szCs w:val="14"/>
              </w:rPr>
              <w:t>зации основных и дополнительных общеобраз</w:t>
            </w:r>
            <w:r w:rsidRPr="00C72411">
              <w:rPr>
                <w:sz w:val="14"/>
                <w:szCs w:val="14"/>
              </w:rPr>
              <w:t>о</w:t>
            </w:r>
            <w:r w:rsidRPr="00C72411">
              <w:rPr>
                <w:sz w:val="14"/>
                <w:szCs w:val="14"/>
              </w:rPr>
              <w:t>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3</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3</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855"/>
        </w:trPr>
        <w:tc>
          <w:tcPr>
            <w:tcW w:w="3254" w:type="dxa"/>
            <w:tcBorders>
              <w:top w:val="nil"/>
              <w:left w:val="single" w:sz="4" w:space="0" w:color="auto"/>
              <w:bottom w:val="single" w:sz="4" w:space="0" w:color="auto"/>
              <w:right w:val="single" w:sz="4" w:space="0" w:color="auto"/>
            </w:tcBorders>
            <w:shd w:val="clear" w:color="auto" w:fill="auto"/>
            <w:vAlign w:val="bottom"/>
            <w:hideMark/>
          </w:tcPr>
          <w:p w:rsidR="00505941" w:rsidRPr="00C72411" w:rsidRDefault="00505941" w:rsidP="00E05F6C">
            <w:pPr>
              <w:rPr>
                <w:sz w:val="14"/>
                <w:szCs w:val="14"/>
              </w:rPr>
            </w:pPr>
            <w:r w:rsidRPr="00C72411">
              <w:rPr>
                <w:sz w:val="14"/>
                <w:szCs w:val="14"/>
              </w:rPr>
              <w:t>Количество общеобразовательных о</w:t>
            </w:r>
            <w:r w:rsidRPr="00C72411">
              <w:rPr>
                <w:sz w:val="14"/>
                <w:szCs w:val="14"/>
              </w:rPr>
              <w:t>р</w:t>
            </w:r>
            <w:r w:rsidRPr="00C72411">
              <w:rPr>
                <w:sz w:val="14"/>
                <w:szCs w:val="14"/>
              </w:rPr>
              <w:t>ганизаций, в которых создана материально-техническая база для реализации основных и дополнительных общеобразовательных программ</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4</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6"/>
                <w:szCs w:val="16"/>
              </w:rPr>
            </w:pPr>
            <w:r w:rsidRPr="00C72411">
              <w:rPr>
                <w:sz w:val="16"/>
                <w:szCs w:val="16"/>
              </w:rPr>
              <w:t>4</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6"/>
                <w:szCs w:val="16"/>
              </w:rPr>
            </w:pPr>
            <w:r w:rsidRPr="00C72411">
              <w:rPr>
                <w:sz w:val="16"/>
                <w:szCs w:val="16"/>
              </w:rPr>
              <w:t>1,000</w:t>
            </w:r>
          </w:p>
        </w:tc>
      </w:tr>
      <w:tr w:rsidR="00505941" w:rsidRPr="00C72411" w:rsidTr="00505941">
        <w:trPr>
          <w:trHeight w:val="300"/>
        </w:trPr>
        <w:tc>
          <w:tcPr>
            <w:tcW w:w="325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864" w:type="dxa"/>
            <w:tcBorders>
              <w:top w:val="nil"/>
              <w:left w:val="nil"/>
              <w:bottom w:val="nil"/>
              <w:right w:val="nil"/>
            </w:tcBorders>
            <w:shd w:val="clear" w:color="auto" w:fill="auto"/>
            <w:noWrap/>
            <w:vAlign w:val="bottom"/>
            <w:hideMark/>
          </w:tcPr>
          <w:p w:rsidR="00505941" w:rsidRPr="00C72411" w:rsidRDefault="00505941" w:rsidP="002A1CAB">
            <w:pPr>
              <w:jc w:val="center"/>
              <w:rPr>
                <w:color w:val="FF0000"/>
                <w:sz w:val="18"/>
                <w:szCs w:val="18"/>
              </w:rPr>
            </w:pPr>
          </w:p>
        </w:tc>
        <w:tc>
          <w:tcPr>
            <w:tcW w:w="1600"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519" w:type="dxa"/>
            <w:gridSpan w:val="2"/>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300"/>
        </w:trPr>
        <w:tc>
          <w:tcPr>
            <w:tcW w:w="3254" w:type="dxa"/>
            <w:tcBorders>
              <w:top w:val="nil"/>
              <w:left w:val="nil"/>
              <w:bottom w:val="nil"/>
              <w:right w:val="nil"/>
            </w:tcBorders>
            <w:shd w:val="clear" w:color="auto" w:fill="auto"/>
            <w:noWrap/>
            <w:vAlign w:val="bottom"/>
            <w:hideMark/>
          </w:tcPr>
          <w:p w:rsidR="00505941" w:rsidRPr="00C72411" w:rsidRDefault="00505941" w:rsidP="00505941">
            <w:pPr>
              <w:rPr>
                <w:b/>
                <w:bCs w:val="0"/>
                <w:sz w:val="18"/>
                <w:szCs w:val="18"/>
              </w:rPr>
            </w:pPr>
            <w:r w:rsidRPr="00C72411">
              <w:rPr>
                <w:b/>
                <w:sz w:val="18"/>
                <w:szCs w:val="18"/>
              </w:rPr>
              <w:t>Расчет степени реализации</w:t>
            </w:r>
            <w:r>
              <w:rPr>
                <w:b/>
                <w:sz w:val="18"/>
                <w:szCs w:val="18"/>
              </w:rPr>
              <w:t xml:space="preserve"> </w:t>
            </w:r>
            <w:r w:rsidRPr="00C72411">
              <w:rPr>
                <w:b/>
                <w:sz w:val="18"/>
                <w:szCs w:val="18"/>
              </w:rPr>
              <w:t xml:space="preserve"> программы</w:t>
            </w:r>
          </w:p>
        </w:tc>
        <w:tc>
          <w:tcPr>
            <w:tcW w:w="1864"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600" w:type="dxa"/>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c>
          <w:tcPr>
            <w:tcW w:w="1519" w:type="dxa"/>
            <w:gridSpan w:val="2"/>
            <w:tcBorders>
              <w:top w:val="nil"/>
              <w:left w:val="nil"/>
              <w:bottom w:val="nil"/>
              <w:right w:val="nil"/>
            </w:tcBorders>
            <w:shd w:val="clear" w:color="auto" w:fill="auto"/>
            <w:noWrap/>
            <w:vAlign w:val="bottom"/>
            <w:hideMark/>
          </w:tcPr>
          <w:p w:rsidR="00505941" w:rsidRPr="00C72411" w:rsidRDefault="00505941" w:rsidP="00E05F6C">
            <w:pPr>
              <w:rPr>
                <w:color w:val="FF0000"/>
                <w:sz w:val="18"/>
                <w:szCs w:val="18"/>
              </w:rPr>
            </w:pPr>
          </w:p>
        </w:tc>
      </w:tr>
      <w:tr w:rsidR="00505941" w:rsidRPr="00C72411" w:rsidTr="00505941">
        <w:trPr>
          <w:trHeight w:val="735"/>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vAlign w:val="bottom"/>
            <w:hideMark/>
          </w:tcPr>
          <w:p w:rsidR="00505941" w:rsidRPr="00C72411" w:rsidRDefault="00505941" w:rsidP="00E05F6C">
            <w:pPr>
              <w:rPr>
                <w:sz w:val="18"/>
                <w:szCs w:val="18"/>
              </w:rPr>
            </w:pPr>
            <w:r w:rsidRPr="00C72411">
              <w:rPr>
                <w:sz w:val="18"/>
                <w:szCs w:val="18"/>
              </w:rPr>
              <w:t>СДмппз</w:t>
            </w:r>
            <w:proofErr w:type="gramStart"/>
            <w:r w:rsidRPr="00C72411">
              <w:rPr>
                <w:sz w:val="18"/>
                <w:szCs w:val="18"/>
              </w:rPr>
              <w:t>1</w:t>
            </w:r>
            <w:proofErr w:type="gramEnd"/>
            <w:r w:rsidRPr="00C72411">
              <w:rPr>
                <w:sz w:val="18"/>
                <w:szCs w:val="18"/>
              </w:rPr>
              <w:t>+СДмппз2+…+СДмппзnm</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m</w:t>
            </w:r>
          </w:p>
        </w:tc>
        <w:tc>
          <w:tcPr>
            <w:tcW w:w="1519" w:type="dxa"/>
            <w:gridSpan w:val="2"/>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СРп</w:t>
            </w:r>
          </w:p>
        </w:tc>
      </w:tr>
      <w:tr w:rsidR="00505941" w:rsidRPr="00C72411" w:rsidTr="00505941">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Степень реализации пр</w:t>
            </w:r>
            <w:r w:rsidRPr="00C72411">
              <w:rPr>
                <w:sz w:val="18"/>
                <w:szCs w:val="18"/>
              </w:rPr>
              <w:t>о</w:t>
            </w:r>
            <w:r w:rsidRPr="00C72411">
              <w:rPr>
                <w:sz w:val="18"/>
                <w:szCs w:val="18"/>
              </w:rPr>
              <w:t>граммы</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26,335</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27</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8"/>
                <w:szCs w:val="18"/>
              </w:rPr>
            </w:pPr>
            <w:r w:rsidRPr="00C72411">
              <w:rPr>
                <w:sz w:val="18"/>
                <w:szCs w:val="18"/>
              </w:rPr>
              <w:t>0,975</w:t>
            </w:r>
          </w:p>
        </w:tc>
      </w:tr>
      <w:tr w:rsidR="00505941" w:rsidRPr="00C72411" w:rsidTr="00505941">
        <w:trPr>
          <w:trHeight w:val="300"/>
        </w:trPr>
        <w:tc>
          <w:tcPr>
            <w:tcW w:w="3254" w:type="dxa"/>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c>
          <w:tcPr>
            <w:tcW w:w="1864" w:type="dxa"/>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c>
          <w:tcPr>
            <w:tcW w:w="1600" w:type="dxa"/>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c>
          <w:tcPr>
            <w:tcW w:w="1519" w:type="dxa"/>
            <w:gridSpan w:val="2"/>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r>
      <w:tr w:rsidR="00505941" w:rsidRPr="00C72411" w:rsidTr="00505941">
        <w:trPr>
          <w:trHeight w:val="300"/>
        </w:trPr>
        <w:tc>
          <w:tcPr>
            <w:tcW w:w="5118" w:type="dxa"/>
            <w:gridSpan w:val="2"/>
            <w:tcBorders>
              <w:top w:val="nil"/>
              <w:left w:val="nil"/>
              <w:bottom w:val="nil"/>
              <w:right w:val="nil"/>
            </w:tcBorders>
            <w:shd w:val="clear" w:color="auto" w:fill="auto"/>
            <w:noWrap/>
            <w:vAlign w:val="bottom"/>
            <w:hideMark/>
          </w:tcPr>
          <w:p w:rsidR="00505941" w:rsidRPr="00C72411" w:rsidRDefault="00505941" w:rsidP="00E05F6C">
            <w:pPr>
              <w:rPr>
                <w:b/>
                <w:bCs w:val="0"/>
                <w:sz w:val="18"/>
                <w:szCs w:val="18"/>
              </w:rPr>
            </w:pPr>
            <w:r w:rsidRPr="00C72411">
              <w:rPr>
                <w:b/>
                <w:sz w:val="18"/>
                <w:szCs w:val="18"/>
              </w:rPr>
              <w:t>Расчет эффективности реализации программы</w:t>
            </w:r>
          </w:p>
        </w:tc>
        <w:tc>
          <w:tcPr>
            <w:tcW w:w="1600" w:type="dxa"/>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c>
          <w:tcPr>
            <w:tcW w:w="1519" w:type="dxa"/>
            <w:gridSpan w:val="2"/>
            <w:tcBorders>
              <w:top w:val="nil"/>
              <w:left w:val="nil"/>
              <w:bottom w:val="nil"/>
              <w:right w:val="nil"/>
            </w:tcBorders>
            <w:shd w:val="clear" w:color="auto" w:fill="auto"/>
            <w:noWrap/>
            <w:vAlign w:val="bottom"/>
            <w:hideMark/>
          </w:tcPr>
          <w:p w:rsidR="00505941" w:rsidRPr="00C72411" w:rsidRDefault="00505941" w:rsidP="00E05F6C">
            <w:pPr>
              <w:rPr>
                <w:sz w:val="18"/>
                <w:szCs w:val="18"/>
              </w:rPr>
            </w:pPr>
          </w:p>
        </w:tc>
      </w:tr>
      <w:tr w:rsidR="00505941" w:rsidRPr="00C72411" w:rsidTr="00505941">
        <w:trPr>
          <w:trHeight w:val="300"/>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 </w:t>
            </w:r>
          </w:p>
        </w:tc>
        <w:tc>
          <w:tcPr>
            <w:tcW w:w="1864"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СРп</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Эис</w:t>
            </w:r>
          </w:p>
        </w:tc>
        <w:tc>
          <w:tcPr>
            <w:tcW w:w="1519" w:type="dxa"/>
            <w:gridSpan w:val="2"/>
            <w:tcBorders>
              <w:top w:val="single" w:sz="4" w:space="0" w:color="auto"/>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Эрп</w:t>
            </w:r>
          </w:p>
        </w:tc>
      </w:tr>
      <w:tr w:rsidR="00505941" w:rsidRPr="00C72411" w:rsidTr="00505941">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rsidR="00505941" w:rsidRPr="00C72411" w:rsidRDefault="00505941" w:rsidP="00E05F6C">
            <w:pPr>
              <w:rPr>
                <w:sz w:val="18"/>
                <w:szCs w:val="18"/>
              </w:rPr>
            </w:pPr>
            <w:r w:rsidRPr="00C72411">
              <w:rPr>
                <w:sz w:val="18"/>
                <w:szCs w:val="18"/>
              </w:rPr>
              <w:t>Эффективность реализации</w:t>
            </w:r>
          </w:p>
        </w:tc>
        <w:tc>
          <w:tcPr>
            <w:tcW w:w="1864"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0,903</w:t>
            </w:r>
          </w:p>
        </w:tc>
        <w:tc>
          <w:tcPr>
            <w:tcW w:w="1600" w:type="dxa"/>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center"/>
              <w:rPr>
                <w:sz w:val="18"/>
                <w:szCs w:val="18"/>
              </w:rPr>
            </w:pPr>
            <w:r w:rsidRPr="00C72411">
              <w:rPr>
                <w:sz w:val="18"/>
                <w:szCs w:val="18"/>
              </w:rPr>
              <w:t>0,834</w:t>
            </w:r>
          </w:p>
        </w:tc>
        <w:tc>
          <w:tcPr>
            <w:tcW w:w="1519" w:type="dxa"/>
            <w:gridSpan w:val="2"/>
            <w:tcBorders>
              <w:top w:val="nil"/>
              <w:left w:val="nil"/>
              <w:bottom w:val="single" w:sz="4" w:space="0" w:color="auto"/>
              <w:right w:val="single" w:sz="4" w:space="0" w:color="auto"/>
            </w:tcBorders>
            <w:shd w:val="clear" w:color="auto" w:fill="auto"/>
            <w:noWrap/>
            <w:vAlign w:val="bottom"/>
            <w:hideMark/>
          </w:tcPr>
          <w:p w:rsidR="00505941" w:rsidRPr="00C72411" w:rsidRDefault="00505941" w:rsidP="00E05F6C">
            <w:pPr>
              <w:jc w:val="right"/>
              <w:rPr>
                <w:sz w:val="18"/>
                <w:szCs w:val="18"/>
              </w:rPr>
            </w:pPr>
            <w:r w:rsidRPr="00C72411">
              <w:rPr>
                <w:sz w:val="18"/>
                <w:szCs w:val="18"/>
              </w:rPr>
              <w:t>0,753</w:t>
            </w:r>
          </w:p>
        </w:tc>
      </w:tr>
    </w:tbl>
    <w:p w:rsidR="00505941" w:rsidRPr="004A64D4" w:rsidRDefault="00505941" w:rsidP="00505941">
      <w:pPr>
        <w:ind w:firstLineChars="253" w:firstLine="708"/>
        <w:rPr>
          <w:color w:val="FF0000"/>
        </w:rPr>
      </w:pPr>
    </w:p>
    <w:p w:rsidR="00505941" w:rsidRDefault="00505941" w:rsidP="009473C8">
      <w:pPr>
        <w:ind w:firstLineChars="253" w:firstLine="708"/>
      </w:pPr>
      <w:r w:rsidRPr="00A115DC">
        <w:t xml:space="preserve"> Исходя из оценки эффективности реализации, </w:t>
      </w:r>
      <w:r w:rsidR="009473C8">
        <w:t xml:space="preserve"> координатор считает</w:t>
      </w:r>
      <w:r w:rsidRPr="00A115DC">
        <w:t xml:space="preserve"> ц</w:t>
      </w:r>
      <w:r w:rsidRPr="00A115DC">
        <w:t>е</w:t>
      </w:r>
      <w:r w:rsidRPr="00A115DC">
        <w:t>лесообразным признать выполнение муниципальной программы «Развитие о</w:t>
      </w:r>
      <w:r w:rsidRPr="00A115DC">
        <w:t>б</w:t>
      </w:r>
      <w:r w:rsidRPr="00A115DC">
        <w:t xml:space="preserve">разования </w:t>
      </w:r>
      <w:proofErr w:type="gramStart"/>
      <w:r w:rsidRPr="00A115DC">
        <w:t>в</w:t>
      </w:r>
      <w:proofErr w:type="gramEnd"/>
      <w:r w:rsidRPr="00A115DC">
        <w:t xml:space="preserve"> </w:t>
      </w:r>
      <w:proofErr w:type="gramStart"/>
      <w:r w:rsidRPr="00A115DC">
        <w:t>Усть-Лабинском</w:t>
      </w:r>
      <w:proofErr w:type="gramEnd"/>
      <w:r w:rsidRPr="00A115DC">
        <w:t xml:space="preserve"> районе на 2017-2021 годы» в 2019 году </w:t>
      </w:r>
      <w:r>
        <w:t>средним</w:t>
      </w:r>
      <w:r w:rsidRPr="00A115DC">
        <w:t>.</w:t>
      </w:r>
      <w:r>
        <w:t xml:space="preserve">         </w:t>
      </w:r>
    </w:p>
    <w:p w:rsidR="00505941" w:rsidRPr="00A115DC" w:rsidRDefault="00505941" w:rsidP="00505941">
      <w:pPr>
        <w:ind w:firstLineChars="253" w:firstLine="708"/>
      </w:pPr>
      <w:r>
        <w:t>Постановлением администрации муниципального образования Усть-Лабинский район от 30 октября 2019 года № 847 «Об утверждении муниц</w:t>
      </w:r>
      <w:r>
        <w:t>и</w:t>
      </w:r>
      <w:r>
        <w:t xml:space="preserve">пальной программы «Развитие образования </w:t>
      </w:r>
      <w:proofErr w:type="gramStart"/>
      <w:r>
        <w:t>в</w:t>
      </w:r>
      <w:proofErr w:type="gramEnd"/>
      <w:r>
        <w:t xml:space="preserve"> </w:t>
      </w:r>
      <w:proofErr w:type="gramStart"/>
      <w:r>
        <w:t>Усть-Лабинском</w:t>
      </w:r>
      <w:proofErr w:type="gramEnd"/>
      <w:r>
        <w:t xml:space="preserve"> районе» утве</w:t>
      </w:r>
      <w:r>
        <w:t>р</w:t>
      </w:r>
      <w:r>
        <w:t>ждена новая муниципальная программа на период 2020-2025 год. Действие м</w:t>
      </w:r>
      <w:r>
        <w:t>у</w:t>
      </w:r>
      <w:r>
        <w:t xml:space="preserve">ниципальной программы «Развитие образования </w:t>
      </w:r>
      <w:proofErr w:type="gramStart"/>
      <w:r>
        <w:t>в</w:t>
      </w:r>
      <w:proofErr w:type="gramEnd"/>
      <w:r>
        <w:t xml:space="preserve"> </w:t>
      </w:r>
      <w:proofErr w:type="gramStart"/>
      <w:r>
        <w:t>Усть-Лабинском</w:t>
      </w:r>
      <w:proofErr w:type="gramEnd"/>
      <w:r>
        <w:t xml:space="preserve"> районе на 2017-2021 годы», утвержденной постановлением администрации муниципал</w:t>
      </w:r>
      <w:r>
        <w:t>ь</w:t>
      </w:r>
      <w:r>
        <w:t>ного образования Усть-Лабинский район от 27 октября 2016 года № 1140, окончено 31 декабря 2019 года.</w:t>
      </w:r>
    </w:p>
    <w:p w:rsidR="00505941" w:rsidRPr="00A115DC" w:rsidRDefault="00505941" w:rsidP="00505941"/>
    <w:p w:rsidR="00F84829" w:rsidRPr="00335F16" w:rsidRDefault="00F84829" w:rsidP="00CD4681">
      <w:pPr>
        <w:tabs>
          <w:tab w:val="left" w:pos="799"/>
          <w:tab w:val="left" w:pos="4786"/>
          <w:tab w:val="left" w:pos="7905"/>
        </w:tabs>
        <w:ind w:firstLine="0"/>
        <w:rPr>
          <w:b/>
        </w:rPr>
      </w:pPr>
    </w:p>
    <w:p w:rsidR="006B75A4" w:rsidRDefault="005B70CE" w:rsidP="00414DA4">
      <w:pPr>
        <w:tabs>
          <w:tab w:val="left" w:pos="799"/>
          <w:tab w:val="left" w:pos="4786"/>
          <w:tab w:val="left" w:pos="7905"/>
        </w:tabs>
        <w:ind w:firstLine="0"/>
        <w:jc w:val="center"/>
        <w:rPr>
          <w:b/>
        </w:rPr>
      </w:pPr>
      <w:r w:rsidRPr="00335F16">
        <w:rPr>
          <w:b/>
        </w:rPr>
        <w:t>3.</w:t>
      </w:r>
      <w:r w:rsidR="00E92853">
        <w:rPr>
          <w:b/>
        </w:rPr>
        <w:t>2</w:t>
      </w:r>
      <w:r w:rsidR="00CD4681" w:rsidRPr="00335F16">
        <w:rPr>
          <w:b/>
        </w:rPr>
        <w:t>.</w:t>
      </w:r>
      <w:r w:rsidR="00694507" w:rsidRPr="00335F16">
        <w:rPr>
          <w:b/>
        </w:rPr>
        <w:t>О ходе реализации муниципальной программы</w:t>
      </w:r>
      <w:r w:rsidR="00CD4681" w:rsidRPr="00335F16">
        <w:rPr>
          <w:b/>
        </w:rPr>
        <w:t xml:space="preserve"> «</w:t>
      </w:r>
      <w:r w:rsidR="00196E6D">
        <w:rPr>
          <w:b/>
        </w:rPr>
        <w:t>Семейная политика»  на 2017-2021</w:t>
      </w:r>
      <w:r w:rsidR="00CD4681" w:rsidRPr="00335F16">
        <w:rPr>
          <w:b/>
        </w:rPr>
        <w:t xml:space="preserve"> годы</w:t>
      </w:r>
    </w:p>
    <w:p w:rsidR="00196E6D" w:rsidRPr="00902992" w:rsidRDefault="007142F2" w:rsidP="00196E6D">
      <w:pPr>
        <w:ind w:firstLine="567"/>
      </w:pPr>
      <w:r>
        <w:rPr>
          <w:b/>
        </w:rPr>
        <w:tab/>
      </w:r>
      <w:r w:rsidR="00196E6D">
        <w:t>Муниципальная п</w:t>
      </w:r>
      <w:r w:rsidR="00196E6D" w:rsidRPr="00902992">
        <w:t>рограмма «Семейная политика на 2017 - 2021 годы» утверждена постановлением администрации муниципального образования Усть-Лабинский район от 30 сентября 2016 года №1022</w:t>
      </w:r>
      <w:proofErr w:type="gramStart"/>
      <w:r w:rsidR="00196E6D">
        <w:t>(</w:t>
      </w:r>
      <w:r w:rsidR="00196E6D" w:rsidRPr="00902992">
        <w:t xml:space="preserve"> </w:t>
      </w:r>
      <w:proofErr w:type="gramEnd"/>
      <w:r w:rsidR="00196E6D" w:rsidRPr="00902992">
        <w:t>в редакции от 19.11.2019 года № 897</w:t>
      </w:r>
      <w:r w:rsidR="00196E6D">
        <w:t>)</w:t>
      </w:r>
      <w:r w:rsidR="00196E6D" w:rsidRPr="00902992">
        <w:t xml:space="preserve">. </w:t>
      </w:r>
    </w:p>
    <w:p w:rsidR="00196E6D" w:rsidRPr="00902992" w:rsidRDefault="00196E6D" w:rsidP="00196E6D">
      <w:pPr>
        <w:autoSpaceDE w:val="0"/>
        <w:autoSpaceDN w:val="0"/>
        <w:adjustRightInd w:val="0"/>
        <w:ind w:firstLine="567"/>
      </w:pPr>
      <w:r w:rsidRPr="00902992">
        <w:t>Координатором программы является отдел по вопросам семьи и детства администрации муниципального образования Усть-Лабинский район, подпр</w:t>
      </w:r>
      <w:r w:rsidRPr="00902992">
        <w:t>о</w:t>
      </w:r>
      <w:r w:rsidRPr="00902992">
        <w:t>грамм не предусмотрено.</w:t>
      </w:r>
    </w:p>
    <w:p w:rsidR="00196E6D" w:rsidRPr="00902992" w:rsidRDefault="00196E6D" w:rsidP="00196E6D">
      <w:pPr>
        <w:ind w:firstLine="567"/>
      </w:pPr>
      <w:r w:rsidRPr="00902992">
        <w:t>Объем финансирования, предусмотренный программой на 2019 год, сост</w:t>
      </w:r>
      <w:r w:rsidRPr="00902992">
        <w:t>а</w:t>
      </w:r>
      <w:r w:rsidRPr="00902992">
        <w:t>вил 90 691,5 тысяч рублей из них: из сре</w:t>
      </w:r>
      <w:proofErr w:type="gramStart"/>
      <w:r w:rsidRPr="00902992">
        <w:t>дств кр</w:t>
      </w:r>
      <w:proofErr w:type="gramEnd"/>
      <w:r w:rsidRPr="00902992">
        <w:t xml:space="preserve">аевого бюджета 90 665,2 тыс. рублей, 25,3 тысяч рублей из средств муниципального бюджета, 1,0 тысяча рублей - средства пожертвований. </w:t>
      </w:r>
    </w:p>
    <w:p w:rsidR="00196E6D" w:rsidRDefault="00196E6D" w:rsidP="00196E6D">
      <w:pPr>
        <w:ind w:firstLine="567"/>
      </w:pPr>
      <w:r>
        <w:t>Освоено 86 767,3 тысячи рублей, из них: 86 741,0 тысяча рублей из краев</w:t>
      </w:r>
      <w:r>
        <w:t>о</w:t>
      </w:r>
      <w:r>
        <w:t>го бюджета, 25,3 тысяч рублей из средств местного бюджета,  1,0 тысяча ру</w:t>
      </w:r>
      <w:r>
        <w:t>б</w:t>
      </w:r>
      <w:r>
        <w:t xml:space="preserve">лей из средств пожертвований. </w:t>
      </w:r>
    </w:p>
    <w:p w:rsidR="00196E6D" w:rsidRDefault="00196E6D" w:rsidP="00196E6D">
      <w:pPr>
        <w:ind w:firstLine="567"/>
      </w:pPr>
      <w:r>
        <w:lastRenderedPageBreak/>
        <w:t>В целях реализации муниципальной программы осуществлялось исполн</w:t>
      </w:r>
      <w:r>
        <w:t>е</w:t>
      </w:r>
      <w:r>
        <w:t>ние следующих мероприятий:</w:t>
      </w:r>
    </w:p>
    <w:p w:rsidR="00196E6D" w:rsidRPr="00902992" w:rsidRDefault="00196E6D" w:rsidP="00196E6D">
      <w:pPr>
        <w:ind w:firstLine="567"/>
      </w:pPr>
      <w:r w:rsidRPr="00902992">
        <w:t>На осуществление  отдельных государственных полномочий по организ</w:t>
      </w:r>
      <w:r w:rsidRPr="00902992">
        <w:t>а</w:t>
      </w:r>
      <w:r w:rsidRPr="00902992">
        <w:t>ции оздоровления и отдыха детей в 2019 году было предусмотрено 617,3  тысяч рублей, это денежные средства на выплату заработной платы с начислениями  главному специалисту отдела и его содержание. Профинансировано 617,3 т</w:t>
      </w:r>
      <w:r w:rsidRPr="00902992">
        <w:t>ы</w:t>
      </w:r>
      <w:r w:rsidRPr="00902992">
        <w:t>сяч рублей за счет сре</w:t>
      </w:r>
      <w:proofErr w:type="gramStart"/>
      <w:r w:rsidRPr="00902992">
        <w:t>дств кр</w:t>
      </w:r>
      <w:proofErr w:type="gramEnd"/>
      <w:r w:rsidRPr="00902992">
        <w:t>аевого бюджета.</w:t>
      </w:r>
    </w:p>
    <w:p w:rsidR="00196E6D" w:rsidRPr="00F9057C" w:rsidRDefault="00196E6D" w:rsidP="00196E6D">
      <w:pPr>
        <w:ind w:firstLine="567"/>
        <w:rPr>
          <w:rFonts w:eastAsia="Times New Roman"/>
        </w:rPr>
      </w:pPr>
      <w:r w:rsidRPr="00A97E0E">
        <w:t>Н</w:t>
      </w:r>
      <w:r w:rsidRPr="00A97E0E">
        <w:rPr>
          <w:rFonts w:eastAsia="Times New Roman"/>
        </w:rPr>
        <w:t>а осуществление отдельных государственных полномочий по организ</w:t>
      </w:r>
      <w:r w:rsidRPr="00A97E0E">
        <w:rPr>
          <w:rFonts w:eastAsia="Times New Roman"/>
        </w:rPr>
        <w:t>а</w:t>
      </w:r>
      <w:r w:rsidRPr="00A97E0E">
        <w:rPr>
          <w:rFonts w:eastAsia="Times New Roman"/>
        </w:rPr>
        <w:t>ции и осуществлению деятельности по опеке и попечительству в отношении несовершеннолетних</w:t>
      </w:r>
      <w:r>
        <w:t xml:space="preserve">  в 2019 году было предусмотрено 4 784,5</w:t>
      </w:r>
      <w:r w:rsidRPr="00F9057C">
        <w:t xml:space="preserve"> тысяч рублей, это денежные средства на выплату заработной платы и содержание 7 штатных единиц отдела, осуществляющих полномочия по указанному направлению. </w:t>
      </w:r>
      <w:r>
        <w:t>Профинансировано 4 754,9</w:t>
      </w:r>
      <w:r w:rsidRPr="00F9057C">
        <w:t xml:space="preserve">  тысячи рублей из сре</w:t>
      </w:r>
      <w:proofErr w:type="gramStart"/>
      <w:r w:rsidRPr="00F9057C">
        <w:t>дств кр</w:t>
      </w:r>
      <w:proofErr w:type="gramEnd"/>
      <w:r w:rsidRPr="00F9057C">
        <w:t xml:space="preserve">аевого бюджета. </w:t>
      </w:r>
    </w:p>
    <w:p w:rsidR="00196E6D" w:rsidRPr="00F9057C" w:rsidRDefault="00196E6D" w:rsidP="00196E6D">
      <w:pPr>
        <w:ind w:firstLine="567"/>
      </w:pPr>
      <w:proofErr w:type="gramStart"/>
      <w:r w:rsidRPr="00F9057C">
        <w:t xml:space="preserve">На </w:t>
      </w:r>
      <w:r w:rsidRPr="00F9057C">
        <w:rPr>
          <w:rFonts w:eastAsia="Times New Roman"/>
        </w:rPr>
        <w:t>осуществление государственных полномочий по выявлению обсто</w:t>
      </w:r>
      <w:r w:rsidRPr="00F9057C">
        <w:rPr>
          <w:rFonts w:eastAsia="Times New Roman"/>
        </w:rPr>
        <w:t>я</w:t>
      </w:r>
      <w:r w:rsidRPr="00F9057C">
        <w:rPr>
          <w:rFonts w:eastAsia="Times New Roman"/>
        </w:rPr>
        <w:t>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w:t>
      </w:r>
      <w:r w:rsidRPr="00F9057C">
        <w:rPr>
          <w:rFonts w:eastAsia="Times New Roman"/>
        </w:rPr>
        <w:t>з</w:t>
      </w:r>
      <w:r w:rsidRPr="00F9057C">
        <w:rPr>
          <w:rFonts w:eastAsia="Times New Roman"/>
        </w:rPr>
        <w:t>ненной ситуации и осуществления контроля за использованием детьми-сиротами и детьми, оставшимися без попечения родителей, лицами из числа д</w:t>
      </w:r>
      <w:r w:rsidRPr="00F9057C">
        <w:rPr>
          <w:rFonts w:eastAsia="Times New Roman"/>
        </w:rPr>
        <w:t>е</w:t>
      </w:r>
      <w:r w:rsidRPr="00F9057C">
        <w:rPr>
          <w:rFonts w:eastAsia="Times New Roman"/>
        </w:rPr>
        <w:t>тей-сирот и детей, оставшихся без попечения родителей, предоставленных им жилых помещений</w:t>
      </w:r>
      <w:proofErr w:type="gramEnd"/>
      <w:r w:rsidRPr="00F9057C">
        <w:rPr>
          <w:rFonts w:eastAsia="Times New Roman"/>
        </w:rPr>
        <w:t xml:space="preserve"> специализированного жилищного фонда</w:t>
      </w:r>
      <w:r>
        <w:t xml:space="preserve"> в 2019</w:t>
      </w:r>
      <w:r w:rsidRPr="00F9057C">
        <w:t xml:space="preserve"> году было предусмотрено </w:t>
      </w:r>
      <w:r>
        <w:t xml:space="preserve">847,0 </w:t>
      </w:r>
      <w:r w:rsidRPr="00F9057C">
        <w:t>тысяч рублей, это денежные средства на заработную пл</w:t>
      </w:r>
      <w:r w:rsidRPr="00F9057C">
        <w:t>а</w:t>
      </w:r>
      <w:r w:rsidRPr="00F9057C">
        <w:t xml:space="preserve">ту с начислениями </w:t>
      </w:r>
      <w:r>
        <w:t>2-х специалистов</w:t>
      </w:r>
      <w:r w:rsidRPr="00F9057C">
        <w:t xml:space="preserve"> 1 категории</w:t>
      </w:r>
      <w:r>
        <w:t xml:space="preserve"> и их</w:t>
      </w:r>
      <w:r w:rsidRPr="00F9057C">
        <w:t xml:space="preserve"> содержание. За счет сре</w:t>
      </w:r>
      <w:proofErr w:type="gramStart"/>
      <w:r w:rsidRPr="00F9057C">
        <w:t>дств кр</w:t>
      </w:r>
      <w:proofErr w:type="gramEnd"/>
      <w:r w:rsidRPr="00F9057C">
        <w:t xml:space="preserve">аевого бюджета </w:t>
      </w:r>
      <w:r>
        <w:t xml:space="preserve">профинансировано 779,3 </w:t>
      </w:r>
      <w:r w:rsidRPr="00F9057C">
        <w:t xml:space="preserve"> тысяч рублей.  </w:t>
      </w:r>
    </w:p>
    <w:p w:rsidR="00196E6D" w:rsidRDefault="00196E6D" w:rsidP="00196E6D">
      <w:pPr>
        <w:ind w:firstLine="567"/>
        <w:rPr>
          <w:rFonts w:eastAsia="Times New Roman"/>
          <w:color w:val="000000"/>
        </w:rPr>
      </w:pPr>
      <w:r w:rsidRPr="00F9057C">
        <w:tab/>
        <w:t xml:space="preserve">На </w:t>
      </w:r>
      <w:r w:rsidRPr="00F9057C">
        <w:rPr>
          <w:rFonts w:eastAsia="Times New Roman"/>
          <w:color w:val="000000"/>
        </w:rPr>
        <w:t>осуществление отдельных  государственных полномочий по орган</w:t>
      </w:r>
      <w:r w:rsidRPr="00F9057C">
        <w:rPr>
          <w:rFonts w:eastAsia="Times New Roman"/>
          <w:color w:val="000000"/>
        </w:rPr>
        <w:t>и</w:t>
      </w:r>
      <w:r w:rsidRPr="00F9057C">
        <w:rPr>
          <w:rFonts w:eastAsia="Times New Roman"/>
          <w:color w:val="000000"/>
        </w:rPr>
        <w:t>зации подвоза детей-сирот и детей, оставшихся без попечения родителей, нах</w:t>
      </w:r>
      <w:r w:rsidRPr="00F9057C">
        <w:rPr>
          <w:rFonts w:eastAsia="Times New Roman"/>
          <w:color w:val="000000"/>
        </w:rPr>
        <w:t>о</w:t>
      </w:r>
      <w:r w:rsidRPr="00F9057C">
        <w:rPr>
          <w:rFonts w:eastAsia="Times New Roman"/>
          <w:color w:val="000000"/>
        </w:rPr>
        <w:t>дящихся под опекой (попечительством), в приемных или патронатных семьях (в том числе кровных детей), к месту лечения и об</w:t>
      </w:r>
      <w:r>
        <w:rPr>
          <w:rFonts w:eastAsia="Times New Roman"/>
          <w:color w:val="000000"/>
        </w:rPr>
        <w:t>ратно в 2019</w:t>
      </w:r>
      <w:r w:rsidRPr="00F9057C">
        <w:rPr>
          <w:rFonts w:eastAsia="Times New Roman"/>
          <w:color w:val="000000"/>
        </w:rPr>
        <w:t xml:space="preserve"> году </w:t>
      </w:r>
      <w:r>
        <w:rPr>
          <w:rFonts w:eastAsia="Times New Roman"/>
          <w:color w:val="000000"/>
        </w:rPr>
        <w:t>краевым бюджетом было предусмотрено 59,1 тысяч рублей. Данные средства в полном объеме были возвращены в краевой бюджет по причине невозможности един</w:t>
      </w:r>
      <w:r>
        <w:rPr>
          <w:rFonts w:eastAsia="Times New Roman"/>
          <w:color w:val="000000"/>
        </w:rPr>
        <w:t>о</w:t>
      </w:r>
      <w:r>
        <w:rPr>
          <w:rFonts w:eastAsia="Times New Roman"/>
          <w:color w:val="000000"/>
        </w:rPr>
        <w:t>разового освоения, так как подвоз групп детей вышеуказанной категории к м</w:t>
      </w:r>
      <w:r>
        <w:rPr>
          <w:rFonts w:eastAsia="Times New Roman"/>
          <w:color w:val="000000"/>
        </w:rPr>
        <w:t>е</w:t>
      </w:r>
      <w:r>
        <w:rPr>
          <w:rFonts w:eastAsia="Times New Roman"/>
          <w:color w:val="000000"/>
        </w:rPr>
        <w:t>сту лечения и обратно осуществлялся неоднократно разночисленными групп</w:t>
      </w:r>
      <w:r>
        <w:rPr>
          <w:rFonts w:eastAsia="Times New Roman"/>
          <w:color w:val="000000"/>
        </w:rPr>
        <w:t>а</w:t>
      </w:r>
      <w:r>
        <w:rPr>
          <w:rFonts w:eastAsia="Times New Roman"/>
          <w:color w:val="000000"/>
        </w:rPr>
        <w:t>ми, и общая стоимость  перевозок значительно превышала размер выделенных средств.  Опекунами (попечителями) и приемными родителями к месту лечения и обратно самостоятельно были доставлены 59 несовершеннолетних, относ</w:t>
      </w:r>
      <w:r>
        <w:rPr>
          <w:rFonts w:eastAsia="Times New Roman"/>
          <w:color w:val="000000"/>
        </w:rPr>
        <w:t>я</w:t>
      </w:r>
      <w:r>
        <w:rPr>
          <w:rFonts w:eastAsia="Times New Roman"/>
          <w:color w:val="000000"/>
        </w:rPr>
        <w:t>щихся к категории сирот и оставшихся без попечения родителей.</w:t>
      </w:r>
    </w:p>
    <w:p w:rsidR="00196E6D" w:rsidRPr="00F9057C" w:rsidRDefault="00196E6D" w:rsidP="00196E6D">
      <w:pPr>
        <w:ind w:firstLine="567"/>
        <w:rPr>
          <w:rFonts w:eastAsia="Times New Roman"/>
          <w:color w:val="000000"/>
        </w:rPr>
      </w:pPr>
      <w:proofErr w:type="gramStart"/>
      <w:r w:rsidRPr="00F9057C">
        <w:rPr>
          <w:rFonts w:eastAsia="Times New Roman"/>
          <w:color w:val="000000"/>
        </w:rPr>
        <w:t>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w:t>
      </w:r>
      <w:r w:rsidRPr="00F9057C">
        <w:rPr>
          <w:rFonts w:eastAsia="Times New Roman"/>
          <w:color w:val="000000"/>
        </w:rPr>
        <w:t>б</w:t>
      </w:r>
      <w:r w:rsidRPr="00F9057C">
        <w:rPr>
          <w:rFonts w:eastAsia="Times New Roman"/>
          <w:color w:val="000000"/>
        </w:rPr>
        <w:t>ственности (права пожизненного наследуемого владения), в том числе на опл</w:t>
      </w:r>
      <w:r w:rsidRPr="00F9057C">
        <w:rPr>
          <w:rFonts w:eastAsia="Times New Roman"/>
          <w:color w:val="000000"/>
        </w:rPr>
        <w:t>а</w:t>
      </w:r>
      <w:r w:rsidRPr="00F9057C">
        <w:rPr>
          <w:rFonts w:eastAsia="Times New Roman"/>
          <w:color w:val="000000"/>
        </w:rPr>
        <w:t>ту услуг, необходимых для ее осуществления, за исключением жилых помещ</w:t>
      </w:r>
      <w:r w:rsidRPr="00F9057C">
        <w:rPr>
          <w:rFonts w:eastAsia="Times New Roman"/>
          <w:color w:val="000000"/>
        </w:rPr>
        <w:t>е</w:t>
      </w:r>
      <w:r w:rsidRPr="00F9057C">
        <w:rPr>
          <w:rFonts w:eastAsia="Times New Roman"/>
          <w:color w:val="000000"/>
        </w:rPr>
        <w:t xml:space="preserve">ний, </w:t>
      </w:r>
      <w:r w:rsidRPr="004B3948">
        <w:rPr>
          <w:rFonts w:eastAsia="Times New Roman"/>
          <w:color w:val="000000"/>
        </w:rPr>
        <w:t>приобретенных за счет средств краевого бюджета, в 2019 отделу по пр</w:t>
      </w:r>
      <w:r w:rsidRPr="004B3948">
        <w:rPr>
          <w:rFonts w:eastAsia="Times New Roman"/>
          <w:color w:val="000000"/>
        </w:rPr>
        <w:t>о</w:t>
      </w:r>
      <w:r w:rsidRPr="004B3948">
        <w:rPr>
          <w:rFonts w:eastAsia="Times New Roman"/>
          <w:color w:val="000000"/>
        </w:rPr>
        <w:t>грамме было предусмотрено 5,</w:t>
      </w:r>
      <w:r>
        <w:rPr>
          <w:rFonts w:eastAsia="Times New Roman"/>
          <w:color w:val="000000"/>
        </w:rPr>
        <w:t>2 тысяч рублей</w:t>
      </w:r>
      <w:proofErr w:type="gramEnd"/>
      <w:r>
        <w:rPr>
          <w:rFonts w:eastAsia="Times New Roman"/>
          <w:color w:val="000000"/>
        </w:rPr>
        <w:t>.</w:t>
      </w:r>
      <w:r w:rsidRPr="00F9057C">
        <w:rPr>
          <w:rFonts w:eastAsia="Times New Roman"/>
          <w:color w:val="000000"/>
        </w:rPr>
        <w:t xml:space="preserve"> </w:t>
      </w:r>
      <w:r>
        <w:rPr>
          <w:rFonts w:eastAsia="Times New Roman"/>
          <w:color w:val="000000"/>
        </w:rPr>
        <w:t xml:space="preserve"> В отчетном году отсутствовали  кандидаты из числа вышеуказанных граждан, регистрирующие право собстве</w:t>
      </w:r>
      <w:r>
        <w:rPr>
          <w:rFonts w:eastAsia="Times New Roman"/>
          <w:color w:val="000000"/>
        </w:rPr>
        <w:t>н</w:t>
      </w:r>
      <w:r>
        <w:rPr>
          <w:rFonts w:eastAsia="Times New Roman"/>
          <w:color w:val="000000"/>
        </w:rPr>
        <w:t>ности на недвижимое имущество, ввиду чего денежные средства были возвр</w:t>
      </w:r>
      <w:r>
        <w:rPr>
          <w:rFonts w:eastAsia="Times New Roman"/>
          <w:color w:val="000000"/>
        </w:rPr>
        <w:t>а</w:t>
      </w:r>
      <w:r>
        <w:rPr>
          <w:rFonts w:eastAsia="Times New Roman"/>
          <w:color w:val="000000"/>
        </w:rPr>
        <w:t xml:space="preserve">щены в краевой бюджет. </w:t>
      </w:r>
    </w:p>
    <w:p w:rsidR="00196E6D" w:rsidRPr="00F9057C" w:rsidRDefault="00196E6D" w:rsidP="00196E6D">
      <w:pPr>
        <w:ind w:firstLine="567"/>
        <w:rPr>
          <w:rFonts w:eastAsia="Times New Roman"/>
          <w:color w:val="000000"/>
        </w:rPr>
      </w:pPr>
      <w:r w:rsidRPr="00F9057C">
        <w:rPr>
          <w:rFonts w:eastAsia="Times New Roman"/>
          <w:color w:val="000000"/>
        </w:rPr>
        <w:lastRenderedPageBreak/>
        <w:t>На осуществление отдельных государственных полномочий по предоста</w:t>
      </w:r>
      <w:r w:rsidRPr="00F9057C">
        <w:rPr>
          <w:rFonts w:eastAsia="Times New Roman"/>
          <w:color w:val="000000"/>
        </w:rPr>
        <w:t>в</w:t>
      </w:r>
      <w:r w:rsidRPr="00F9057C">
        <w:rPr>
          <w:rFonts w:eastAsia="Times New Roman"/>
          <w:color w:val="000000"/>
        </w:rPr>
        <w:t>лению ежемесячных денежных выплат на содержание детей-сирот и детей, оставшихся без попечения родителей, находящихся под опекой (попечител</w:t>
      </w:r>
      <w:r w:rsidRPr="00F9057C">
        <w:rPr>
          <w:rFonts w:eastAsia="Times New Roman"/>
          <w:color w:val="000000"/>
        </w:rPr>
        <w:t>ь</w:t>
      </w:r>
      <w:r w:rsidRPr="00F9057C">
        <w:rPr>
          <w:rFonts w:eastAsia="Times New Roman"/>
          <w:color w:val="000000"/>
        </w:rPr>
        <w:t>ством), включая предварительную опек</w:t>
      </w:r>
      <w:proofErr w:type="gramStart"/>
      <w:r w:rsidRPr="00F9057C">
        <w:rPr>
          <w:rFonts w:eastAsia="Times New Roman"/>
          <w:color w:val="000000"/>
        </w:rPr>
        <w:t>у(</w:t>
      </w:r>
      <w:proofErr w:type="gramEnd"/>
      <w:r w:rsidRPr="00F9057C">
        <w:rPr>
          <w:rFonts w:eastAsia="Times New Roman"/>
          <w:color w:val="000000"/>
        </w:rPr>
        <w:t>попечительство),  переданных на во</w:t>
      </w:r>
      <w:r w:rsidRPr="00F9057C">
        <w:rPr>
          <w:rFonts w:eastAsia="Times New Roman"/>
          <w:color w:val="000000"/>
        </w:rPr>
        <w:t>с</w:t>
      </w:r>
      <w:r w:rsidRPr="00F9057C">
        <w:rPr>
          <w:rFonts w:eastAsia="Times New Roman"/>
          <w:color w:val="000000"/>
        </w:rPr>
        <w:t>питание в приемные семьи</w:t>
      </w:r>
      <w:r>
        <w:rPr>
          <w:rFonts w:eastAsia="Times New Roman"/>
          <w:color w:val="000000"/>
        </w:rPr>
        <w:t xml:space="preserve"> в 2019</w:t>
      </w:r>
      <w:r w:rsidRPr="00F9057C">
        <w:rPr>
          <w:rFonts w:eastAsia="Times New Roman"/>
          <w:color w:val="000000"/>
        </w:rPr>
        <w:t xml:space="preserve"> году </w:t>
      </w:r>
      <w:r>
        <w:rPr>
          <w:rFonts w:eastAsia="Times New Roman"/>
          <w:color w:val="000000"/>
        </w:rPr>
        <w:t>отделу предусмотрено 39 827,8</w:t>
      </w:r>
      <w:r w:rsidRPr="00F9057C">
        <w:rPr>
          <w:rFonts w:eastAsia="Times New Roman"/>
          <w:color w:val="000000"/>
        </w:rPr>
        <w:t xml:space="preserve"> тысяч рублей, </w:t>
      </w:r>
      <w:r>
        <w:rPr>
          <w:rFonts w:eastAsia="Times New Roman"/>
          <w:color w:val="000000"/>
        </w:rPr>
        <w:t>израсходовано 37 654,9</w:t>
      </w:r>
      <w:r w:rsidRPr="00F9057C">
        <w:rPr>
          <w:rFonts w:eastAsia="Times New Roman"/>
          <w:color w:val="000000"/>
        </w:rPr>
        <w:t xml:space="preserve"> тысяч рублей на вып</w:t>
      </w:r>
      <w:r>
        <w:rPr>
          <w:rFonts w:eastAsia="Times New Roman"/>
          <w:color w:val="000000"/>
        </w:rPr>
        <w:t>лату 271 несовершенн</w:t>
      </w:r>
      <w:r>
        <w:rPr>
          <w:rFonts w:eastAsia="Times New Roman"/>
          <w:color w:val="000000"/>
        </w:rPr>
        <w:t>о</w:t>
      </w:r>
      <w:r>
        <w:rPr>
          <w:rFonts w:eastAsia="Times New Roman"/>
          <w:color w:val="000000"/>
        </w:rPr>
        <w:t>летнему воспитаннику  замещающих семей</w:t>
      </w:r>
      <w:r w:rsidRPr="00F9057C">
        <w:rPr>
          <w:rFonts w:eastAsia="Times New Roman"/>
          <w:color w:val="000000"/>
        </w:rPr>
        <w:t xml:space="preserve">.  </w:t>
      </w:r>
    </w:p>
    <w:p w:rsidR="00196E6D" w:rsidRDefault="00196E6D" w:rsidP="00196E6D">
      <w:pPr>
        <w:ind w:firstLine="567"/>
        <w:rPr>
          <w:rFonts w:eastAsia="Times New Roman"/>
          <w:color w:val="000000"/>
        </w:rPr>
      </w:pPr>
      <w:r w:rsidRPr="00F9057C">
        <w:rPr>
          <w:rFonts w:eastAsia="Times New Roman"/>
          <w:color w:val="000000"/>
        </w:rPr>
        <w:t>На осуществление отдельных государственных полномочий по обеспеч</w:t>
      </w:r>
      <w:r w:rsidRPr="00F9057C">
        <w:rPr>
          <w:rFonts w:eastAsia="Times New Roman"/>
          <w:color w:val="000000"/>
        </w:rPr>
        <w:t>е</w:t>
      </w:r>
      <w:r w:rsidRPr="00F9057C">
        <w:rPr>
          <w:rFonts w:eastAsia="Times New Roman"/>
          <w:color w:val="000000"/>
        </w:rPr>
        <w:t>нию выплаты ежемесячного вознаграждения, причитающегося приемным род</w:t>
      </w:r>
      <w:r w:rsidRPr="00F9057C">
        <w:rPr>
          <w:rFonts w:eastAsia="Times New Roman"/>
          <w:color w:val="000000"/>
        </w:rPr>
        <w:t>и</w:t>
      </w:r>
      <w:r w:rsidRPr="00F9057C">
        <w:rPr>
          <w:rFonts w:eastAsia="Times New Roman"/>
          <w:color w:val="000000"/>
        </w:rPr>
        <w:t>телям за оказание услуг по воспитанию приемных детей, в 20</w:t>
      </w:r>
      <w:r>
        <w:rPr>
          <w:rFonts w:eastAsia="Times New Roman"/>
          <w:color w:val="000000"/>
        </w:rPr>
        <w:t>19</w:t>
      </w:r>
      <w:r w:rsidRPr="00F9057C">
        <w:rPr>
          <w:rFonts w:eastAsia="Times New Roman"/>
          <w:color w:val="000000"/>
        </w:rPr>
        <w:t xml:space="preserve"> году отделу </w:t>
      </w:r>
      <w:r>
        <w:rPr>
          <w:rFonts w:eastAsia="Times New Roman"/>
          <w:color w:val="000000"/>
        </w:rPr>
        <w:t>предусмотрено 44 428,5</w:t>
      </w:r>
      <w:r w:rsidRPr="00F9057C">
        <w:rPr>
          <w:rFonts w:eastAsia="Times New Roman"/>
          <w:color w:val="000000"/>
        </w:rPr>
        <w:t xml:space="preserve"> тысяч рублей, израсходовано </w:t>
      </w:r>
      <w:r>
        <w:rPr>
          <w:rFonts w:eastAsia="Times New Roman"/>
          <w:color w:val="000000"/>
        </w:rPr>
        <w:t>42 870,3 тысяч рублей на выплату 67</w:t>
      </w:r>
      <w:r w:rsidRPr="00F9057C">
        <w:rPr>
          <w:rFonts w:eastAsia="Times New Roman"/>
          <w:color w:val="000000"/>
        </w:rPr>
        <w:t xml:space="preserve"> приемным родителям.</w:t>
      </w:r>
    </w:p>
    <w:p w:rsidR="00196E6D" w:rsidRDefault="00196E6D" w:rsidP="00196E6D">
      <w:pPr>
        <w:ind w:firstLine="567"/>
        <w:rPr>
          <w:rFonts w:eastAsia="Times New Roman"/>
          <w:color w:val="000000"/>
        </w:rPr>
      </w:pPr>
      <w:proofErr w:type="gramStart"/>
      <w:r>
        <w:rPr>
          <w:rFonts w:eastAsia="Times New Roman"/>
          <w:color w:val="000000"/>
        </w:rPr>
        <w:t xml:space="preserve">На осуществление отдельных государственных полномочий по выплате </w:t>
      </w:r>
      <w:r w:rsidRPr="00D25006">
        <w:rPr>
          <w:rFonts w:eastAsia="Times New Roman"/>
          <w:color w:val="000000"/>
        </w:rPr>
        <w:t xml:space="preserve">единовременного пособия на ремонт жилых помещений, принадлежащих </w:t>
      </w:r>
      <w:r>
        <w:rPr>
          <w:rFonts w:eastAsia="Times New Roman"/>
          <w:color w:val="000000"/>
        </w:rPr>
        <w:t>д</w:t>
      </w:r>
      <w:r>
        <w:rPr>
          <w:rFonts w:eastAsia="Times New Roman"/>
          <w:color w:val="000000"/>
        </w:rPr>
        <w:t>е</w:t>
      </w:r>
      <w:r>
        <w:rPr>
          <w:rFonts w:eastAsia="Times New Roman"/>
          <w:color w:val="000000"/>
        </w:rPr>
        <w:t>тям-сиротам и детям, оставшимся без попечения родителей, и лицам из их чи</w:t>
      </w:r>
      <w:r>
        <w:rPr>
          <w:rFonts w:eastAsia="Times New Roman"/>
          <w:color w:val="000000"/>
        </w:rPr>
        <w:t>с</w:t>
      </w:r>
      <w:r>
        <w:rPr>
          <w:rFonts w:eastAsia="Times New Roman"/>
          <w:color w:val="000000"/>
        </w:rPr>
        <w:t xml:space="preserve">ла </w:t>
      </w:r>
      <w:r w:rsidRPr="00D25006">
        <w:rPr>
          <w:rFonts w:eastAsia="Times New Roman"/>
          <w:color w:val="000000"/>
        </w:rPr>
        <w:t>на праве собственности, по окончании пребывания в образовательных и иных организациях, в том числе в учреждениях социального обслуживания населения, приемных семьях, семьях опекунов (попечителей), а также по око</w:t>
      </w:r>
      <w:r w:rsidRPr="00D25006">
        <w:rPr>
          <w:rFonts w:eastAsia="Times New Roman"/>
          <w:color w:val="000000"/>
        </w:rPr>
        <w:t>н</w:t>
      </w:r>
      <w:r w:rsidRPr="00D25006">
        <w:rPr>
          <w:rFonts w:eastAsia="Times New Roman"/>
          <w:color w:val="000000"/>
        </w:rPr>
        <w:t>чании службы в вооруженных силах Российской Федерации</w:t>
      </w:r>
      <w:proofErr w:type="gramEnd"/>
      <w:r w:rsidRPr="00D25006">
        <w:rPr>
          <w:rFonts w:eastAsia="Times New Roman"/>
          <w:color w:val="000000"/>
        </w:rPr>
        <w:t xml:space="preserve"> или по возвращ</w:t>
      </w:r>
      <w:r w:rsidRPr="00D25006">
        <w:rPr>
          <w:rFonts w:eastAsia="Times New Roman"/>
          <w:color w:val="000000"/>
        </w:rPr>
        <w:t>е</w:t>
      </w:r>
      <w:r w:rsidRPr="00D25006">
        <w:rPr>
          <w:rFonts w:eastAsia="Times New Roman"/>
          <w:color w:val="000000"/>
        </w:rPr>
        <w:t>нии из учреждений, исполняющих наказание в виде лишения свободы, при их возвращении в указанные</w:t>
      </w:r>
      <w:r>
        <w:rPr>
          <w:rFonts w:eastAsia="Times New Roman"/>
          <w:color w:val="000000"/>
        </w:rPr>
        <w:t xml:space="preserve"> жилые помещения, в рамках программы в 2019 году отделу было предусмотрено 132,0 тысячи рублей. Средства были возвращены в краевой бюджет по причине отсутствия  кандидатов из числа вышеуказанных граждан, осуществляющих ремонт жилых помещений.</w:t>
      </w:r>
    </w:p>
    <w:p w:rsidR="00196E6D" w:rsidRPr="00F9057C" w:rsidRDefault="00196E6D" w:rsidP="00196E6D">
      <w:pPr>
        <w:ind w:firstLine="567"/>
        <w:rPr>
          <w:rFonts w:eastAsia="Times New Roman"/>
          <w:color w:val="000000"/>
        </w:rPr>
      </w:pPr>
      <w:r w:rsidRPr="00F9057C">
        <w:rPr>
          <w:rFonts w:eastAsia="Times New Roman"/>
          <w:color w:val="000000"/>
        </w:rPr>
        <w:t xml:space="preserve">На осуществление отдельных государственных полномочий по </w:t>
      </w:r>
      <w:r>
        <w:rPr>
          <w:rFonts w:eastAsia="Times New Roman"/>
          <w:color w:val="000000"/>
        </w:rPr>
        <w:t>выплате ежемесячных денежных средств на содержание детей, нуждающихся в особой заботе государства, переданных на патронатное воспитание, в 2019</w:t>
      </w:r>
      <w:r w:rsidRPr="00F9057C">
        <w:rPr>
          <w:rFonts w:eastAsia="Times New Roman"/>
          <w:color w:val="000000"/>
        </w:rPr>
        <w:t xml:space="preserve"> году пр</w:t>
      </w:r>
      <w:r w:rsidRPr="00F9057C">
        <w:rPr>
          <w:rFonts w:eastAsia="Times New Roman"/>
          <w:color w:val="000000"/>
        </w:rPr>
        <w:t>о</w:t>
      </w:r>
      <w:r w:rsidRPr="00F9057C">
        <w:rPr>
          <w:rFonts w:eastAsia="Times New Roman"/>
          <w:color w:val="000000"/>
        </w:rPr>
        <w:t>граммой предусмотрено</w:t>
      </w:r>
      <w:r>
        <w:rPr>
          <w:rFonts w:eastAsia="Times New Roman"/>
          <w:color w:val="000000"/>
        </w:rPr>
        <w:t xml:space="preserve"> 71,8 тысяч рублей, </w:t>
      </w:r>
      <w:r w:rsidRPr="00F9057C">
        <w:rPr>
          <w:rFonts w:eastAsia="Times New Roman"/>
          <w:color w:val="000000"/>
        </w:rPr>
        <w:t xml:space="preserve"> </w:t>
      </w:r>
      <w:r>
        <w:rPr>
          <w:rFonts w:eastAsia="Times New Roman"/>
          <w:color w:val="000000"/>
        </w:rPr>
        <w:t>фактически израсходовано 28,2 тысяч</w:t>
      </w:r>
      <w:r w:rsidRPr="00F9057C">
        <w:rPr>
          <w:rFonts w:eastAsia="Times New Roman"/>
          <w:color w:val="000000"/>
        </w:rPr>
        <w:t xml:space="preserve"> рублей.</w:t>
      </w:r>
    </w:p>
    <w:p w:rsidR="00196E6D" w:rsidRDefault="00196E6D" w:rsidP="00196E6D">
      <w:pPr>
        <w:ind w:firstLine="567"/>
        <w:rPr>
          <w:rFonts w:eastAsia="Times New Roman"/>
          <w:color w:val="000000"/>
        </w:rPr>
      </w:pPr>
      <w:r w:rsidRPr="00F9057C">
        <w:rPr>
          <w:rFonts w:eastAsia="Times New Roman"/>
          <w:color w:val="000000"/>
        </w:rPr>
        <w:t>На осуществление отдельных государственных полномочий по обеспеч</w:t>
      </w:r>
      <w:r w:rsidRPr="00F9057C">
        <w:rPr>
          <w:rFonts w:eastAsia="Times New Roman"/>
          <w:color w:val="000000"/>
        </w:rPr>
        <w:t>е</w:t>
      </w:r>
      <w:r w:rsidRPr="00F9057C">
        <w:rPr>
          <w:rFonts w:eastAsia="Times New Roman"/>
          <w:color w:val="000000"/>
        </w:rPr>
        <w:t>нию выплаты ежемесячного вознаграждения патронатным воспитателям за ок</w:t>
      </w:r>
      <w:r w:rsidRPr="00F9057C">
        <w:rPr>
          <w:rFonts w:eastAsia="Times New Roman"/>
          <w:color w:val="000000"/>
        </w:rPr>
        <w:t>а</w:t>
      </w:r>
      <w:r w:rsidRPr="00F9057C">
        <w:rPr>
          <w:rFonts w:eastAsia="Times New Roman"/>
          <w:color w:val="000000"/>
        </w:rPr>
        <w:t>зание услуг по осуществлению патронатного воспитания и постинтернатного сопровождения</w:t>
      </w:r>
      <w:r>
        <w:rPr>
          <w:rFonts w:eastAsia="Times New Roman"/>
          <w:color w:val="000000"/>
        </w:rPr>
        <w:t xml:space="preserve"> в 2019</w:t>
      </w:r>
      <w:r w:rsidRPr="00F9057C">
        <w:rPr>
          <w:rFonts w:eastAsia="Times New Roman"/>
          <w:color w:val="000000"/>
        </w:rPr>
        <w:t xml:space="preserve"> году программой предусмотрено</w:t>
      </w:r>
      <w:r>
        <w:rPr>
          <w:rFonts w:eastAsia="Times New Roman"/>
          <w:color w:val="000000"/>
        </w:rPr>
        <w:t xml:space="preserve"> 88,3 тысяч рублей, </w:t>
      </w:r>
      <w:r w:rsidRPr="00F9057C">
        <w:rPr>
          <w:rFonts w:eastAsia="Times New Roman"/>
          <w:color w:val="000000"/>
        </w:rPr>
        <w:t xml:space="preserve"> </w:t>
      </w:r>
      <w:r>
        <w:rPr>
          <w:rFonts w:eastAsia="Times New Roman"/>
          <w:color w:val="000000"/>
        </w:rPr>
        <w:t>фактически израсходовано 36,1 тысяч</w:t>
      </w:r>
      <w:r w:rsidRPr="00F9057C">
        <w:rPr>
          <w:rFonts w:eastAsia="Times New Roman"/>
          <w:color w:val="000000"/>
        </w:rPr>
        <w:t xml:space="preserve"> рублей.</w:t>
      </w:r>
    </w:p>
    <w:p w:rsidR="00196E6D" w:rsidRPr="00F9057C" w:rsidRDefault="00196E6D" w:rsidP="00196E6D">
      <w:pPr>
        <w:ind w:firstLine="567"/>
        <w:rPr>
          <w:rFonts w:eastAsia="Times New Roman"/>
          <w:color w:val="000000"/>
        </w:rPr>
      </w:pPr>
      <w:r>
        <w:rPr>
          <w:rFonts w:eastAsia="Times New Roman"/>
          <w:color w:val="000000"/>
        </w:rPr>
        <w:t>По вопросу значительного недоосвоения средств, предусмотренных на в</w:t>
      </w:r>
      <w:r>
        <w:rPr>
          <w:rFonts w:eastAsia="Times New Roman"/>
          <w:color w:val="000000"/>
        </w:rPr>
        <w:t>ы</w:t>
      </w:r>
      <w:r>
        <w:rPr>
          <w:rFonts w:eastAsia="Times New Roman"/>
          <w:color w:val="000000"/>
        </w:rPr>
        <w:t>плату денежных средств на содержание детей, находящихся на патронатном воспитании,  и на выплату вознаграждения, причитающегося патронатным во</w:t>
      </w:r>
      <w:r>
        <w:rPr>
          <w:rFonts w:eastAsia="Times New Roman"/>
          <w:color w:val="000000"/>
        </w:rPr>
        <w:t>с</w:t>
      </w:r>
      <w:r>
        <w:rPr>
          <w:rFonts w:eastAsia="Times New Roman"/>
          <w:color w:val="000000"/>
        </w:rPr>
        <w:t>питателям, поясняем. Патронатное воспитание – это временная форма устро</w:t>
      </w:r>
      <w:r>
        <w:rPr>
          <w:rFonts w:eastAsia="Times New Roman"/>
          <w:color w:val="000000"/>
        </w:rPr>
        <w:t>й</w:t>
      </w:r>
      <w:r>
        <w:rPr>
          <w:rFonts w:eastAsia="Times New Roman"/>
          <w:color w:val="000000"/>
        </w:rPr>
        <w:t>ства детей, нуждающихся в особой заботе государства, до установления им ст</w:t>
      </w:r>
      <w:r>
        <w:rPr>
          <w:rFonts w:eastAsia="Times New Roman"/>
          <w:color w:val="000000"/>
        </w:rPr>
        <w:t>а</w:t>
      </w:r>
      <w:r>
        <w:rPr>
          <w:rFonts w:eastAsia="Times New Roman"/>
          <w:color w:val="000000"/>
        </w:rPr>
        <w:t>туса оставшихся без попечения родителей. В течение года выявление такой к</w:t>
      </w:r>
      <w:r>
        <w:rPr>
          <w:rFonts w:eastAsia="Times New Roman"/>
          <w:color w:val="000000"/>
        </w:rPr>
        <w:t>а</w:t>
      </w:r>
      <w:r>
        <w:rPr>
          <w:rFonts w:eastAsia="Times New Roman"/>
          <w:color w:val="000000"/>
        </w:rPr>
        <w:t>тегории детей незначительно либо дети указанной категории могут не выя</w:t>
      </w:r>
      <w:r>
        <w:rPr>
          <w:rFonts w:eastAsia="Times New Roman"/>
          <w:color w:val="000000"/>
        </w:rPr>
        <w:t>в</w:t>
      </w:r>
      <w:r>
        <w:rPr>
          <w:rFonts w:eastAsia="Times New Roman"/>
          <w:color w:val="000000"/>
        </w:rPr>
        <w:t>ляться. Вместе с тем, принимая во внимание, что финансирование  деятельн</w:t>
      </w:r>
      <w:r>
        <w:rPr>
          <w:rFonts w:eastAsia="Times New Roman"/>
          <w:color w:val="000000"/>
        </w:rPr>
        <w:t>о</w:t>
      </w:r>
      <w:r>
        <w:rPr>
          <w:rFonts w:eastAsia="Times New Roman"/>
          <w:color w:val="000000"/>
        </w:rPr>
        <w:t>сти Отдела осуществляется за счет сре</w:t>
      </w:r>
      <w:proofErr w:type="gramStart"/>
      <w:r>
        <w:rPr>
          <w:rFonts w:eastAsia="Times New Roman"/>
          <w:color w:val="000000"/>
        </w:rPr>
        <w:t>дств кр</w:t>
      </w:r>
      <w:proofErr w:type="gramEnd"/>
      <w:r>
        <w:rPr>
          <w:rFonts w:eastAsia="Times New Roman"/>
          <w:color w:val="000000"/>
        </w:rPr>
        <w:t>аевого бюджета, отсутствие пл</w:t>
      </w:r>
      <w:r>
        <w:rPr>
          <w:rFonts w:eastAsia="Times New Roman"/>
          <w:color w:val="000000"/>
        </w:rPr>
        <w:t>а</w:t>
      </w:r>
      <w:r>
        <w:rPr>
          <w:rFonts w:eastAsia="Times New Roman"/>
          <w:color w:val="000000"/>
        </w:rPr>
        <w:t xml:space="preserve">нирования финансирования на указанные нужды может в значительной мере нарушить права граждан, в том числе несовершеннолетних, нуждающихся в особой заботе государства.  </w:t>
      </w:r>
    </w:p>
    <w:p w:rsidR="00196E6D" w:rsidRDefault="00196E6D" w:rsidP="00196E6D">
      <w:pPr>
        <w:ind w:firstLine="567"/>
        <w:rPr>
          <w:rFonts w:eastAsia="Times New Roman"/>
          <w:color w:val="000000"/>
        </w:rPr>
      </w:pPr>
      <w:r>
        <w:rPr>
          <w:rFonts w:eastAsia="Times New Roman"/>
          <w:color w:val="000000"/>
        </w:rPr>
        <w:lastRenderedPageBreak/>
        <w:t xml:space="preserve">На проведение ежегодной плановой диспансеризации сотрудников отдела программой были предусмотрены средства районного бюджета  в сумме 25,3 тысяч рублей, которые  были фактически израсходованы. </w:t>
      </w:r>
    </w:p>
    <w:p w:rsidR="00196E6D" w:rsidRDefault="00196E6D" w:rsidP="00196E6D">
      <w:pPr>
        <w:ind w:firstLine="567"/>
        <w:rPr>
          <w:rFonts w:eastAsia="Times New Roman"/>
          <w:color w:val="000000"/>
        </w:rPr>
      </w:pPr>
      <w:r>
        <w:rPr>
          <w:rFonts w:eastAsia="Times New Roman"/>
          <w:color w:val="000000"/>
        </w:rPr>
        <w:t>На оплату пеней, штрафов  по страховым взносам в рамках  программы О</w:t>
      </w:r>
      <w:r w:rsidRPr="00F9057C">
        <w:rPr>
          <w:rFonts w:eastAsia="Times New Roman"/>
          <w:color w:val="000000"/>
        </w:rPr>
        <w:t>тделом в отчетном году из внебю</w:t>
      </w:r>
      <w:r>
        <w:rPr>
          <w:rFonts w:eastAsia="Times New Roman"/>
          <w:color w:val="000000"/>
        </w:rPr>
        <w:t>джетных источников израсходована</w:t>
      </w:r>
      <w:r w:rsidRPr="00F9057C">
        <w:rPr>
          <w:rFonts w:eastAsia="Times New Roman"/>
          <w:color w:val="000000"/>
        </w:rPr>
        <w:t xml:space="preserve"> </w:t>
      </w:r>
      <w:r>
        <w:rPr>
          <w:rFonts w:eastAsia="Times New Roman"/>
          <w:color w:val="000000"/>
        </w:rPr>
        <w:t>1,0 т</w:t>
      </w:r>
      <w:r>
        <w:rPr>
          <w:rFonts w:eastAsia="Times New Roman"/>
          <w:color w:val="000000"/>
        </w:rPr>
        <w:t>ы</w:t>
      </w:r>
      <w:r>
        <w:rPr>
          <w:rFonts w:eastAsia="Times New Roman"/>
          <w:color w:val="000000"/>
        </w:rPr>
        <w:t>сяча</w:t>
      </w:r>
      <w:r w:rsidRPr="00F9057C">
        <w:rPr>
          <w:rFonts w:eastAsia="Times New Roman"/>
          <w:color w:val="000000"/>
        </w:rPr>
        <w:t xml:space="preserve"> рублей. </w:t>
      </w:r>
    </w:p>
    <w:p w:rsidR="00196E6D" w:rsidRDefault="00196E6D" w:rsidP="00196E6D">
      <w:pPr>
        <w:ind w:firstLine="567"/>
      </w:pPr>
      <w:r>
        <w:t>По состоянию на 01 января 2020</w:t>
      </w:r>
      <w:r w:rsidRPr="00B73B6C">
        <w:t xml:space="preserve"> года </w:t>
      </w:r>
      <w:r>
        <w:t>согласно целевым показателям ре</w:t>
      </w:r>
      <w:r>
        <w:t>а</w:t>
      </w:r>
      <w:r>
        <w:t>лизация мероприятий программы осуществлялась следующим образом.</w:t>
      </w:r>
    </w:p>
    <w:p w:rsidR="00196E6D" w:rsidRPr="00B73B6C" w:rsidRDefault="00196E6D" w:rsidP="00196E6D">
      <w:pPr>
        <w:ind w:firstLine="567"/>
      </w:pPr>
      <w:r>
        <w:t>1.</w:t>
      </w:r>
      <w:r w:rsidRPr="002B049B">
        <w:t xml:space="preserve"> </w:t>
      </w:r>
      <w:r w:rsidRPr="00B73B6C">
        <w:t>Ежегодно в муниципальном образован</w:t>
      </w:r>
      <w:r>
        <w:t xml:space="preserve">ии первично выявляется около 35 </w:t>
      </w:r>
      <w:r w:rsidRPr="00B73B6C">
        <w:t>детей-сирот и детей, оставшихся</w:t>
      </w:r>
      <w:r>
        <w:t xml:space="preserve"> без попечения родителей. В 2019</w:t>
      </w:r>
      <w:r w:rsidRPr="00B73B6C">
        <w:t xml:space="preserve"> году</w:t>
      </w:r>
      <w:r>
        <w:t xml:space="preserve">, </w:t>
      </w:r>
      <w:r w:rsidRPr="00B73B6C">
        <w:t xml:space="preserve"> по сравнению с предыдущими годами, </w:t>
      </w:r>
      <w:r>
        <w:t>произошло значительное увеличение кол</w:t>
      </w:r>
      <w:r>
        <w:t>и</w:t>
      </w:r>
      <w:r>
        <w:t>чества выявленных детей – 49 человек, из них 14 сирот и 35 оставшихся без п</w:t>
      </w:r>
      <w:r>
        <w:t>о</w:t>
      </w:r>
      <w:r>
        <w:t>печения. Рост количества выявленных сирот и детей, оставшихся без попечения родителей, обусловлен наличием на территории муниципального образования государственных учреждений для детей - Дома ребенка при исправительной колонии №3 пос. Двубратского, ГБУЗ КК «Дом ребенка специализированный №3» МЗ КК, ГКУ КК «Усть-Лабинский СРЦН».  Ввиду чего процент по да</w:t>
      </w:r>
      <w:r>
        <w:t>н</w:t>
      </w:r>
      <w:r>
        <w:t>ному показателю составляет 153%, вместе с тем желаемой тенденцией развития для данного целевого показателя  является снижение значения.</w:t>
      </w:r>
    </w:p>
    <w:p w:rsidR="00196E6D" w:rsidRPr="00D25006" w:rsidRDefault="00196E6D" w:rsidP="00196E6D">
      <w:pPr>
        <w:ind w:firstLine="567"/>
        <w:rPr>
          <w:rFonts w:eastAsia="Times New Roman"/>
          <w:color w:val="000000"/>
        </w:rPr>
      </w:pPr>
      <w:r w:rsidRPr="00D25006">
        <w:t xml:space="preserve">2. </w:t>
      </w:r>
      <w:r w:rsidRPr="00D25006">
        <w:rPr>
          <w:rFonts w:eastAsia="Times New Roman"/>
          <w:color w:val="000000"/>
        </w:rPr>
        <w:t xml:space="preserve">Доля детей-сирот и детей, оставшихся без попечения родителей, </w:t>
      </w:r>
      <w:proofErr w:type="gramStart"/>
      <w:r w:rsidRPr="00D25006">
        <w:rPr>
          <w:rFonts w:eastAsia="Times New Roman"/>
          <w:color w:val="000000"/>
        </w:rPr>
        <w:t>из</w:t>
      </w:r>
      <w:proofErr w:type="gramEnd"/>
      <w:r w:rsidRPr="00D25006">
        <w:rPr>
          <w:rFonts w:eastAsia="Times New Roman"/>
          <w:color w:val="000000"/>
        </w:rPr>
        <w:t xml:space="preserve"> вновь выявленных, устроенных на воспитани</w:t>
      </w:r>
      <w:r>
        <w:rPr>
          <w:rFonts w:eastAsia="Times New Roman"/>
          <w:color w:val="000000"/>
        </w:rPr>
        <w:t>е в замещающие семьи, составила 100</w:t>
      </w:r>
      <w:r w:rsidRPr="00D25006">
        <w:rPr>
          <w:rFonts w:eastAsia="Times New Roman"/>
          <w:color w:val="000000"/>
        </w:rPr>
        <w:t>%</w:t>
      </w:r>
      <w:r>
        <w:rPr>
          <w:rFonts w:eastAsia="Times New Roman"/>
          <w:color w:val="000000"/>
        </w:rPr>
        <w:t>.</w:t>
      </w:r>
      <w:r w:rsidRPr="00D25006">
        <w:rPr>
          <w:rFonts w:eastAsia="Times New Roman"/>
          <w:color w:val="000000"/>
        </w:rPr>
        <w:t xml:space="preserve"> </w:t>
      </w:r>
    </w:p>
    <w:p w:rsidR="00196E6D" w:rsidRPr="00D25006" w:rsidRDefault="00196E6D" w:rsidP="00196E6D">
      <w:pPr>
        <w:ind w:firstLine="567"/>
        <w:rPr>
          <w:rFonts w:eastAsia="Times New Roman"/>
          <w:color w:val="000000"/>
        </w:rPr>
      </w:pPr>
      <w:r>
        <w:rPr>
          <w:rFonts w:eastAsia="Times New Roman"/>
          <w:color w:val="000000"/>
        </w:rPr>
        <w:t>3. Н</w:t>
      </w:r>
      <w:r w:rsidRPr="00D25006">
        <w:rPr>
          <w:rFonts w:eastAsia="Times New Roman"/>
          <w:color w:val="000000"/>
        </w:rPr>
        <w:t>а воспитание в семьи из государственных учреждений для детей-сирот и детей, оставшихся без по</w:t>
      </w:r>
      <w:r>
        <w:rPr>
          <w:rFonts w:eastAsia="Times New Roman"/>
          <w:color w:val="000000"/>
        </w:rPr>
        <w:t>печения родителей,  в отчетном году передано 13 д</w:t>
      </w:r>
      <w:r>
        <w:rPr>
          <w:rFonts w:eastAsia="Times New Roman"/>
          <w:color w:val="000000"/>
        </w:rPr>
        <w:t>е</w:t>
      </w:r>
      <w:r>
        <w:rPr>
          <w:rFonts w:eastAsia="Times New Roman"/>
          <w:color w:val="000000"/>
        </w:rPr>
        <w:t>тей-сирот и детей, оставшихся без попечения родителей, что превышает знач</w:t>
      </w:r>
      <w:r>
        <w:rPr>
          <w:rFonts w:eastAsia="Times New Roman"/>
          <w:color w:val="000000"/>
        </w:rPr>
        <w:t>е</w:t>
      </w:r>
      <w:r>
        <w:rPr>
          <w:rFonts w:eastAsia="Times New Roman"/>
          <w:color w:val="000000"/>
        </w:rPr>
        <w:t>ние показателя на 8%.</w:t>
      </w:r>
    </w:p>
    <w:p w:rsidR="00196E6D" w:rsidRPr="00D25006" w:rsidRDefault="00196E6D" w:rsidP="00196E6D">
      <w:pPr>
        <w:ind w:firstLine="567"/>
        <w:rPr>
          <w:rFonts w:eastAsia="Times New Roman"/>
          <w:color w:val="000000"/>
        </w:rPr>
      </w:pPr>
      <w:r w:rsidRPr="00D25006">
        <w:rPr>
          <w:rFonts w:eastAsia="Times New Roman"/>
          <w:color w:val="000000"/>
        </w:rPr>
        <w:t xml:space="preserve">4. </w:t>
      </w:r>
      <w:r>
        <w:rPr>
          <w:rFonts w:eastAsia="Times New Roman"/>
          <w:color w:val="000000"/>
        </w:rPr>
        <w:t xml:space="preserve">В отчетном году возвратов детей из замещающих семей </w:t>
      </w:r>
      <w:r w:rsidRPr="00D25006">
        <w:rPr>
          <w:rFonts w:eastAsia="Times New Roman"/>
          <w:color w:val="000000"/>
        </w:rPr>
        <w:t xml:space="preserve">в организации для детей-сирот и детей, оставшихся без попечения родителей, </w:t>
      </w:r>
      <w:r>
        <w:rPr>
          <w:rFonts w:eastAsia="Times New Roman"/>
          <w:color w:val="000000"/>
        </w:rPr>
        <w:t>не было. Пред</w:t>
      </w:r>
      <w:r>
        <w:rPr>
          <w:rFonts w:eastAsia="Times New Roman"/>
          <w:color w:val="000000"/>
        </w:rPr>
        <w:t>у</w:t>
      </w:r>
      <w:r>
        <w:rPr>
          <w:rFonts w:eastAsia="Times New Roman"/>
          <w:color w:val="000000"/>
        </w:rPr>
        <w:t>смотренное программой значение данного показателя - 0, фактическое значение - 0. Ввиду чего исполнение по данному показателю 100%.</w:t>
      </w:r>
    </w:p>
    <w:p w:rsidR="00196E6D" w:rsidRPr="00D25006" w:rsidRDefault="00196E6D" w:rsidP="00196E6D">
      <w:pPr>
        <w:ind w:firstLine="567"/>
        <w:rPr>
          <w:rFonts w:eastAsia="Times New Roman"/>
          <w:color w:val="000000"/>
        </w:rPr>
      </w:pPr>
      <w:r w:rsidRPr="00D25006">
        <w:rPr>
          <w:rFonts w:eastAsia="Times New Roman"/>
          <w:color w:val="000000"/>
        </w:rPr>
        <w:t>5.</w:t>
      </w:r>
      <w:r w:rsidRPr="00D25006">
        <w:rPr>
          <w:color w:val="000000"/>
        </w:rPr>
        <w:t xml:space="preserve"> </w:t>
      </w:r>
      <w:r w:rsidRPr="00D25006">
        <w:rPr>
          <w:rFonts w:eastAsia="Times New Roman"/>
          <w:color w:val="000000"/>
        </w:rPr>
        <w:t>Численность лиц</w:t>
      </w:r>
      <w:r>
        <w:rPr>
          <w:rFonts w:eastAsia="Times New Roman"/>
          <w:color w:val="000000"/>
        </w:rPr>
        <w:t xml:space="preserve"> из числа сирот и оставшихся без попечения родителей</w:t>
      </w:r>
      <w:r w:rsidRPr="00D25006">
        <w:rPr>
          <w:rFonts w:eastAsia="Times New Roman"/>
          <w:color w:val="000000"/>
        </w:rPr>
        <w:t>, которым оказывается содействие в преодолении трудной жизненной ситуации, составляет 122 человека</w:t>
      </w:r>
      <w:r>
        <w:rPr>
          <w:rFonts w:eastAsia="Times New Roman"/>
          <w:color w:val="000000"/>
        </w:rPr>
        <w:t xml:space="preserve"> (97%)</w:t>
      </w:r>
      <w:r w:rsidRPr="00D25006">
        <w:rPr>
          <w:rFonts w:eastAsia="Times New Roman"/>
          <w:color w:val="000000"/>
        </w:rPr>
        <w:t xml:space="preserve">, что </w:t>
      </w:r>
      <w:r>
        <w:rPr>
          <w:rFonts w:eastAsia="Times New Roman"/>
          <w:color w:val="000000"/>
        </w:rPr>
        <w:t>ниже значения целевого показателя.  Данная ситуация сложилась по причине непредоставления администрацией муниц</w:t>
      </w:r>
      <w:r>
        <w:rPr>
          <w:rFonts w:eastAsia="Times New Roman"/>
          <w:color w:val="000000"/>
        </w:rPr>
        <w:t>и</w:t>
      </w:r>
      <w:r>
        <w:rPr>
          <w:rFonts w:eastAsia="Times New Roman"/>
          <w:color w:val="000000"/>
        </w:rPr>
        <w:t>пального образования Усть-Лабинский район в отчетном году жилых помещ</w:t>
      </w:r>
      <w:r>
        <w:rPr>
          <w:rFonts w:eastAsia="Times New Roman"/>
          <w:color w:val="000000"/>
        </w:rPr>
        <w:t>е</w:t>
      </w:r>
      <w:r>
        <w:rPr>
          <w:rFonts w:eastAsia="Times New Roman"/>
          <w:color w:val="000000"/>
        </w:rPr>
        <w:t xml:space="preserve">ний лицам из числа сирот и оставшихся без попечения родителей по договорам специализированного найма. </w:t>
      </w:r>
    </w:p>
    <w:p w:rsidR="00196E6D" w:rsidRDefault="00196E6D" w:rsidP="00196E6D">
      <w:pPr>
        <w:ind w:firstLine="567"/>
        <w:rPr>
          <w:rFonts w:eastAsia="Times New Roman"/>
          <w:color w:val="000000"/>
        </w:rPr>
      </w:pPr>
      <w:r w:rsidRPr="00D25006">
        <w:rPr>
          <w:rFonts w:eastAsia="Times New Roman"/>
          <w:color w:val="000000"/>
        </w:rPr>
        <w:t>6. Доля детей, получивших меры государственной поддержки в сфере о</w:t>
      </w:r>
      <w:r w:rsidRPr="00D25006">
        <w:rPr>
          <w:rFonts w:eastAsia="Times New Roman"/>
          <w:color w:val="000000"/>
        </w:rPr>
        <w:t>р</w:t>
      </w:r>
      <w:r w:rsidRPr="00D25006">
        <w:rPr>
          <w:rFonts w:eastAsia="Times New Roman"/>
          <w:color w:val="000000"/>
        </w:rPr>
        <w:t>ганизации оздоровления и отдыха детей от общего числа детей, проживающих в муниципальном образовании и внесенных в автоматизированную систему «Учет реализации прав детей на отдых и оздоровление в К</w:t>
      </w:r>
      <w:r>
        <w:rPr>
          <w:rFonts w:eastAsia="Times New Roman"/>
          <w:color w:val="000000"/>
        </w:rPr>
        <w:t>раснодарском крае», составила 11</w:t>
      </w:r>
      <w:r w:rsidRPr="00D25006">
        <w:rPr>
          <w:rFonts w:eastAsia="Times New Roman"/>
          <w:color w:val="000000"/>
        </w:rPr>
        <w:t>5 %, что</w:t>
      </w:r>
      <w:r>
        <w:rPr>
          <w:rFonts w:eastAsia="Times New Roman"/>
          <w:color w:val="000000"/>
        </w:rPr>
        <w:t xml:space="preserve"> соответствует желаемой тенденции  развития   целевого показателя – увеличение значения</w:t>
      </w:r>
      <w:r w:rsidRPr="00D25006">
        <w:rPr>
          <w:rFonts w:eastAsia="Times New Roman"/>
          <w:color w:val="000000"/>
        </w:rPr>
        <w:t>.</w:t>
      </w:r>
    </w:p>
    <w:p w:rsidR="00196E6D" w:rsidRDefault="00196E6D" w:rsidP="00196E6D">
      <w:pPr>
        <w:ind w:firstLine="567"/>
        <w:rPr>
          <w:rFonts w:eastAsia="Times New Roman"/>
          <w:color w:val="000000"/>
        </w:rPr>
      </w:pPr>
      <w:r>
        <w:rPr>
          <w:rFonts w:eastAsia="Times New Roman"/>
          <w:color w:val="000000"/>
        </w:rPr>
        <w:t xml:space="preserve">7. </w:t>
      </w:r>
      <w:proofErr w:type="gramStart"/>
      <w:r>
        <w:rPr>
          <w:rFonts w:eastAsia="Times New Roman"/>
          <w:color w:val="000000"/>
        </w:rPr>
        <w:t xml:space="preserve">Численность детей-сирот и детей, оставшихся без попечения родителей, а также лиц из их числа, имеющих и не реализовавших своевременно право на обеспечение жилыми помещениями, по состоянию на конец финансового года составила 358 человек (108 %), что превышает значение целевого показателя на </w:t>
      </w:r>
      <w:r>
        <w:rPr>
          <w:rFonts w:eastAsia="Times New Roman"/>
          <w:color w:val="000000"/>
        </w:rPr>
        <w:lastRenderedPageBreak/>
        <w:t>8% , в то время  как желаемой тенденцией развития значения целевого показ</w:t>
      </w:r>
      <w:r>
        <w:rPr>
          <w:rFonts w:eastAsia="Times New Roman"/>
          <w:color w:val="000000"/>
        </w:rPr>
        <w:t>а</w:t>
      </w:r>
      <w:r>
        <w:rPr>
          <w:rFonts w:eastAsia="Times New Roman"/>
          <w:color w:val="000000"/>
        </w:rPr>
        <w:t>теля является снижение значения.</w:t>
      </w:r>
      <w:proofErr w:type="gramEnd"/>
    </w:p>
    <w:p w:rsidR="00196E6D" w:rsidRDefault="00196E6D" w:rsidP="00196E6D">
      <w:pPr>
        <w:ind w:firstLine="567"/>
        <w:rPr>
          <w:rFonts w:eastAsia="Times New Roman"/>
          <w:color w:val="000000"/>
        </w:rPr>
      </w:pPr>
      <w:r w:rsidRPr="00D25006">
        <w:rPr>
          <w:rFonts w:eastAsia="Times New Roman"/>
          <w:color w:val="000000"/>
        </w:rPr>
        <w:t>8. Численность детей-сирот и детей, оставшихся без попечения родителей, а также лиц из их числа, обеспеченных жи</w:t>
      </w:r>
      <w:r>
        <w:rPr>
          <w:rFonts w:eastAsia="Times New Roman"/>
          <w:color w:val="000000"/>
        </w:rPr>
        <w:t>лыми помещениями, - нет. В тек</w:t>
      </w:r>
      <w:r>
        <w:rPr>
          <w:rFonts w:eastAsia="Times New Roman"/>
          <w:color w:val="000000"/>
        </w:rPr>
        <w:t>у</w:t>
      </w:r>
      <w:r>
        <w:rPr>
          <w:rFonts w:eastAsia="Times New Roman"/>
          <w:color w:val="000000"/>
        </w:rPr>
        <w:t>щем финансовом году  значение данного показателя - 0</w:t>
      </w:r>
      <w:r w:rsidRPr="00D25006">
        <w:rPr>
          <w:rFonts w:eastAsia="Times New Roman"/>
          <w:color w:val="000000"/>
        </w:rPr>
        <w:t>.</w:t>
      </w:r>
      <w:r>
        <w:rPr>
          <w:rFonts w:eastAsia="Times New Roman"/>
          <w:color w:val="000000"/>
        </w:rPr>
        <w:t xml:space="preserve"> </w:t>
      </w:r>
    </w:p>
    <w:p w:rsidR="00196E6D" w:rsidRPr="00D25006" w:rsidRDefault="00196E6D" w:rsidP="00196E6D">
      <w:pPr>
        <w:ind w:firstLine="567"/>
        <w:rPr>
          <w:rFonts w:eastAsia="Times New Roman"/>
          <w:color w:val="000000"/>
        </w:rPr>
      </w:pPr>
      <w:r>
        <w:rPr>
          <w:rFonts w:eastAsia="Times New Roman"/>
          <w:color w:val="000000"/>
        </w:rPr>
        <w:t>Данная ситуация сложилась по причине непредоставления администрац</w:t>
      </w:r>
      <w:r>
        <w:rPr>
          <w:rFonts w:eastAsia="Times New Roman"/>
          <w:color w:val="000000"/>
        </w:rPr>
        <w:t>и</w:t>
      </w:r>
      <w:r>
        <w:rPr>
          <w:rFonts w:eastAsia="Times New Roman"/>
          <w:color w:val="000000"/>
        </w:rPr>
        <w:t>ей муниципального образования Усть-Лабинский район в отчетном году жилых помещений лицам из числа сирот и оставшихся без попечения родителей по д</w:t>
      </w:r>
      <w:r>
        <w:rPr>
          <w:rFonts w:eastAsia="Times New Roman"/>
          <w:color w:val="000000"/>
        </w:rPr>
        <w:t>о</w:t>
      </w:r>
      <w:r>
        <w:rPr>
          <w:rFonts w:eastAsia="Times New Roman"/>
          <w:color w:val="000000"/>
        </w:rPr>
        <w:t>говорам специализированного найма. Желаемой тенденцией развития по да</w:t>
      </w:r>
      <w:r>
        <w:rPr>
          <w:rFonts w:eastAsia="Times New Roman"/>
          <w:color w:val="000000"/>
        </w:rPr>
        <w:t>н</w:t>
      </w:r>
      <w:r>
        <w:rPr>
          <w:rFonts w:eastAsia="Times New Roman"/>
          <w:color w:val="000000"/>
        </w:rPr>
        <w:t>ному показателю является увеличение значения.</w:t>
      </w:r>
    </w:p>
    <w:p w:rsidR="00196E6D" w:rsidRPr="00D25006" w:rsidRDefault="00196E6D" w:rsidP="00196E6D">
      <w:pPr>
        <w:ind w:firstLine="567"/>
        <w:rPr>
          <w:rFonts w:eastAsia="Times New Roman"/>
          <w:color w:val="000000"/>
        </w:rPr>
      </w:pPr>
      <w:r w:rsidRPr="00D25006">
        <w:rPr>
          <w:rFonts w:eastAsia="Times New Roman"/>
          <w:color w:val="000000"/>
        </w:rPr>
        <w:t>9. Численность специалистов отдела по вопросам семьи и детства, ос</w:t>
      </w:r>
      <w:r w:rsidRPr="00D25006">
        <w:rPr>
          <w:rFonts w:eastAsia="Times New Roman"/>
          <w:color w:val="000000"/>
        </w:rPr>
        <w:t>у</w:t>
      </w:r>
      <w:r w:rsidRPr="00D25006">
        <w:rPr>
          <w:rFonts w:eastAsia="Times New Roman"/>
          <w:color w:val="000000"/>
        </w:rPr>
        <w:t>ществляющих отдельные переданные государственные полномочия составил</w:t>
      </w:r>
      <w:r>
        <w:rPr>
          <w:rFonts w:eastAsia="Times New Roman"/>
          <w:color w:val="000000"/>
        </w:rPr>
        <w:t>а</w:t>
      </w:r>
      <w:r w:rsidRPr="00D25006">
        <w:rPr>
          <w:rFonts w:eastAsia="Times New Roman"/>
          <w:color w:val="000000"/>
        </w:rPr>
        <w:t xml:space="preserve"> </w:t>
      </w:r>
      <w:r>
        <w:rPr>
          <w:rFonts w:eastAsia="Times New Roman"/>
          <w:color w:val="000000"/>
        </w:rPr>
        <w:t>10 человек (</w:t>
      </w:r>
      <w:r w:rsidRPr="00D25006">
        <w:rPr>
          <w:rFonts w:eastAsia="Times New Roman"/>
          <w:color w:val="000000"/>
        </w:rPr>
        <w:t>100%</w:t>
      </w:r>
      <w:r>
        <w:rPr>
          <w:rFonts w:eastAsia="Times New Roman"/>
          <w:color w:val="000000"/>
        </w:rPr>
        <w:t>)</w:t>
      </w:r>
      <w:r w:rsidRPr="00D25006">
        <w:rPr>
          <w:rFonts w:eastAsia="Times New Roman"/>
          <w:color w:val="000000"/>
        </w:rPr>
        <w:t>.</w:t>
      </w:r>
    </w:p>
    <w:p w:rsidR="00196E6D" w:rsidRPr="00D25006" w:rsidRDefault="00196E6D" w:rsidP="00196E6D">
      <w:pPr>
        <w:ind w:firstLine="567"/>
        <w:rPr>
          <w:rFonts w:eastAsia="Times New Roman"/>
          <w:color w:val="000000"/>
        </w:rPr>
      </w:pPr>
      <w:r w:rsidRPr="00D25006">
        <w:rPr>
          <w:rFonts w:eastAsia="Times New Roman"/>
          <w:color w:val="000000"/>
        </w:rPr>
        <w:t xml:space="preserve">10. Численность </w:t>
      </w:r>
      <w:proofErr w:type="gramStart"/>
      <w:r w:rsidRPr="00D25006">
        <w:rPr>
          <w:rFonts w:eastAsia="Times New Roman"/>
          <w:color w:val="000000"/>
        </w:rPr>
        <w:t>специалистов</w:t>
      </w:r>
      <w:r>
        <w:rPr>
          <w:rFonts w:eastAsia="Times New Roman"/>
          <w:color w:val="000000"/>
        </w:rPr>
        <w:t xml:space="preserve"> Отдела</w:t>
      </w:r>
      <w:r w:rsidRPr="00D25006">
        <w:rPr>
          <w:rFonts w:eastAsia="Times New Roman"/>
          <w:color w:val="000000"/>
        </w:rPr>
        <w:t>, осуществляющих отдельные пер</w:t>
      </w:r>
      <w:r w:rsidRPr="00D25006">
        <w:rPr>
          <w:rFonts w:eastAsia="Times New Roman"/>
          <w:color w:val="000000"/>
        </w:rPr>
        <w:t>е</w:t>
      </w:r>
      <w:r w:rsidRPr="00D25006">
        <w:rPr>
          <w:rFonts w:eastAsia="Times New Roman"/>
          <w:color w:val="000000"/>
        </w:rPr>
        <w:t>данные государственные полномочия по организации оздоровления и отдыха детей составила</w:t>
      </w:r>
      <w:proofErr w:type="gramEnd"/>
      <w:r w:rsidRPr="00D25006">
        <w:rPr>
          <w:rFonts w:eastAsia="Times New Roman"/>
          <w:color w:val="000000"/>
        </w:rPr>
        <w:t xml:space="preserve"> </w:t>
      </w:r>
      <w:r>
        <w:rPr>
          <w:rFonts w:eastAsia="Times New Roman"/>
          <w:color w:val="000000"/>
        </w:rPr>
        <w:t>1 человек (</w:t>
      </w:r>
      <w:r w:rsidRPr="00D25006">
        <w:rPr>
          <w:rFonts w:eastAsia="Times New Roman"/>
          <w:color w:val="000000"/>
        </w:rPr>
        <w:t>100%</w:t>
      </w:r>
      <w:r>
        <w:rPr>
          <w:rFonts w:eastAsia="Times New Roman"/>
          <w:color w:val="000000"/>
        </w:rPr>
        <w:t>)</w:t>
      </w:r>
      <w:r w:rsidRPr="00D25006">
        <w:rPr>
          <w:rFonts w:eastAsia="Times New Roman"/>
          <w:color w:val="000000"/>
        </w:rPr>
        <w:t>.</w:t>
      </w:r>
    </w:p>
    <w:p w:rsidR="00196E6D" w:rsidRPr="00D25006" w:rsidRDefault="00196E6D" w:rsidP="00196E6D">
      <w:pPr>
        <w:ind w:firstLine="567"/>
        <w:rPr>
          <w:rFonts w:eastAsia="Times New Roman"/>
          <w:color w:val="000000"/>
        </w:rPr>
      </w:pPr>
      <w:r w:rsidRPr="00D25006">
        <w:rPr>
          <w:rFonts w:eastAsia="Times New Roman"/>
          <w:color w:val="000000"/>
        </w:rPr>
        <w:t>11. Численность специалистов</w:t>
      </w:r>
      <w:r>
        <w:rPr>
          <w:rFonts w:eastAsia="Times New Roman"/>
          <w:color w:val="000000"/>
        </w:rPr>
        <w:t xml:space="preserve"> Отдела</w:t>
      </w:r>
      <w:r w:rsidRPr="00D25006">
        <w:rPr>
          <w:rFonts w:eastAsia="Times New Roman"/>
          <w:color w:val="000000"/>
        </w:rPr>
        <w:t>, осуществляющих отдельные гос</w:t>
      </w:r>
      <w:r w:rsidRPr="00D25006">
        <w:rPr>
          <w:rFonts w:eastAsia="Times New Roman"/>
          <w:color w:val="000000"/>
        </w:rPr>
        <w:t>у</w:t>
      </w:r>
      <w:r w:rsidRPr="00D25006">
        <w:rPr>
          <w:rFonts w:eastAsia="Times New Roman"/>
          <w:color w:val="000000"/>
        </w:rPr>
        <w:t>дарственные полномочия по организации и осуществлению деятельности по опеке и попечительству в отношении несовершеннолетних</w:t>
      </w:r>
      <w:r>
        <w:rPr>
          <w:rFonts w:eastAsia="Times New Roman"/>
          <w:color w:val="000000"/>
        </w:rPr>
        <w:t>,</w:t>
      </w:r>
      <w:r w:rsidRPr="00D25006">
        <w:rPr>
          <w:rFonts w:eastAsia="Times New Roman"/>
          <w:color w:val="000000"/>
        </w:rPr>
        <w:t xml:space="preserve"> составила </w:t>
      </w:r>
      <w:r>
        <w:rPr>
          <w:rFonts w:eastAsia="Times New Roman"/>
          <w:color w:val="000000"/>
        </w:rPr>
        <w:t>7 человек (</w:t>
      </w:r>
      <w:r w:rsidRPr="00D25006">
        <w:rPr>
          <w:rFonts w:eastAsia="Times New Roman"/>
          <w:color w:val="000000"/>
        </w:rPr>
        <w:t>100%</w:t>
      </w:r>
      <w:r>
        <w:rPr>
          <w:rFonts w:eastAsia="Times New Roman"/>
          <w:color w:val="000000"/>
        </w:rPr>
        <w:t>)</w:t>
      </w:r>
      <w:r w:rsidRPr="00D25006">
        <w:rPr>
          <w:rFonts w:eastAsia="Times New Roman"/>
          <w:color w:val="000000"/>
        </w:rPr>
        <w:t>.</w:t>
      </w:r>
    </w:p>
    <w:p w:rsidR="00196E6D" w:rsidRPr="00D25006" w:rsidRDefault="00196E6D" w:rsidP="00196E6D">
      <w:pPr>
        <w:ind w:firstLine="567"/>
        <w:rPr>
          <w:rFonts w:eastAsia="Times New Roman"/>
          <w:color w:val="000000"/>
        </w:rPr>
      </w:pPr>
      <w:r w:rsidRPr="00D25006">
        <w:rPr>
          <w:rFonts w:eastAsia="Times New Roman"/>
          <w:color w:val="000000"/>
        </w:rPr>
        <w:t xml:space="preserve">12. </w:t>
      </w:r>
      <w:proofErr w:type="gramStart"/>
      <w:r w:rsidRPr="00D25006">
        <w:rPr>
          <w:rFonts w:eastAsia="Times New Roman"/>
          <w:color w:val="000000"/>
        </w:rPr>
        <w:t>Численность специалистов</w:t>
      </w:r>
      <w:r>
        <w:rPr>
          <w:rFonts w:eastAsia="Times New Roman"/>
          <w:color w:val="000000"/>
        </w:rPr>
        <w:t xml:space="preserve"> Отдела</w:t>
      </w:r>
      <w:r w:rsidRPr="00D25006">
        <w:rPr>
          <w:rFonts w:eastAsia="Times New Roman"/>
          <w:color w:val="000000"/>
        </w:rPr>
        <w:t>, осуществляющих отдельные гос</w:t>
      </w:r>
      <w:r w:rsidRPr="00D25006">
        <w:rPr>
          <w:rFonts w:eastAsia="Times New Roman"/>
          <w:color w:val="000000"/>
        </w:rPr>
        <w:t>у</w:t>
      </w:r>
      <w:r w:rsidRPr="00D25006">
        <w:rPr>
          <w:rFonts w:eastAsia="Times New Roman"/>
          <w:color w:val="000000"/>
        </w:rPr>
        <w:t>дарственные полномочия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w:t>
      </w:r>
      <w:r w:rsidRPr="00D25006">
        <w:rPr>
          <w:rFonts w:eastAsia="Times New Roman"/>
          <w:color w:val="000000"/>
        </w:rPr>
        <w:t>о</w:t>
      </w:r>
      <w:r w:rsidRPr="00D25006">
        <w:rPr>
          <w:rFonts w:eastAsia="Times New Roman"/>
          <w:color w:val="000000"/>
        </w:rPr>
        <w:t>дителей, содействия в преодолении трудной жизненной ситуации, и осущест</w:t>
      </w:r>
      <w:r w:rsidRPr="00D25006">
        <w:rPr>
          <w:rFonts w:eastAsia="Times New Roman"/>
          <w:color w:val="000000"/>
        </w:rPr>
        <w:t>в</w:t>
      </w:r>
      <w:r w:rsidRPr="00D25006">
        <w:rPr>
          <w:rFonts w:eastAsia="Times New Roman"/>
          <w:color w:val="000000"/>
        </w:rPr>
        <w:t>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w:t>
      </w:r>
      <w:proofErr w:type="gramEnd"/>
      <w:r w:rsidRPr="00D25006">
        <w:rPr>
          <w:rFonts w:eastAsia="Times New Roman"/>
          <w:color w:val="000000"/>
        </w:rPr>
        <w:t xml:space="preserve"> им жилых помещений специализир</w:t>
      </w:r>
      <w:r w:rsidRPr="00D25006">
        <w:rPr>
          <w:rFonts w:eastAsia="Times New Roman"/>
          <w:color w:val="000000"/>
        </w:rPr>
        <w:t>о</w:t>
      </w:r>
      <w:r w:rsidRPr="00D25006">
        <w:rPr>
          <w:rFonts w:eastAsia="Times New Roman"/>
          <w:color w:val="000000"/>
        </w:rPr>
        <w:t>ванного жилищного фонда</w:t>
      </w:r>
      <w:r>
        <w:rPr>
          <w:rFonts w:eastAsia="Times New Roman"/>
          <w:color w:val="000000"/>
        </w:rPr>
        <w:t>,</w:t>
      </w:r>
      <w:r w:rsidRPr="00D25006">
        <w:rPr>
          <w:rFonts w:eastAsia="Times New Roman"/>
          <w:color w:val="000000"/>
        </w:rPr>
        <w:t xml:space="preserve"> составила</w:t>
      </w:r>
      <w:r>
        <w:rPr>
          <w:rFonts w:eastAsia="Times New Roman"/>
          <w:color w:val="000000"/>
        </w:rPr>
        <w:t xml:space="preserve"> 2 человека (</w:t>
      </w:r>
      <w:r w:rsidRPr="00D25006">
        <w:rPr>
          <w:rFonts w:eastAsia="Times New Roman"/>
          <w:color w:val="000000"/>
        </w:rPr>
        <w:t>100%</w:t>
      </w:r>
      <w:r>
        <w:rPr>
          <w:rFonts w:eastAsia="Times New Roman"/>
          <w:color w:val="000000"/>
        </w:rPr>
        <w:t>)</w:t>
      </w:r>
      <w:r w:rsidRPr="00D25006">
        <w:rPr>
          <w:rFonts w:eastAsia="Times New Roman"/>
          <w:color w:val="000000"/>
        </w:rPr>
        <w:t>.</w:t>
      </w:r>
    </w:p>
    <w:p w:rsidR="00196E6D" w:rsidRPr="00D25006" w:rsidRDefault="00196E6D" w:rsidP="00196E6D">
      <w:pPr>
        <w:ind w:firstLine="567"/>
        <w:rPr>
          <w:rFonts w:eastAsia="Times New Roman"/>
          <w:color w:val="000000"/>
        </w:rPr>
      </w:pPr>
      <w:r w:rsidRPr="00D25006">
        <w:rPr>
          <w:rFonts w:eastAsia="Times New Roman"/>
          <w:color w:val="000000"/>
        </w:rPr>
        <w:t>13. Численность детей-сирот и детей, оставшихся без попечения родит</w:t>
      </w:r>
      <w:r w:rsidRPr="00D25006">
        <w:rPr>
          <w:rFonts w:eastAsia="Times New Roman"/>
          <w:color w:val="000000"/>
        </w:rPr>
        <w:t>е</w:t>
      </w:r>
      <w:r w:rsidRPr="00D25006">
        <w:rPr>
          <w:rFonts w:eastAsia="Times New Roman"/>
          <w:color w:val="000000"/>
        </w:rPr>
        <w:t>лей, находящихся под опекой (попечительством), в приемных или патронатных семьях, доставленных к мес</w:t>
      </w:r>
      <w:r>
        <w:rPr>
          <w:rFonts w:eastAsia="Times New Roman"/>
          <w:color w:val="000000"/>
        </w:rPr>
        <w:t>ту лечения и обратно, составила 59 человек (148</w:t>
      </w:r>
      <w:r w:rsidRPr="00D25006">
        <w:rPr>
          <w:rFonts w:eastAsia="Times New Roman"/>
          <w:color w:val="000000"/>
        </w:rPr>
        <w:t>%</w:t>
      </w:r>
      <w:r>
        <w:rPr>
          <w:rFonts w:eastAsia="Times New Roman"/>
          <w:color w:val="000000"/>
        </w:rPr>
        <w:t>)</w:t>
      </w:r>
      <w:r w:rsidRPr="00D25006">
        <w:rPr>
          <w:rFonts w:eastAsia="Times New Roman"/>
          <w:color w:val="000000"/>
        </w:rPr>
        <w:t>.</w:t>
      </w:r>
    </w:p>
    <w:p w:rsidR="00196E6D" w:rsidRPr="00D25006" w:rsidRDefault="00196E6D" w:rsidP="00196E6D">
      <w:pPr>
        <w:ind w:firstLine="567"/>
        <w:rPr>
          <w:rFonts w:eastAsia="Times New Roman"/>
          <w:color w:val="000000"/>
        </w:rPr>
      </w:pPr>
      <w:r w:rsidRPr="00D25006">
        <w:rPr>
          <w:rFonts w:eastAsia="Times New Roman"/>
          <w:color w:val="000000"/>
        </w:rPr>
        <w:t xml:space="preserve">14. </w:t>
      </w:r>
      <w:proofErr w:type="gramStart"/>
      <w:r>
        <w:rPr>
          <w:rFonts w:eastAsia="Times New Roman"/>
          <w:color w:val="000000"/>
        </w:rPr>
        <w:t>В текущем году детям</w:t>
      </w:r>
      <w:r w:rsidRPr="00D25006">
        <w:rPr>
          <w:rFonts w:eastAsia="Times New Roman"/>
          <w:color w:val="000000"/>
        </w:rPr>
        <w:t>-сирот</w:t>
      </w:r>
      <w:r>
        <w:rPr>
          <w:rFonts w:eastAsia="Times New Roman"/>
          <w:color w:val="000000"/>
        </w:rPr>
        <w:t>ам и детям, оставшим</w:t>
      </w:r>
      <w:r w:rsidRPr="00D25006">
        <w:rPr>
          <w:rFonts w:eastAsia="Times New Roman"/>
          <w:color w:val="000000"/>
        </w:rPr>
        <w:t>ся без попечения р</w:t>
      </w:r>
      <w:r w:rsidRPr="00D25006">
        <w:rPr>
          <w:rFonts w:eastAsia="Times New Roman"/>
          <w:color w:val="000000"/>
        </w:rPr>
        <w:t>о</w:t>
      </w:r>
      <w:r w:rsidRPr="00D25006">
        <w:rPr>
          <w:rFonts w:eastAsia="Times New Roman"/>
          <w:color w:val="000000"/>
        </w:rPr>
        <w:t>дителей, лиц</w:t>
      </w:r>
      <w:r>
        <w:rPr>
          <w:rFonts w:eastAsia="Times New Roman"/>
          <w:color w:val="000000"/>
        </w:rPr>
        <w:t>ам</w:t>
      </w:r>
      <w:r w:rsidRPr="00D25006">
        <w:rPr>
          <w:rFonts w:eastAsia="Times New Roman"/>
          <w:color w:val="000000"/>
        </w:rPr>
        <w:t xml:space="preserve"> из их числа, выплата единовременного пособия на госуда</w:t>
      </w:r>
      <w:r w:rsidRPr="00D25006">
        <w:rPr>
          <w:rFonts w:eastAsia="Times New Roman"/>
          <w:color w:val="000000"/>
        </w:rPr>
        <w:t>р</w:t>
      </w:r>
      <w:r w:rsidRPr="00D25006">
        <w:rPr>
          <w:rFonts w:eastAsia="Times New Roman"/>
          <w:color w:val="000000"/>
        </w:rPr>
        <w:t>ственную регистрацию права собственности (права пожизненного наследуем</w:t>
      </w:r>
      <w:r w:rsidRPr="00D25006">
        <w:rPr>
          <w:rFonts w:eastAsia="Times New Roman"/>
          <w:color w:val="000000"/>
        </w:rPr>
        <w:t>о</w:t>
      </w:r>
      <w:r w:rsidRPr="00D25006">
        <w:rPr>
          <w:rFonts w:eastAsia="Times New Roman"/>
          <w:color w:val="000000"/>
        </w:rPr>
        <w:t xml:space="preserve">го владения), в том числе на оплату услуг, необходимых для её осуществления, за исключением жилых помещений, приобретенных за счет средств </w:t>
      </w:r>
      <w:r>
        <w:rPr>
          <w:rFonts w:eastAsia="Times New Roman"/>
          <w:color w:val="000000"/>
        </w:rPr>
        <w:t>краевого бюджета, не предоставлялась</w:t>
      </w:r>
      <w:r w:rsidRPr="00D25006">
        <w:rPr>
          <w:rFonts w:eastAsia="Times New Roman"/>
          <w:color w:val="000000"/>
        </w:rPr>
        <w:t>.</w:t>
      </w:r>
      <w:proofErr w:type="gramEnd"/>
      <w:r>
        <w:rPr>
          <w:rFonts w:eastAsia="Times New Roman"/>
          <w:color w:val="000000"/>
        </w:rPr>
        <w:t xml:space="preserve"> Значение по данному показателю 0. Непред</w:t>
      </w:r>
      <w:r>
        <w:rPr>
          <w:rFonts w:eastAsia="Times New Roman"/>
          <w:color w:val="000000"/>
        </w:rPr>
        <w:t>о</w:t>
      </w:r>
      <w:r>
        <w:rPr>
          <w:rFonts w:eastAsia="Times New Roman"/>
          <w:color w:val="000000"/>
        </w:rPr>
        <w:t>ставление выплаты обусловлено тем, что в отчетном году отсутствовали  ка</w:t>
      </w:r>
      <w:r>
        <w:rPr>
          <w:rFonts w:eastAsia="Times New Roman"/>
          <w:color w:val="000000"/>
        </w:rPr>
        <w:t>н</w:t>
      </w:r>
      <w:r>
        <w:rPr>
          <w:rFonts w:eastAsia="Times New Roman"/>
          <w:color w:val="000000"/>
        </w:rPr>
        <w:t>дидаты из числа вышеуказанных граждан, регистрирующие право собственн</w:t>
      </w:r>
      <w:r>
        <w:rPr>
          <w:rFonts w:eastAsia="Times New Roman"/>
          <w:color w:val="000000"/>
        </w:rPr>
        <w:t>о</w:t>
      </w:r>
      <w:r>
        <w:rPr>
          <w:rFonts w:eastAsia="Times New Roman"/>
          <w:color w:val="000000"/>
        </w:rPr>
        <w:t xml:space="preserve">сти на жилые помещения. </w:t>
      </w:r>
    </w:p>
    <w:p w:rsidR="00196E6D" w:rsidRPr="00D25006" w:rsidRDefault="00196E6D" w:rsidP="00196E6D">
      <w:pPr>
        <w:ind w:firstLine="567"/>
        <w:rPr>
          <w:rFonts w:eastAsia="Times New Roman"/>
          <w:color w:val="000000"/>
        </w:rPr>
      </w:pPr>
      <w:r w:rsidRPr="00D25006">
        <w:rPr>
          <w:rFonts w:eastAsia="Times New Roman"/>
          <w:color w:val="000000"/>
        </w:rPr>
        <w:t>15. Численность детей-сирот и детей, оставшихся без попечения родит</w:t>
      </w:r>
      <w:r w:rsidRPr="00D25006">
        <w:rPr>
          <w:rFonts w:eastAsia="Times New Roman"/>
          <w:color w:val="000000"/>
        </w:rPr>
        <w:t>е</w:t>
      </w:r>
      <w:r w:rsidRPr="00D25006">
        <w:rPr>
          <w:rFonts w:eastAsia="Times New Roman"/>
          <w:color w:val="000000"/>
        </w:rPr>
        <w:t>лей, находящихся под опекой (попечительством) или переданных на воспит</w:t>
      </w:r>
      <w:r w:rsidRPr="00D25006">
        <w:rPr>
          <w:rFonts w:eastAsia="Times New Roman"/>
          <w:color w:val="000000"/>
        </w:rPr>
        <w:t>а</w:t>
      </w:r>
      <w:r w:rsidRPr="00D25006">
        <w:rPr>
          <w:rFonts w:eastAsia="Times New Roman"/>
          <w:color w:val="000000"/>
        </w:rPr>
        <w:t>ние в приемные семьи, на которых осуществляются ежемесячные денежные выпла</w:t>
      </w:r>
      <w:r>
        <w:rPr>
          <w:rFonts w:eastAsia="Times New Roman"/>
          <w:color w:val="000000"/>
        </w:rPr>
        <w:t>ты на содержание, составила  271 человек (91</w:t>
      </w:r>
      <w:r w:rsidRPr="00D25006">
        <w:rPr>
          <w:rFonts w:eastAsia="Times New Roman"/>
          <w:color w:val="000000"/>
        </w:rPr>
        <w:t>%</w:t>
      </w:r>
      <w:r>
        <w:rPr>
          <w:rFonts w:eastAsia="Times New Roman"/>
          <w:color w:val="000000"/>
        </w:rPr>
        <w:t>)</w:t>
      </w:r>
      <w:r w:rsidRPr="00D25006">
        <w:rPr>
          <w:rFonts w:eastAsia="Times New Roman"/>
          <w:color w:val="000000"/>
        </w:rPr>
        <w:t>.</w:t>
      </w:r>
      <w:r>
        <w:rPr>
          <w:rFonts w:eastAsia="Times New Roman"/>
          <w:color w:val="000000"/>
        </w:rPr>
        <w:t xml:space="preserve"> Уменьшение значения целевого показателя обусловлено увеличением количества подопечных детей, которые поступили на обучение в образовательные организации среднего пр</w:t>
      </w:r>
      <w:r>
        <w:rPr>
          <w:rFonts w:eastAsia="Times New Roman"/>
          <w:color w:val="000000"/>
        </w:rPr>
        <w:t>о</w:t>
      </w:r>
      <w:r>
        <w:rPr>
          <w:rFonts w:eastAsia="Times New Roman"/>
          <w:color w:val="000000"/>
        </w:rPr>
        <w:lastRenderedPageBreak/>
        <w:t>фессионального образования, ввиду чего выплаты указанным детям на соде</w:t>
      </w:r>
      <w:r>
        <w:rPr>
          <w:rFonts w:eastAsia="Times New Roman"/>
          <w:color w:val="000000"/>
        </w:rPr>
        <w:t>р</w:t>
      </w:r>
      <w:r>
        <w:rPr>
          <w:rFonts w:eastAsia="Times New Roman"/>
          <w:color w:val="000000"/>
        </w:rPr>
        <w:t>жание  были прекращены без отмены опеки (попечительства).</w:t>
      </w:r>
    </w:p>
    <w:p w:rsidR="00196E6D" w:rsidRDefault="00196E6D" w:rsidP="00196E6D">
      <w:pPr>
        <w:ind w:firstLine="567"/>
        <w:rPr>
          <w:rFonts w:eastAsia="Times New Roman"/>
          <w:color w:val="000000"/>
        </w:rPr>
      </w:pPr>
      <w:r w:rsidRPr="00D25006">
        <w:rPr>
          <w:rFonts w:eastAsia="Times New Roman"/>
          <w:color w:val="000000"/>
        </w:rPr>
        <w:t>16. Численность приемных родителей, которым выплачивается  ежемеся</w:t>
      </w:r>
      <w:r w:rsidRPr="00D25006">
        <w:rPr>
          <w:rFonts w:eastAsia="Times New Roman"/>
          <w:color w:val="000000"/>
        </w:rPr>
        <w:t>ч</w:t>
      </w:r>
      <w:r w:rsidRPr="00D25006">
        <w:rPr>
          <w:rFonts w:eastAsia="Times New Roman"/>
          <w:color w:val="000000"/>
        </w:rPr>
        <w:t>ное вознаграждение за оказание услуг по воспитани</w:t>
      </w:r>
      <w:r>
        <w:rPr>
          <w:rFonts w:eastAsia="Times New Roman"/>
          <w:color w:val="000000"/>
        </w:rPr>
        <w:t>ю приемных детей, сост</w:t>
      </w:r>
      <w:r>
        <w:rPr>
          <w:rFonts w:eastAsia="Times New Roman"/>
          <w:color w:val="000000"/>
        </w:rPr>
        <w:t>а</w:t>
      </w:r>
      <w:r>
        <w:rPr>
          <w:rFonts w:eastAsia="Times New Roman"/>
          <w:color w:val="000000"/>
        </w:rPr>
        <w:t>вила 67 человек (97%)</w:t>
      </w:r>
      <w:r w:rsidRPr="00D25006">
        <w:rPr>
          <w:rFonts w:eastAsia="Times New Roman"/>
          <w:color w:val="000000"/>
        </w:rPr>
        <w:t>.</w:t>
      </w:r>
      <w:r>
        <w:rPr>
          <w:rFonts w:eastAsia="Times New Roman"/>
          <w:color w:val="000000"/>
        </w:rPr>
        <w:t xml:space="preserve"> В 2019 году двум приемным родителям была прекращ</w:t>
      </w:r>
      <w:r>
        <w:rPr>
          <w:rFonts w:eastAsia="Times New Roman"/>
          <w:color w:val="000000"/>
        </w:rPr>
        <w:t>е</w:t>
      </w:r>
      <w:r>
        <w:rPr>
          <w:rFonts w:eastAsia="Times New Roman"/>
          <w:color w:val="000000"/>
        </w:rPr>
        <w:t xml:space="preserve">на выплата вознаграждения за оказание услуг по воспитанию приемных детей ввиду совершеннолетия подопечных и прекращения приемного родительства. </w:t>
      </w:r>
    </w:p>
    <w:p w:rsidR="00196E6D" w:rsidRDefault="00196E6D" w:rsidP="00196E6D">
      <w:pPr>
        <w:ind w:firstLine="567"/>
        <w:rPr>
          <w:rFonts w:eastAsia="Times New Roman"/>
          <w:color w:val="000000"/>
        </w:rPr>
      </w:pPr>
      <w:r>
        <w:rPr>
          <w:rFonts w:eastAsia="Times New Roman"/>
          <w:color w:val="000000"/>
        </w:rPr>
        <w:t>17. Численность патронатных воспитателей, которым выплачивается еж</w:t>
      </w:r>
      <w:r>
        <w:rPr>
          <w:rFonts w:eastAsia="Times New Roman"/>
          <w:color w:val="000000"/>
        </w:rPr>
        <w:t>е</w:t>
      </w:r>
      <w:r>
        <w:rPr>
          <w:rFonts w:eastAsia="Times New Roman"/>
          <w:color w:val="000000"/>
        </w:rPr>
        <w:t>месячное вознаграждение за оказание услуг по осуществлению патронатного воспитания, социального патроната и  постинтернатного сопровождения,  с</w:t>
      </w:r>
      <w:r>
        <w:rPr>
          <w:rFonts w:eastAsia="Times New Roman"/>
          <w:color w:val="000000"/>
        </w:rPr>
        <w:t>о</w:t>
      </w:r>
      <w:r>
        <w:rPr>
          <w:rFonts w:eastAsia="Times New Roman"/>
          <w:color w:val="000000"/>
        </w:rPr>
        <w:t>ставила 1 человек (100%).</w:t>
      </w:r>
    </w:p>
    <w:p w:rsidR="00196E6D" w:rsidRPr="00D25006" w:rsidRDefault="00196E6D" w:rsidP="00196E6D">
      <w:pPr>
        <w:ind w:firstLine="567"/>
        <w:rPr>
          <w:rFonts w:eastAsia="Times New Roman"/>
          <w:color w:val="000000"/>
        </w:rPr>
      </w:pPr>
      <w:r>
        <w:rPr>
          <w:rFonts w:eastAsia="Times New Roman"/>
          <w:color w:val="000000"/>
        </w:rPr>
        <w:t>18. Численность детей-сирот и детей, оставшихся без попечения родит</w:t>
      </w:r>
      <w:r>
        <w:rPr>
          <w:rFonts w:eastAsia="Times New Roman"/>
          <w:color w:val="000000"/>
        </w:rPr>
        <w:t>е</w:t>
      </w:r>
      <w:r>
        <w:rPr>
          <w:rFonts w:eastAsia="Times New Roman"/>
          <w:color w:val="000000"/>
        </w:rPr>
        <w:t>лей, переданных на патронатное воспитание, на содержание которых осущест</w:t>
      </w:r>
      <w:r>
        <w:rPr>
          <w:rFonts w:eastAsia="Times New Roman"/>
          <w:color w:val="000000"/>
        </w:rPr>
        <w:t>в</w:t>
      </w:r>
      <w:r>
        <w:rPr>
          <w:rFonts w:eastAsia="Times New Roman"/>
          <w:color w:val="000000"/>
        </w:rPr>
        <w:t>ляются ежемесячные денежные выплаты, составила 1 человек (100%).</w:t>
      </w:r>
    </w:p>
    <w:p w:rsidR="00196E6D" w:rsidRPr="00D25006" w:rsidRDefault="00196E6D" w:rsidP="00196E6D">
      <w:pPr>
        <w:ind w:firstLine="567"/>
        <w:rPr>
          <w:rFonts w:eastAsia="Times New Roman"/>
          <w:color w:val="000000"/>
        </w:rPr>
      </w:pPr>
      <w:r>
        <w:rPr>
          <w:rFonts w:eastAsia="Times New Roman"/>
          <w:color w:val="000000"/>
        </w:rPr>
        <w:t>19</w:t>
      </w:r>
      <w:r w:rsidRPr="00D25006">
        <w:rPr>
          <w:rFonts w:eastAsia="Times New Roman"/>
          <w:color w:val="000000"/>
        </w:rPr>
        <w:t xml:space="preserve">. </w:t>
      </w:r>
      <w:proofErr w:type="gramStart"/>
      <w:r>
        <w:rPr>
          <w:rFonts w:eastAsia="Times New Roman"/>
          <w:color w:val="000000"/>
        </w:rPr>
        <w:t>В текущем году детям</w:t>
      </w:r>
      <w:r w:rsidRPr="00D25006">
        <w:rPr>
          <w:rFonts w:eastAsia="Times New Roman"/>
          <w:color w:val="000000"/>
        </w:rPr>
        <w:t>-сирот</w:t>
      </w:r>
      <w:r>
        <w:rPr>
          <w:rFonts w:eastAsia="Times New Roman"/>
          <w:color w:val="000000"/>
        </w:rPr>
        <w:t>ам и детям, оставшим</w:t>
      </w:r>
      <w:r w:rsidRPr="00D25006">
        <w:rPr>
          <w:rFonts w:eastAsia="Times New Roman"/>
          <w:color w:val="000000"/>
        </w:rPr>
        <w:t>ся без попечения р</w:t>
      </w:r>
      <w:r w:rsidRPr="00D25006">
        <w:rPr>
          <w:rFonts w:eastAsia="Times New Roman"/>
          <w:color w:val="000000"/>
        </w:rPr>
        <w:t>о</w:t>
      </w:r>
      <w:r w:rsidRPr="00D25006">
        <w:rPr>
          <w:rFonts w:eastAsia="Times New Roman"/>
          <w:color w:val="000000"/>
        </w:rPr>
        <w:t>дителей, и лиц</w:t>
      </w:r>
      <w:r>
        <w:rPr>
          <w:rFonts w:eastAsia="Times New Roman"/>
          <w:color w:val="000000"/>
        </w:rPr>
        <w:t>ам</w:t>
      </w:r>
      <w:r w:rsidRPr="00D25006">
        <w:rPr>
          <w:rFonts w:eastAsia="Times New Roman"/>
          <w:color w:val="000000"/>
        </w:rPr>
        <w:t xml:space="preserve"> из их числа, </w:t>
      </w:r>
      <w:r>
        <w:rPr>
          <w:rFonts w:eastAsia="Times New Roman"/>
          <w:color w:val="000000"/>
        </w:rPr>
        <w:t>выплата</w:t>
      </w:r>
      <w:r w:rsidRPr="00D25006">
        <w:rPr>
          <w:rFonts w:eastAsia="Times New Roman"/>
          <w:color w:val="000000"/>
        </w:rPr>
        <w:t xml:space="preserve"> единовременного пособия на ремонт жилых помещений, принадлежащих им на праве собственности, по окончании пребывания в образовательных и иных организациях, в том числе в учрежден</w:t>
      </w:r>
      <w:r w:rsidRPr="00D25006">
        <w:rPr>
          <w:rFonts w:eastAsia="Times New Roman"/>
          <w:color w:val="000000"/>
        </w:rPr>
        <w:t>и</w:t>
      </w:r>
      <w:r w:rsidRPr="00D25006">
        <w:rPr>
          <w:rFonts w:eastAsia="Times New Roman"/>
          <w:color w:val="000000"/>
        </w:rPr>
        <w:t>ях социального обслуживания населения, приемных семьях, семьях опекунов (попечителей), а также по окончании службы в вооруженных силах Российской Федерации или по</w:t>
      </w:r>
      <w:proofErr w:type="gramEnd"/>
      <w:r w:rsidRPr="00D25006">
        <w:rPr>
          <w:rFonts w:eastAsia="Times New Roman"/>
          <w:color w:val="000000"/>
        </w:rPr>
        <w:t xml:space="preserve"> </w:t>
      </w:r>
      <w:proofErr w:type="gramStart"/>
      <w:r w:rsidRPr="00D25006">
        <w:rPr>
          <w:rFonts w:eastAsia="Times New Roman"/>
          <w:color w:val="000000"/>
        </w:rPr>
        <w:t>возвращении</w:t>
      </w:r>
      <w:proofErr w:type="gramEnd"/>
      <w:r w:rsidRPr="00D25006">
        <w:rPr>
          <w:rFonts w:eastAsia="Times New Roman"/>
          <w:color w:val="000000"/>
        </w:rPr>
        <w:t xml:space="preserve"> из учреждений, исполняющих наказание в виде лишения свободы, при их возвращении в указанные</w:t>
      </w:r>
      <w:r>
        <w:rPr>
          <w:rFonts w:eastAsia="Times New Roman"/>
          <w:color w:val="000000"/>
        </w:rPr>
        <w:t xml:space="preserve"> жилые помещения, не пр</w:t>
      </w:r>
      <w:r>
        <w:rPr>
          <w:rFonts w:eastAsia="Times New Roman"/>
          <w:color w:val="000000"/>
        </w:rPr>
        <w:t>о</w:t>
      </w:r>
      <w:r>
        <w:rPr>
          <w:rFonts w:eastAsia="Times New Roman"/>
          <w:color w:val="000000"/>
        </w:rPr>
        <w:t>изводилась</w:t>
      </w:r>
      <w:r w:rsidRPr="00D25006">
        <w:rPr>
          <w:rFonts w:eastAsia="Times New Roman"/>
          <w:color w:val="000000"/>
        </w:rPr>
        <w:t xml:space="preserve">. </w:t>
      </w:r>
      <w:r>
        <w:rPr>
          <w:rFonts w:eastAsia="Times New Roman"/>
          <w:color w:val="000000"/>
        </w:rPr>
        <w:t>Значение по данному показателю 0. Непредоставление выплаты обусловлено тем, что в отчетном году отсутствовали  кандидаты из числа в</w:t>
      </w:r>
      <w:r>
        <w:rPr>
          <w:rFonts w:eastAsia="Times New Roman"/>
          <w:color w:val="000000"/>
        </w:rPr>
        <w:t>ы</w:t>
      </w:r>
      <w:r>
        <w:rPr>
          <w:rFonts w:eastAsia="Times New Roman"/>
          <w:color w:val="000000"/>
        </w:rPr>
        <w:t>шеуказанных граждан, осуществляющие ремонт жилых помещений. Планир</w:t>
      </w:r>
      <w:r>
        <w:rPr>
          <w:rFonts w:eastAsia="Times New Roman"/>
          <w:color w:val="000000"/>
        </w:rPr>
        <w:t>о</w:t>
      </w:r>
      <w:r>
        <w:rPr>
          <w:rFonts w:eastAsia="Times New Roman"/>
          <w:color w:val="000000"/>
        </w:rPr>
        <w:t>валось осуществить 1 выплату.</w:t>
      </w:r>
    </w:p>
    <w:p w:rsidR="00196E6D" w:rsidRPr="000E2276" w:rsidRDefault="00196E6D" w:rsidP="00196E6D">
      <w:pPr>
        <w:ind w:firstLine="567"/>
        <w:rPr>
          <w:rFonts w:eastAsia="Times New Roman"/>
        </w:rPr>
      </w:pPr>
      <w:r w:rsidRPr="000E2276">
        <w:rPr>
          <w:rFonts w:eastAsia="Times New Roman"/>
        </w:rPr>
        <w:t>Эффективность программы:</w:t>
      </w:r>
    </w:p>
    <w:p w:rsidR="00196E6D" w:rsidRPr="00CE3B3F" w:rsidRDefault="00196E6D" w:rsidP="00196E6D">
      <w:pPr>
        <w:pStyle w:val="a3"/>
        <w:numPr>
          <w:ilvl w:val="0"/>
          <w:numId w:val="15"/>
        </w:numPr>
        <w:rPr>
          <w:rFonts w:eastAsia="Times New Roman"/>
          <w:b/>
          <w:color w:val="000000"/>
        </w:rPr>
      </w:pPr>
      <w:r w:rsidRPr="000167F4">
        <w:rPr>
          <w:rFonts w:eastAsia="Times New Roman"/>
          <w:color w:val="000000"/>
        </w:rPr>
        <w:t>Степень достижения выполнения мероприятий программы: 9/12=</w:t>
      </w:r>
      <w:r w:rsidRPr="00D97F1A">
        <w:rPr>
          <w:rFonts w:eastAsia="Times New Roman"/>
          <w:color w:val="000000"/>
        </w:rPr>
        <w:t>0,75</w:t>
      </w:r>
    </w:p>
    <w:p w:rsidR="00196E6D" w:rsidRDefault="00196E6D" w:rsidP="00196E6D">
      <w:pPr>
        <w:pStyle w:val="a3"/>
        <w:numPr>
          <w:ilvl w:val="0"/>
          <w:numId w:val="15"/>
        </w:numPr>
        <w:rPr>
          <w:rFonts w:eastAsia="Times New Roman"/>
          <w:color w:val="000000"/>
        </w:rPr>
      </w:pPr>
      <w:r w:rsidRPr="000167F4">
        <w:rPr>
          <w:rFonts w:eastAsia="Times New Roman"/>
          <w:color w:val="000000"/>
        </w:rPr>
        <w:t xml:space="preserve">Степень соответствия запланированному уровню расходов: </w:t>
      </w:r>
    </w:p>
    <w:p w:rsidR="00196E6D" w:rsidRPr="00D97F1A" w:rsidRDefault="001B4037" w:rsidP="001B4037">
      <w:pPr>
        <w:ind w:firstLine="0"/>
        <w:rPr>
          <w:rFonts w:eastAsia="Times New Roman"/>
          <w:color w:val="000000"/>
        </w:rPr>
      </w:pPr>
      <w:r>
        <w:rPr>
          <w:rFonts w:eastAsia="Times New Roman"/>
          <w:color w:val="000000"/>
        </w:rPr>
        <w:t xml:space="preserve">         </w:t>
      </w:r>
      <w:r w:rsidR="00196E6D" w:rsidRPr="001B4037">
        <w:rPr>
          <w:rFonts w:eastAsia="Times New Roman"/>
          <w:color w:val="000000"/>
        </w:rPr>
        <w:t>86 741,0/90 665,2 =</w:t>
      </w:r>
      <w:r w:rsidR="00196E6D" w:rsidRPr="00D97F1A">
        <w:rPr>
          <w:rFonts w:eastAsia="Times New Roman"/>
          <w:color w:val="000000"/>
        </w:rPr>
        <w:t>0,96</w:t>
      </w:r>
    </w:p>
    <w:p w:rsidR="00196E6D" w:rsidRPr="00D97F1A" w:rsidRDefault="00196E6D" w:rsidP="00196E6D">
      <w:pPr>
        <w:pStyle w:val="a3"/>
        <w:numPr>
          <w:ilvl w:val="0"/>
          <w:numId w:val="15"/>
        </w:numPr>
        <w:rPr>
          <w:rFonts w:eastAsia="Times New Roman"/>
          <w:color w:val="000000"/>
        </w:rPr>
      </w:pPr>
      <w:r>
        <w:rPr>
          <w:rFonts w:eastAsia="Times New Roman"/>
          <w:color w:val="000000"/>
        </w:rPr>
        <w:t>Оценка эффективности использования финансовых средств: 0,75</w:t>
      </w:r>
      <w:r w:rsidRPr="00016624">
        <w:rPr>
          <w:rFonts w:eastAsia="Times New Roman"/>
          <w:color w:val="000000"/>
        </w:rPr>
        <w:t>/</w:t>
      </w:r>
      <w:r>
        <w:rPr>
          <w:rFonts w:eastAsia="Times New Roman"/>
          <w:color w:val="000000"/>
        </w:rPr>
        <w:t>0,96=</w:t>
      </w:r>
      <w:r w:rsidRPr="00D97F1A">
        <w:rPr>
          <w:rFonts w:eastAsia="Times New Roman"/>
          <w:color w:val="000000"/>
        </w:rPr>
        <w:t>0,78</w:t>
      </w:r>
    </w:p>
    <w:p w:rsidR="00196E6D" w:rsidRDefault="00196E6D" w:rsidP="00196E6D">
      <w:pPr>
        <w:pStyle w:val="a3"/>
        <w:numPr>
          <w:ilvl w:val="0"/>
          <w:numId w:val="15"/>
        </w:numPr>
        <w:rPr>
          <w:rFonts w:eastAsia="Times New Roman"/>
          <w:color w:val="000000"/>
        </w:rPr>
      </w:pPr>
      <w:r w:rsidRPr="000167F4">
        <w:rPr>
          <w:rFonts w:eastAsia="Times New Roman"/>
          <w:color w:val="000000"/>
        </w:rPr>
        <w:t xml:space="preserve">Степень достижения плановых значений целевых показателей: </w:t>
      </w:r>
      <w:r>
        <w:rPr>
          <w:rFonts w:eastAsia="Times New Roman"/>
          <w:color w:val="000000"/>
        </w:rPr>
        <w:t xml:space="preserve"> по ка</w:t>
      </w:r>
      <w:r>
        <w:rPr>
          <w:rFonts w:eastAsia="Times New Roman"/>
          <w:color w:val="000000"/>
        </w:rPr>
        <w:t>ж</w:t>
      </w:r>
      <w:r>
        <w:rPr>
          <w:rFonts w:eastAsia="Times New Roman"/>
          <w:color w:val="000000"/>
        </w:rPr>
        <w:t>дому показателю степень достижения плановых значений указана в пр</w:t>
      </w:r>
      <w:r>
        <w:rPr>
          <w:rFonts w:eastAsia="Times New Roman"/>
          <w:color w:val="000000"/>
        </w:rPr>
        <w:t>и</w:t>
      </w:r>
      <w:r>
        <w:rPr>
          <w:rFonts w:eastAsia="Times New Roman"/>
          <w:color w:val="000000"/>
        </w:rPr>
        <w:t>ложении к данному письму (приложение 1).</w:t>
      </w:r>
    </w:p>
    <w:p w:rsidR="00196E6D" w:rsidRPr="00D97F1A" w:rsidRDefault="00196E6D" w:rsidP="00196E6D">
      <w:pPr>
        <w:pStyle w:val="a3"/>
        <w:numPr>
          <w:ilvl w:val="0"/>
          <w:numId w:val="15"/>
        </w:numPr>
        <w:rPr>
          <w:rFonts w:eastAsia="Times New Roman"/>
          <w:color w:val="000000"/>
        </w:rPr>
      </w:pPr>
      <w:r w:rsidRPr="00454A7F">
        <w:rPr>
          <w:rFonts w:eastAsia="Times New Roman"/>
          <w:color w:val="000000"/>
        </w:rPr>
        <w:t>Степень реализации программы</w:t>
      </w:r>
      <w:proofErr w:type="gramStart"/>
      <w:r w:rsidRPr="00454A7F">
        <w:rPr>
          <w:rFonts w:eastAsia="Times New Roman"/>
          <w:color w:val="000000"/>
        </w:rPr>
        <w:t xml:space="preserve"> :</w:t>
      </w:r>
      <w:proofErr w:type="gramEnd"/>
      <w:r w:rsidRPr="00454A7F">
        <w:rPr>
          <w:rFonts w:eastAsia="Times New Roman"/>
          <w:color w:val="000000"/>
        </w:rPr>
        <w:t xml:space="preserve"> </w:t>
      </w:r>
      <w:r w:rsidR="00454A7F" w:rsidRPr="00454A7F">
        <w:rPr>
          <w:rFonts w:eastAsia="Times New Roman"/>
          <w:color w:val="000000"/>
        </w:rPr>
        <w:t>15,85</w:t>
      </w:r>
      <w:r w:rsidRPr="00454A7F">
        <w:rPr>
          <w:rFonts w:eastAsia="Times New Roman"/>
          <w:color w:val="000000"/>
        </w:rPr>
        <w:t xml:space="preserve">:19= </w:t>
      </w:r>
      <w:r w:rsidRPr="00D97F1A">
        <w:rPr>
          <w:rFonts w:eastAsia="Times New Roman"/>
          <w:color w:val="000000"/>
        </w:rPr>
        <w:t xml:space="preserve">0,83 </w:t>
      </w:r>
    </w:p>
    <w:p w:rsidR="00196E6D" w:rsidRDefault="00196E6D" w:rsidP="00196E6D">
      <w:pPr>
        <w:pStyle w:val="a3"/>
        <w:numPr>
          <w:ilvl w:val="0"/>
          <w:numId w:val="15"/>
        </w:numPr>
        <w:rPr>
          <w:rFonts w:eastAsia="Times New Roman"/>
          <w:color w:val="000000"/>
        </w:rPr>
      </w:pPr>
      <w:r>
        <w:rPr>
          <w:rFonts w:eastAsia="Times New Roman"/>
          <w:color w:val="000000"/>
        </w:rPr>
        <w:t>Эффективность реализации программы (подпрограммы): 0,78*0,83=</w:t>
      </w:r>
      <w:r w:rsidRPr="00D97F1A">
        <w:rPr>
          <w:rFonts w:eastAsia="Times New Roman"/>
          <w:color w:val="000000"/>
        </w:rPr>
        <w:t>0,7</w:t>
      </w:r>
    </w:p>
    <w:p w:rsidR="00196E6D" w:rsidRDefault="00196E6D" w:rsidP="00196E6D">
      <w:pPr>
        <w:ind w:firstLine="567"/>
        <w:rPr>
          <w:rFonts w:eastAsia="Times New Roman"/>
          <w:color w:val="000000"/>
        </w:rPr>
      </w:pPr>
      <w:r>
        <w:rPr>
          <w:rFonts w:eastAsia="Times New Roman"/>
          <w:color w:val="000000"/>
        </w:rPr>
        <w:t xml:space="preserve">Эффективность реализации программы </w:t>
      </w:r>
      <w:r>
        <w:t>«Семейная политика на 2017 - 2021 годы» в 2019 году</w:t>
      </w:r>
      <w:r w:rsidR="00384D3C">
        <w:t xml:space="preserve"> по оценке координатора составила 0,7 и </w:t>
      </w:r>
      <w:r>
        <w:rPr>
          <w:rFonts w:eastAsia="Times New Roman"/>
          <w:color w:val="000000"/>
        </w:rPr>
        <w:t xml:space="preserve"> признается  удовл</w:t>
      </w:r>
      <w:r>
        <w:rPr>
          <w:rFonts w:eastAsia="Times New Roman"/>
          <w:color w:val="000000"/>
        </w:rPr>
        <w:t>е</w:t>
      </w:r>
      <w:r>
        <w:rPr>
          <w:rFonts w:eastAsia="Times New Roman"/>
          <w:color w:val="000000"/>
        </w:rPr>
        <w:t>творительной.</w:t>
      </w:r>
    </w:p>
    <w:p w:rsidR="00196E6D" w:rsidRPr="00F9057C" w:rsidRDefault="00196E6D" w:rsidP="00196E6D">
      <w:pPr>
        <w:ind w:firstLine="567"/>
      </w:pPr>
      <w:proofErr w:type="gramStart"/>
      <w:r>
        <w:rPr>
          <w:rFonts w:eastAsia="Times New Roman"/>
          <w:color w:val="000000"/>
        </w:rPr>
        <w:t>Постановлением администрации муниципального образования Усть-Лабинский район №850 от 30.10.2019 года «Об утверждении муниципальной программы муниципального образования Усть-Лабинский район «Семейная политика» утверждена новая муниципальная программа на период 2020-2025 годы, действие муниципальной программы муниципального образования Усть-Лабинский район  «Семейная политика на 2017-2019 годы», утвержденной п</w:t>
      </w:r>
      <w:r>
        <w:rPr>
          <w:rFonts w:eastAsia="Times New Roman"/>
          <w:color w:val="000000"/>
        </w:rPr>
        <w:t>о</w:t>
      </w:r>
      <w:r>
        <w:rPr>
          <w:rFonts w:eastAsia="Times New Roman"/>
          <w:color w:val="000000"/>
        </w:rPr>
        <w:t xml:space="preserve">становлением администрации муниципального образования Усть-Лабинский </w:t>
      </w:r>
      <w:r>
        <w:rPr>
          <w:rFonts w:eastAsia="Times New Roman"/>
          <w:color w:val="000000"/>
        </w:rPr>
        <w:lastRenderedPageBreak/>
        <w:t>район от 30 сентября 2016 года №1022, окончено со дня вступления в силу р</w:t>
      </w:r>
      <w:r>
        <w:rPr>
          <w:rFonts w:eastAsia="Times New Roman"/>
          <w:color w:val="000000"/>
        </w:rPr>
        <w:t>е</w:t>
      </w:r>
      <w:r>
        <w:rPr>
          <w:rFonts w:eastAsia="Times New Roman"/>
          <w:color w:val="000000"/>
        </w:rPr>
        <w:t>шения</w:t>
      </w:r>
      <w:proofErr w:type="gramEnd"/>
      <w:r>
        <w:rPr>
          <w:rFonts w:eastAsia="Times New Roman"/>
          <w:color w:val="000000"/>
        </w:rPr>
        <w:t xml:space="preserve"> Совета муниципального образования Усть-Лабинский район «О бюдж</w:t>
      </w:r>
      <w:r>
        <w:rPr>
          <w:rFonts w:eastAsia="Times New Roman"/>
          <w:color w:val="000000"/>
        </w:rPr>
        <w:t>е</w:t>
      </w:r>
      <w:r>
        <w:rPr>
          <w:rFonts w:eastAsia="Times New Roman"/>
          <w:color w:val="000000"/>
        </w:rPr>
        <w:t xml:space="preserve">те муниципального образования Усть-Лабинский район на 2020 год и плановый период 2021 и 2022 годов». </w:t>
      </w:r>
    </w:p>
    <w:p w:rsidR="00196E6D" w:rsidRDefault="00196E6D" w:rsidP="00196E6D"/>
    <w:p w:rsidR="00CD4681" w:rsidRPr="00335F16" w:rsidRDefault="000402E1" w:rsidP="00CD4681">
      <w:pPr>
        <w:tabs>
          <w:tab w:val="left" w:pos="799"/>
          <w:tab w:val="left" w:pos="4786"/>
          <w:tab w:val="left" w:pos="7905"/>
        </w:tabs>
        <w:ind w:firstLine="0"/>
        <w:rPr>
          <w:b/>
        </w:rPr>
      </w:pPr>
      <w:r>
        <w:rPr>
          <w:b/>
        </w:rPr>
        <w:t xml:space="preserve"> </w:t>
      </w:r>
      <w:r w:rsidR="00CD4681" w:rsidRPr="00335F16">
        <w:rPr>
          <w:b/>
        </w:rPr>
        <w:tab/>
      </w:r>
      <w:r w:rsidR="00CD4681" w:rsidRPr="00335F16">
        <w:rPr>
          <w:b/>
        </w:rPr>
        <w:tab/>
      </w:r>
    </w:p>
    <w:p w:rsidR="00610AA7" w:rsidRDefault="005B70CE" w:rsidP="00414DA4">
      <w:pPr>
        <w:tabs>
          <w:tab w:val="left" w:pos="799"/>
          <w:tab w:val="left" w:pos="4786"/>
          <w:tab w:val="left" w:pos="7905"/>
        </w:tabs>
        <w:ind w:firstLine="0"/>
        <w:jc w:val="center"/>
        <w:rPr>
          <w:b/>
        </w:rPr>
      </w:pPr>
      <w:r w:rsidRPr="00335F16">
        <w:rPr>
          <w:b/>
        </w:rPr>
        <w:t>3.</w:t>
      </w:r>
      <w:r w:rsidR="00E92853">
        <w:rPr>
          <w:b/>
        </w:rPr>
        <w:t>3</w:t>
      </w:r>
      <w:r w:rsidR="00CD4681" w:rsidRPr="00335F16">
        <w:rPr>
          <w:b/>
        </w:rPr>
        <w:t xml:space="preserve">. </w:t>
      </w:r>
      <w:r w:rsidR="00741FBD" w:rsidRPr="00335F16">
        <w:rPr>
          <w:b/>
        </w:rPr>
        <w:t xml:space="preserve">О ходе реализации муниципальной программы </w:t>
      </w:r>
      <w:r w:rsidR="00CD4681" w:rsidRPr="00335F16">
        <w:rPr>
          <w:b/>
        </w:rPr>
        <w:t>«Развитие культуры Усть</w:t>
      </w:r>
      <w:r w:rsidR="00812603">
        <w:rPr>
          <w:b/>
        </w:rPr>
        <w:t>-Лабинского района» на 2017-2021</w:t>
      </w:r>
      <w:r w:rsidR="00CD4681" w:rsidRPr="00335F16">
        <w:rPr>
          <w:b/>
        </w:rPr>
        <w:t xml:space="preserve"> годы</w:t>
      </w:r>
    </w:p>
    <w:p w:rsidR="00610AA7" w:rsidRDefault="00610AA7" w:rsidP="00414DA4">
      <w:pPr>
        <w:tabs>
          <w:tab w:val="left" w:pos="799"/>
          <w:tab w:val="left" w:pos="4786"/>
          <w:tab w:val="left" w:pos="7905"/>
        </w:tabs>
        <w:ind w:firstLine="0"/>
        <w:jc w:val="center"/>
        <w:rPr>
          <w:b/>
        </w:rPr>
      </w:pPr>
    </w:p>
    <w:p w:rsidR="00F71DFC" w:rsidRDefault="00F71DFC" w:rsidP="00F71DFC">
      <w:r w:rsidRPr="00C7414B">
        <w:t xml:space="preserve">Муниципальная программа муниципального образования Усть-Лабинский район «Развитие культуры Усть-Лабинского района на 2017-2021 годы» утверждена Постановлением главы администрации муниципального </w:t>
      </w:r>
      <w:r>
        <w:t xml:space="preserve">          </w:t>
      </w:r>
      <w:r w:rsidRPr="00C7414B">
        <w:t>образования Усть-Лабинский район от 26 октября 2016 года № 1133</w:t>
      </w:r>
      <w:r>
        <w:t xml:space="preserve"> (в                    редакции п</w:t>
      </w:r>
      <w:r w:rsidRPr="00C7414B">
        <w:t>остановлени</w:t>
      </w:r>
      <w:r>
        <w:t>я</w:t>
      </w:r>
      <w:r w:rsidRPr="00C7414B">
        <w:t xml:space="preserve"> администрации муниципального образования </w:t>
      </w:r>
      <w:r>
        <w:t xml:space="preserve">                </w:t>
      </w:r>
      <w:r w:rsidRPr="00C7414B">
        <w:t xml:space="preserve">Усть-Лабинский район </w:t>
      </w:r>
      <w:r>
        <w:t>27</w:t>
      </w:r>
      <w:r w:rsidRPr="00C7414B">
        <w:t>.12.201</w:t>
      </w:r>
      <w:r>
        <w:t>9</w:t>
      </w:r>
      <w:r w:rsidRPr="00C7414B">
        <w:t xml:space="preserve"> № </w:t>
      </w:r>
      <w:r>
        <w:t xml:space="preserve">1032). </w:t>
      </w:r>
    </w:p>
    <w:p w:rsidR="00F71DFC" w:rsidRDefault="00F71DFC" w:rsidP="00F71DFC">
      <w:r>
        <w:t>Координатор муниципальной программы - Отдел культуры                             администрации муниципального образования Усть-Лабинский район.</w:t>
      </w:r>
    </w:p>
    <w:p w:rsidR="00F71DFC" w:rsidRDefault="00F71DFC" w:rsidP="00F71DFC">
      <w:r>
        <w:t>О</w:t>
      </w:r>
      <w:r w:rsidRPr="00C7414B">
        <w:t xml:space="preserve">бъем </w:t>
      </w:r>
      <w:r>
        <w:t xml:space="preserve">бюджетного </w:t>
      </w:r>
      <w:r w:rsidRPr="00C7414B">
        <w:t xml:space="preserve">финансирования </w:t>
      </w:r>
      <w:r>
        <w:t xml:space="preserve">муниципальной программы                  «Развитие культуры </w:t>
      </w:r>
      <w:r w:rsidRPr="00210DAF">
        <w:t>Усть-Лабинского района на 2017-2021 годы»</w:t>
      </w:r>
      <w:r>
        <w:t xml:space="preserve"> в 2019 году был предусмотрен в сумме 142 320,9 </w:t>
      </w:r>
      <w:r w:rsidRPr="0097683F">
        <w:t>тыс. рублей</w:t>
      </w:r>
      <w:r w:rsidRPr="00C7414B">
        <w:t>, в том числе з</w:t>
      </w:r>
      <w:r>
        <w:t>а счет средств:</w:t>
      </w:r>
    </w:p>
    <w:p w:rsidR="00F71DFC" w:rsidRDefault="00F71DFC" w:rsidP="00F71DFC">
      <w:r w:rsidRPr="00C7414B">
        <w:t xml:space="preserve"> бюджета </w:t>
      </w:r>
      <w:r>
        <w:t>муниципального образования Усть-Лабинский район – 102 965,</w:t>
      </w:r>
      <w:r w:rsidRPr="0097683F">
        <w:t>2 тыс. рублей;</w:t>
      </w:r>
    </w:p>
    <w:p w:rsidR="00F71DFC" w:rsidRDefault="00F71DFC" w:rsidP="00F71DFC">
      <w:r>
        <w:t xml:space="preserve"> краевого бюджета –  10 927,8 </w:t>
      </w:r>
      <w:r w:rsidRPr="0097683F">
        <w:t>тыс. рублей;</w:t>
      </w:r>
    </w:p>
    <w:p w:rsidR="00F71DFC" w:rsidRPr="0097683F" w:rsidRDefault="00F71DFC" w:rsidP="00F71DFC">
      <w:r>
        <w:t xml:space="preserve">за счет средств поселений – 28 427,9 </w:t>
      </w:r>
      <w:r w:rsidRPr="0097683F">
        <w:t xml:space="preserve">тыс. рублей. </w:t>
      </w:r>
    </w:p>
    <w:p w:rsidR="00F71DFC" w:rsidRPr="0097683F" w:rsidRDefault="00F71DFC" w:rsidP="00F71DFC">
      <w:r w:rsidRPr="0097683F">
        <w:t>Кассовые расходы составили 136 293,5 тыс. рублей, в том числе за счет средств:</w:t>
      </w:r>
    </w:p>
    <w:p w:rsidR="00F71DFC" w:rsidRPr="0097683F" w:rsidRDefault="00F71DFC" w:rsidP="00F71DFC">
      <w:r w:rsidRPr="0097683F">
        <w:t xml:space="preserve"> бюджета муниципального образования Усть-Лабинский район – 102 746,4 тыс. рублей;</w:t>
      </w:r>
    </w:p>
    <w:p w:rsidR="00F71DFC" w:rsidRPr="0097683F" w:rsidRDefault="00F71DFC" w:rsidP="00F71DFC">
      <w:r w:rsidRPr="0097683F">
        <w:t xml:space="preserve"> краевого бюджета – 5 150,6 тыс. рублей;</w:t>
      </w:r>
    </w:p>
    <w:p w:rsidR="00F71DFC" w:rsidRPr="0097683F" w:rsidRDefault="00F71DFC" w:rsidP="00F71DFC">
      <w:r w:rsidRPr="0097683F">
        <w:t>за счет средств поселений – 28 396,5 тыс. рублей.</w:t>
      </w:r>
    </w:p>
    <w:p w:rsidR="00F71DFC" w:rsidRDefault="00F71DFC" w:rsidP="00F71DFC">
      <w:r w:rsidRPr="0097683F">
        <w:t>Подпрограммы не предусмотрены.</w:t>
      </w:r>
    </w:p>
    <w:p w:rsidR="00F71DFC" w:rsidRDefault="00F71DFC" w:rsidP="00F71DFC">
      <w:r>
        <w:t>Решение задач, поставленных в муниципальной программе,                           осуществляется в рамках реализации следующих мероприятий.</w:t>
      </w:r>
    </w:p>
    <w:p w:rsidR="00F71DFC" w:rsidRDefault="00F71DFC" w:rsidP="00F71DFC">
      <w:r w:rsidRPr="006945B8">
        <w:t>В 201</w:t>
      </w:r>
      <w:r>
        <w:t>9</w:t>
      </w:r>
      <w:r w:rsidRPr="006945B8">
        <w:t xml:space="preserve"> году в рамках реализации программы основного мероприятия </w:t>
      </w:r>
      <w:r>
        <w:t xml:space="preserve">     № 1</w:t>
      </w:r>
      <w:r w:rsidRPr="006945B8">
        <w:t>:</w:t>
      </w:r>
      <w:r w:rsidRPr="00C75B21">
        <w:t xml:space="preserve"> </w:t>
      </w:r>
    </w:p>
    <w:p w:rsidR="00F71DFC" w:rsidRDefault="00F71DFC" w:rsidP="00F71DFC">
      <w:r>
        <w:t xml:space="preserve">п.1.1. </w:t>
      </w:r>
      <w:proofErr w:type="gramStart"/>
      <w:r>
        <w:t>«Реализация дополнительных общеобразовательных предпрофесс</w:t>
      </w:r>
      <w:r>
        <w:t>и</w:t>
      </w:r>
      <w:r>
        <w:t>ональных программ; реализация дополнительных общеразвивающих программ (расходы на обеспечение деятельности (оказание услуг) муниципальных             учреждений дополнительного образования (предоставление субсидий бюдже</w:t>
      </w:r>
      <w:r>
        <w:t>т</w:t>
      </w:r>
      <w:r>
        <w:t xml:space="preserve">ным учреждениям)». </w:t>
      </w:r>
      <w:proofErr w:type="gramEnd"/>
    </w:p>
    <w:p w:rsidR="00F71DFC" w:rsidRDefault="00F71DFC" w:rsidP="00F71DFC">
      <w:r>
        <w:t>Объем бюджетного финансирования мероприятия в 2019 году был пред</w:t>
      </w:r>
      <w:r>
        <w:t>у</w:t>
      </w:r>
      <w:r>
        <w:t xml:space="preserve">смотрен в сумме 49 106,8 </w:t>
      </w:r>
      <w:r w:rsidRPr="0097683F">
        <w:t>тыс. руб.,</w:t>
      </w:r>
      <w:r>
        <w:t xml:space="preserve"> в том числе за счет средств: </w:t>
      </w:r>
    </w:p>
    <w:p w:rsidR="00F71DFC" w:rsidRPr="0097683F" w:rsidRDefault="00F71DFC" w:rsidP="00F71DFC">
      <w:r>
        <w:t xml:space="preserve">муниципального бюджета – 49 106,8 </w:t>
      </w:r>
      <w:r w:rsidRPr="0097683F">
        <w:t>тыс. руб.;</w:t>
      </w:r>
    </w:p>
    <w:p w:rsidR="00F71DFC" w:rsidRPr="0097683F" w:rsidRDefault="00F71DFC" w:rsidP="00F71DFC">
      <w:r w:rsidRPr="0097683F">
        <w:t>краевого бюджета – 0,0 тыс. руб.</w:t>
      </w:r>
    </w:p>
    <w:p w:rsidR="00F71DFC" w:rsidRPr="0097683F" w:rsidRDefault="00F71DFC" w:rsidP="00F71DFC">
      <w:r w:rsidRPr="0097683F">
        <w:t>Кассовые расходы составили 49 106,8 тыс</w:t>
      </w:r>
      <w:proofErr w:type="gramStart"/>
      <w:r w:rsidRPr="0097683F">
        <w:t>.р</w:t>
      </w:r>
      <w:proofErr w:type="gramEnd"/>
      <w:r w:rsidRPr="0097683F">
        <w:t>уб., в том числе за счет средств:</w:t>
      </w:r>
    </w:p>
    <w:p w:rsidR="00F71DFC" w:rsidRDefault="00F71DFC" w:rsidP="00F71DFC">
      <w:r w:rsidRPr="0097683F">
        <w:lastRenderedPageBreak/>
        <w:t>Из бюджета муниципального образования Усть-Лабинский район – 49 106,8 тыс. руб.;</w:t>
      </w:r>
    </w:p>
    <w:p w:rsidR="00F71DFC" w:rsidRPr="0097683F" w:rsidRDefault="00F71DFC" w:rsidP="00F71DFC">
      <w:r>
        <w:t xml:space="preserve">краевого бюджета –  0 </w:t>
      </w:r>
      <w:r w:rsidRPr="0097683F">
        <w:t>тыс. руб.</w:t>
      </w:r>
    </w:p>
    <w:p w:rsidR="00F71DFC" w:rsidRDefault="00F71DFC" w:rsidP="00F71DFC">
      <w:r w:rsidRPr="0097683F">
        <w:t>Перечисление субсидии на выполнение муниципального задания в по</w:t>
      </w:r>
      <w:r w:rsidRPr="0097683F">
        <w:t>л</w:t>
      </w:r>
      <w:r w:rsidRPr="0097683F">
        <w:t>ном объеме, повлекло за собой освоение денежных средств по мероприятию  - 100 %.</w:t>
      </w:r>
    </w:p>
    <w:p w:rsidR="00F71DFC" w:rsidRDefault="00F71DFC" w:rsidP="00F71DFC">
      <w:proofErr w:type="gramStart"/>
      <w:r>
        <w:t>К целевым индикаторам по данному мероприятию отнесены 2 показателя: - показатель «Численность контингента учащихся детских школ искусств (по видам)» по плану 1046 человек выполнен на 99 % и составил 1040 человек, в связи с отсевом учащихся по заявлению родителей;</w:t>
      </w:r>
      <w:proofErr w:type="gramEnd"/>
      <w:r>
        <w:t xml:space="preserve"> показатель «Число учащи</w:t>
      </w:r>
      <w:r>
        <w:t>х</w:t>
      </w:r>
      <w:r>
        <w:t>ся детских школ искусств (по видам), участвующих в выставках, фестивалях и конкурсах различного уровня» по плану 870 человек перевыполнен и составил 936 человек, в связи с увеличением количества проводимых фестивалей и ко</w:t>
      </w:r>
      <w:r>
        <w:t>н</w:t>
      </w:r>
      <w:r>
        <w:t>курсов, повышением уровня обучения учащихся.</w:t>
      </w:r>
    </w:p>
    <w:p w:rsidR="00F71DFC" w:rsidRDefault="00F71DFC" w:rsidP="00F71DFC">
      <w:r w:rsidRPr="0097683F">
        <w:t>п.1.2.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rsidR="00F71DFC" w:rsidRPr="0097683F" w:rsidRDefault="00F71DFC" w:rsidP="00F71DFC">
      <w:r>
        <w:t xml:space="preserve">Объем бюджетного финансирования в 2019 году был предусмотрен в сумме </w:t>
      </w:r>
      <w:r w:rsidRPr="0097683F">
        <w:t>101,3 тыс. руб</w:t>
      </w:r>
      <w:r>
        <w:t>.</w:t>
      </w:r>
      <w:r w:rsidRPr="0097683F">
        <w:t>, в том числе за счет средств:</w:t>
      </w:r>
    </w:p>
    <w:p w:rsidR="00F71DFC" w:rsidRPr="0097683F" w:rsidRDefault="00F71DFC" w:rsidP="00F71DFC">
      <w:r w:rsidRPr="0097683F">
        <w:t>муниципального бюджета – 0 тыс</w:t>
      </w:r>
      <w:proofErr w:type="gramStart"/>
      <w:r w:rsidRPr="0097683F">
        <w:t>.р</w:t>
      </w:r>
      <w:proofErr w:type="gramEnd"/>
      <w:r w:rsidRPr="0097683F">
        <w:t>уб.;</w:t>
      </w:r>
    </w:p>
    <w:p w:rsidR="00F71DFC" w:rsidRPr="0097683F" w:rsidRDefault="00F71DFC" w:rsidP="00F71DFC">
      <w:r w:rsidRPr="0097683F">
        <w:t>краевого бюджета – 101,3 тыс. руб.</w:t>
      </w:r>
    </w:p>
    <w:p w:rsidR="00F71DFC" w:rsidRPr="0097683F" w:rsidRDefault="00F71DFC" w:rsidP="00F71DFC">
      <w:r w:rsidRPr="0097683F">
        <w:t>Кассовые расходы составили 96,3 тыс. руб., в том числе за счет средств:</w:t>
      </w:r>
    </w:p>
    <w:p w:rsidR="00F71DFC" w:rsidRPr="0097683F" w:rsidRDefault="00F71DFC" w:rsidP="00F71DFC">
      <w:r w:rsidRPr="0097683F">
        <w:t>из бюджета муниципального образования Усть-Лабинский район – 0 тыс. руб.;</w:t>
      </w:r>
    </w:p>
    <w:p w:rsidR="00F71DFC" w:rsidRPr="0097683F" w:rsidRDefault="00F71DFC" w:rsidP="00F71DFC">
      <w:r w:rsidRPr="0097683F">
        <w:t>краевого бюджета – 96,3 тыс. руб.</w:t>
      </w:r>
    </w:p>
    <w:p w:rsidR="00F71DFC" w:rsidRDefault="00F71DFC" w:rsidP="00F71DFC">
      <w:r w:rsidRPr="0097683F">
        <w:t xml:space="preserve"> </w:t>
      </w:r>
      <w:proofErr w:type="gramStart"/>
      <w:r w:rsidRPr="0097683F">
        <w:t>К целевым индикаторам по данному мероприятию</w:t>
      </w:r>
      <w:r>
        <w:t xml:space="preserve"> отнесен показатель «Предоставление мер социальной поддержки в виде компенсации расходов на оплату жилых помещений, отопления и освещения педагогическим                         работникам, проживающим и  работающим в сельской местности»  по плану 13 человек не довыполнен и составил 11 человек, в связи с тем, что 2 работника были уволены по собственному желанию.</w:t>
      </w:r>
      <w:proofErr w:type="gramEnd"/>
    </w:p>
    <w:p w:rsidR="00F71DFC" w:rsidRPr="00845C57" w:rsidRDefault="00F71DFC" w:rsidP="00F71DFC">
      <w:r>
        <w:t>п.1.4. Субсидии на дополнительную помощь местным бюджетам для  р</w:t>
      </w:r>
      <w:r>
        <w:t>е</w:t>
      </w:r>
      <w:r>
        <w:t>шения социально-значимых вопросов в соответствии с Законом Краснодарск</w:t>
      </w:r>
      <w:r>
        <w:t>о</w:t>
      </w:r>
      <w:r>
        <w:t>го края (предоставление субсидий на иные цели бюджетным учреждениям)</w:t>
      </w:r>
      <w:r>
        <w:tab/>
      </w:r>
      <w:r w:rsidRPr="00845C57">
        <w:t xml:space="preserve">Объем бюджетного финансирования в 2019 году был предусмотрен в сумме </w:t>
      </w:r>
      <w:r>
        <w:t>222,2</w:t>
      </w:r>
      <w:r w:rsidRPr="00845C57">
        <w:t xml:space="preserve"> тыс. руб</w:t>
      </w:r>
      <w:r>
        <w:t>.</w:t>
      </w:r>
      <w:r w:rsidRPr="00845C57">
        <w:t>, в том числе за счет средств:</w:t>
      </w:r>
    </w:p>
    <w:p w:rsidR="00F71DFC" w:rsidRPr="00845C57" w:rsidRDefault="00F71DFC" w:rsidP="00F71DFC">
      <w:r w:rsidRPr="00845C57">
        <w:t xml:space="preserve">муниципального бюджета – </w:t>
      </w:r>
      <w:r>
        <w:t>2,2</w:t>
      </w:r>
      <w:r w:rsidRPr="00845C57">
        <w:t xml:space="preserve"> тыс</w:t>
      </w:r>
      <w:proofErr w:type="gramStart"/>
      <w:r w:rsidRPr="00845C57">
        <w:t>.р</w:t>
      </w:r>
      <w:proofErr w:type="gramEnd"/>
      <w:r w:rsidRPr="00845C57">
        <w:t>уб.;</w:t>
      </w:r>
    </w:p>
    <w:p w:rsidR="00F71DFC" w:rsidRPr="00845C57" w:rsidRDefault="00F71DFC" w:rsidP="00F71DFC">
      <w:r w:rsidRPr="00845C57">
        <w:t xml:space="preserve">краевого бюджета – </w:t>
      </w:r>
      <w:r>
        <w:t>220,0</w:t>
      </w:r>
      <w:r w:rsidRPr="00845C57">
        <w:t xml:space="preserve"> тыс. руб.</w:t>
      </w:r>
    </w:p>
    <w:p w:rsidR="00F71DFC" w:rsidRPr="00845C57" w:rsidRDefault="00F71DFC" w:rsidP="00F71DFC">
      <w:r w:rsidRPr="00845C57">
        <w:t xml:space="preserve">Кассовые расходы составили </w:t>
      </w:r>
      <w:r>
        <w:t xml:space="preserve">222,2 </w:t>
      </w:r>
      <w:r w:rsidRPr="0097683F">
        <w:t>тыс. руб.,</w:t>
      </w:r>
      <w:r w:rsidRPr="00845C57">
        <w:t xml:space="preserve"> в том числе за счет средств:</w:t>
      </w:r>
    </w:p>
    <w:p w:rsidR="00F71DFC" w:rsidRPr="00845C57" w:rsidRDefault="00F71DFC" w:rsidP="00F71DFC">
      <w:r w:rsidRPr="00845C57">
        <w:t xml:space="preserve">из бюджета муниципального образования Усть-Лабинский район – </w:t>
      </w:r>
      <w:r>
        <w:t xml:space="preserve">         2,2</w:t>
      </w:r>
      <w:r w:rsidRPr="00845C57">
        <w:t xml:space="preserve"> тыс. руб.;</w:t>
      </w:r>
    </w:p>
    <w:p w:rsidR="00F71DFC" w:rsidRDefault="00F71DFC" w:rsidP="00F71DFC">
      <w:r w:rsidRPr="00845C57">
        <w:t xml:space="preserve">краевого бюджета – </w:t>
      </w:r>
      <w:r>
        <w:t xml:space="preserve">220,0 </w:t>
      </w:r>
      <w:r w:rsidRPr="00845C57">
        <w:t>тыс. руб.</w:t>
      </w:r>
    </w:p>
    <w:p w:rsidR="00F71DFC" w:rsidRPr="00845C57" w:rsidRDefault="00F71DFC" w:rsidP="00F71DFC">
      <w:r>
        <w:t>Освоение денежных средств – 100 %.</w:t>
      </w:r>
    </w:p>
    <w:p w:rsidR="00F71DFC" w:rsidRDefault="00F71DFC" w:rsidP="00F71DFC">
      <w:r>
        <w:lastRenderedPageBreak/>
        <w:t>С целью реализации мероприятия был произведен ремонт крыльца це</w:t>
      </w:r>
      <w:r>
        <w:t>н</w:t>
      </w:r>
      <w:r>
        <w:t xml:space="preserve">трального входа МБУ </w:t>
      </w:r>
      <w:proofErr w:type="gramStart"/>
      <w:r>
        <w:t>ДО</w:t>
      </w:r>
      <w:proofErr w:type="gramEnd"/>
      <w:r>
        <w:t xml:space="preserve"> </w:t>
      </w:r>
      <w:proofErr w:type="gramStart"/>
      <w:r>
        <w:t>Детская</w:t>
      </w:r>
      <w:proofErr w:type="gramEnd"/>
      <w:r>
        <w:t xml:space="preserve"> музыкальная школа города Усть-Лабинска, а также приобретены 2 сплитсистемы.</w:t>
      </w:r>
    </w:p>
    <w:p w:rsidR="00F71DFC" w:rsidRDefault="00F71DFC" w:rsidP="00F71DFC">
      <w:r>
        <w:t xml:space="preserve">п.1.5. «Укрепление материально-технической базы, технического               оснащения муниципальных учреждений дополнительного образования                 (осуществление капитального ремонта, приобретение оборудования,                   предоставление субсидий на иные цели бюджетным учреждениям). </w:t>
      </w:r>
    </w:p>
    <w:p w:rsidR="00F71DFC" w:rsidRPr="00845C57" w:rsidRDefault="00F71DFC" w:rsidP="00F71DFC">
      <w:r w:rsidRPr="00845C57">
        <w:t xml:space="preserve">Объем бюджетного финансирования в 2019 году был предусмотрен в сумме </w:t>
      </w:r>
      <w:r>
        <w:t>350,0</w:t>
      </w:r>
      <w:r w:rsidRPr="00845C57">
        <w:t xml:space="preserve"> тыс. руб</w:t>
      </w:r>
      <w:r>
        <w:t>.</w:t>
      </w:r>
      <w:r w:rsidRPr="00845C57">
        <w:t>, в том числе за счет средств:</w:t>
      </w:r>
    </w:p>
    <w:p w:rsidR="00F71DFC" w:rsidRPr="00845C57" w:rsidRDefault="00F71DFC" w:rsidP="00F71DFC">
      <w:r w:rsidRPr="00845C57">
        <w:t xml:space="preserve">муниципального бюджета – </w:t>
      </w:r>
      <w:r>
        <w:t>350,0</w:t>
      </w:r>
      <w:r w:rsidRPr="00845C57">
        <w:t xml:space="preserve"> тыс.</w:t>
      </w:r>
      <w:r>
        <w:t xml:space="preserve"> </w:t>
      </w:r>
      <w:r w:rsidRPr="00845C57">
        <w:t>руб.;</w:t>
      </w:r>
    </w:p>
    <w:p w:rsidR="00F71DFC" w:rsidRPr="00845C57" w:rsidRDefault="00F71DFC" w:rsidP="00F71DFC">
      <w:r w:rsidRPr="00845C57">
        <w:t xml:space="preserve">краевого бюджета – </w:t>
      </w:r>
      <w:r>
        <w:t>0</w:t>
      </w:r>
      <w:r w:rsidRPr="00845C57">
        <w:t xml:space="preserve"> тыс. руб.</w:t>
      </w:r>
    </w:p>
    <w:p w:rsidR="00F71DFC" w:rsidRPr="00845C57" w:rsidRDefault="00F71DFC" w:rsidP="00F71DFC">
      <w:r w:rsidRPr="00845C57">
        <w:t xml:space="preserve">Кассовые расходы составили </w:t>
      </w:r>
      <w:r>
        <w:t xml:space="preserve">350,0 </w:t>
      </w:r>
      <w:r w:rsidRPr="003F6C9D">
        <w:t>тыс. руб.,</w:t>
      </w:r>
      <w:r w:rsidRPr="00845C57">
        <w:t xml:space="preserve"> в том числе за счет средств:</w:t>
      </w:r>
    </w:p>
    <w:p w:rsidR="00F71DFC" w:rsidRPr="00845C57" w:rsidRDefault="00F71DFC" w:rsidP="00F71DFC">
      <w:r w:rsidRPr="00845C57">
        <w:t xml:space="preserve">из бюджета муниципального образования Усть-Лабинский район – </w:t>
      </w:r>
      <w:r>
        <w:t xml:space="preserve">         350,0 </w:t>
      </w:r>
      <w:r w:rsidRPr="00845C57">
        <w:t>тыс. руб.;</w:t>
      </w:r>
    </w:p>
    <w:p w:rsidR="00F71DFC" w:rsidRDefault="00F71DFC" w:rsidP="00F71DFC">
      <w:r w:rsidRPr="00845C57">
        <w:t xml:space="preserve">краевого бюджета – </w:t>
      </w:r>
      <w:r>
        <w:t xml:space="preserve">0 </w:t>
      </w:r>
      <w:r w:rsidRPr="00845C57">
        <w:t>тыс. руб.</w:t>
      </w:r>
    </w:p>
    <w:p w:rsidR="00F71DFC" w:rsidRPr="00845C57" w:rsidRDefault="00F71DFC" w:rsidP="00F71DFC">
      <w:r>
        <w:t>Освоение денежных средств – 100 %.</w:t>
      </w:r>
    </w:p>
    <w:p w:rsidR="00F71DFC" w:rsidRDefault="00F71DFC" w:rsidP="00F71DFC">
      <w:r>
        <w:t>С целью реализации мероприятия был приобретен музыкальный инстр</w:t>
      </w:r>
      <w:r>
        <w:t>у</w:t>
      </w:r>
      <w:r>
        <w:t xml:space="preserve">мент – рояль для МБУ </w:t>
      </w:r>
      <w:proofErr w:type="gramStart"/>
      <w:r>
        <w:t>ДО</w:t>
      </w:r>
      <w:proofErr w:type="gramEnd"/>
      <w:r>
        <w:t xml:space="preserve"> </w:t>
      </w:r>
      <w:proofErr w:type="gramStart"/>
      <w:r>
        <w:t>Детская</w:t>
      </w:r>
      <w:proofErr w:type="gramEnd"/>
      <w:r>
        <w:t xml:space="preserve"> музыкальная школа города Усть-Лабинска.</w:t>
      </w:r>
    </w:p>
    <w:p w:rsidR="00F71DFC" w:rsidRDefault="00F71DFC" w:rsidP="00F71DFC">
      <w:r w:rsidRPr="006945B8">
        <w:t>В 201</w:t>
      </w:r>
      <w:r>
        <w:t>9</w:t>
      </w:r>
      <w:r w:rsidRPr="006945B8">
        <w:t xml:space="preserve"> году в рамках реализации программы основного мероприятия </w:t>
      </w:r>
      <w:r>
        <w:t>№ 2</w:t>
      </w:r>
      <w:r w:rsidRPr="006945B8">
        <w:t>:</w:t>
      </w:r>
      <w:r w:rsidRPr="00C75B21">
        <w:t xml:space="preserve"> </w:t>
      </w:r>
    </w:p>
    <w:p w:rsidR="00F71DFC" w:rsidRDefault="00F71DFC" w:rsidP="00F71DFC">
      <w:r>
        <w:t xml:space="preserve">п.2.1. </w:t>
      </w:r>
      <w:proofErr w:type="gramStart"/>
      <w:r>
        <w:t>«Организация деятельности клубных формирований и формиров</w:t>
      </w:r>
      <w:r>
        <w:t>а</w:t>
      </w:r>
      <w:r>
        <w:t xml:space="preserve">ний самодеятельного народного творчества; организация показа концертов и концертных программ (расходы на обеспечение деятельности (оказание услуг) муниципальных учреждений (предоставление субсидий бюджетным                      учреждениям)». </w:t>
      </w:r>
      <w:proofErr w:type="gramEnd"/>
    </w:p>
    <w:p w:rsidR="00F71DFC" w:rsidRPr="0097683F" w:rsidRDefault="00F71DFC" w:rsidP="00F71DFC">
      <w:r w:rsidRPr="003F6C9D">
        <w:t>Объем бюджетного финансирования мероприятия в 2019 году был пред</w:t>
      </w:r>
      <w:r w:rsidRPr="003F6C9D">
        <w:t>у</w:t>
      </w:r>
      <w:r w:rsidRPr="003F6C9D">
        <w:t xml:space="preserve">смотрен в сумме </w:t>
      </w:r>
      <w:r>
        <w:t xml:space="preserve">14 268,9 </w:t>
      </w:r>
      <w:r w:rsidRPr="0097683F">
        <w:t>тыс. руб.</w:t>
      </w:r>
      <w:proofErr w:type="gramStart"/>
      <w:r w:rsidRPr="0097683F">
        <w:t xml:space="preserve"> ,</w:t>
      </w:r>
      <w:proofErr w:type="gramEnd"/>
      <w:r w:rsidRPr="0097683F">
        <w:t xml:space="preserve"> в том числе за счет средств: </w:t>
      </w:r>
    </w:p>
    <w:p w:rsidR="00F71DFC" w:rsidRPr="0097683F" w:rsidRDefault="00F71DFC" w:rsidP="00F71DFC">
      <w:r w:rsidRPr="0097683F">
        <w:t>муниципального бюджета – 14 268,9 тыс. руб.;</w:t>
      </w:r>
    </w:p>
    <w:p w:rsidR="00F71DFC" w:rsidRPr="0097683F" w:rsidRDefault="00F71DFC" w:rsidP="00F71DFC">
      <w:r w:rsidRPr="0097683F">
        <w:t>краевого бюджета – 0,0 тыс. руб.</w:t>
      </w:r>
    </w:p>
    <w:p w:rsidR="00F71DFC" w:rsidRPr="0097683F" w:rsidRDefault="00F71DFC" w:rsidP="00F71DFC">
      <w:r w:rsidRPr="0097683F">
        <w:t>Кассовые расходы составили 14 268,9 тыс</w:t>
      </w:r>
      <w:proofErr w:type="gramStart"/>
      <w:r w:rsidRPr="0097683F">
        <w:t>.р</w:t>
      </w:r>
      <w:proofErr w:type="gramEnd"/>
      <w:r w:rsidRPr="0097683F">
        <w:t>уб., в том числе за счет средств:</w:t>
      </w:r>
    </w:p>
    <w:p w:rsidR="00F71DFC" w:rsidRPr="0097683F" w:rsidRDefault="00F71DFC" w:rsidP="00F71DFC">
      <w:r w:rsidRPr="0097683F">
        <w:t>из бюджета муниципального образования Усть-Лабинский район – 14 268,9 тыс. руб.;</w:t>
      </w:r>
    </w:p>
    <w:p w:rsidR="00F71DFC" w:rsidRPr="0097683F" w:rsidRDefault="00F71DFC" w:rsidP="00F71DFC">
      <w:r w:rsidRPr="0097683F">
        <w:t>краевого бюджета –  0 тыс. руб.</w:t>
      </w:r>
    </w:p>
    <w:p w:rsidR="00F71DFC" w:rsidRPr="00CD27CF" w:rsidRDefault="00F71DFC" w:rsidP="00F71DFC">
      <w:r w:rsidRPr="0097683F">
        <w:tab/>
        <w:t>Перечисление субсидии на выполнение муниципального задания в полном объеме, повлекло за собой освоение денежных средств по мероприятию – 100 %.</w:t>
      </w:r>
    </w:p>
    <w:p w:rsidR="00F71DFC" w:rsidRDefault="00F71DFC" w:rsidP="00F71DFC">
      <w:proofErr w:type="gramStart"/>
      <w:r>
        <w:t>К целевым индикаторам по данному мероприятию отнесены 2 показателя «Число детей, привлекаемых к участию в творческих мероприятиях культурно-досуговых учреждений» по плану 20316 человек перевыполнен и составил 20320 человек, показатель «Повышение уровня удовлетворенности населения Усть-Лабинского района качеством предоставления муниципальных услуг в сфере культуры» по плану 88 % выполнен на 100%.</w:t>
      </w:r>
      <w:proofErr w:type="gramEnd"/>
    </w:p>
    <w:p w:rsidR="00F71DFC" w:rsidRDefault="00F71DFC" w:rsidP="00F71DFC">
      <w:r>
        <w:t>п.2.3. «Осуществление капитального ремонта, приобретение костюмов и обуви, приобретение куреня, приобретение оборудования, субсидии на допо</w:t>
      </w:r>
      <w:r>
        <w:t>л</w:t>
      </w:r>
      <w:r>
        <w:t>нительную помощь местным бюджетам для решения социально-значимых в</w:t>
      </w:r>
      <w:r>
        <w:t>о</w:t>
      </w:r>
      <w:r>
        <w:lastRenderedPageBreak/>
        <w:t>просов в соответствии с Законом Краснодарского края (предоставление субс</w:t>
      </w:r>
      <w:r>
        <w:t>и</w:t>
      </w:r>
      <w:r>
        <w:t>дий на иные цели бюджетным учреждениям).</w:t>
      </w:r>
    </w:p>
    <w:p w:rsidR="00F71DFC" w:rsidRPr="00CD27CF" w:rsidRDefault="00F71DFC" w:rsidP="00F71DFC">
      <w:r w:rsidRPr="00CD27CF">
        <w:t xml:space="preserve">Объем бюджетного финансирования в 2019 году был предусмотрен в сумме </w:t>
      </w:r>
      <w:r>
        <w:t>151,5</w:t>
      </w:r>
      <w:r w:rsidRPr="00CD27CF">
        <w:t xml:space="preserve"> тыс. руб., в том числе за счет средств:</w:t>
      </w:r>
    </w:p>
    <w:p w:rsidR="00F71DFC" w:rsidRPr="00CD27CF" w:rsidRDefault="00F71DFC" w:rsidP="00F71DFC">
      <w:r w:rsidRPr="00CD27CF">
        <w:t xml:space="preserve">муниципального бюджета – </w:t>
      </w:r>
      <w:r>
        <w:t>1,5</w:t>
      </w:r>
      <w:r w:rsidRPr="00CD27CF">
        <w:t xml:space="preserve"> тыс. руб.;</w:t>
      </w:r>
    </w:p>
    <w:p w:rsidR="00F71DFC" w:rsidRPr="00CD27CF" w:rsidRDefault="00F71DFC" w:rsidP="00F71DFC">
      <w:r w:rsidRPr="00CD27CF">
        <w:t xml:space="preserve">краевого бюджета – </w:t>
      </w:r>
      <w:r>
        <w:t>150,0</w:t>
      </w:r>
      <w:r w:rsidRPr="00CD27CF">
        <w:t xml:space="preserve"> тыс. руб.</w:t>
      </w:r>
    </w:p>
    <w:p w:rsidR="00F71DFC" w:rsidRPr="00CD27CF" w:rsidRDefault="00F71DFC" w:rsidP="00F71DFC">
      <w:r w:rsidRPr="00CD27CF">
        <w:t xml:space="preserve">Кассовые расходы составили </w:t>
      </w:r>
      <w:r w:rsidRPr="0097683F">
        <w:t>151,5 тыс. руб.,</w:t>
      </w:r>
      <w:r w:rsidRPr="00CD27CF">
        <w:t xml:space="preserve"> в том числе за счет средств:</w:t>
      </w:r>
    </w:p>
    <w:p w:rsidR="00F71DFC" w:rsidRPr="00CD27CF" w:rsidRDefault="00F71DFC" w:rsidP="00F71DFC">
      <w:r w:rsidRPr="00CD27CF">
        <w:t xml:space="preserve">из бюджета муниципального образования Усть-Лабинский район –          </w:t>
      </w:r>
      <w:r>
        <w:t>1</w:t>
      </w:r>
      <w:r w:rsidRPr="00CD27CF">
        <w:t>,</w:t>
      </w:r>
      <w:r>
        <w:t>5</w:t>
      </w:r>
      <w:r w:rsidRPr="00CD27CF">
        <w:t xml:space="preserve"> тыс. руб.;</w:t>
      </w:r>
    </w:p>
    <w:p w:rsidR="00F71DFC" w:rsidRPr="00CD27CF" w:rsidRDefault="00F71DFC" w:rsidP="00F71DFC">
      <w:r w:rsidRPr="00CD27CF">
        <w:t xml:space="preserve">краевого бюджета – </w:t>
      </w:r>
      <w:r>
        <w:t>150,0</w:t>
      </w:r>
      <w:r w:rsidRPr="00CD27CF">
        <w:t xml:space="preserve"> тыс. руб.</w:t>
      </w:r>
    </w:p>
    <w:p w:rsidR="00F71DFC" w:rsidRPr="00CD27CF" w:rsidRDefault="00F71DFC" w:rsidP="00F71DFC">
      <w:r w:rsidRPr="00CD27CF">
        <w:t>Освоение денежных средств – 100 %.</w:t>
      </w:r>
    </w:p>
    <w:p w:rsidR="00F71DFC" w:rsidRPr="006945B8" w:rsidRDefault="00F71DFC" w:rsidP="00F71DFC">
      <w:r w:rsidRPr="00CD27CF">
        <w:t>С целью реализации мероприятия был</w:t>
      </w:r>
      <w:r>
        <w:t>и</w:t>
      </w:r>
      <w:r w:rsidRPr="00CD27CF">
        <w:t xml:space="preserve"> приобретен</w:t>
      </w:r>
      <w:r>
        <w:t>ы ростовые куклы в количестве 6 ед.</w:t>
      </w:r>
      <w:r w:rsidRPr="00CD27CF">
        <w:t xml:space="preserve"> для </w:t>
      </w:r>
      <w:r>
        <w:t>РМ</w:t>
      </w:r>
      <w:r w:rsidRPr="00CD27CF">
        <w:t>БУ</w:t>
      </w:r>
      <w:r>
        <w:t>К</w:t>
      </w:r>
      <w:r w:rsidRPr="00CD27CF">
        <w:t xml:space="preserve"> </w:t>
      </w:r>
      <w:r>
        <w:t>«Районный Дворец культуры «Кубань» для пров</w:t>
      </w:r>
      <w:r>
        <w:t>е</w:t>
      </w:r>
      <w:r>
        <w:t>дения культурно-массовых мероприятий.</w:t>
      </w:r>
    </w:p>
    <w:p w:rsidR="00F71DFC" w:rsidRDefault="00F71DFC" w:rsidP="00F71DFC">
      <w:r>
        <w:t xml:space="preserve">п.2.4. </w:t>
      </w:r>
      <w:proofErr w:type="gramStart"/>
      <w:r>
        <w:t>«Формирование, учет, изучение, обеспечение физического сохран</w:t>
      </w:r>
      <w:r>
        <w:t>е</w:t>
      </w:r>
      <w:r>
        <w:t>ния и безопасности музейных предметов и коллекций; создание экспозиций (выставок) музеев, организация выездных выставок (расходы на обеспечение             деятельности (оказание услуг) муниципальных учреждений (предоставление субсидий бюджетным учреждениям)».</w:t>
      </w:r>
      <w:proofErr w:type="gramEnd"/>
    </w:p>
    <w:p w:rsidR="00F71DFC" w:rsidRPr="0097683F" w:rsidRDefault="00F71DFC" w:rsidP="00F71DFC">
      <w:r w:rsidRPr="00B82CC4">
        <w:t xml:space="preserve">Объем бюджетного финансирования в 2019 году был предусмотрен в сумме </w:t>
      </w:r>
      <w:r>
        <w:t>13 454,9</w:t>
      </w:r>
      <w:r w:rsidRPr="00B82CC4">
        <w:t xml:space="preserve"> </w:t>
      </w:r>
      <w:r w:rsidRPr="0097683F">
        <w:t>тыс. руб., в том числе за счет средств:</w:t>
      </w:r>
    </w:p>
    <w:p w:rsidR="00F71DFC" w:rsidRPr="0097683F" w:rsidRDefault="00F71DFC" w:rsidP="00F71DFC">
      <w:r w:rsidRPr="0097683F">
        <w:t>муниципального бюджета – 13 454,9 тыс. руб.;</w:t>
      </w:r>
    </w:p>
    <w:p w:rsidR="00F71DFC" w:rsidRPr="0097683F" w:rsidRDefault="00F71DFC" w:rsidP="00F71DFC">
      <w:r w:rsidRPr="0097683F">
        <w:t>краевого бюджета – 0 тыс. руб.</w:t>
      </w:r>
    </w:p>
    <w:p w:rsidR="00F71DFC" w:rsidRPr="0097683F" w:rsidRDefault="00F71DFC" w:rsidP="00F71DFC">
      <w:r>
        <w:t>Кассовые расходы составили</w:t>
      </w:r>
      <w:r w:rsidRPr="0097683F">
        <w:t xml:space="preserve"> 13 454,9 тыс. руб., в том числе за счет средств:</w:t>
      </w:r>
    </w:p>
    <w:p w:rsidR="00F71DFC" w:rsidRPr="0097683F" w:rsidRDefault="00F71DFC" w:rsidP="00F71DFC">
      <w:r w:rsidRPr="0097683F">
        <w:t>из бюджета муниципального образования Усть-Лабинский район –           13 454,9 тыс. руб.;</w:t>
      </w:r>
    </w:p>
    <w:p w:rsidR="00F71DFC" w:rsidRPr="0097683F" w:rsidRDefault="00F71DFC" w:rsidP="00F71DFC">
      <w:r w:rsidRPr="0097683F">
        <w:t>краевого бюджета – 0 тыс. руб.</w:t>
      </w:r>
    </w:p>
    <w:p w:rsidR="00F71DFC" w:rsidRPr="0097683F" w:rsidRDefault="00F71DFC" w:rsidP="00F71DFC">
      <w:r w:rsidRPr="0097683F">
        <w:t>Перечисление субсидии на выполнение муниципального задания в по</w:t>
      </w:r>
      <w:r w:rsidRPr="0097683F">
        <w:t>л</w:t>
      </w:r>
      <w:r w:rsidRPr="0097683F">
        <w:t>ном объеме, повлекло за собой освоение денежных средств по мероприятию -   100 %.</w:t>
      </w:r>
    </w:p>
    <w:p w:rsidR="00F71DFC" w:rsidRPr="0097683F" w:rsidRDefault="00F71DFC" w:rsidP="00F71DFC">
      <w:r w:rsidRPr="0097683F">
        <w:t xml:space="preserve">К целевым индикаторам по данному мероприятию </w:t>
      </w:r>
      <w:proofErr w:type="gramStart"/>
      <w:r w:rsidRPr="0097683F">
        <w:t>отнесены</w:t>
      </w:r>
      <w:proofErr w:type="gramEnd"/>
      <w:r w:rsidRPr="0097683F">
        <w:t xml:space="preserve"> 2 показателя:</w:t>
      </w:r>
    </w:p>
    <w:p w:rsidR="00F71DFC" w:rsidRDefault="00F71DFC" w:rsidP="00F71DFC">
      <w:r w:rsidRPr="0097683F">
        <w:t>показатель «Количество представленных (во всех формах) зрителю</w:t>
      </w:r>
      <w:r>
        <w:t xml:space="preserve"> пре</w:t>
      </w:r>
      <w:r>
        <w:t>д</w:t>
      </w:r>
      <w:r>
        <w:t>метов основного фонда музейных учреждений» по плану 1,326 тыс. ед. выпо</w:t>
      </w:r>
      <w:r>
        <w:t>л</w:t>
      </w:r>
      <w:r>
        <w:t>нен на 100 %; показатель «Посещаемость муниципальных музейных учрежд</w:t>
      </w:r>
      <w:r>
        <w:t>е</w:t>
      </w:r>
      <w:r>
        <w:t xml:space="preserve">ний» по плану 26,02 тыс. чел. перевыполнен и составил 26,69.  </w:t>
      </w:r>
    </w:p>
    <w:p w:rsidR="00F71DFC" w:rsidRDefault="00F71DFC" w:rsidP="00F71DFC">
      <w:r>
        <w:t>п.2.9. «Организация библиотечного обслуживания населения Усть-Лабинского района, комплектования и обеспечения сохранности библиотечных фондов МБУК «ЦРБ МО Усть-Лабинский район».</w:t>
      </w:r>
    </w:p>
    <w:p w:rsidR="00F71DFC" w:rsidRPr="00B82CC4" w:rsidRDefault="00F71DFC" w:rsidP="00F71DFC">
      <w:r w:rsidRPr="00B82CC4">
        <w:t xml:space="preserve">Объем бюджетного финансирования в 2019 году был предусмотрен в сумме  </w:t>
      </w:r>
      <w:r>
        <w:t xml:space="preserve">34 597,4 </w:t>
      </w:r>
      <w:r w:rsidRPr="0097683F">
        <w:t>тыс. руб.,</w:t>
      </w:r>
      <w:r w:rsidRPr="00B82CC4">
        <w:t xml:space="preserve"> в том числе за счет средств:</w:t>
      </w:r>
    </w:p>
    <w:p w:rsidR="00F71DFC" w:rsidRPr="0097683F" w:rsidRDefault="00F71DFC" w:rsidP="00F71DFC">
      <w:r w:rsidRPr="00B82CC4">
        <w:t xml:space="preserve">муниципального бюджета – </w:t>
      </w:r>
      <w:r>
        <w:t xml:space="preserve">6 169,5  </w:t>
      </w:r>
      <w:r w:rsidRPr="0097683F">
        <w:t>тыс. руб.;</w:t>
      </w:r>
    </w:p>
    <w:p w:rsidR="00F71DFC" w:rsidRPr="0097683F" w:rsidRDefault="00F71DFC" w:rsidP="00F71DFC">
      <w:r w:rsidRPr="0097683F">
        <w:t>краевого бюджета – 0 тыс. руб.;</w:t>
      </w:r>
    </w:p>
    <w:p w:rsidR="00F71DFC" w:rsidRPr="0097683F" w:rsidRDefault="00F71DFC" w:rsidP="00F71DFC">
      <w:r w:rsidRPr="0097683F">
        <w:t>средства поселений – 28 427,9 тыс. руб.</w:t>
      </w:r>
    </w:p>
    <w:p w:rsidR="00F71DFC" w:rsidRPr="0097683F" w:rsidRDefault="00F71DFC" w:rsidP="00F71DFC">
      <w:r w:rsidRPr="0097683F">
        <w:t>Кассовые расходы составили  34 566,0 тыс. руб., в том числе за счет средств:</w:t>
      </w:r>
    </w:p>
    <w:p w:rsidR="00F71DFC" w:rsidRPr="0097683F" w:rsidRDefault="00F71DFC" w:rsidP="00F71DFC">
      <w:r w:rsidRPr="0097683F">
        <w:lastRenderedPageBreak/>
        <w:t>из бюджета муниципального образования Усть-Лабинский район –  6 169,5 тыс. руб.;</w:t>
      </w:r>
    </w:p>
    <w:p w:rsidR="00F71DFC" w:rsidRPr="0097683F" w:rsidRDefault="00F71DFC" w:rsidP="00F71DFC">
      <w:r w:rsidRPr="0097683F">
        <w:t>краевого бюджета – 0 тыс. руб.;</w:t>
      </w:r>
    </w:p>
    <w:p w:rsidR="00F71DFC" w:rsidRPr="0097683F" w:rsidRDefault="00F71DFC" w:rsidP="00F71DFC">
      <w:r w:rsidRPr="0097683F">
        <w:t>средства поселений – 28 396,5 тыс. руб.</w:t>
      </w:r>
    </w:p>
    <w:p w:rsidR="00F71DFC" w:rsidRPr="00B82CC4" w:rsidRDefault="00F71DFC" w:rsidP="00F71DFC">
      <w:r w:rsidRPr="0097683F">
        <w:t>Перечисление субсидии на выполнение муниципального задания в н</w:t>
      </w:r>
      <w:r w:rsidRPr="0097683F">
        <w:t>е</w:t>
      </w:r>
      <w:r w:rsidRPr="0097683F">
        <w:t>полном объеме, повлекло за собой освоение денежных средств по мероприятию -  99,9 %.</w:t>
      </w:r>
    </w:p>
    <w:p w:rsidR="00F71DFC" w:rsidRDefault="00F71DFC" w:rsidP="00F71DFC">
      <w:r>
        <w:t>п.2.10. «Поддержка отрасли культуры», в т.ч.</w:t>
      </w:r>
    </w:p>
    <w:p w:rsidR="00F71DFC" w:rsidRPr="0097683F" w:rsidRDefault="00F71DFC" w:rsidP="00F71DFC">
      <w:r w:rsidRPr="00B82CC4">
        <w:t xml:space="preserve">Объем бюджетного финансирования в 2019 году был предусмотрен в сумме </w:t>
      </w:r>
      <w:r w:rsidRPr="0097683F">
        <w:t>73,5 тыс. руб., в том числе за счет средств:</w:t>
      </w:r>
    </w:p>
    <w:p w:rsidR="00F71DFC" w:rsidRPr="0097683F" w:rsidRDefault="00F71DFC" w:rsidP="00F71DFC">
      <w:r w:rsidRPr="0097683F">
        <w:t>муниципального бюджета – 6,6 тыс. руб.;</w:t>
      </w:r>
    </w:p>
    <w:p w:rsidR="00F71DFC" w:rsidRPr="0097683F" w:rsidRDefault="00F71DFC" w:rsidP="00F71DFC">
      <w:r w:rsidRPr="0097683F">
        <w:t>краевого бюджета – 66,9 тыс. руб.;</w:t>
      </w:r>
    </w:p>
    <w:p w:rsidR="00F71DFC" w:rsidRPr="0097683F" w:rsidRDefault="00F71DFC" w:rsidP="00F71DFC">
      <w:r w:rsidRPr="0097683F">
        <w:t>Кассовые расходы составили 73,5  тыс. руб., в том числе за счет средств:</w:t>
      </w:r>
    </w:p>
    <w:p w:rsidR="00F71DFC" w:rsidRPr="0097683F" w:rsidRDefault="00F71DFC" w:rsidP="00F71DFC">
      <w:r w:rsidRPr="0097683F">
        <w:t>из бюджета муниципального образования Усть-Лабинский район –  6,6 тыс. руб.;</w:t>
      </w:r>
    </w:p>
    <w:p w:rsidR="00F71DFC" w:rsidRPr="00274B8A" w:rsidRDefault="00F71DFC" w:rsidP="00F71DFC">
      <w:r w:rsidRPr="0097683F">
        <w:t>краевого бюджета – 66,9 тыс. руб.;</w:t>
      </w:r>
    </w:p>
    <w:p w:rsidR="00F71DFC" w:rsidRDefault="00F71DFC" w:rsidP="00F71DFC">
      <w:r>
        <w:tab/>
        <w:t>В рамках реализации мероприятия было приобретено 200 экземпл</w:t>
      </w:r>
      <w:r>
        <w:t>я</w:t>
      </w:r>
      <w:r>
        <w:t xml:space="preserve">ров книг и подключены к сети «Интернет» Болговская и </w:t>
      </w:r>
      <w:proofErr w:type="gramStart"/>
      <w:r>
        <w:t>Суворовская</w:t>
      </w:r>
      <w:proofErr w:type="gramEnd"/>
      <w:r>
        <w:t xml:space="preserve"> библи</w:t>
      </w:r>
      <w:r>
        <w:t>о</w:t>
      </w:r>
      <w:r>
        <w:t>теки-филиалы МБУК «ЦРБ МО Усть-Лабинский район».</w:t>
      </w:r>
    </w:p>
    <w:p w:rsidR="00F71DFC" w:rsidRPr="00CD27CF" w:rsidRDefault="00F71DFC" w:rsidP="00F71DFC">
      <w:r w:rsidRPr="00CD27CF">
        <w:t>Освоение денежных средств – 100 %.</w:t>
      </w:r>
    </w:p>
    <w:p w:rsidR="00F71DFC" w:rsidRDefault="00F71DFC" w:rsidP="00F71DFC">
      <w:r>
        <w:t>п.2.10.1 «комплектование и обеспечение сохранности библиотечных фо</w:t>
      </w:r>
      <w:r>
        <w:t>н</w:t>
      </w:r>
      <w:r>
        <w:t>дов МБУК «ЦРБ МО Усть-Лабинский район».</w:t>
      </w:r>
    </w:p>
    <w:p w:rsidR="00F71DFC" w:rsidRPr="00833919" w:rsidRDefault="00F71DFC" w:rsidP="00F71DFC">
      <w:r w:rsidRPr="00833919">
        <w:t xml:space="preserve">Объем бюджетного финансирования в 2019 году был предусмотрен в сумме </w:t>
      </w:r>
      <w:r>
        <w:t>57,3</w:t>
      </w:r>
      <w:r w:rsidRPr="00833919">
        <w:t xml:space="preserve"> тыс. руб., в том числе за счет средств:</w:t>
      </w:r>
    </w:p>
    <w:p w:rsidR="00F71DFC" w:rsidRPr="00833919" w:rsidRDefault="00F71DFC" w:rsidP="00F71DFC">
      <w:r w:rsidRPr="00833919">
        <w:t xml:space="preserve">муниципального бюджета – </w:t>
      </w:r>
      <w:r>
        <w:t xml:space="preserve">5,2 </w:t>
      </w:r>
      <w:r w:rsidRPr="00833919">
        <w:t>тыс. руб.;</w:t>
      </w:r>
    </w:p>
    <w:p w:rsidR="00F71DFC" w:rsidRPr="00833919" w:rsidRDefault="00F71DFC" w:rsidP="00F71DFC">
      <w:r w:rsidRPr="00833919">
        <w:t xml:space="preserve">краевого бюджета – </w:t>
      </w:r>
      <w:r>
        <w:t>52,1</w:t>
      </w:r>
      <w:r w:rsidRPr="00833919">
        <w:t xml:space="preserve"> тыс. руб.;</w:t>
      </w:r>
    </w:p>
    <w:p w:rsidR="00F71DFC" w:rsidRPr="00833919" w:rsidRDefault="00F71DFC" w:rsidP="00F71DFC">
      <w:r w:rsidRPr="00833919">
        <w:t xml:space="preserve">Кассовые расходы составили </w:t>
      </w:r>
      <w:r w:rsidRPr="00CF6189">
        <w:t>57,3 тыс.</w:t>
      </w:r>
      <w:r w:rsidRPr="00833919">
        <w:t xml:space="preserve"> руб., в том числе за счет средств:</w:t>
      </w:r>
    </w:p>
    <w:p w:rsidR="00F71DFC" w:rsidRPr="00833919" w:rsidRDefault="00F71DFC" w:rsidP="00F71DFC">
      <w:r w:rsidRPr="00833919">
        <w:t>из бюджета муниципального обр</w:t>
      </w:r>
      <w:r>
        <w:t>азования Усть-Лабинский район –</w:t>
      </w:r>
      <w:r w:rsidRPr="00833919">
        <w:t xml:space="preserve"> </w:t>
      </w:r>
      <w:r>
        <w:t>5,2</w:t>
      </w:r>
      <w:r w:rsidRPr="00833919">
        <w:t xml:space="preserve"> тыс. руб.;</w:t>
      </w:r>
    </w:p>
    <w:p w:rsidR="00F71DFC" w:rsidRPr="00833919" w:rsidRDefault="00F71DFC" w:rsidP="00F71DFC">
      <w:r w:rsidRPr="00833919">
        <w:t xml:space="preserve">краевого бюджета – </w:t>
      </w:r>
      <w:r>
        <w:t>52,1</w:t>
      </w:r>
      <w:r w:rsidRPr="00833919">
        <w:t xml:space="preserve"> тыс. руб.;</w:t>
      </w:r>
    </w:p>
    <w:p w:rsidR="00F71DFC" w:rsidRPr="00833919" w:rsidRDefault="00F71DFC" w:rsidP="00F71DFC">
      <w:r w:rsidRPr="00833919">
        <w:tab/>
        <w:t>В рамках реализации мероприятия было приобретено 200 экземпл</w:t>
      </w:r>
      <w:r w:rsidRPr="00833919">
        <w:t>я</w:t>
      </w:r>
      <w:r w:rsidRPr="00833919">
        <w:t>ров книг.</w:t>
      </w:r>
    </w:p>
    <w:p w:rsidR="00F71DFC" w:rsidRPr="00833919" w:rsidRDefault="00F71DFC" w:rsidP="00F71DFC">
      <w:r w:rsidRPr="00833919">
        <w:t>Освоение денежных средств – 100 %.</w:t>
      </w:r>
    </w:p>
    <w:p w:rsidR="00F71DFC" w:rsidRDefault="00F71DFC" w:rsidP="00F71DFC">
      <w:r>
        <w:t>п.2.10.2. «Проведение мероприятий по подключению к сети «Интернет» и развитие системы библиотечного дела с учетом задачи расширения информ</w:t>
      </w:r>
      <w:r>
        <w:t>а</w:t>
      </w:r>
      <w:r>
        <w:t>ционных технологий и оцифровки».</w:t>
      </w:r>
    </w:p>
    <w:p w:rsidR="00F71DFC" w:rsidRPr="008067CD" w:rsidRDefault="001B4037" w:rsidP="00F71DFC">
      <w:r>
        <w:t xml:space="preserve"> </w:t>
      </w:r>
      <w:r w:rsidR="00F71DFC" w:rsidRPr="008067CD">
        <w:t xml:space="preserve">Объем бюджетного финансирования в 2019 году был предусмотрен в сумме </w:t>
      </w:r>
      <w:r w:rsidR="00F71DFC" w:rsidRPr="0097683F">
        <w:t>16,2 тыс. руб., в</w:t>
      </w:r>
      <w:r w:rsidR="00F71DFC" w:rsidRPr="008067CD">
        <w:t xml:space="preserve"> том числе за счет средств:</w:t>
      </w:r>
    </w:p>
    <w:p w:rsidR="00F71DFC" w:rsidRPr="008067CD" w:rsidRDefault="00F71DFC" w:rsidP="00F71DFC">
      <w:r w:rsidRPr="008067CD">
        <w:t xml:space="preserve">муниципального бюджета – </w:t>
      </w:r>
      <w:r>
        <w:t>1,4</w:t>
      </w:r>
      <w:r w:rsidRPr="008067CD">
        <w:t xml:space="preserve"> тыс. руб.;</w:t>
      </w:r>
    </w:p>
    <w:p w:rsidR="00F71DFC" w:rsidRPr="008067CD" w:rsidRDefault="00F71DFC" w:rsidP="00F71DFC">
      <w:r w:rsidRPr="008067CD">
        <w:t xml:space="preserve">краевого бюджета – </w:t>
      </w:r>
      <w:r>
        <w:t>14,8</w:t>
      </w:r>
      <w:r w:rsidRPr="008067CD">
        <w:t xml:space="preserve"> тыс. руб.;</w:t>
      </w:r>
    </w:p>
    <w:p w:rsidR="00F71DFC" w:rsidRPr="008067CD" w:rsidRDefault="00F71DFC" w:rsidP="00F71DFC">
      <w:r w:rsidRPr="008067CD">
        <w:t xml:space="preserve">Кассовые расходы составили </w:t>
      </w:r>
      <w:r>
        <w:t>16,2</w:t>
      </w:r>
      <w:r w:rsidRPr="008067CD">
        <w:t xml:space="preserve"> тыс. руб., в том числе за счет средств:</w:t>
      </w:r>
    </w:p>
    <w:p w:rsidR="00F71DFC" w:rsidRPr="008067CD" w:rsidRDefault="00F71DFC" w:rsidP="00F71DFC">
      <w:r w:rsidRPr="008067CD">
        <w:t xml:space="preserve">из бюджета муниципального образования Усть-Лабинский район – </w:t>
      </w:r>
      <w:r>
        <w:t>1,4</w:t>
      </w:r>
      <w:r w:rsidRPr="008067CD">
        <w:t xml:space="preserve"> тыс. руб.;</w:t>
      </w:r>
    </w:p>
    <w:p w:rsidR="00F71DFC" w:rsidRPr="008067CD" w:rsidRDefault="00F71DFC" w:rsidP="00F71DFC">
      <w:r w:rsidRPr="008067CD">
        <w:t xml:space="preserve">краевого бюджета – </w:t>
      </w:r>
      <w:r>
        <w:t>14,8</w:t>
      </w:r>
      <w:r w:rsidRPr="008067CD">
        <w:t xml:space="preserve"> тыс. руб.;</w:t>
      </w:r>
    </w:p>
    <w:p w:rsidR="00F71DFC" w:rsidRDefault="00F71DFC" w:rsidP="00F71DFC">
      <w:r w:rsidRPr="008067CD">
        <w:t>В рамках реализации мероприятия был</w:t>
      </w:r>
      <w:r>
        <w:t xml:space="preserve">и подключены к сети «Интернет» Болговская и </w:t>
      </w:r>
      <w:proofErr w:type="gramStart"/>
      <w:r>
        <w:t>Суворовская</w:t>
      </w:r>
      <w:proofErr w:type="gramEnd"/>
      <w:r>
        <w:t xml:space="preserve"> библиотеки-филиалы МБУК «ЦРБ МО Усть-Лабинский район».</w:t>
      </w:r>
    </w:p>
    <w:p w:rsidR="00F71DFC" w:rsidRPr="00CD27CF" w:rsidRDefault="00F71DFC" w:rsidP="00F71DFC">
      <w:r w:rsidRPr="00CD27CF">
        <w:lastRenderedPageBreak/>
        <w:t>Освоение денежных средств – 100 %.</w:t>
      </w:r>
    </w:p>
    <w:p w:rsidR="00F71DFC" w:rsidRDefault="00F71DFC" w:rsidP="00F71DFC">
      <w:r>
        <w:t xml:space="preserve">п.2.12. </w:t>
      </w:r>
      <w:proofErr w:type="gramStart"/>
      <w:r>
        <w:t>«Укрепление материально-технической базы, технического осн</w:t>
      </w:r>
      <w:r>
        <w:t>а</w:t>
      </w:r>
      <w:r>
        <w:t>щения муниципальных учреждений культуры (в т.ч. капитальный ремонт о</w:t>
      </w:r>
      <w:r>
        <w:t>т</w:t>
      </w:r>
      <w:r>
        <w:t xml:space="preserve">делки и внутренних сетей пожарного водоснабжения здания РМБУК «РДК «Кубань». </w:t>
      </w:r>
      <w:proofErr w:type="gramEnd"/>
    </w:p>
    <w:p w:rsidR="00F71DFC" w:rsidRPr="008067CD" w:rsidRDefault="00F71DFC" w:rsidP="00F71DFC">
      <w:r w:rsidRPr="008067CD">
        <w:t xml:space="preserve">Объем бюджетного финансирования в 2019 году был предусмотрен в сумме </w:t>
      </w:r>
      <w:r>
        <w:t>4 823,8</w:t>
      </w:r>
      <w:r w:rsidRPr="008067CD">
        <w:t xml:space="preserve"> тыс. руб., в том числе за счет средств:</w:t>
      </w:r>
    </w:p>
    <w:p w:rsidR="00F71DFC" w:rsidRPr="008067CD" w:rsidRDefault="00F71DFC" w:rsidP="00F71DFC">
      <w:r w:rsidRPr="008067CD">
        <w:t xml:space="preserve">муниципального бюджета – </w:t>
      </w:r>
      <w:r>
        <w:t>434,2</w:t>
      </w:r>
      <w:r w:rsidRPr="008067CD">
        <w:t xml:space="preserve"> тыс. руб.;</w:t>
      </w:r>
    </w:p>
    <w:p w:rsidR="00F71DFC" w:rsidRPr="008067CD" w:rsidRDefault="00F71DFC" w:rsidP="00F71DFC">
      <w:r w:rsidRPr="008067CD">
        <w:t xml:space="preserve">краевого бюджета – </w:t>
      </w:r>
      <w:r>
        <w:t>4 389,6</w:t>
      </w:r>
      <w:r w:rsidRPr="008067CD">
        <w:t xml:space="preserve"> тыс. руб.;</w:t>
      </w:r>
    </w:p>
    <w:p w:rsidR="00F71DFC" w:rsidRPr="008067CD" w:rsidRDefault="00F71DFC" w:rsidP="00F71DFC">
      <w:r w:rsidRPr="008067CD">
        <w:t xml:space="preserve">Кассовые расходы составили </w:t>
      </w:r>
      <w:r>
        <w:t>4 823,8</w:t>
      </w:r>
      <w:r w:rsidRPr="008067CD">
        <w:t xml:space="preserve"> тыс. руб., в том числе за счет средств:</w:t>
      </w:r>
    </w:p>
    <w:p w:rsidR="00F71DFC" w:rsidRPr="008067CD" w:rsidRDefault="00F71DFC" w:rsidP="00F71DFC">
      <w:r w:rsidRPr="008067CD">
        <w:t xml:space="preserve">из бюджета муниципального образования Усть-Лабинский район – </w:t>
      </w:r>
      <w:r>
        <w:t xml:space="preserve"> 434,2 </w:t>
      </w:r>
      <w:r w:rsidRPr="008067CD">
        <w:t>тыс. руб.;</w:t>
      </w:r>
    </w:p>
    <w:p w:rsidR="00F71DFC" w:rsidRPr="008067CD" w:rsidRDefault="00F71DFC" w:rsidP="00F71DFC">
      <w:r w:rsidRPr="008067CD">
        <w:t xml:space="preserve">краевого бюджета – </w:t>
      </w:r>
      <w:r>
        <w:t>4 389,6</w:t>
      </w:r>
      <w:r w:rsidRPr="008067CD">
        <w:t xml:space="preserve"> тыс. руб.;</w:t>
      </w:r>
    </w:p>
    <w:p w:rsidR="00F71DFC" w:rsidRDefault="00F71DFC" w:rsidP="00F71DFC">
      <w:r w:rsidRPr="008067CD">
        <w:t>В рамках реализации мероприятия</w:t>
      </w:r>
      <w:r>
        <w:t xml:space="preserve"> был произведен ремонт зрительного зала (отделка </w:t>
      </w:r>
      <w:r w:rsidRPr="00776377">
        <w:t>стен, потолка акустическими материалами</w:t>
      </w:r>
      <w:r>
        <w:t>), пожарного водопр</w:t>
      </w:r>
      <w:r>
        <w:t>о</w:t>
      </w:r>
      <w:r>
        <w:t>вода</w:t>
      </w:r>
      <w:r w:rsidRPr="00776377">
        <w:t xml:space="preserve"> </w:t>
      </w:r>
      <w:r>
        <w:t>РМБУК «Районный Дворец культуры «Кубань», приобретена одежда сц</w:t>
      </w:r>
      <w:r>
        <w:t>е</w:t>
      </w:r>
      <w:r>
        <w:t>ны для зрительного зала.</w:t>
      </w:r>
    </w:p>
    <w:p w:rsidR="00F71DFC" w:rsidRPr="00776377" w:rsidRDefault="00F71DFC" w:rsidP="00F71DFC">
      <w:r w:rsidRPr="00776377">
        <w:t>Освоение денежных средств – 100 %.</w:t>
      </w:r>
    </w:p>
    <w:p w:rsidR="00F71DFC" w:rsidRDefault="00F71DFC" w:rsidP="00F71DFC">
      <w:r>
        <w:t>п.2.13. «Капитальный ремонт здания РМБУК «РДК «Кубань», приобрет</w:t>
      </w:r>
      <w:r>
        <w:t>е</w:t>
      </w:r>
      <w:r>
        <w:t>ние материалов в целях капремонта, изготовление ПСД, монтаж (установка) АПС, укрепление МТБ».</w:t>
      </w:r>
    </w:p>
    <w:p w:rsidR="00F71DFC" w:rsidRPr="00776377" w:rsidRDefault="00F71DFC" w:rsidP="00F71DFC">
      <w:r w:rsidRPr="00776377">
        <w:t xml:space="preserve">Объем бюджетного финансирования в 2019 году был предусмотрен в сумме </w:t>
      </w:r>
      <w:r>
        <w:t xml:space="preserve">3 293,4 </w:t>
      </w:r>
      <w:r w:rsidRPr="00776377">
        <w:t>тыс. руб., в том числе за счет средств:</w:t>
      </w:r>
    </w:p>
    <w:p w:rsidR="00F71DFC" w:rsidRPr="00776377" w:rsidRDefault="00F71DFC" w:rsidP="00F71DFC">
      <w:r w:rsidRPr="00776377">
        <w:t xml:space="preserve">муниципального бюджета – </w:t>
      </w:r>
      <w:r>
        <w:t>3 293,4</w:t>
      </w:r>
      <w:r w:rsidRPr="00776377">
        <w:t xml:space="preserve"> тыс. руб.;</w:t>
      </w:r>
    </w:p>
    <w:p w:rsidR="00F71DFC" w:rsidRPr="00776377" w:rsidRDefault="00F71DFC" w:rsidP="00F71DFC">
      <w:r w:rsidRPr="00776377">
        <w:t xml:space="preserve">краевого бюджета – </w:t>
      </w:r>
      <w:r>
        <w:t>0</w:t>
      </w:r>
      <w:r w:rsidRPr="00776377">
        <w:t xml:space="preserve"> тыс. руб.;</w:t>
      </w:r>
    </w:p>
    <w:p w:rsidR="00F71DFC" w:rsidRPr="0097683F" w:rsidRDefault="00F71DFC" w:rsidP="00F71DFC">
      <w:r>
        <w:t xml:space="preserve">Кассовые расходы составили 3 113,9 </w:t>
      </w:r>
      <w:r w:rsidRPr="0097683F">
        <w:t>тыс. руб., в том числе за счет средств:</w:t>
      </w:r>
    </w:p>
    <w:p w:rsidR="00F71DFC" w:rsidRPr="00776377" w:rsidRDefault="00F71DFC" w:rsidP="00F71DFC">
      <w:r w:rsidRPr="0097683F">
        <w:t>из бюджета муниципального образования Усть-Лабинский район –  3 113,9 тыс. руб.;</w:t>
      </w:r>
    </w:p>
    <w:p w:rsidR="00F71DFC" w:rsidRPr="00776377" w:rsidRDefault="00F71DFC" w:rsidP="00F71DFC">
      <w:r w:rsidRPr="00776377">
        <w:t xml:space="preserve">краевого бюджета – </w:t>
      </w:r>
      <w:r>
        <w:t>0</w:t>
      </w:r>
      <w:r w:rsidRPr="00776377">
        <w:t xml:space="preserve"> тыс. руб.;</w:t>
      </w:r>
    </w:p>
    <w:p w:rsidR="00F71DFC" w:rsidRDefault="00F71DFC" w:rsidP="00F71DFC">
      <w:r w:rsidRPr="00776377">
        <w:t>В рамках реализации мероприятия был произведен</w:t>
      </w:r>
      <w:r>
        <w:t xml:space="preserve"> ремонт зрительного зала в полном объеме: ремонт пола, электромонтажные работы, установка ограждений в зрительном зале, установка автоматической пожарной сигнализ</w:t>
      </w:r>
      <w:r>
        <w:t>а</w:t>
      </w:r>
      <w:r>
        <w:t>ции, дополнительные работы по пожарному водопроводу.</w:t>
      </w:r>
    </w:p>
    <w:p w:rsidR="00F71DFC" w:rsidRDefault="00F71DFC" w:rsidP="00F71DFC">
      <w:r>
        <w:t xml:space="preserve">Освоение денежных средств – 94,5 </w:t>
      </w:r>
      <w:r w:rsidRPr="0097683F">
        <w:t>%</w:t>
      </w:r>
      <w:r>
        <w:t xml:space="preserve"> </w:t>
      </w:r>
    </w:p>
    <w:p w:rsidR="00F71DFC" w:rsidRDefault="00F71DFC" w:rsidP="00F71DFC">
      <w:r>
        <w:t>п.2.14. Изготовление ПСД на капитальный ремонт нежилого здания, изг</w:t>
      </w:r>
      <w:r>
        <w:t>о</w:t>
      </w:r>
      <w:r>
        <w:t>товление дизайн-проекта интерьера и экстерьера нежилых помещений нежил</w:t>
      </w:r>
      <w:r>
        <w:t>о</w:t>
      </w:r>
      <w:r>
        <w:t>го здания по адресу: г</w:t>
      </w:r>
      <w:proofErr w:type="gramStart"/>
      <w:r>
        <w:t>.У</w:t>
      </w:r>
      <w:proofErr w:type="gramEnd"/>
      <w:r>
        <w:t>сть-Лабинск, ул.Куйбышева, 31, экспертиза достове</w:t>
      </w:r>
      <w:r>
        <w:t>р</w:t>
      </w:r>
      <w:r>
        <w:t>ности сметной стоимости (предоставление субсидий на иные цели бюджетным учреждениям).</w:t>
      </w:r>
    </w:p>
    <w:p w:rsidR="00F71DFC" w:rsidRPr="006D6B21" w:rsidRDefault="00F71DFC" w:rsidP="00F71DFC">
      <w:r w:rsidRPr="006D6B21">
        <w:t xml:space="preserve">Объем бюджетного финансирования в 2019 году был предусмотрен в сумме </w:t>
      </w:r>
      <w:r>
        <w:t>340,0</w:t>
      </w:r>
      <w:r w:rsidRPr="006D6B21">
        <w:t xml:space="preserve"> тыс. руб., в том числе за счет средств:</w:t>
      </w:r>
    </w:p>
    <w:p w:rsidR="00F71DFC" w:rsidRPr="006D6B21" w:rsidRDefault="00F71DFC" w:rsidP="00F71DFC">
      <w:r w:rsidRPr="006D6B21">
        <w:t>муниципального бюджета –</w:t>
      </w:r>
      <w:r>
        <w:t>340,0</w:t>
      </w:r>
      <w:r w:rsidRPr="006D6B21">
        <w:t xml:space="preserve"> тыс. руб.;</w:t>
      </w:r>
    </w:p>
    <w:p w:rsidR="00F71DFC" w:rsidRPr="006D6B21" w:rsidRDefault="00F71DFC" w:rsidP="00F71DFC">
      <w:r w:rsidRPr="006D6B21">
        <w:t>краевого бюджета – 0 тыс. руб.;</w:t>
      </w:r>
    </w:p>
    <w:p w:rsidR="00F71DFC" w:rsidRPr="0097683F" w:rsidRDefault="00F71DFC" w:rsidP="00F71DFC">
      <w:r w:rsidRPr="006D6B21">
        <w:t>Кассовые расходы составили</w:t>
      </w:r>
      <w:r>
        <w:t xml:space="preserve"> 340,0 </w:t>
      </w:r>
      <w:r w:rsidRPr="0097683F">
        <w:t>тыс. руб., в том числе за счет средств:</w:t>
      </w:r>
    </w:p>
    <w:p w:rsidR="00F71DFC" w:rsidRPr="0097683F" w:rsidRDefault="00F71DFC" w:rsidP="00F71DFC">
      <w:r w:rsidRPr="0097683F">
        <w:lastRenderedPageBreak/>
        <w:t>из бюджета муниципального образования Усть-Лабинский район – 340,0  тыс. руб.;</w:t>
      </w:r>
    </w:p>
    <w:p w:rsidR="00F71DFC" w:rsidRPr="0097683F" w:rsidRDefault="00F71DFC" w:rsidP="00F71DFC">
      <w:r w:rsidRPr="0097683F">
        <w:t>краевого бюджета – 0 тыс. руб.</w:t>
      </w:r>
    </w:p>
    <w:p w:rsidR="00F71DFC" w:rsidRPr="0097683F" w:rsidRDefault="00F71DFC" w:rsidP="00F71DFC">
      <w:r w:rsidRPr="0097683F">
        <w:t>В рамках реализации мероприятия была изготовлена ПСД на капитал</w:t>
      </w:r>
      <w:r w:rsidRPr="0097683F">
        <w:t>ь</w:t>
      </w:r>
      <w:r w:rsidRPr="0097683F">
        <w:t xml:space="preserve">ный ремонт </w:t>
      </w:r>
      <w:r w:rsidRPr="0097683F">
        <w:rPr>
          <w:lang w:eastAsia="en-US"/>
        </w:rPr>
        <w:t>объекта капитального строительства, расположенного по адресу: город Усть-Лабинск, ул</w:t>
      </w:r>
      <w:proofErr w:type="gramStart"/>
      <w:r w:rsidRPr="0097683F">
        <w:rPr>
          <w:lang w:eastAsia="en-US"/>
        </w:rPr>
        <w:t>.К</w:t>
      </w:r>
      <w:proofErr w:type="gramEnd"/>
      <w:r w:rsidRPr="0097683F">
        <w:rPr>
          <w:lang w:eastAsia="en-US"/>
        </w:rPr>
        <w:t>уйбышева,31.</w:t>
      </w:r>
      <w:r w:rsidRPr="0097683F">
        <w:tab/>
      </w:r>
    </w:p>
    <w:p w:rsidR="00F71DFC" w:rsidRPr="0097683F" w:rsidRDefault="00F71DFC" w:rsidP="00F71DFC">
      <w:r w:rsidRPr="0097683F">
        <w:t>Освоение денежных средств – 100 %</w:t>
      </w:r>
    </w:p>
    <w:p w:rsidR="00F71DFC" w:rsidRDefault="00F71DFC" w:rsidP="00F71DFC">
      <w:r w:rsidRPr="0097683F">
        <w:t>п.2.15. «Субсидии на дополнительную помощь</w:t>
      </w:r>
      <w:r>
        <w:t xml:space="preserve"> местным бюджетам для решения социально-значимых вопросов в соответствии с Законом Краснода</w:t>
      </w:r>
      <w:r>
        <w:t>р</w:t>
      </w:r>
      <w:r>
        <w:t>ского края (предоставление субсидий на иные цели бюджетным учреждениям) (капитальный ремонт объекта капитального строительства, расположенного по адресу: город Усть-Лабинск, ул</w:t>
      </w:r>
      <w:proofErr w:type="gramStart"/>
      <w:r>
        <w:t>.К</w:t>
      </w:r>
      <w:proofErr w:type="gramEnd"/>
      <w:r>
        <w:t>уйбышева, 31).</w:t>
      </w:r>
    </w:p>
    <w:p w:rsidR="00F71DFC" w:rsidRPr="006D6B21" w:rsidRDefault="00F71DFC" w:rsidP="00F71DFC">
      <w:r w:rsidRPr="006D6B21">
        <w:t xml:space="preserve">Объем бюджетного финансирования в 2019 году был предусмотрен в сумме </w:t>
      </w:r>
      <w:r>
        <w:t>6 420,0</w:t>
      </w:r>
      <w:r w:rsidRPr="006D6B21">
        <w:t xml:space="preserve"> тыс. руб., в том числе за счет средств:</w:t>
      </w:r>
    </w:p>
    <w:p w:rsidR="00F71DFC" w:rsidRPr="006D6B21" w:rsidRDefault="00F71DFC" w:rsidP="00F71DFC">
      <w:r w:rsidRPr="006D6B21">
        <w:t>муниципального бюджета –</w:t>
      </w:r>
      <w:r>
        <w:t xml:space="preserve"> 420,0</w:t>
      </w:r>
      <w:r w:rsidRPr="006D6B21">
        <w:t xml:space="preserve"> тыс. руб.;</w:t>
      </w:r>
    </w:p>
    <w:p w:rsidR="00F71DFC" w:rsidRPr="006D6B21" w:rsidRDefault="00F71DFC" w:rsidP="00F71DFC">
      <w:r w:rsidRPr="006D6B21">
        <w:t xml:space="preserve">краевого бюджета – </w:t>
      </w:r>
      <w:r>
        <w:t>6 000,0</w:t>
      </w:r>
      <w:r w:rsidRPr="006D6B21">
        <w:t xml:space="preserve"> тыс. руб.;</w:t>
      </w:r>
    </w:p>
    <w:p w:rsidR="00F71DFC" w:rsidRPr="0097683F" w:rsidRDefault="00F71DFC" w:rsidP="00F71DFC">
      <w:r>
        <w:t xml:space="preserve">Кассовые расходы составили </w:t>
      </w:r>
      <w:r w:rsidRPr="0097683F">
        <w:t>647,7 тыс. руб., в том числе за счет средств:</w:t>
      </w:r>
    </w:p>
    <w:p w:rsidR="00F71DFC" w:rsidRPr="0097683F" w:rsidRDefault="00F71DFC" w:rsidP="00F71DFC">
      <w:r w:rsidRPr="0097683F">
        <w:t>из бюджета муниципального образования Усть-Лабинский район – 420,0  тыс. руб.;</w:t>
      </w:r>
    </w:p>
    <w:p w:rsidR="00F71DFC" w:rsidRPr="006D6B21" w:rsidRDefault="00F71DFC" w:rsidP="00F71DFC">
      <w:r w:rsidRPr="0097683F">
        <w:t>краевого бюджета – 227,7 тыс. руб.</w:t>
      </w:r>
    </w:p>
    <w:p w:rsidR="00F71DFC" w:rsidRPr="00184694" w:rsidRDefault="00F71DFC" w:rsidP="00F71DFC">
      <w:pPr>
        <w:ind w:firstLine="708"/>
        <w:rPr>
          <w:lang w:eastAsia="en-US"/>
        </w:rPr>
      </w:pPr>
      <w:r>
        <w:tab/>
      </w:r>
      <w:r w:rsidRPr="00184694">
        <w:rPr>
          <w:lang w:eastAsia="en-US"/>
        </w:rPr>
        <w:t xml:space="preserve">Работы были приостановлены по причине отсутствия возможности           закупки строительных материалов по цене, указанной в сметной документации, в связи с тем, что рыночная стоимость строительных материалов существенно превышает сметную стоимость. </w:t>
      </w:r>
    </w:p>
    <w:p w:rsidR="00F71DFC" w:rsidRDefault="00F71DFC" w:rsidP="00F71DFC">
      <w:r>
        <w:t>Освоение денежных средств – 10,</w:t>
      </w:r>
      <w:r w:rsidRPr="0097683F">
        <w:t>1 %.</w:t>
      </w:r>
    </w:p>
    <w:p w:rsidR="00F71DFC" w:rsidRDefault="00F71DFC" w:rsidP="00F71DFC">
      <w:r>
        <w:t>В</w:t>
      </w:r>
      <w:r w:rsidRPr="00C7414B">
        <w:t xml:space="preserve"> рамках реализации программы основного мероприятия № 3</w:t>
      </w:r>
      <w:r>
        <w:t>:</w:t>
      </w:r>
    </w:p>
    <w:p w:rsidR="00F71DFC" w:rsidRDefault="00F71DFC" w:rsidP="00F71DFC">
      <w:r w:rsidRPr="00C7414B">
        <w:t xml:space="preserve"> п.3.1. «Проведение культурно-массовых мероприятий, посвященных го</w:t>
      </w:r>
      <w:r w:rsidRPr="00C7414B">
        <w:t>с</w:t>
      </w:r>
      <w:r w:rsidRPr="00C7414B">
        <w:t>ударственным, международным праздникам, памятным датам и праздник</w:t>
      </w:r>
      <w:r>
        <w:t xml:space="preserve">ам местного значения». </w:t>
      </w:r>
    </w:p>
    <w:p w:rsidR="00F71DFC" w:rsidRPr="006279B0" w:rsidRDefault="00F71DFC" w:rsidP="00F71DFC">
      <w:r w:rsidRPr="006279B0">
        <w:t xml:space="preserve">Объем бюджетного финансирования в 2019 году был предусмотрен в сумме </w:t>
      </w:r>
      <w:r>
        <w:t>678,0</w:t>
      </w:r>
      <w:r w:rsidRPr="006279B0">
        <w:t xml:space="preserve"> тыс. руб., в том числе за счет средств:</w:t>
      </w:r>
    </w:p>
    <w:p w:rsidR="00F71DFC" w:rsidRPr="006279B0" w:rsidRDefault="00F71DFC" w:rsidP="00F71DFC">
      <w:r>
        <w:t>муниципального бюджета – 678</w:t>
      </w:r>
      <w:r w:rsidRPr="006279B0">
        <w:t>,0 тыс. руб.;</w:t>
      </w:r>
    </w:p>
    <w:p w:rsidR="00F71DFC" w:rsidRPr="006279B0" w:rsidRDefault="00F71DFC" w:rsidP="00F71DFC">
      <w:r w:rsidRPr="006279B0">
        <w:t>краевого бюджета – 0 тыс. руб.;</w:t>
      </w:r>
    </w:p>
    <w:p w:rsidR="00F71DFC" w:rsidRPr="006279B0" w:rsidRDefault="00F71DFC" w:rsidP="00F71DFC">
      <w:r w:rsidRPr="006279B0">
        <w:t xml:space="preserve">Кассовые расходы составили  </w:t>
      </w:r>
      <w:r>
        <w:t>678,0</w:t>
      </w:r>
      <w:r w:rsidRPr="006279B0">
        <w:t xml:space="preserve"> </w:t>
      </w:r>
      <w:r w:rsidRPr="0097683F">
        <w:t>тыс. руб.,</w:t>
      </w:r>
      <w:r w:rsidRPr="006279B0">
        <w:t xml:space="preserve"> в том числе за счет средств:</w:t>
      </w:r>
    </w:p>
    <w:p w:rsidR="00F71DFC" w:rsidRPr="0097683F" w:rsidRDefault="00F71DFC" w:rsidP="00F71DFC">
      <w:r w:rsidRPr="006279B0">
        <w:t xml:space="preserve">из бюджета муниципального образования Усть-Лабинский район </w:t>
      </w:r>
      <w:r w:rsidRPr="0097683F">
        <w:t>– 678,0  тыс. руб.;</w:t>
      </w:r>
    </w:p>
    <w:p w:rsidR="00F71DFC" w:rsidRDefault="00F71DFC" w:rsidP="00F71DFC">
      <w:r w:rsidRPr="0097683F">
        <w:t>краевого бюджета – 0 тыс. руб.</w:t>
      </w:r>
    </w:p>
    <w:p w:rsidR="00F71DFC" w:rsidRDefault="00F71DFC" w:rsidP="00F71DFC">
      <w:r>
        <w:t>В рамках реализации мероприятия были проведены следующие меропр</w:t>
      </w:r>
      <w:r>
        <w:t>и</w:t>
      </w:r>
      <w:r>
        <w:t>ятия:</w:t>
      </w:r>
      <w:r w:rsidRPr="00C7414B">
        <w:t xml:space="preserve">  </w:t>
      </w:r>
    </w:p>
    <w:p w:rsidR="00F71DFC" w:rsidRPr="00C7414B" w:rsidRDefault="00F71DFC" w:rsidP="00F71DFC">
      <w:r>
        <w:t>- открытие месячника оборонно-массовой и военно-патриотической раб</w:t>
      </w:r>
      <w:r>
        <w:t>о</w:t>
      </w:r>
      <w:r>
        <w:t>ты        (приобретены цветы);</w:t>
      </w:r>
    </w:p>
    <w:p w:rsidR="00F71DFC" w:rsidRPr="00677129" w:rsidRDefault="00F71DFC" w:rsidP="00F71DFC">
      <w:r>
        <w:t>- о</w:t>
      </w:r>
      <w:r w:rsidRPr="00677129">
        <w:t>свобождение Усть-Лабинского района от немецко-фашистских захва</w:t>
      </w:r>
      <w:r w:rsidRPr="00677129">
        <w:t>т</w:t>
      </w:r>
      <w:r w:rsidRPr="00677129">
        <w:t>чиков</w:t>
      </w:r>
      <w:r>
        <w:t xml:space="preserve"> (приобретены цветы, изготовлена печатная продукция);</w:t>
      </w:r>
      <w:r w:rsidRPr="00677129">
        <w:t xml:space="preserve"> </w:t>
      </w:r>
    </w:p>
    <w:p w:rsidR="00F71DFC" w:rsidRDefault="00F71DFC" w:rsidP="00F71DFC">
      <w:r w:rsidRPr="00677129">
        <w:t xml:space="preserve">- </w:t>
      </w:r>
      <w:r>
        <w:t>д</w:t>
      </w:r>
      <w:r w:rsidRPr="00677129">
        <w:t>е</w:t>
      </w:r>
      <w:r>
        <w:t>нь вывода войск из Афганистана (</w:t>
      </w:r>
      <w:r w:rsidRPr="00AD5D39">
        <w:t>изготовлена печатная продукция</w:t>
      </w:r>
      <w:r>
        <w:t>);</w:t>
      </w:r>
    </w:p>
    <w:p w:rsidR="00F71DFC" w:rsidRDefault="00F71DFC" w:rsidP="00F71DFC">
      <w:r>
        <w:t>- з</w:t>
      </w:r>
      <w:r w:rsidRPr="00677129">
        <w:t>акрытие месячника оборонно-массовой и военно-патриотической раб</w:t>
      </w:r>
      <w:r w:rsidRPr="00677129">
        <w:t>о</w:t>
      </w:r>
      <w:r w:rsidRPr="00677129">
        <w:t>ты</w:t>
      </w:r>
      <w:r>
        <w:t xml:space="preserve"> (</w:t>
      </w:r>
      <w:r w:rsidRPr="00AD5D39">
        <w:t>изготовлена печатная продукция</w:t>
      </w:r>
      <w:r>
        <w:t>);</w:t>
      </w:r>
      <w:r w:rsidRPr="00677129">
        <w:t xml:space="preserve"> </w:t>
      </w:r>
    </w:p>
    <w:p w:rsidR="00F71DFC" w:rsidRDefault="00F71DFC" w:rsidP="00F71DFC">
      <w:r>
        <w:lastRenderedPageBreak/>
        <w:t>- д</w:t>
      </w:r>
      <w:r w:rsidRPr="00677129">
        <w:t>ень работника культуры – торжественное мероприятие-чествование лучших работников культуры по итогам 201</w:t>
      </w:r>
      <w:r>
        <w:t>8</w:t>
      </w:r>
      <w:r w:rsidRPr="00677129">
        <w:t xml:space="preserve"> года</w:t>
      </w:r>
      <w:r>
        <w:t xml:space="preserve"> (приобретены цветы, благ</w:t>
      </w:r>
      <w:r>
        <w:t>о</w:t>
      </w:r>
      <w:r>
        <w:t>дарственные письма, подарки);</w:t>
      </w:r>
      <w:r w:rsidRPr="00677129">
        <w:t xml:space="preserve"> </w:t>
      </w:r>
    </w:p>
    <w:p w:rsidR="00F71DFC" w:rsidRPr="00677129" w:rsidRDefault="00F71DFC" w:rsidP="00F71DFC">
      <w:r w:rsidRPr="00677129">
        <w:t xml:space="preserve">- </w:t>
      </w:r>
      <w:r>
        <w:t>праздничные м</w:t>
      </w:r>
      <w:r w:rsidRPr="00677129">
        <w:t xml:space="preserve">ероприятия, посвященные </w:t>
      </w:r>
      <w:r>
        <w:t>Дню Победы (приобретены цветы, венок для возложения на мемориале, изготовлена печатная продукция, подарки ветеранам);</w:t>
      </w:r>
    </w:p>
    <w:p w:rsidR="00F71DFC" w:rsidRPr="00677129" w:rsidRDefault="00F71DFC" w:rsidP="00F71DFC">
      <w:r w:rsidRPr="00677129">
        <w:t xml:space="preserve">-  </w:t>
      </w:r>
      <w:r>
        <w:t>м</w:t>
      </w:r>
      <w:r w:rsidRPr="00677129">
        <w:t>ероприятия</w:t>
      </w:r>
      <w:r>
        <w:t xml:space="preserve">, посвященные Дню пограничника </w:t>
      </w:r>
      <w:r w:rsidRPr="00511AF7">
        <w:t>(приобретены цветы</w:t>
      </w:r>
      <w:r>
        <w:t>);</w:t>
      </w:r>
    </w:p>
    <w:p w:rsidR="00F71DFC" w:rsidRDefault="00F71DFC" w:rsidP="00F71DFC">
      <w:r w:rsidRPr="00677129">
        <w:t xml:space="preserve">- </w:t>
      </w:r>
      <w:r>
        <w:t>мероприятия, посвященные Дню защиты детей (приобретены призы для детей);</w:t>
      </w:r>
    </w:p>
    <w:p w:rsidR="00F71DFC" w:rsidRDefault="00F71DFC" w:rsidP="00F71DFC">
      <w:r>
        <w:t>- День района (</w:t>
      </w:r>
      <w:r w:rsidRPr="00511AF7">
        <w:t>изготовлена печатная продукция</w:t>
      </w:r>
      <w:r>
        <w:t>);</w:t>
      </w:r>
    </w:p>
    <w:p w:rsidR="00F71DFC" w:rsidRDefault="00F71DFC" w:rsidP="00F71DFC">
      <w:r>
        <w:t>- День России (</w:t>
      </w:r>
      <w:r w:rsidRPr="00511AF7">
        <w:t xml:space="preserve">изготовлена печатная продукция); </w:t>
      </w:r>
    </w:p>
    <w:p w:rsidR="00F71DFC" w:rsidRDefault="00F71DFC" w:rsidP="00F71DFC">
      <w:r>
        <w:t>- мероприятия, посвященные Дню памяти и скорби (приобретены гвозд</w:t>
      </w:r>
      <w:r>
        <w:t>и</w:t>
      </w:r>
      <w:r>
        <w:t>ка, кисеты);</w:t>
      </w:r>
    </w:p>
    <w:p w:rsidR="00F71DFC" w:rsidRDefault="00F71DFC" w:rsidP="00F71DFC">
      <w:r>
        <w:t>- районное мероприятие, посвященное Дню семьи, любви и верности (приобретены подарки семьям);</w:t>
      </w:r>
    </w:p>
    <w:p w:rsidR="00F71DFC" w:rsidRDefault="00F71DFC" w:rsidP="00F71DFC">
      <w:r>
        <w:t>- цикл историко-игровых программ «Здоровый я – здоровая страна» (пр</w:t>
      </w:r>
      <w:r>
        <w:t>и</w:t>
      </w:r>
      <w:r>
        <w:t>обретены подарки);</w:t>
      </w:r>
    </w:p>
    <w:p w:rsidR="00F71DFC" w:rsidRDefault="00F71DFC" w:rsidP="00F71DFC">
      <w:r>
        <w:t>- День военно-морского флота (приобретены цветы);</w:t>
      </w:r>
    </w:p>
    <w:p w:rsidR="00F71DFC" w:rsidRDefault="00F71DFC" w:rsidP="00F71DFC">
      <w:r>
        <w:t>- День воздушно- десантных войск (приобретены цветы, изготовлены пригласительные);</w:t>
      </w:r>
    </w:p>
    <w:p w:rsidR="00F71DFC" w:rsidRDefault="00F71DFC" w:rsidP="00F71DFC">
      <w:r>
        <w:t>- День государственного флага (изготовлена печатная продукция, прио</w:t>
      </w:r>
      <w:r>
        <w:t>б</w:t>
      </w:r>
      <w:r>
        <w:t>ретены призы);</w:t>
      </w:r>
    </w:p>
    <w:p w:rsidR="00F71DFC" w:rsidRDefault="00F71DFC" w:rsidP="00F71DFC">
      <w:r>
        <w:t>- Цикл мероприятий, посвященный 76-летию освобождения Кубани от немецко-фашистских захватчиков (приобретены цветы);</w:t>
      </w:r>
    </w:p>
    <w:p w:rsidR="00F71DFC" w:rsidRDefault="00F71DFC" w:rsidP="00F71DFC">
      <w:r>
        <w:t>- Районное мероприятие, посвященное Дню Матери (приобретены пода</w:t>
      </w:r>
      <w:r>
        <w:t>р</w:t>
      </w:r>
      <w:r>
        <w:t>ки);</w:t>
      </w:r>
    </w:p>
    <w:p w:rsidR="00F71DFC" w:rsidRDefault="00F71DFC" w:rsidP="00F71DFC">
      <w:r>
        <w:t>- Мероприятия, посвященные празднованию Нового года (изготовлена печатная продукция, приобретена сувенирная продукция).</w:t>
      </w:r>
    </w:p>
    <w:p w:rsidR="00F71DFC" w:rsidRDefault="00F71DFC" w:rsidP="00F71DFC">
      <w:r w:rsidRPr="00961714">
        <w:t>К целевым индикаторам</w:t>
      </w:r>
      <w:r>
        <w:t xml:space="preserve"> по данному мероприятию отнесен показатель «Количество проведенных культурно-массовых мероприятий, посвященных государственным, международным праздникам, памятным датам и праздникам местного значения». Показатель перевыполнен (по плану – 12 мероприятий, фактически выполнено – 19), в связи с выделением дополнительных денежных средств. </w:t>
      </w:r>
    </w:p>
    <w:p w:rsidR="00F71DFC" w:rsidRPr="0097683F" w:rsidRDefault="00F71DFC" w:rsidP="00F71DFC">
      <w:r>
        <w:t xml:space="preserve">Освоение денежных средств </w:t>
      </w:r>
      <w:r w:rsidRPr="0097683F">
        <w:t>– 100 %.</w:t>
      </w:r>
    </w:p>
    <w:p w:rsidR="00F71DFC" w:rsidRPr="0097683F" w:rsidRDefault="00F71DFC" w:rsidP="00F71DFC">
      <w:r w:rsidRPr="0097683F">
        <w:t>п.3.2. «Организация районных смотров, конкурсов, фестивалей самоде</w:t>
      </w:r>
      <w:r w:rsidRPr="0097683F">
        <w:t>я</w:t>
      </w:r>
      <w:r w:rsidRPr="0097683F">
        <w:t>тельного творчества и выставок».</w:t>
      </w:r>
    </w:p>
    <w:p w:rsidR="00F71DFC" w:rsidRPr="0097683F" w:rsidRDefault="00F71DFC" w:rsidP="00F71DFC">
      <w:r w:rsidRPr="0097683F">
        <w:t>Объем бюджетного финансирования в 2019 году был предусмотрен в сумме 413,4 тыс. руб., в том числе за счет средств:</w:t>
      </w:r>
    </w:p>
    <w:p w:rsidR="00F71DFC" w:rsidRPr="0097683F" w:rsidRDefault="00F71DFC" w:rsidP="00F71DFC">
      <w:r w:rsidRPr="0097683F">
        <w:t>муниципального бюджета – 413,4 тыс. руб.;</w:t>
      </w:r>
    </w:p>
    <w:p w:rsidR="00F71DFC" w:rsidRPr="0097683F" w:rsidRDefault="00F71DFC" w:rsidP="00F71DFC">
      <w:r w:rsidRPr="0097683F">
        <w:t>краевого бюджета – 0 тыс. руб.;</w:t>
      </w:r>
    </w:p>
    <w:p w:rsidR="00F71DFC" w:rsidRPr="0097683F" w:rsidRDefault="00F71DFC" w:rsidP="00F71DFC">
      <w:r w:rsidRPr="0097683F">
        <w:t>Кассовые расходы составили  413,4 тыс. руб., в том числе за счет средств:</w:t>
      </w:r>
    </w:p>
    <w:p w:rsidR="00F71DFC" w:rsidRPr="0097683F" w:rsidRDefault="00F71DFC" w:rsidP="00F71DFC">
      <w:r w:rsidRPr="0097683F">
        <w:t>из бюджета муниципального образования Усть-Лабинский район – 413,4 тыс. руб.;</w:t>
      </w:r>
    </w:p>
    <w:p w:rsidR="00F71DFC" w:rsidRPr="006933D7" w:rsidRDefault="00F71DFC" w:rsidP="00F71DFC">
      <w:r w:rsidRPr="0097683F">
        <w:t>краевого бюджета – 0 тыс. руб.</w:t>
      </w:r>
    </w:p>
    <w:p w:rsidR="00F71DFC" w:rsidRPr="00677129" w:rsidRDefault="00F71DFC" w:rsidP="00F71DFC">
      <w:r w:rsidRPr="006933D7">
        <w:t>В рамках реализации мероприятия были проведены следующие меропр</w:t>
      </w:r>
      <w:r w:rsidRPr="006933D7">
        <w:t>и</w:t>
      </w:r>
      <w:r w:rsidRPr="006933D7">
        <w:t>ятия:</w:t>
      </w:r>
      <w:r>
        <w:t xml:space="preserve"> </w:t>
      </w:r>
      <w:r w:rsidRPr="00677129">
        <w:t xml:space="preserve"> </w:t>
      </w:r>
    </w:p>
    <w:p w:rsidR="00F71DFC" w:rsidRPr="00677129" w:rsidRDefault="00F71DFC" w:rsidP="00F71DFC">
      <w:r w:rsidRPr="00677129">
        <w:lastRenderedPageBreak/>
        <w:t xml:space="preserve">- районный фестиваль-конкурс </w:t>
      </w:r>
      <w:r>
        <w:t>литературно-поэтического творчества «Полет души моей» (приобретены подарки);</w:t>
      </w:r>
    </w:p>
    <w:p w:rsidR="00F71DFC" w:rsidRPr="00677129" w:rsidRDefault="00F71DFC" w:rsidP="00F71DFC">
      <w:r w:rsidRPr="00677129">
        <w:t>- всероссийская акция «Ноч</w:t>
      </w:r>
      <w:r>
        <w:t>ь музеев» (музейный фестиваль) (приобрет</w:t>
      </w:r>
      <w:r>
        <w:t>е</w:t>
      </w:r>
      <w:r>
        <w:t>ны призы);</w:t>
      </w:r>
    </w:p>
    <w:p w:rsidR="00F71DFC" w:rsidRDefault="00F71DFC" w:rsidP="00F71DFC">
      <w:r w:rsidRPr="00677129">
        <w:t>- районный фестиваль-конкурс хореографического искусства «Ритмы н</w:t>
      </w:r>
      <w:r w:rsidRPr="00677129">
        <w:t>о</w:t>
      </w:r>
      <w:r w:rsidRPr="00677129">
        <w:t>вого века им. В.Г. Яриш</w:t>
      </w:r>
      <w:r>
        <w:t xml:space="preserve"> (приобретены дипломы, призы);</w:t>
      </w:r>
    </w:p>
    <w:p w:rsidR="00F71DFC" w:rsidRPr="00677129" w:rsidRDefault="00F71DFC" w:rsidP="00F71DFC">
      <w:r>
        <w:t>- районный фестиваль-конкурс фольклорной и народной песни «Трад</w:t>
      </w:r>
      <w:r>
        <w:t>и</w:t>
      </w:r>
      <w:r>
        <w:t>ции живая нить» (приобретены призы);</w:t>
      </w:r>
    </w:p>
    <w:p w:rsidR="00F71DFC" w:rsidRDefault="00F71DFC" w:rsidP="00F71DFC">
      <w:r w:rsidRPr="00677129">
        <w:t xml:space="preserve">- фестиваль </w:t>
      </w:r>
      <w:r>
        <w:t>рыцарской реконструкции «Перекресток веков» (приобрет</w:t>
      </w:r>
      <w:r>
        <w:t>е</w:t>
      </w:r>
      <w:r>
        <w:t>ны призы);</w:t>
      </w:r>
    </w:p>
    <w:p w:rsidR="00F71DFC" w:rsidRDefault="00F71DFC" w:rsidP="00F71DFC">
      <w:r>
        <w:t>- фестиваль-конкурс подростково-молодежных объединений по формир</w:t>
      </w:r>
      <w:r>
        <w:t>о</w:t>
      </w:r>
      <w:r>
        <w:t>ванию здорового образа жизни «Нам жить в России» (изготовлена печатная продукция, приобретены призы);</w:t>
      </w:r>
    </w:p>
    <w:p w:rsidR="00F71DFC" w:rsidRDefault="00F71DFC" w:rsidP="00F71DFC">
      <w:r>
        <w:t>- фестиваль бардовской песни «Братья по разуму» (изготовлена печатная продукция);</w:t>
      </w:r>
    </w:p>
    <w:p w:rsidR="00F71DFC" w:rsidRDefault="00F71DFC" w:rsidP="00F71DFC">
      <w:r>
        <w:t>- районный фестиваль-конкурс творчества детей и молодежи «Открытая сцена» (приобретены призы);</w:t>
      </w:r>
    </w:p>
    <w:p w:rsidR="00F71DFC" w:rsidRDefault="00F71DFC" w:rsidP="00F71DFC">
      <w:r>
        <w:t>- фестиваль искусств (приобретены призы, изготовлена печатная проду</w:t>
      </w:r>
      <w:r>
        <w:t>к</w:t>
      </w:r>
      <w:r>
        <w:t>ция, оплата профессиональных коллективов – Группа Другие, Кубанский каз</w:t>
      </w:r>
      <w:r>
        <w:t>а</w:t>
      </w:r>
      <w:r>
        <w:t>чий хор);</w:t>
      </w:r>
    </w:p>
    <w:p w:rsidR="00F71DFC" w:rsidRDefault="00F71DFC" w:rsidP="00F71DFC">
      <w:r>
        <w:t>- Открытый районный литературно-творческий фестиваль-конкурс «Пр</w:t>
      </w:r>
      <w:r>
        <w:t>о</w:t>
      </w:r>
      <w:r>
        <w:t>сторы вдохновения» (приобретены призы);</w:t>
      </w:r>
    </w:p>
    <w:p w:rsidR="00F71DFC" w:rsidRPr="00677129" w:rsidRDefault="00F71DFC" w:rsidP="00F71DFC">
      <w:r w:rsidRPr="009876F5">
        <w:t xml:space="preserve">К целевым индикаторам по данному мероприятию отнесен показатель </w:t>
      </w:r>
      <w:r>
        <w:t xml:space="preserve">«Количество организованных районных смотров, конкурсов, фестивалей             самодеятельного творчества и выставок». Показатель перевыполнен (по плану 9 мероприятий, фактически – 10 мероприятий), </w:t>
      </w:r>
      <w:r w:rsidRPr="0097683F">
        <w:t>в связи с перераспределением д</w:t>
      </w:r>
      <w:r w:rsidRPr="0097683F">
        <w:t>е</w:t>
      </w:r>
      <w:r w:rsidRPr="0097683F">
        <w:t>нежных средств.</w:t>
      </w:r>
    </w:p>
    <w:p w:rsidR="00F71DFC" w:rsidRPr="007E6D7D" w:rsidRDefault="00F71DFC" w:rsidP="00F71DFC">
      <w:r w:rsidRPr="007E6D7D">
        <w:t xml:space="preserve">В рамках реализации программы основного мероприятия № </w:t>
      </w:r>
      <w:r>
        <w:t>4</w:t>
      </w:r>
      <w:r w:rsidRPr="007E6D7D">
        <w:t>:</w:t>
      </w:r>
    </w:p>
    <w:p w:rsidR="00F71DFC" w:rsidRDefault="00F71DFC" w:rsidP="00F71DFC">
      <w:r>
        <w:t>п.4.1. «Расходы на обеспечение функций органов местного самоуправл</w:t>
      </w:r>
      <w:r>
        <w:t>е</w:t>
      </w:r>
      <w:r>
        <w:t>ния в сфере культуры и искусства»</w:t>
      </w:r>
    </w:p>
    <w:p w:rsidR="00F71DFC" w:rsidRPr="0097683F" w:rsidRDefault="00F71DFC" w:rsidP="00F71DFC">
      <w:r w:rsidRPr="007E6D7D">
        <w:t>Объем бюджетного финансирования в 2019 году был предусмотрен в сумме</w:t>
      </w:r>
      <w:r>
        <w:t xml:space="preserve"> 2 236,1</w:t>
      </w:r>
      <w:r w:rsidRPr="007E6D7D">
        <w:t xml:space="preserve"> </w:t>
      </w:r>
      <w:r w:rsidRPr="0097683F">
        <w:t>тыс. руб., в том числе за счет средств:</w:t>
      </w:r>
    </w:p>
    <w:p w:rsidR="00F71DFC" w:rsidRPr="0097683F" w:rsidRDefault="00F71DFC" w:rsidP="00F71DFC">
      <w:r w:rsidRPr="0097683F">
        <w:t>муниципального бюджета – 2 236,1 тыс. руб.;</w:t>
      </w:r>
    </w:p>
    <w:p w:rsidR="00F71DFC" w:rsidRPr="0097683F" w:rsidRDefault="00F71DFC" w:rsidP="00F71DFC">
      <w:r w:rsidRPr="0097683F">
        <w:t>краевого бюджета – 0 тыс. руб.;</w:t>
      </w:r>
    </w:p>
    <w:p w:rsidR="00F71DFC" w:rsidRPr="0097683F" w:rsidRDefault="00F71DFC" w:rsidP="00F71DFC">
      <w:r w:rsidRPr="0097683F">
        <w:t>Кассовые расходы составили  2 230,1 тыс. руб., в том числе за счет средств:</w:t>
      </w:r>
    </w:p>
    <w:p w:rsidR="00F71DFC" w:rsidRPr="0097683F" w:rsidRDefault="00F71DFC" w:rsidP="00F71DFC">
      <w:r w:rsidRPr="0097683F">
        <w:t>из бюджета муниципального образования Усть-Лабинский район – 2 230,1  тыс. руб.;</w:t>
      </w:r>
    </w:p>
    <w:p w:rsidR="00F71DFC" w:rsidRPr="0097683F" w:rsidRDefault="00F71DFC" w:rsidP="00F71DFC">
      <w:r w:rsidRPr="0097683F">
        <w:t>краевого бюджета – 0 тыс. руб.</w:t>
      </w:r>
    </w:p>
    <w:p w:rsidR="00F71DFC" w:rsidRPr="0097683F" w:rsidRDefault="00F71DFC" w:rsidP="00F71DFC">
      <w:r w:rsidRPr="0097683F">
        <w:t>Освоение средств на заработную плату, содержание имущества Отдела культуры в неполном объеме, повлекло за собой освоение денежных средств по мероприятию – 99,7  %.</w:t>
      </w:r>
    </w:p>
    <w:p w:rsidR="00F71DFC" w:rsidRPr="0097683F" w:rsidRDefault="00F71DFC" w:rsidP="00F71DFC">
      <w:r w:rsidRPr="0097683F">
        <w:t xml:space="preserve">п.4.2. </w:t>
      </w:r>
      <w:proofErr w:type="gramStart"/>
      <w:r w:rsidRPr="0097683F">
        <w:t>Методическое обслуживание учреждений культуры (расходы на обеспечение деятельности (оказание услуг) муниципальных учреждений сферы культуры (финансовое обеспечение выполнения казенными учреждениями).</w:t>
      </w:r>
      <w:proofErr w:type="gramEnd"/>
    </w:p>
    <w:p w:rsidR="00F71DFC" w:rsidRPr="0097683F" w:rsidRDefault="00F71DFC" w:rsidP="00F71DFC">
      <w:r w:rsidRPr="0097683F">
        <w:t>Объем бюджетного финансирования в 2019 году был предусмотрен в сумме 3 661,7 тыс. руб., в том числе за счет средств:</w:t>
      </w:r>
    </w:p>
    <w:p w:rsidR="00F71DFC" w:rsidRPr="0097683F" w:rsidRDefault="00F71DFC" w:rsidP="00F71DFC">
      <w:r w:rsidRPr="0097683F">
        <w:lastRenderedPageBreak/>
        <w:t>муниципального бюджета – 3 661,7 тыс. руб.;</w:t>
      </w:r>
    </w:p>
    <w:p w:rsidR="00F71DFC" w:rsidRPr="0097683F" w:rsidRDefault="00F71DFC" w:rsidP="00F71DFC">
      <w:r w:rsidRPr="0097683F">
        <w:t>краевого бюджета – 0 тыс. руб.;</w:t>
      </w:r>
    </w:p>
    <w:p w:rsidR="00F71DFC" w:rsidRPr="0097683F" w:rsidRDefault="00F71DFC" w:rsidP="00F71DFC">
      <w:r w:rsidRPr="0097683F">
        <w:t>Кассовые расходы составили 3 636,1 тыс. руб., в том числе за счет средств:</w:t>
      </w:r>
    </w:p>
    <w:p w:rsidR="00F71DFC" w:rsidRPr="0097683F" w:rsidRDefault="00F71DFC" w:rsidP="00F71DFC">
      <w:r w:rsidRPr="0097683F">
        <w:t>из бюджета муниципального образования Усть-Лабинский район – 3 636,1  тыс. руб.;</w:t>
      </w:r>
    </w:p>
    <w:p w:rsidR="00F71DFC" w:rsidRPr="0097683F" w:rsidRDefault="00F71DFC" w:rsidP="00F71DFC">
      <w:r w:rsidRPr="0097683F">
        <w:t>краевого бюджета – 0 тыс. руб.</w:t>
      </w:r>
    </w:p>
    <w:p w:rsidR="00F71DFC" w:rsidRPr="0097683F" w:rsidRDefault="00F71DFC" w:rsidP="00F71DFC">
      <w:r w:rsidRPr="0097683F">
        <w:t>Освоение средств на заработную плату, содержание имущества МКУК «РОМЦК» в неполном объеме, повлекло за собой освоение денежных средств по мероприятию -  99,3 %.</w:t>
      </w:r>
    </w:p>
    <w:p w:rsidR="00F71DFC" w:rsidRPr="0097683F" w:rsidRDefault="00F71DFC" w:rsidP="00F71DFC">
      <w:r w:rsidRPr="0097683F">
        <w:t xml:space="preserve">п.4.3. </w:t>
      </w:r>
      <w:proofErr w:type="gramStart"/>
      <w:r w:rsidRPr="0097683F">
        <w:t>«Обеспечение деятельности в сфере ведения бухгалтерского,              налогового статистического учета юридических лиц (расходы на обеспечение деятельности (оказание услуг) муниципальных учреждений сферы культуры (финансовое обеспечение выполнения функций казенными учреждениями).</w:t>
      </w:r>
      <w:proofErr w:type="gramEnd"/>
    </w:p>
    <w:p w:rsidR="00F71DFC" w:rsidRPr="0097683F" w:rsidRDefault="00F71DFC" w:rsidP="00F71DFC">
      <w:r w:rsidRPr="0097683F">
        <w:t>Объем бюджетного финансирования в 2019 году был предусмотрен в сумме 8 033,1 тыс. руб., в том числе за счет средств:</w:t>
      </w:r>
    </w:p>
    <w:p w:rsidR="00F71DFC" w:rsidRPr="0097683F" w:rsidRDefault="00F71DFC" w:rsidP="00F71DFC">
      <w:r w:rsidRPr="0097683F">
        <w:t>муниципального бюджета – 8 033,1 тыс. руб.;</w:t>
      </w:r>
    </w:p>
    <w:p w:rsidR="00F71DFC" w:rsidRPr="0097683F" w:rsidRDefault="00F71DFC" w:rsidP="00F71DFC">
      <w:r w:rsidRPr="0097683F">
        <w:t>краевого бюджета – 0 тыс. руб.;</w:t>
      </w:r>
    </w:p>
    <w:p w:rsidR="00F71DFC" w:rsidRPr="0097683F" w:rsidRDefault="00F71DFC" w:rsidP="00F71DFC">
      <w:r w:rsidRPr="0097683F">
        <w:t>Кассовые расходы составили 8 025,5 тыс. руб., в том числе за счет средств:</w:t>
      </w:r>
    </w:p>
    <w:p w:rsidR="00F71DFC" w:rsidRPr="0097683F" w:rsidRDefault="00F71DFC" w:rsidP="00F71DFC">
      <w:r w:rsidRPr="0097683F">
        <w:t>из бюджета муниципального образования Усть-Лабинский район – 8 025,5 тыс. руб.;</w:t>
      </w:r>
    </w:p>
    <w:p w:rsidR="00F71DFC" w:rsidRPr="007B002E" w:rsidRDefault="00F71DFC" w:rsidP="00F71DFC">
      <w:r w:rsidRPr="0097683F">
        <w:t>краевого бюджета – 0 тыс. руб.</w:t>
      </w:r>
    </w:p>
    <w:p w:rsidR="00F71DFC" w:rsidRPr="007B002E" w:rsidRDefault="00F71DFC" w:rsidP="00F71DFC">
      <w:r>
        <w:t xml:space="preserve">Освоение средств </w:t>
      </w:r>
      <w:r w:rsidRPr="007B002E">
        <w:t xml:space="preserve">на заработную плату, содержание имущества </w:t>
      </w:r>
      <w:r w:rsidRPr="0097683F">
        <w:t>МКУ «ЦБ культуры» в неполном объеме, повлекло за собой освоение денежных средств по мероприятию – 99,9  %.</w:t>
      </w:r>
    </w:p>
    <w:p w:rsidR="00F71DFC" w:rsidRPr="007B002E" w:rsidRDefault="00F71DFC" w:rsidP="00F71DFC">
      <w:r w:rsidRPr="007B002E">
        <w:t xml:space="preserve">В рамках реализации программы основного мероприятия № </w:t>
      </w:r>
      <w:r>
        <w:t>5</w:t>
      </w:r>
      <w:r w:rsidRPr="007B002E">
        <w:t>:</w:t>
      </w:r>
    </w:p>
    <w:p w:rsidR="00F71DFC" w:rsidRDefault="00F71DFC" w:rsidP="00F71DFC">
      <w:r>
        <w:t xml:space="preserve">п.5.1. «Проведение </w:t>
      </w:r>
      <w:r w:rsidRPr="007B002E">
        <w:t>культурно-массовых мероприятий, посвященных го</w:t>
      </w:r>
      <w:r w:rsidRPr="007B002E">
        <w:t>с</w:t>
      </w:r>
      <w:r w:rsidRPr="007B002E">
        <w:t>ударственным, международным праздникам, памятным датам и праздникам местного значения»</w:t>
      </w:r>
      <w:r>
        <w:t>.</w:t>
      </w:r>
    </w:p>
    <w:p w:rsidR="00F71DFC" w:rsidRPr="007B002E" w:rsidRDefault="00F71DFC" w:rsidP="00F71DFC">
      <w:r w:rsidRPr="007B002E">
        <w:t xml:space="preserve">Объем бюджетного финансирования в 2019 году был предусмотрен в сумме </w:t>
      </w:r>
      <w:r>
        <w:t xml:space="preserve">30,0 </w:t>
      </w:r>
      <w:r w:rsidRPr="007B002E">
        <w:t>тыс. руб., в том числе за счет средств:</w:t>
      </w:r>
    </w:p>
    <w:p w:rsidR="00F71DFC" w:rsidRPr="007B002E" w:rsidRDefault="00F71DFC" w:rsidP="00F71DFC">
      <w:r w:rsidRPr="007B002E">
        <w:t>муниципального бюджета –</w:t>
      </w:r>
      <w:r>
        <w:t xml:space="preserve"> 30,0</w:t>
      </w:r>
      <w:r w:rsidRPr="007B002E">
        <w:t xml:space="preserve"> тыс. руб.;</w:t>
      </w:r>
    </w:p>
    <w:p w:rsidR="00F71DFC" w:rsidRPr="007B002E" w:rsidRDefault="00F71DFC" w:rsidP="00F71DFC">
      <w:r w:rsidRPr="007B002E">
        <w:t>краевого бюджета – 0 тыс. руб.;</w:t>
      </w:r>
    </w:p>
    <w:p w:rsidR="00F71DFC" w:rsidRPr="007B002E" w:rsidRDefault="00F71DFC" w:rsidP="00F71DFC">
      <w:r w:rsidRPr="007B002E">
        <w:t xml:space="preserve">Кассовые расходы составили   </w:t>
      </w:r>
      <w:r>
        <w:t xml:space="preserve">30,0 </w:t>
      </w:r>
      <w:r w:rsidRPr="007B002E">
        <w:t>тыс. руб., в том числе за счет средств:</w:t>
      </w:r>
    </w:p>
    <w:p w:rsidR="00F71DFC" w:rsidRPr="007B002E" w:rsidRDefault="00F71DFC" w:rsidP="00F71DFC">
      <w:r w:rsidRPr="007B002E">
        <w:t xml:space="preserve">из бюджета муниципального образования Усть-Лабинский район – </w:t>
      </w:r>
      <w:r>
        <w:t xml:space="preserve">            </w:t>
      </w:r>
      <w:r w:rsidRPr="007B002E">
        <w:t xml:space="preserve"> </w:t>
      </w:r>
      <w:r>
        <w:t>30,0</w:t>
      </w:r>
      <w:r w:rsidRPr="007B002E">
        <w:t xml:space="preserve"> тыс. руб.;</w:t>
      </w:r>
    </w:p>
    <w:p w:rsidR="00F71DFC" w:rsidRPr="007B002E" w:rsidRDefault="00F71DFC" w:rsidP="00F71DFC">
      <w:r w:rsidRPr="007B002E">
        <w:t>краевого бюджета – 0 тыс. руб.</w:t>
      </w:r>
    </w:p>
    <w:p w:rsidR="00F71DFC" w:rsidRDefault="00F71DFC" w:rsidP="00F71DFC">
      <w:r>
        <w:t>В рамках реализации мероприятия были проведены следующие меропр</w:t>
      </w:r>
      <w:r>
        <w:t>и</w:t>
      </w:r>
      <w:r>
        <w:t>ятия:</w:t>
      </w:r>
    </w:p>
    <w:p w:rsidR="00F71DFC" w:rsidRDefault="00F71DFC" w:rsidP="00F71DFC">
      <w:r>
        <w:t>- цикл историко-игровых программ «Все мы разные, но мы вместе»;</w:t>
      </w:r>
    </w:p>
    <w:p w:rsidR="00F71DFC" w:rsidRDefault="00F71DFC" w:rsidP="00F71DFC">
      <w:r>
        <w:t>- Богатство и разнообразие национальных культур.</w:t>
      </w:r>
    </w:p>
    <w:p w:rsidR="00F71DFC" w:rsidRDefault="00F71DFC" w:rsidP="00F71DFC">
      <w:r>
        <w:t>Освоение денежных средств – 100 %.</w:t>
      </w:r>
    </w:p>
    <w:p w:rsidR="00F71DFC" w:rsidRDefault="00F71DFC" w:rsidP="00F71DFC">
      <w:r>
        <w:t>п.5.2.</w:t>
      </w:r>
      <w:r>
        <w:tab/>
        <w:t>«Организация районных фестивалей, направленных на гармониз</w:t>
      </w:r>
      <w:r>
        <w:t>а</w:t>
      </w:r>
      <w:r>
        <w:t>цию межнациональных отношений».</w:t>
      </w:r>
    </w:p>
    <w:p w:rsidR="00F71DFC" w:rsidRPr="00E11683" w:rsidRDefault="00F71DFC" w:rsidP="00F71DFC">
      <w:r w:rsidRPr="00E11683">
        <w:t xml:space="preserve">Объем бюджетного финансирования в 2019 году был предусмотрен в сумме </w:t>
      </w:r>
      <w:r>
        <w:t>4</w:t>
      </w:r>
      <w:r w:rsidRPr="00E11683">
        <w:t>0,0 тыс. руб., в том числе за счет средств:</w:t>
      </w:r>
    </w:p>
    <w:p w:rsidR="00F71DFC" w:rsidRPr="00E11683" w:rsidRDefault="00F71DFC" w:rsidP="00F71DFC">
      <w:r w:rsidRPr="00E11683">
        <w:lastRenderedPageBreak/>
        <w:t xml:space="preserve">муниципального бюджета – </w:t>
      </w:r>
      <w:r>
        <w:t>4</w:t>
      </w:r>
      <w:r w:rsidRPr="00E11683">
        <w:t>0,0 тыс. руб.;</w:t>
      </w:r>
    </w:p>
    <w:p w:rsidR="00F71DFC" w:rsidRPr="00E11683" w:rsidRDefault="00F71DFC" w:rsidP="00F71DFC">
      <w:r w:rsidRPr="00E11683">
        <w:t>краевого бюджета – 0 тыс. руб.;</w:t>
      </w:r>
    </w:p>
    <w:p w:rsidR="00F71DFC" w:rsidRPr="00E11683" w:rsidRDefault="00F71DFC" w:rsidP="00F71DFC">
      <w:r>
        <w:t>Кассовые расходы составили</w:t>
      </w:r>
      <w:r w:rsidRPr="00E11683">
        <w:t xml:space="preserve"> </w:t>
      </w:r>
      <w:r>
        <w:t>4</w:t>
      </w:r>
      <w:r w:rsidRPr="00E11683">
        <w:t>0,0 тыс. руб., в том числе за счет средств:</w:t>
      </w:r>
    </w:p>
    <w:p w:rsidR="00F71DFC" w:rsidRPr="00E11683" w:rsidRDefault="00F71DFC" w:rsidP="00F71DFC">
      <w:r w:rsidRPr="00E11683">
        <w:t xml:space="preserve">из бюджета муниципального образования Усть-Лабинский район –              </w:t>
      </w:r>
      <w:r>
        <w:t>4</w:t>
      </w:r>
      <w:r w:rsidRPr="00E11683">
        <w:t>0,0 тыс. руб.;</w:t>
      </w:r>
    </w:p>
    <w:p w:rsidR="00F71DFC" w:rsidRPr="00E11683" w:rsidRDefault="00F71DFC" w:rsidP="00F71DFC">
      <w:r w:rsidRPr="00E11683">
        <w:t>краевого бюджета – 0 тыс. руб.</w:t>
      </w:r>
    </w:p>
    <w:p w:rsidR="00F71DFC" w:rsidRPr="00E11683" w:rsidRDefault="00F71DFC" w:rsidP="00F71DFC">
      <w:r w:rsidRPr="00E11683">
        <w:t>В рамках реализации мероприятия были проведены следующие меропр</w:t>
      </w:r>
      <w:r w:rsidRPr="00E11683">
        <w:t>и</w:t>
      </w:r>
      <w:r w:rsidRPr="00E11683">
        <w:t>ятия:</w:t>
      </w:r>
    </w:p>
    <w:p w:rsidR="00F71DFC" w:rsidRDefault="00F71DFC" w:rsidP="00F71DFC">
      <w:r>
        <w:t>- р</w:t>
      </w:r>
      <w:r w:rsidRPr="00975821">
        <w:t>айонный фестиваль</w:t>
      </w:r>
      <w:r w:rsidRPr="00975821">
        <w:rPr>
          <w:b/>
        </w:rPr>
        <w:t xml:space="preserve"> </w:t>
      </w:r>
      <w:r w:rsidRPr="00975821">
        <w:t>«Под радугой многонациональной дружбы»</w:t>
      </w:r>
      <w:r>
        <w:t>;</w:t>
      </w:r>
    </w:p>
    <w:p w:rsidR="00F71DFC" w:rsidRDefault="00F71DFC" w:rsidP="00F71DFC">
      <w:r>
        <w:t>- праздник национального пирога.</w:t>
      </w:r>
    </w:p>
    <w:p w:rsidR="00F71DFC" w:rsidRDefault="00F71DFC" w:rsidP="00F71DFC">
      <w:r>
        <w:t>Освоение денежных средств – 100 %.</w:t>
      </w:r>
    </w:p>
    <w:p w:rsidR="00F71DFC" w:rsidRDefault="00F71DFC" w:rsidP="00F71DFC">
      <w:r>
        <w:t>п.5.3. «Рыцарский турнир «Александровская крепость (при участии к</w:t>
      </w:r>
      <w:r>
        <w:t>о</w:t>
      </w:r>
      <w:r>
        <w:t>манд из республики Адыгея и других субъектов России).</w:t>
      </w:r>
    </w:p>
    <w:p w:rsidR="00F71DFC" w:rsidRPr="00975821" w:rsidRDefault="00F71DFC" w:rsidP="00F71DFC">
      <w:r>
        <w:t xml:space="preserve"> </w:t>
      </w:r>
      <w:r w:rsidRPr="00975821">
        <w:t xml:space="preserve">Объем бюджетного финансирования в 2019 году был предусмотрен в сумме </w:t>
      </w:r>
      <w:r>
        <w:t>2</w:t>
      </w:r>
      <w:r w:rsidRPr="00975821">
        <w:t>0,0 тыс. руб., в том числе за счет средств:</w:t>
      </w:r>
    </w:p>
    <w:p w:rsidR="00F71DFC" w:rsidRPr="00975821" w:rsidRDefault="00F71DFC" w:rsidP="00F71DFC">
      <w:r w:rsidRPr="00975821">
        <w:t xml:space="preserve">муниципального бюджета – </w:t>
      </w:r>
      <w:r>
        <w:t>2</w:t>
      </w:r>
      <w:r w:rsidRPr="00975821">
        <w:t>0,0 тыс. руб.;</w:t>
      </w:r>
    </w:p>
    <w:p w:rsidR="00F71DFC" w:rsidRPr="00975821" w:rsidRDefault="00F71DFC" w:rsidP="00F71DFC">
      <w:r w:rsidRPr="00975821">
        <w:t>краевого бюджета – 0 тыс. руб.;</w:t>
      </w:r>
    </w:p>
    <w:p w:rsidR="00F71DFC" w:rsidRPr="00975821" w:rsidRDefault="00F71DFC" w:rsidP="00F71DFC">
      <w:r w:rsidRPr="00975821">
        <w:t xml:space="preserve">Кассовые расходы составили  </w:t>
      </w:r>
      <w:r>
        <w:t>2</w:t>
      </w:r>
      <w:r w:rsidRPr="00975821">
        <w:t>0,0 тыс. руб., в том числе за счет средств:</w:t>
      </w:r>
    </w:p>
    <w:p w:rsidR="00F71DFC" w:rsidRPr="00975821" w:rsidRDefault="00F71DFC" w:rsidP="00F71DFC">
      <w:r w:rsidRPr="00975821">
        <w:t xml:space="preserve">из бюджета муниципального образования Усть-Лабинский район –              </w:t>
      </w:r>
      <w:r>
        <w:t>2</w:t>
      </w:r>
      <w:r w:rsidRPr="00975821">
        <w:t>0,0 тыс. руб.;</w:t>
      </w:r>
    </w:p>
    <w:p w:rsidR="00F71DFC" w:rsidRPr="00975821" w:rsidRDefault="00F71DFC" w:rsidP="00F71DFC">
      <w:r w:rsidRPr="00975821">
        <w:t>краевого бюджета – 0 тыс. руб.</w:t>
      </w:r>
    </w:p>
    <w:p w:rsidR="00F71DFC" w:rsidRDefault="00F71DFC" w:rsidP="00F71DFC">
      <w:r>
        <w:t>Освоение денежных средств – 100 %.</w:t>
      </w:r>
    </w:p>
    <w:p w:rsidR="00F71DFC" w:rsidRDefault="00F71DFC" w:rsidP="00F71DFC">
      <w:r>
        <w:t>п.5.4. «Издание методических рекомендаций в помощь работникам кул</w:t>
      </w:r>
      <w:r>
        <w:t>ь</w:t>
      </w:r>
      <w:r>
        <w:t>туры по воспитанию толерантности и профилактике экстремизма в молодежной среде в учреждениях культуры».</w:t>
      </w:r>
    </w:p>
    <w:p w:rsidR="00F71DFC" w:rsidRPr="00975821" w:rsidRDefault="00F71DFC" w:rsidP="00F71DFC">
      <w:r w:rsidRPr="00975821">
        <w:t xml:space="preserve">Объем бюджетного финансирования в 2019 году был предусмотрен в сумме </w:t>
      </w:r>
      <w:r>
        <w:t>4,9</w:t>
      </w:r>
      <w:r w:rsidRPr="00975821">
        <w:t xml:space="preserve"> тыс. руб., в том числе за счет средств:</w:t>
      </w:r>
    </w:p>
    <w:p w:rsidR="00F71DFC" w:rsidRPr="00975821" w:rsidRDefault="00F71DFC" w:rsidP="00F71DFC">
      <w:r w:rsidRPr="00975821">
        <w:t xml:space="preserve">муниципального бюджета – </w:t>
      </w:r>
      <w:r>
        <w:t>4,9</w:t>
      </w:r>
      <w:r w:rsidRPr="00975821">
        <w:t xml:space="preserve"> тыс. руб.;</w:t>
      </w:r>
    </w:p>
    <w:p w:rsidR="00F71DFC" w:rsidRPr="00975821" w:rsidRDefault="00F71DFC" w:rsidP="00F71DFC">
      <w:r w:rsidRPr="00975821">
        <w:t>краевого бюджета – 0 тыс. руб.;</w:t>
      </w:r>
    </w:p>
    <w:p w:rsidR="00F71DFC" w:rsidRPr="00975821" w:rsidRDefault="00F71DFC" w:rsidP="00F71DFC">
      <w:r>
        <w:t>Кассовые расходы составили</w:t>
      </w:r>
      <w:r w:rsidRPr="00975821">
        <w:t xml:space="preserve"> </w:t>
      </w:r>
      <w:r>
        <w:t>4,9</w:t>
      </w:r>
      <w:r w:rsidRPr="00975821">
        <w:t xml:space="preserve"> тыс. руб., в том числе за счет средств:</w:t>
      </w:r>
    </w:p>
    <w:p w:rsidR="00F71DFC" w:rsidRPr="00975821" w:rsidRDefault="00F71DFC" w:rsidP="00F71DFC">
      <w:r w:rsidRPr="00975821">
        <w:t xml:space="preserve">из бюджета муниципального образования Усть-Лабинский район –              </w:t>
      </w:r>
      <w:r>
        <w:t>4,9</w:t>
      </w:r>
      <w:r w:rsidRPr="00975821">
        <w:t xml:space="preserve"> тыс. руб.;</w:t>
      </w:r>
    </w:p>
    <w:p w:rsidR="00F71DFC" w:rsidRPr="00975821" w:rsidRDefault="00F71DFC" w:rsidP="00F71DFC">
      <w:r w:rsidRPr="00975821">
        <w:t>краевого бюджета – 0 тыс. руб.</w:t>
      </w:r>
    </w:p>
    <w:p w:rsidR="00F71DFC" w:rsidRPr="00975821" w:rsidRDefault="00F71DFC" w:rsidP="00F71DFC">
      <w:r w:rsidRPr="00975821">
        <w:t>Освоение денежных средств – 100 %.</w:t>
      </w:r>
    </w:p>
    <w:p w:rsidR="00F71DFC" w:rsidRPr="007E6D7D" w:rsidRDefault="00F71DFC" w:rsidP="00F71DFC">
      <w:r>
        <w:tab/>
      </w:r>
    </w:p>
    <w:p w:rsidR="00F71DFC" w:rsidRDefault="00F71DFC" w:rsidP="00F71DFC">
      <w:r>
        <w:t xml:space="preserve">Оценка эффективности реализации муниципальной программы: </w:t>
      </w:r>
    </w:p>
    <w:p w:rsidR="00F71DFC" w:rsidRDefault="00F71DFC" w:rsidP="00F71DFC">
      <w:pPr>
        <w:numPr>
          <w:ilvl w:val="0"/>
          <w:numId w:val="2"/>
        </w:numPr>
      </w:pPr>
      <w:r w:rsidRPr="007214D8">
        <w:t xml:space="preserve">Степень достижения выполнения мероприятий </w:t>
      </w:r>
    </w:p>
    <w:p w:rsidR="00F71DFC" w:rsidRDefault="00F71DFC" w:rsidP="00F71DFC">
      <w:pPr>
        <w:ind w:left="720"/>
      </w:pPr>
      <w:r>
        <w:t xml:space="preserve">СРм = 23:24 = </w:t>
      </w:r>
      <w:r w:rsidRPr="007214D8">
        <w:t>0,96</w:t>
      </w:r>
    </w:p>
    <w:p w:rsidR="00F71DFC" w:rsidRDefault="00F71DFC" w:rsidP="00F71DFC">
      <w:pPr>
        <w:numPr>
          <w:ilvl w:val="0"/>
          <w:numId w:val="2"/>
        </w:numPr>
      </w:pPr>
      <w:r>
        <w:t>Степень соответствия запланированному уровню расходов</w:t>
      </w:r>
    </w:p>
    <w:p w:rsidR="00F71DFC" w:rsidRDefault="00F71DFC" w:rsidP="00F71DFC">
      <w:r>
        <w:t>136 293,5</w:t>
      </w:r>
      <w:proofErr w:type="gramStart"/>
      <w:r>
        <w:t xml:space="preserve"> :</w:t>
      </w:r>
      <w:proofErr w:type="gramEnd"/>
      <w:r>
        <w:t xml:space="preserve"> 142 320,9 = 0,96</w:t>
      </w:r>
    </w:p>
    <w:p w:rsidR="00F71DFC" w:rsidRDefault="00F71DFC" w:rsidP="00F71DFC">
      <w:pPr>
        <w:numPr>
          <w:ilvl w:val="0"/>
          <w:numId w:val="2"/>
        </w:numPr>
      </w:pPr>
      <w:r>
        <w:t>Оценка эффективности использования финансовых средств</w:t>
      </w:r>
    </w:p>
    <w:p w:rsidR="00F71DFC" w:rsidRDefault="00F71DFC" w:rsidP="00F71DFC">
      <w:pPr>
        <w:ind w:left="720"/>
      </w:pPr>
      <w:r>
        <w:t>0,96:0,96= 1</w:t>
      </w:r>
    </w:p>
    <w:p w:rsidR="00F71DFC" w:rsidRDefault="00F71DFC" w:rsidP="00F71DFC">
      <w:pPr>
        <w:numPr>
          <w:ilvl w:val="0"/>
          <w:numId w:val="2"/>
        </w:numPr>
      </w:pPr>
      <w:r>
        <w:t>Степень достижения плановых значений целевых показателей</w:t>
      </w:r>
    </w:p>
    <w:p w:rsidR="00F71DFC" w:rsidRDefault="00F71DFC" w:rsidP="00F71DFC">
      <w:pPr>
        <w:ind w:left="720"/>
      </w:pPr>
      <w:r>
        <w:t xml:space="preserve">СД </w:t>
      </w:r>
      <w:proofErr w:type="gramStart"/>
      <w:r>
        <w:t>п</w:t>
      </w:r>
      <w:proofErr w:type="gramEnd"/>
      <w:r>
        <w:t>/ппз = 9/9 = 1</w:t>
      </w:r>
    </w:p>
    <w:p w:rsidR="00F71DFC" w:rsidRDefault="00F71DFC" w:rsidP="00F71DFC">
      <w:pPr>
        <w:numPr>
          <w:ilvl w:val="0"/>
          <w:numId w:val="2"/>
        </w:numPr>
      </w:pPr>
      <w:r>
        <w:t>Степень реализации программы</w:t>
      </w:r>
    </w:p>
    <w:p w:rsidR="00F71DFC" w:rsidRDefault="00F71DFC" w:rsidP="00F71DFC">
      <w:pPr>
        <w:ind w:left="720"/>
      </w:pPr>
      <w:r>
        <w:t>СРп= (1+1+1+1+1+1+1+1+1) /9 = 1</w:t>
      </w:r>
    </w:p>
    <w:p w:rsidR="00F71DFC" w:rsidRDefault="00F71DFC" w:rsidP="00F71DFC">
      <w:pPr>
        <w:numPr>
          <w:ilvl w:val="0"/>
          <w:numId w:val="2"/>
        </w:numPr>
      </w:pPr>
      <w:r>
        <w:t>Эффективность реализации программы</w:t>
      </w:r>
    </w:p>
    <w:p w:rsidR="00F71DFC" w:rsidRDefault="00F71DFC" w:rsidP="00F71DFC">
      <w:pPr>
        <w:ind w:left="720"/>
      </w:pPr>
      <w:r>
        <w:lastRenderedPageBreak/>
        <w:t>ЭПп = 1*1 = 1</w:t>
      </w:r>
    </w:p>
    <w:p w:rsidR="00F71DFC" w:rsidRDefault="00F71DFC" w:rsidP="00F71DFC">
      <w:pPr>
        <w:ind w:left="720"/>
      </w:pPr>
    </w:p>
    <w:p w:rsidR="00F71DFC" w:rsidRPr="00335F16" w:rsidRDefault="00F71DFC" w:rsidP="00F71DFC">
      <w:pPr>
        <w:rPr>
          <w:b/>
        </w:rPr>
      </w:pPr>
      <w:r>
        <w:t>Эффективность реализации программы</w:t>
      </w:r>
      <w:r w:rsidR="0058301E">
        <w:t xml:space="preserve"> в 2019 году по оценке координ</w:t>
      </w:r>
      <w:r w:rsidR="0058301E">
        <w:t>а</w:t>
      </w:r>
      <w:r w:rsidR="0058301E">
        <w:t>тора</w:t>
      </w:r>
      <w:r>
        <w:t xml:space="preserve"> составляет 1 и является </w:t>
      </w:r>
      <w:r w:rsidRPr="00BA6A90">
        <w:t>высокой.</w:t>
      </w:r>
      <w:r>
        <w:t xml:space="preserve"> </w:t>
      </w:r>
    </w:p>
    <w:p w:rsidR="00F71DFC" w:rsidRPr="00BA6A90" w:rsidRDefault="00F71DFC" w:rsidP="00F71DFC">
      <w:r w:rsidRPr="00BA6A90">
        <w:t xml:space="preserve">Постановлением администрации </w:t>
      </w:r>
      <w:r>
        <w:t>муниципального образования                  Усть-Лабинский район № 864 от 8 ноября 2019 года «Об утверждении                   муниципальной программы муниципального образования Усть-Лабинский       район «Развитие культуры Усть-Лабинского района» утверждена новая                  муниципальная программа на период 2020-2025 годы. Действие муниципал</w:t>
      </w:r>
      <w:r>
        <w:t>ь</w:t>
      </w:r>
      <w:r>
        <w:t>ной программы муниципального образования Усть-Лабинский район «Развитие культуры Усть-Лабинского района на 2017-2021 годы», утвержденной                   постановлением администрации муниципального образования Усть-Лабинский район от 26 октября 2016 года № 1133, окончено 31 декабря 2019 года.</w:t>
      </w:r>
    </w:p>
    <w:p w:rsidR="00F71DFC" w:rsidRDefault="00F71DFC" w:rsidP="00414DA4">
      <w:pPr>
        <w:tabs>
          <w:tab w:val="left" w:pos="799"/>
          <w:tab w:val="left" w:pos="4786"/>
          <w:tab w:val="left" w:pos="7905"/>
        </w:tabs>
        <w:ind w:firstLine="0"/>
        <w:jc w:val="center"/>
        <w:rPr>
          <w:b/>
        </w:rPr>
      </w:pPr>
    </w:p>
    <w:p w:rsidR="00F71DFC" w:rsidRDefault="00F71DFC" w:rsidP="00414DA4">
      <w:pPr>
        <w:tabs>
          <w:tab w:val="left" w:pos="799"/>
          <w:tab w:val="left" w:pos="4786"/>
          <w:tab w:val="left" w:pos="7905"/>
        </w:tabs>
        <w:ind w:firstLine="0"/>
        <w:jc w:val="center"/>
        <w:rPr>
          <w:b/>
        </w:rPr>
      </w:pPr>
    </w:p>
    <w:p w:rsidR="00FE4CD1" w:rsidRDefault="005B70CE" w:rsidP="00414DA4">
      <w:pPr>
        <w:tabs>
          <w:tab w:val="left" w:pos="799"/>
          <w:tab w:val="left" w:pos="4786"/>
          <w:tab w:val="left" w:pos="7905"/>
        </w:tabs>
        <w:ind w:firstLine="0"/>
        <w:jc w:val="center"/>
        <w:rPr>
          <w:b/>
        </w:rPr>
      </w:pPr>
      <w:r w:rsidRPr="00335F16">
        <w:rPr>
          <w:b/>
        </w:rPr>
        <w:t>3.</w:t>
      </w:r>
      <w:r w:rsidR="00E92853">
        <w:rPr>
          <w:b/>
        </w:rPr>
        <w:t>4</w:t>
      </w:r>
      <w:r w:rsidR="00CD4681" w:rsidRPr="00335F16">
        <w:rPr>
          <w:b/>
        </w:rPr>
        <w:t>.</w:t>
      </w:r>
      <w:r w:rsidR="00741FBD" w:rsidRPr="00335F16">
        <w:rPr>
          <w:b/>
        </w:rPr>
        <w:t xml:space="preserve"> О ходе реализации муниципальной программы</w:t>
      </w:r>
      <w:r w:rsidR="00CD4681" w:rsidRPr="00335F16">
        <w:rPr>
          <w:b/>
        </w:rPr>
        <w:t xml:space="preserve"> «Развитие физической культуры и спорта в муниципальном образовании Ус</w:t>
      </w:r>
      <w:r w:rsidR="00E42E40">
        <w:rPr>
          <w:b/>
        </w:rPr>
        <w:t>ть-Лабинский район» на 2017-2021</w:t>
      </w:r>
      <w:r w:rsidR="00CD4681" w:rsidRPr="00335F16">
        <w:rPr>
          <w:b/>
        </w:rPr>
        <w:t xml:space="preserve"> годы</w:t>
      </w:r>
    </w:p>
    <w:p w:rsidR="007244D0" w:rsidRDefault="007244D0" w:rsidP="00414DA4">
      <w:pPr>
        <w:tabs>
          <w:tab w:val="left" w:pos="799"/>
          <w:tab w:val="left" w:pos="4786"/>
          <w:tab w:val="left" w:pos="7905"/>
        </w:tabs>
        <w:ind w:firstLine="0"/>
        <w:jc w:val="center"/>
        <w:rPr>
          <w:b/>
        </w:rPr>
      </w:pPr>
    </w:p>
    <w:p w:rsidR="007244D0" w:rsidRPr="00DC095F" w:rsidRDefault="007244D0" w:rsidP="007244D0">
      <w:pPr>
        <w:pStyle w:val="210"/>
        <w:shd w:val="clear" w:color="auto" w:fill="auto"/>
        <w:ind w:firstLine="760"/>
        <w:rPr>
          <w:rStyle w:val="23"/>
        </w:rPr>
      </w:pPr>
      <w:r w:rsidRPr="00DC095F">
        <w:rPr>
          <w:rStyle w:val="23"/>
        </w:rPr>
        <w:t>Муниципальная программа «</w:t>
      </w:r>
      <w:r w:rsidRPr="00324471">
        <w:rPr>
          <w:rStyle w:val="33"/>
          <w:b w:val="0"/>
        </w:rPr>
        <w:t>Развитие физической культуры и спорта</w:t>
      </w:r>
      <w:r w:rsidRPr="00324471">
        <w:rPr>
          <w:rStyle w:val="33"/>
          <w:b w:val="0"/>
          <w:bCs w:val="0"/>
        </w:rPr>
        <w:t xml:space="preserve"> в муниципальном образовании Усть-Лабинский район на 2017-2021 годы</w:t>
      </w:r>
      <w:r w:rsidRPr="00DC095F">
        <w:rPr>
          <w:rStyle w:val="23"/>
        </w:rPr>
        <w:t>» утверждена постановлением администрации муниципального образования Усть-Лабинский район от 30 сентября 2016 г. № 1019</w:t>
      </w:r>
      <w:r>
        <w:rPr>
          <w:rStyle w:val="23"/>
        </w:rPr>
        <w:t xml:space="preserve"> (в редакции постановления администрации муниципального образования Усть-Лабинский район от 30 декабря 2019 года № 1041).</w:t>
      </w:r>
    </w:p>
    <w:p w:rsidR="007244D0" w:rsidRPr="00DC095F" w:rsidRDefault="007244D0" w:rsidP="007244D0">
      <w:pPr>
        <w:pStyle w:val="210"/>
        <w:shd w:val="clear" w:color="auto" w:fill="auto"/>
        <w:ind w:firstLine="760"/>
      </w:pPr>
      <w:r w:rsidRPr="00DC095F">
        <w:rPr>
          <w:rStyle w:val="23"/>
        </w:rPr>
        <w:t xml:space="preserve"> Координатор муниципальной программы </w:t>
      </w:r>
      <w:r w:rsidRPr="00DC095F">
        <w:rPr>
          <w:rStyle w:val="27"/>
        </w:rPr>
        <w:t>– Отдел по физической культуре и спорта администрации муниципального образования Усть-Лабинский район</w:t>
      </w:r>
      <w:r w:rsidRPr="00DC095F">
        <w:rPr>
          <w:rStyle w:val="23"/>
        </w:rPr>
        <w:t>.</w:t>
      </w:r>
    </w:p>
    <w:p w:rsidR="007244D0" w:rsidRPr="00DC095F" w:rsidRDefault="007244D0" w:rsidP="007244D0">
      <w:pPr>
        <w:pStyle w:val="210"/>
        <w:shd w:val="clear" w:color="auto" w:fill="auto"/>
        <w:ind w:firstLine="760"/>
      </w:pPr>
      <w:r w:rsidRPr="00DC095F">
        <w:rPr>
          <w:rStyle w:val="23"/>
        </w:rPr>
        <w:t>Объем бюджетного финансир</w:t>
      </w:r>
      <w:r w:rsidR="00324471">
        <w:rPr>
          <w:rStyle w:val="23"/>
        </w:rPr>
        <w:t xml:space="preserve">ования муниципальной программы </w:t>
      </w:r>
      <w:r w:rsidRPr="00DC095F">
        <w:rPr>
          <w:rStyle w:val="23"/>
        </w:rPr>
        <w:t xml:space="preserve"> был предусмотрен в сумме </w:t>
      </w:r>
      <w:r>
        <w:rPr>
          <w:rStyle w:val="23"/>
        </w:rPr>
        <w:t>64836,7</w:t>
      </w:r>
      <w:r w:rsidRPr="00DC095F">
        <w:rPr>
          <w:rStyle w:val="23"/>
        </w:rPr>
        <w:t xml:space="preserve"> тыс. рублей, в том числе за счет средств:</w:t>
      </w:r>
    </w:p>
    <w:p w:rsidR="007244D0" w:rsidRPr="00DC095F" w:rsidRDefault="007244D0" w:rsidP="007244D0">
      <w:pPr>
        <w:pStyle w:val="210"/>
        <w:shd w:val="clear" w:color="auto" w:fill="auto"/>
        <w:ind w:firstLine="760"/>
      </w:pPr>
      <w:r w:rsidRPr="00DC095F">
        <w:rPr>
          <w:rStyle w:val="23"/>
        </w:rPr>
        <w:t xml:space="preserve">из бюджета муниципального образования Усть-Лабинский район </w:t>
      </w:r>
      <w:r w:rsidRPr="00DC095F">
        <w:rPr>
          <w:rStyle w:val="27"/>
        </w:rPr>
        <w:t xml:space="preserve">– </w:t>
      </w:r>
      <w:r>
        <w:rPr>
          <w:rStyle w:val="27"/>
        </w:rPr>
        <w:t>55883,1</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t>из краевого бюджета –</w:t>
      </w:r>
      <w:r>
        <w:rPr>
          <w:rStyle w:val="23"/>
        </w:rPr>
        <w:t>8953,6</w:t>
      </w:r>
      <w:r w:rsidRPr="00DC095F">
        <w:rPr>
          <w:rStyle w:val="23"/>
        </w:rPr>
        <w:t xml:space="preserve"> тыс. рублей.</w:t>
      </w:r>
    </w:p>
    <w:p w:rsidR="007244D0" w:rsidRPr="00EA4BEE" w:rsidRDefault="007244D0" w:rsidP="007244D0">
      <w:pPr>
        <w:pStyle w:val="210"/>
        <w:shd w:val="clear" w:color="auto" w:fill="auto"/>
        <w:ind w:firstLine="760"/>
      </w:pPr>
      <w:r w:rsidRPr="00EA4BEE">
        <w:rPr>
          <w:rStyle w:val="23"/>
        </w:rPr>
        <w:t>Кассовые расходы составили 63832,1 тыс. рублей, в том числе за счет средств:</w:t>
      </w:r>
    </w:p>
    <w:p w:rsidR="007244D0" w:rsidRPr="00EA4BEE" w:rsidRDefault="007244D0" w:rsidP="007244D0">
      <w:pPr>
        <w:pStyle w:val="210"/>
        <w:shd w:val="clear" w:color="auto" w:fill="auto"/>
        <w:ind w:firstLine="760"/>
      </w:pPr>
      <w:r w:rsidRPr="00EA4BEE">
        <w:rPr>
          <w:rStyle w:val="23"/>
        </w:rPr>
        <w:t xml:space="preserve">из бюджета муниципального образования Усть-Лабинский район </w:t>
      </w:r>
      <w:r w:rsidRPr="00EA4BEE">
        <w:rPr>
          <w:rStyle w:val="27"/>
        </w:rPr>
        <w:t>– 55016,3</w:t>
      </w:r>
      <w:r w:rsidRPr="00EA4BEE">
        <w:rPr>
          <w:rStyle w:val="23"/>
        </w:rPr>
        <w:t xml:space="preserve"> тыс. рублей;</w:t>
      </w:r>
    </w:p>
    <w:p w:rsidR="007244D0" w:rsidRDefault="007244D0" w:rsidP="007244D0">
      <w:pPr>
        <w:pStyle w:val="210"/>
        <w:shd w:val="clear" w:color="auto" w:fill="auto"/>
        <w:ind w:firstLine="760"/>
        <w:rPr>
          <w:rStyle w:val="23"/>
        </w:rPr>
      </w:pPr>
      <w:r w:rsidRPr="00EA4BEE">
        <w:rPr>
          <w:rStyle w:val="23"/>
        </w:rPr>
        <w:t>из краевого бюджета –8815,8 тыс. рублей.</w:t>
      </w:r>
    </w:p>
    <w:p w:rsidR="007244D0" w:rsidRPr="00EA4BEE" w:rsidRDefault="007244D0" w:rsidP="007244D0">
      <w:pPr>
        <w:pStyle w:val="210"/>
        <w:shd w:val="clear" w:color="auto" w:fill="auto"/>
        <w:ind w:firstLine="760"/>
      </w:pPr>
      <w:r w:rsidRPr="00EA4BEE">
        <w:t xml:space="preserve">Подпрограммы не предусмотрены. </w:t>
      </w:r>
    </w:p>
    <w:p w:rsidR="007244D0" w:rsidRPr="00EE71B8" w:rsidRDefault="007244D0" w:rsidP="007244D0">
      <w:pPr>
        <w:pStyle w:val="210"/>
        <w:shd w:val="clear" w:color="auto" w:fill="auto"/>
        <w:ind w:firstLine="760"/>
      </w:pPr>
    </w:p>
    <w:p w:rsidR="007244D0" w:rsidRPr="00DC095F" w:rsidRDefault="007244D0" w:rsidP="007244D0">
      <w:pPr>
        <w:pStyle w:val="210"/>
        <w:shd w:val="clear" w:color="auto" w:fill="auto"/>
        <w:ind w:firstLine="760"/>
      </w:pPr>
      <w:r w:rsidRPr="00DC095F">
        <w:rPr>
          <w:rStyle w:val="23"/>
        </w:rPr>
        <w:t xml:space="preserve">Решение задач, поставленных в муниципальной программе, осуществляется в рамках реализации </w:t>
      </w:r>
      <w:r>
        <w:rPr>
          <w:rStyle w:val="23"/>
        </w:rPr>
        <w:t>следующих мероприятий.</w:t>
      </w:r>
    </w:p>
    <w:p w:rsidR="007244D0" w:rsidRPr="00DC095F" w:rsidRDefault="007244D0" w:rsidP="007244D0">
      <w:pPr>
        <w:pStyle w:val="410"/>
        <w:shd w:val="clear" w:color="auto" w:fill="auto"/>
        <w:tabs>
          <w:tab w:val="left" w:pos="1627"/>
        </w:tabs>
        <w:ind w:firstLine="0"/>
        <w:rPr>
          <w:i w:val="0"/>
        </w:rPr>
      </w:pPr>
      <w:r w:rsidRPr="00324471">
        <w:rPr>
          <w:rStyle w:val="43"/>
          <w:iCs/>
        </w:rPr>
        <w:t xml:space="preserve">           1.</w:t>
      </w:r>
      <w:r w:rsidRPr="00DC095F">
        <w:rPr>
          <w:rStyle w:val="43"/>
          <w:i/>
          <w:iCs/>
        </w:rPr>
        <w:t xml:space="preserve"> «</w:t>
      </w:r>
      <w:r w:rsidRPr="00DC095F">
        <w:rPr>
          <w:i w:val="0"/>
        </w:rPr>
        <w:t>Популяризация физической культуры и массового спорта путем создания условий по привлечению всех категорий населения к участию в районных, краевых и российских мероприятиях</w:t>
      </w:r>
      <w:r w:rsidRPr="00DC095F">
        <w:rPr>
          <w:rStyle w:val="43"/>
          <w:i/>
          <w:iCs/>
        </w:rPr>
        <w:t>».</w:t>
      </w:r>
    </w:p>
    <w:p w:rsidR="007244D0" w:rsidRPr="00DC095F" w:rsidRDefault="007244D0" w:rsidP="007244D0">
      <w:pPr>
        <w:pStyle w:val="210"/>
        <w:shd w:val="clear" w:color="auto" w:fill="auto"/>
        <w:ind w:firstLine="760"/>
      </w:pPr>
      <w:r w:rsidRPr="00DC095F">
        <w:rPr>
          <w:rStyle w:val="23"/>
        </w:rPr>
        <w:t xml:space="preserve">Объем бюджетного финансирования </w:t>
      </w:r>
      <w:r>
        <w:rPr>
          <w:rStyle w:val="23"/>
        </w:rPr>
        <w:t>мероприятия</w:t>
      </w:r>
      <w:r w:rsidRPr="00DC095F">
        <w:rPr>
          <w:rStyle w:val="23"/>
        </w:rPr>
        <w:t xml:space="preserve"> в 201</w:t>
      </w:r>
      <w:r>
        <w:rPr>
          <w:rStyle w:val="23"/>
        </w:rPr>
        <w:t>9</w:t>
      </w:r>
      <w:r w:rsidRPr="00DC095F">
        <w:rPr>
          <w:rStyle w:val="23"/>
        </w:rPr>
        <w:t xml:space="preserve"> году был пре</w:t>
      </w:r>
      <w:r w:rsidRPr="00DC095F">
        <w:rPr>
          <w:rStyle w:val="23"/>
        </w:rPr>
        <w:softHyphen/>
        <w:t xml:space="preserve">дусмотрен в сумме </w:t>
      </w:r>
      <w:r>
        <w:rPr>
          <w:rStyle w:val="23"/>
        </w:rPr>
        <w:t>1183,5</w:t>
      </w:r>
      <w:r w:rsidRPr="00DC095F">
        <w:rPr>
          <w:rStyle w:val="23"/>
        </w:rPr>
        <w:t xml:space="preserve">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lastRenderedPageBreak/>
        <w:t xml:space="preserve">муниципального бюджета – </w:t>
      </w:r>
      <w:r>
        <w:rPr>
          <w:rStyle w:val="23"/>
        </w:rPr>
        <w:t>1183,5</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0,0</w:t>
      </w:r>
      <w:r w:rsidRPr="00DC095F">
        <w:rPr>
          <w:rStyle w:val="23"/>
        </w:rPr>
        <w:t xml:space="preserve"> тыс. рублей.</w:t>
      </w:r>
    </w:p>
    <w:p w:rsidR="007244D0" w:rsidRPr="00383456" w:rsidRDefault="007244D0" w:rsidP="007244D0">
      <w:pPr>
        <w:pStyle w:val="210"/>
        <w:shd w:val="clear" w:color="auto" w:fill="auto"/>
        <w:ind w:firstLine="760"/>
      </w:pPr>
      <w:r w:rsidRPr="00383456">
        <w:rPr>
          <w:rStyle w:val="23"/>
        </w:rPr>
        <w:t>Кассовые расходы составили 1183,5 рублей, в том числе за счет средств:</w:t>
      </w:r>
    </w:p>
    <w:p w:rsidR="007244D0" w:rsidRPr="00383456" w:rsidRDefault="007244D0" w:rsidP="007244D0">
      <w:pPr>
        <w:pStyle w:val="210"/>
        <w:shd w:val="clear" w:color="auto" w:fill="auto"/>
        <w:ind w:firstLine="760"/>
        <w:rPr>
          <w:rStyle w:val="23"/>
        </w:rPr>
      </w:pPr>
      <w:r w:rsidRPr="00383456">
        <w:rPr>
          <w:rStyle w:val="23"/>
        </w:rPr>
        <w:t>из бюджета муниципального образования Усть-Лабинский район – 1183,5 тыс. рублей;</w:t>
      </w:r>
    </w:p>
    <w:p w:rsidR="007244D0" w:rsidRPr="00383456" w:rsidRDefault="007244D0" w:rsidP="007244D0">
      <w:pPr>
        <w:pStyle w:val="210"/>
        <w:shd w:val="clear" w:color="auto" w:fill="auto"/>
        <w:ind w:firstLine="760"/>
        <w:rPr>
          <w:rStyle w:val="23"/>
        </w:rPr>
      </w:pPr>
      <w:r w:rsidRPr="00383456">
        <w:rPr>
          <w:rStyle w:val="23"/>
        </w:rPr>
        <w:t xml:space="preserve">краевого бюджета </w:t>
      </w:r>
      <w:r w:rsidRPr="00383456">
        <w:rPr>
          <w:rStyle w:val="25"/>
        </w:rPr>
        <w:t>– 0,0</w:t>
      </w:r>
      <w:r w:rsidRPr="00383456">
        <w:rPr>
          <w:rStyle w:val="23"/>
        </w:rPr>
        <w:t xml:space="preserve"> тыс. рублей.</w:t>
      </w:r>
    </w:p>
    <w:p w:rsidR="007244D0" w:rsidRPr="00DC095F" w:rsidRDefault="007244D0" w:rsidP="007244D0">
      <w:pPr>
        <w:pStyle w:val="210"/>
        <w:shd w:val="clear" w:color="auto" w:fill="auto"/>
        <w:ind w:firstLine="760"/>
      </w:pPr>
      <w:r>
        <w:rPr>
          <w:rStyle w:val="23"/>
        </w:rPr>
        <w:t>С целью реализация мероприятия осуществлялось следующее.</w:t>
      </w:r>
    </w:p>
    <w:p w:rsidR="007244D0" w:rsidRDefault="007244D0" w:rsidP="007244D0">
      <w:pPr>
        <w:ind w:firstLine="708"/>
      </w:pPr>
      <w:r w:rsidRPr="00134AD0">
        <w:t>За 201</w:t>
      </w:r>
      <w:r>
        <w:t>9</w:t>
      </w:r>
      <w:r w:rsidRPr="00134AD0">
        <w:t xml:space="preserve"> год в районе проведено </w:t>
      </w:r>
      <w:r w:rsidRPr="00592CB0">
        <w:t>956</w:t>
      </w:r>
      <w:r>
        <w:t xml:space="preserve"> мероприятий</w:t>
      </w:r>
      <w:r w:rsidRPr="00134AD0">
        <w:t xml:space="preserve"> различного уровня, в котором приняли участие </w:t>
      </w:r>
      <w:r w:rsidRPr="00592CB0">
        <w:t>101 543 человек (</w:t>
      </w:r>
      <w:r>
        <w:t>102,03</w:t>
      </w:r>
      <w:r w:rsidRPr="00592CB0">
        <w:t xml:space="preserve"> % от общей численности населения в возрасте от 3 до 79 лет), в т.ч.  58 308 детей и подростков, 27 914 -</w:t>
      </w:r>
      <w:r>
        <w:t xml:space="preserve"> девушки и женщины, </w:t>
      </w:r>
    </w:p>
    <w:p w:rsidR="007244D0" w:rsidRPr="00134AD0" w:rsidRDefault="007244D0" w:rsidP="007244D0">
      <w:r>
        <w:t>в</w:t>
      </w:r>
      <w:r w:rsidRPr="00134AD0">
        <w:t xml:space="preserve"> том числе:</w:t>
      </w:r>
    </w:p>
    <w:p w:rsidR="007244D0" w:rsidRPr="00324471" w:rsidRDefault="007244D0" w:rsidP="007244D0">
      <w:pPr>
        <w:pStyle w:val="210"/>
        <w:shd w:val="clear" w:color="auto" w:fill="auto"/>
        <w:rPr>
          <w:rStyle w:val="26"/>
          <w:u w:val="none"/>
        </w:rPr>
      </w:pPr>
      <w:r w:rsidRPr="00324471">
        <w:rPr>
          <w:rStyle w:val="26"/>
          <w:u w:val="none"/>
        </w:rPr>
        <w:t xml:space="preserve">           Проведен 1 и 2 этап Кубка губернатора по стритболу и футболу среди детей 10-15 лет. Общее количество участников составило 12 648 человек.</w:t>
      </w:r>
    </w:p>
    <w:p w:rsidR="007244D0" w:rsidRPr="00324471" w:rsidRDefault="007244D0" w:rsidP="007244D0">
      <w:pPr>
        <w:pStyle w:val="210"/>
        <w:shd w:val="clear" w:color="auto" w:fill="auto"/>
        <w:ind w:firstLine="760"/>
        <w:rPr>
          <w:rStyle w:val="26"/>
          <w:u w:val="none"/>
        </w:rPr>
      </w:pPr>
      <w:r w:rsidRPr="00324471">
        <w:rPr>
          <w:rStyle w:val="26"/>
          <w:u w:val="none"/>
        </w:rPr>
        <w:t>Также была проведена спартакиада трудящихся Усть-Лабинский район 1 и 2 этап (10 578 участников), сельские спортивные игры Усть-Лабинского района (1 031 участников) и первенства района по 17 видам спорта (1 970 участника).</w:t>
      </w:r>
    </w:p>
    <w:p w:rsidR="007244D0" w:rsidRPr="00324471" w:rsidRDefault="007244D0" w:rsidP="007244D0">
      <w:pPr>
        <w:pStyle w:val="210"/>
        <w:shd w:val="clear" w:color="auto" w:fill="auto"/>
        <w:ind w:firstLine="760"/>
        <w:rPr>
          <w:rStyle w:val="26"/>
          <w:u w:val="none"/>
        </w:rPr>
      </w:pPr>
      <w:r w:rsidRPr="00324471">
        <w:rPr>
          <w:rStyle w:val="26"/>
          <w:u w:val="none"/>
        </w:rPr>
        <w:t>Приобретена экипировка для участия в чемпионате и первенствах края, а также стикеры и буклеты для проведения соревнований по различным видам спорта.</w:t>
      </w:r>
    </w:p>
    <w:p w:rsidR="007244D0" w:rsidRPr="00324471" w:rsidRDefault="007244D0" w:rsidP="007244D0">
      <w:pPr>
        <w:pStyle w:val="210"/>
        <w:shd w:val="clear" w:color="auto" w:fill="auto"/>
        <w:ind w:firstLine="760"/>
        <w:rPr>
          <w:rStyle w:val="26"/>
          <w:u w:val="none"/>
        </w:rPr>
      </w:pPr>
      <w:r w:rsidRPr="00324471">
        <w:rPr>
          <w:rStyle w:val="26"/>
          <w:u w:val="none"/>
        </w:rPr>
        <w:t>Профинансировано участие сборных команд района в Кубке губернатора по футболу и стритболу среди детей, в кубке губернатора по футболу среди взрослых, в Сельских играх Кубани по 10 видам, в Спартакиаде трудящихся Кубани по 8 видам спорта и более 20 соревнований различного краевого и российского уровня.</w:t>
      </w:r>
    </w:p>
    <w:p w:rsidR="007244D0" w:rsidRPr="00324471" w:rsidRDefault="007244D0" w:rsidP="007244D0">
      <w:pPr>
        <w:pStyle w:val="210"/>
        <w:shd w:val="clear" w:color="auto" w:fill="auto"/>
        <w:ind w:firstLine="760"/>
        <w:rPr>
          <w:rStyle w:val="26"/>
          <w:u w:val="none"/>
        </w:rPr>
      </w:pPr>
      <w:r w:rsidRPr="00324471">
        <w:rPr>
          <w:rStyle w:val="26"/>
          <w:u w:val="none"/>
        </w:rPr>
        <w:t xml:space="preserve">Профинансировано проведение 31 Чемпионата Усть-Лабинского района по различным видам спорта.  </w:t>
      </w:r>
    </w:p>
    <w:p w:rsidR="007244D0" w:rsidRPr="00324471" w:rsidRDefault="007244D0" w:rsidP="007244D0">
      <w:pPr>
        <w:pStyle w:val="210"/>
        <w:shd w:val="clear" w:color="auto" w:fill="auto"/>
        <w:ind w:firstLine="760"/>
        <w:rPr>
          <w:rStyle w:val="26"/>
          <w:u w:val="none"/>
        </w:rPr>
      </w:pPr>
      <w:r w:rsidRPr="00324471">
        <w:rPr>
          <w:rStyle w:val="26"/>
          <w:u w:val="none"/>
        </w:rPr>
        <w:t>Проведены и профинансированы соревнования среди подростков, состоящих на всех видах профилактических учетов, а также соревнования направленных на пропаганду здорового образа жизни и противодействию злоупотреблением потребления наркотиков и их незаконному обороту (161 участник).</w:t>
      </w:r>
    </w:p>
    <w:p w:rsidR="007244D0" w:rsidRPr="00324471" w:rsidRDefault="007244D0" w:rsidP="007244D0">
      <w:pPr>
        <w:pStyle w:val="210"/>
        <w:shd w:val="clear" w:color="auto" w:fill="auto"/>
        <w:ind w:firstLine="760"/>
      </w:pPr>
      <w:r w:rsidRPr="00324471">
        <w:rPr>
          <w:rStyle w:val="26"/>
          <w:u w:val="none"/>
        </w:rPr>
        <w:t xml:space="preserve">К целевым индикаторам по данному мероприятию отнесены 4 показателя. По итогам проведения вышеуказанных мероприятий, достигнуты следующие показатели: </w:t>
      </w:r>
    </w:p>
    <w:p w:rsidR="007244D0" w:rsidRDefault="004E53DD" w:rsidP="007244D0">
      <w:pPr>
        <w:pStyle w:val="210"/>
        <w:shd w:val="clear" w:color="auto" w:fill="auto"/>
        <w:ind w:firstLine="760"/>
        <w:rPr>
          <w:rStyle w:val="23"/>
        </w:rPr>
      </w:pPr>
      <w:r>
        <w:rPr>
          <w:rStyle w:val="23"/>
        </w:rPr>
        <w:t>1)</w:t>
      </w:r>
      <w:r w:rsidR="007244D0" w:rsidRPr="00134AD0">
        <w:rPr>
          <w:rStyle w:val="23"/>
        </w:rPr>
        <w:t>Численность населения, регулярно занимающихся физической культурой и спортом составила 4</w:t>
      </w:r>
      <w:r w:rsidR="007244D0">
        <w:rPr>
          <w:rStyle w:val="23"/>
        </w:rPr>
        <w:t>9</w:t>
      </w:r>
      <w:r w:rsidR="007244D0" w:rsidRPr="00134AD0">
        <w:rPr>
          <w:rStyle w:val="23"/>
        </w:rPr>
        <w:t>,</w:t>
      </w:r>
      <w:r w:rsidR="007244D0">
        <w:rPr>
          <w:rStyle w:val="23"/>
        </w:rPr>
        <w:t>06</w:t>
      </w:r>
      <w:r w:rsidR="007244D0" w:rsidRPr="00134AD0">
        <w:rPr>
          <w:rStyle w:val="23"/>
        </w:rPr>
        <w:t xml:space="preserve"> </w:t>
      </w:r>
      <w:r w:rsidR="007244D0" w:rsidRPr="00D1074F">
        <w:rPr>
          <w:rStyle w:val="23"/>
        </w:rPr>
        <w:t>%</w:t>
      </w:r>
      <w:r w:rsidR="007244D0">
        <w:rPr>
          <w:rStyle w:val="23"/>
        </w:rPr>
        <w:t xml:space="preserve"> </w:t>
      </w:r>
      <w:r w:rsidR="007244D0" w:rsidRPr="00134AD0">
        <w:rPr>
          <w:rStyle w:val="23"/>
        </w:rPr>
        <w:t>(</w:t>
      </w:r>
      <w:r w:rsidR="007244D0">
        <w:rPr>
          <w:rStyle w:val="23"/>
        </w:rPr>
        <w:t>предусмотрено программой 42 %, процент выполнения – 116,8%)</w:t>
      </w:r>
      <w:r w:rsidR="007244D0" w:rsidRPr="00134AD0">
        <w:rPr>
          <w:rStyle w:val="23"/>
        </w:rPr>
        <w:t>.</w:t>
      </w:r>
    </w:p>
    <w:p w:rsidR="007244D0" w:rsidRPr="00134AD0" w:rsidRDefault="004E53DD" w:rsidP="007244D0">
      <w:pPr>
        <w:pStyle w:val="210"/>
        <w:shd w:val="clear" w:color="auto" w:fill="auto"/>
        <w:ind w:firstLine="760"/>
      </w:pPr>
      <w:r>
        <w:rPr>
          <w:rStyle w:val="23"/>
        </w:rPr>
        <w:t>2)</w:t>
      </w:r>
      <w:r w:rsidR="007244D0" w:rsidRPr="00134AD0">
        <w:rPr>
          <w:rStyle w:val="23"/>
        </w:rPr>
        <w:t xml:space="preserve">Увеличение численности жителей, занимающихся в спортивных секциях – 34 </w:t>
      </w:r>
      <w:r w:rsidR="007244D0">
        <w:rPr>
          <w:rStyle w:val="23"/>
        </w:rPr>
        <w:t>199</w:t>
      </w:r>
      <w:r w:rsidR="007244D0" w:rsidRPr="00134AD0">
        <w:rPr>
          <w:rStyle w:val="23"/>
        </w:rPr>
        <w:t xml:space="preserve"> </w:t>
      </w:r>
      <w:r w:rsidR="007244D0">
        <w:rPr>
          <w:rStyle w:val="23"/>
        </w:rPr>
        <w:t xml:space="preserve">человек </w:t>
      </w:r>
      <w:r w:rsidR="007244D0" w:rsidRPr="00134AD0">
        <w:rPr>
          <w:rStyle w:val="23"/>
        </w:rPr>
        <w:t>(</w:t>
      </w:r>
      <w:r w:rsidR="007244D0">
        <w:rPr>
          <w:rStyle w:val="23"/>
        </w:rPr>
        <w:t xml:space="preserve">предусмотрено программой </w:t>
      </w:r>
      <w:r w:rsidR="007244D0" w:rsidRPr="00134AD0">
        <w:rPr>
          <w:rStyle w:val="23"/>
        </w:rPr>
        <w:t>2</w:t>
      </w:r>
      <w:r w:rsidR="007244D0">
        <w:rPr>
          <w:rStyle w:val="23"/>
        </w:rPr>
        <w:t>7000 человек, процент выполнения – 126,6%)</w:t>
      </w:r>
      <w:r w:rsidR="007244D0" w:rsidRPr="00134AD0">
        <w:rPr>
          <w:rStyle w:val="23"/>
        </w:rPr>
        <w:t>.</w:t>
      </w:r>
    </w:p>
    <w:p w:rsidR="007244D0" w:rsidRPr="00D1074F" w:rsidRDefault="007244D0" w:rsidP="007244D0">
      <w:pPr>
        <w:pStyle w:val="210"/>
        <w:shd w:val="clear" w:color="auto" w:fill="auto"/>
        <w:ind w:firstLine="760"/>
        <w:rPr>
          <w:rStyle w:val="23"/>
        </w:rPr>
      </w:pPr>
      <w:r w:rsidRPr="00D1074F">
        <w:rPr>
          <w:rStyle w:val="23"/>
        </w:rPr>
        <w:t>3</w:t>
      </w:r>
      <w:r>
        <w:rPr>
          <w:rStyle w:val="23"/>
        </w:rPr>
        <w:t>)</w:t>
      </w:r>
      <w:r w:rsidRPr="00D1074F">
        <w:rPr>
          <w:rStyle w:val="23"/>
        </w:rPr>
        <w:t>Численность жителей, принявших участие в физкультурных и спортивных мероприятиях</w:t>
      </w:r>
      <w:r>
        <w:rPr>
          <w:rStyle w:val="23"/>
        </w:rPr>
        <w:t xml:space="preserve"> </w:t>
      </w:r>
      <w:r w:rsidRPr="00D1074F">
        <w:rPr>
          <w:rStyle w:val="23"/>
        </w:rPr>
        <w:t xml:space="preserve">- </w:t>
      </w:r>
      <w:r>
        <w:rPr>
          <w:rStyle w:val="23"/>
        </w:rPr>
        <w:t>96</w:t>
      </w:r>
      <w:r w:rsidRPr="00D1074F">
        <w:rPr>
          <w:rStyle w:val="23"/>
        </w:rPr>
        <w:t>% (</w:t>
      </w:r>
      <w:r>
        <w:rPr>
          <w:rStyle w:val="23"/>
        </w:rPr>
        <w:t>предусмотрено программой</w:t>
      </w:r>
      <w:r w:rsidRPr="00D1074F">
        <w:rPr>
          <w:rStyle w:val="23"/>
        </w:rPr>
        <w:t xml:space="preserve"> - 96%</w:t>
      </w:r>
      <w:r>
        <w:rPr>
          <w:rStyle w:val="23"/>
        </w:rPr>
        <w:t>).</w:t>
      </w:r>
    </w:p>
    <w:p w:rsidR="007244D0" w:rsidRDefault="007244D0" w:rsidP="007244D0">
      <w:pPr>
        <w:pStyle w:val="210"/>
        <w:shd w:val="clear" w:color="auto" w:fill="auto"/>
        <w:ind w:firstLine="760"/>
        <w:rPr>
          <w:rStyle w:val="23"/>
        </w:rPr>
      </w:pPr>
      <w:r w:rsidRPr="00D1074F">
        <w:rPr>
          <w:rStyle w:val="23"/>
        </w:rPr>
        <w:t>4</w:t>
      </w:r>
      <w:r>
        <w:rPr>
          <w:rStyle w:val="23"/>
        </w:rPr>
        <w:t>)</w:t>
      </w:r>
      <w:r w:rsidRPr="00D1074F">
        <w:rPr>
          <w:rStyle w:val="23"/>
        </w:rPr>
        <w:t xml:space="preserve"> Доля лиц с ограниченными возможностями здоровья, занимающихся </w:t>
      </w:r>
      <w:r w:rsidRPr="00134AD0">
        <w:rPr>
          <w:rStyle w:val="23"/>
        </w:rPr>
        <w:t xml:space="preserve">физической культурой и спортом от общего числа лиц с ограниченными возможностями здоровья в муниципальном образовании Усть-Лабинский </w:t>
      </w:r>
      <w:r w:rsidRPr="00134AD0">
        <w:rPr>
          <w:rStyle w:val="23"/>
        </w:rPr>
        <w:lastRenderedPageBreak/>
        <w:t>район-</w:t>
      </w:r>
      <w:r>
        <w:rPr>
          <w:rStyle w:val="23"/>
        </w:rPr>
        <w:t>16,86</w:t>
      </w:r>
      <w:r w:rsidRPr="00134AD0">
        <w:rPr>
          <w:rStyle w:val="23"/>
        </w:rPr>
        <w:t xml:space="preserve"> </w:t>
      </w:r>
      <w:r>
        <w:rPr>
          <w:rStyle w:val="23"/>
        </w:rPr>
        <w:t xml:space="preserve">% </w:t>
      </w:r>
      <w:r w:rsidRPr="00134AD0">
        <w:rPr>
          <w:rStyle w:val="23"/>
        </w:rPr>
        <w:t>(</w:t>
      </w:r>
      <w:r>
        <w:rPr>
          <w:rStyle w:val="23"/>
        </w:rPr>
        <w:t xml:space="preserve">предусмотрено программой </w:t>
      </w:r>
      <w:r w:rsidRPr="00134AD0">
        <w:rPr>
          <w:rStyle w:val="23"/>
        </w:rPr>
        <w:t>-</w:t>
      </w:r>
      <w:r>
        <w:rPr>
          <w:rStyle w:val="23"/>
        </w:rPr>
        <w:t xml:space="preserve"> 13%</w:t>
      </w:r>
      <w:r w:rsidRPr="00134AD0">
        <w:rPr>
          <w:rStyle w:val="23"/>
        </w:rPr>
        <w:t>)</w:t>
      </w:r>
      <w:r>
        <w:rPr>
          <w:rStyle w:val="23"/>
        </w:rPr>
        <w:t>.</w:t>
      </w:r>
    </w:p>
    <w:p w:rsidR="007244D0" w:rsidRPr="001513ED" w:rsidRDefault="007244D0" w:rsidP="007244D0">
      <w:pPr>
        <w:pStyle w:val="210"/>
        <w:shd w:val="clear" w:color="auto" w:fill="auto"/>
        <w:ind w:firstLine="760"/>
        <w:rPr>
          <w:rStyle w:val="26"/>
          <w:u w:val="none"/>
        </w:rPr>
      </w:pPr>
      <w:r w:rsidRPr="00134AD0">
        <w:rPr>
          <w:rStyle w:val="23"/>
        </w:rPr>
        <w:t xml:space="preserve"> </w:t>
      </w:r>
      <w:r w:rsidRPr="001513ED">
        <w:rPr>
          <w:rStyle w:val="26"/>
          <w:u w:val="none"/>
        </w:rPr>
        <w:t>По итогам 2019 года из 4 предусмотренных целевых по</w:t>
      </w:r>
      <w:r w:rsidRPr="001513ED">
        <w:rPr>
          <w:rStyle w:val="26"/>
          <w:u w:val="none"/>
        </w:rPr>
        <w:softHyphen/>
        <w:t xml:space="preserve">казателей, плановые значения достигнуты в полном объеме по 4 показателям. </w:t>
      </w:r>
    </w:p>
    <w:p w:rsidR="007244D0" w:rsidRPr="00DC095F" w:rsidRDefault="007244D0" w:rsidP="007244D0">
      <w:pPr>
        <w:rPr>
          <w:rStyle w:val="43"/>
          <w:iCs w:val="0"/>
        </w:rPr>
      </w:pPr>
      <w:r w:rsidRPr="001513ED">
        <w:rPr>
          <w:rStyle w:val="43"/>
          <w:i w:val="0"/>
          <w:iCs w:val="0"/>
        </w:rPr>
        <w:t xml:space="preserve">   2.</w:t>
      </w:r>
      <w:r w:rsidRPr="00DC095F">
        <w:rPr>
          <w:rStyle w:val="43"/>
          <w:iCs w:val="0"/>
        </w:rPr>
        <w:t xml:space="preserve"> «</w:t>
      </w:r>
      <w:r w:rsidRPr="00DC095F">
        <w:rPr>
          <w:shd w:val="clear" w:color="auto" w:fill="FFFFFF"/>
        </w:rPr>
        <w:t>Функционирование учреждений, подведомственных Отделу по ф</w:t>
      </w:r>
      <w:r w:rsidRPr="00DC095F">
        <w:rPr>
          <w:shd w:val="clear" w:color="auto" w:fill="FFFFFF"/>
        </w:rPr>
        <w:t>и</w:t>
      </w:r>
      <w:r w:rsidRPr="00DC095F">
        <w:rPr>
          <w:shd w:val="clear" w:color="auto" w:fill="FFFFFF"/>
        </w:rPr>
        <w:t>зической культуре и спорту администрация муниципального образования Усть-Лабинский район и улучшения качества оказания муниципальных услуг</w:t>
      </w:r>
      <w:r w:rsidRPr="00DC095F">
        <w:rPr>
          <w:rStyle w:val="43"/>
          <w:iCs w:val="0"/>
        </w:rPr>
        <w:t xml:space="preserve">». </w:t>
      </w:r>
    </w:p>
    <w:p w:rsidR="007244D0" w:rsidRPr="0063733B" w:rsidRDefault="007244D0" w:rsidP="007244D0">
      <w:pPr>
        <w:pStyle w:val="210"/>
        <w:shd w:val="clear" w:color="auto" w:fill="auto"/>
        <w:ind w:firstLine="760"/>
        <w:rPr>
          <w:rStyle w:val="23"/>
        </w:rPr>
      </w:pPr>
      <w:r w:rsidRPr="0063733B">
        <w:rPr>
          <w:rStyle w:val="23"/>
        </w:rPr>
        <w:t>Объем бюджетного финансирования мероприятия в 201</w:t>
      </w:r>
      <w:r>
        <w:rPr>
          <w:rStyle w:val="23"/>
        </w:rPr>
        <w:t>9</w:t>
      </w:r>
      <w:r w:rsidRPr="0063733B">
        <w:rPr>
          <w:rStyle w:val="23"/>
        </w:rPr>
        <w:t xml:space="preserve"> году </w:t>
      </w:r>
      <w:r>
        <w:rPr>
          <w:rStyle w:val="23"/>
        </w:rPr>
        <w:t xml:space="preserve">за счет средств </w:t>
      </w:r>
      <w:r w:rsidRPr="0063733B">
        <w:rPr>
          <w:rStyle w:val="23"/>
        </w:rPr>
        <w:t>муниципального бюджета был пре</w:t>
      </w:r>
      <w:r w:rsidRPr="0063733B">
        <w:rPr>
          <w:rStyle w:val="23"/>
        </w:rPr>
        <w:softHyphen/>
        <w:t xml:space="preserve">дусмотрен в сумме </w:t>
      </w:r>
      <w:r w:rsidRPr="00095D9D">
        <w:t>51941,3</w:t>
      </w:r>
      <w:r>
        <w:t xml:space="preserve"> </w:t>
      </w:r>
      <w:r>
        <w:rPr>
          <w:rStyle w:val="23"/>
        </w:rPr>
        <w:t>тыс. рублей.</w:t>
      </w:r>
    </w:p>
    <w:p w:rsidR="007244D0" w:rsidRDefault="007244D0" w:rsidP="007244D0">
      <w:pPr>
        <w:pStyle w:val="210"/>
        <w:shd w:val="clear" w:color="auto" w:fill="auto"/>
        <w:ind w:firstLine="760"/>
        <w:rPr>
          <w:rStyle w:val="23"/>
        </w:rPr>
      </w:pPr>
      <w:r w:rsidRPr="00410AB0">
        <w:rPr>
          <w:rStyle w:val="23"/>
        </w:rPr>
        <w:t>Кассовые расходы за счет средств</w:t>
      </w:r>
      <w:r>
        <w:rPr>
          <w:rStyle w:val="23"/>
        </w:rPr>
        <w:t xml:space="preserve"> </w:t>
      </w:r>
      <w:r w:rsidRPr="00410AB0">
        <w:rPr>
          <w:rStyle w:val="23"/>
        </w:rPr>
        <w:t>бюджета муниципального образования Усть-Лабинс</w:t>
      </w:r>
      <w:r>
        <w:rPr>
          <w:rStyle w:val="23"/>
        </w:rPr>
        <w:t xml:space="preserve">кий район </w:t>
      </w:r>
      <w:r w:rsidRPr="00410AB0">
        <w:rPr>
          <w:rStyle w:val="23"/>
        </w:rPr>
        <w:t>составили</w:t>
      </w:r>
      <w:r>
        <w:rPr>
          <w:rStyle w:val="23"/>
        </w:rPr>
        <w:t xml:space="preserve"> 51141,3</w:t>
      </w:r>
      <w:r w:rsidRPr="00410AB0">
        <w:rPr>
          <w:rStyle w:val="23"/>
        </w:rPr>
        <w:t xml:space="preserve"> тыс.</w:t>
      </w:r>
      <w:r>
        <w:rPr>
          <w:rStyle w:val="23"/>
        </w:rPr>
        <w:t xml:space="preserve"> рублей.</w:t>
      </w:r>
    </w:p>
    <w:p w:rsidR="007244D0" w:rsidRDefault="007244D0" w:rsidP="007244D0">
      <w:pPr>
        <w:pStyle w:val="210"/>
        <w:shd w:val="clear" w:color="auto" w:fill="auto"/>
        <w:ind w:firstLine="760"/>
        <w:rPr>
          <w:rStyle w:val="23"/>
        </w:rPr>
      </w:pPr>
      <w:r>
        <w:rPr>
          <w:rStyle w:val="23"/>
        </w:rPr>
        <w:t xml:space="preserve">Перечисление субсидии на выполнение муниципального задания в неполном объеме, в связи с отсутствием денежных средств в бюджете муниципального образования Усть-Лабинский район, повлекло за собой освоение денежных средств по мероприятию № 2 - 98,5%.  </w:t>
      </w:r>
    </w:p>
    <w:p w:rsidR="007244D0" w:rsidRPr="00C726DC" w:rsidRDefault="007244D0" w:rsidP="007244D0">
      <w:pPr>
        <w:ind w:firstLine="708"/>
      </w:pPr>
      <w:r w:rsidRPr="001513ED">
        <w:rPr>
          <w:rStyle w:val="43"/>
          <w:i w:val="0"/>
          <w:iCs w:val="0"/>
        </w:rPr>
        <w:t>3.</w:t>
      </w:r>
      <w:r w:rsidRPr="00DC095F">
        <w:rPr>
          <w:rStyle w:val="43"/>
          <w:iCs w:val="0"/>
        </w:rPr>
        <w:t xml:space="preserve"> </w:t>
      </w:r>
      <w:r w:rsidRPr="00DC095F">
        <w:t>Осуществление отдельных государственных полномочий по пред</w:t>
      </w:r>
      <w:r w:rsidRPr="00DC095F">
        <w:t>о</w:t>
      </w:r>
      <w:r w:rsidRPr="00DC095F">
        <w:t>ставлению социальной поддержки отдельным категориям работников муниц</w:t>
      </w:r>
      <w:r w:rsidRPr="00DC095F">
        <w:t>и</w:t>
      </w:r>
      <w:r w:rsidRPr="00DC095F">
        <w:t>пальных физкультурно-спортивных организаций, осуществляющих подготовку спортивного резерва, и муниципальных образовательных организаций допо</w:t>
      </w:r>
      <w:r w:rsidRPr="00DC095F">
        <w:t>л</w:t>
      </w:r>
      <w:r w:rsidRPr="00DC095F">
        <w:t>нительного образования детей Краснодарского края отраслей «Образование» и</w:t>
      </w:r>
      <w:r>
        <w:t xml:space="preserve"> «Физическая культура и спорт».</w:t>
      </w:r>
    </w:p>
    <w:p w:rsidR="007244D0" w:rsidRPr="00DC095F" w:rsidRDefault="007244D0" w:rsidP="007244D0">
      <w:pPr>
        <w:pStyle w:val="410"/>
        <w:shd w:val="clear" w:color="auto" w:fill="auto"/>
        <w:tabs>
          <w:tab w:val="left" w:pos="1589"/>
        </w:tabs>
        <w:ind w:firstLine="0"/>
        <w:rPr>
          <w:i w:val="0"/>
        </w:rPr>
      </w:pPr>
      <w:r w:rsidRPr="00DC095F">
        <w:rPr>
          <w:i w:val="0"/>
        </w:rPr>
        <w:t xml:space="preserve">         </w:t>
      </w:r>
      <w:r w:rsidRPr="00DC095F">
        <w:rPr>
          <w:rStyle w:val="23"/>
          <w:i w:val="0"/>
        </w:rPr>
        <w:t>Объем бюджетного финансирования в 201</w:t>
      </w:r>
      <w:r>
        <w:rPr>
          <w:rStyle w:val="23"/>
          <w:i w:val="0"/>
        </w:rPr>
        <w:t>9</w:t>
      </w:r>
      <w:r w:rsidRPr="00DC095F">
        <w:rPr>
          <w:rStyle w:val="23"/>
          <w:i w:val="0"/>
        </w:rPr>
        <w:t xml:space="preserve"> году был пре</w:t>
      </w:r>
      <w:r w:rsidRPr="00DC095F">
        <w:rPr>
          <w:rStyle w:val="23"/>
          <w:i w:val="0"/>
        </w:rPr>
        <w:softHyphen/>
        <w:t xml:space="preserve">дусмотрен в сумме </w:t>
      </w:r>
      <w:r>
        <w:rPr>
          <w:rStyle w:val="23"/>
          <w:i w:val="0"/>
        </w:rPr>
        <w:t>125,0</w:t>
      </w:r>
      <w:r w:rsidRPr="00DC095F">
        <w:rPr>
          <w:rStyle w:val="23"/>
          <w:i w:val="0"/>
        </w:rPr>
        <w:t xml:space="preserve">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муниципального бюджета – 0 тыс. рублей;</w:t>
      </w:r>
    </w:p>
    <w:p w:rsidR="007244D0"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xml:space="preserve">– </w:t>
      </w:r>
      <w:r>
        <w:rPr>
          <w:rStyle w:val="25"/>
        </w:rPr>
        <w:t>125,0</w:t>
      </w:r>
      <w:r w:rsidRPr="00DC095F">
        <w:rPr>
          <w:rStyle w:val="23"/>
        </w:rPr>
        <w:t xml:space="preserve"> тыс. рублей.</w:t>
      </w:r>
    </w:p>
    <w:p w:rsidR="007244D0" w:rsidRPr="008D11EF" w:rsidRDefault="007244D0" w:rsidP="007244D0">
      <w:pPr>
        <w:pStyle w:val="210"/>
        <w:shd w:val="clear" w:color="auto" w:fill="auto"/>
        <w:ind w:firstLine="760"/>
      </w:pPr>
      <w:r w:rsidRPr="00410AB0">
        <w:rPr>
          <w:rStyle w:val="23"/>
        </w:rPr>
        <w:t xml:space="preserve">Кассовые расходы </w:t>
      </w:r>
      <w:r w:rsidRPr="008D11EF">
        <w:rPr>
          <w:rStyle w:val="23"/>
        </w:rPr>
        <w:t>составили 125,0 тыс.рублей, в том числе за счет средств:</w:t>
      </w:r>
    </w:p>
    <w:p w:rsidR="007244D0" w:rsidRPr="008D11EF" w:rsidRDefault="007244D0" w:rsidP="007244D0">
      <w:pPr>
        <w:pStyle w:val="210"/>
        <w:shd w:val="clear" w:color="auto" w:fill="auto"/>
        <w:ind w:firstLine="760"/>
        <w:rPr>
          <w:rStyle w:val="23"/>
        </w:rPr>
      </w:pPr>
      <w:r w:rsidRPr="008D11EF">
        <w:rPr>
          <w:rStyle w:val="23"/>
        </w:rPr>
        <w:t>бюджета муниципального образования Усть-Лабинский район – 0,00  тыс. рублей;</w:t>
      </w:r>
    </w:p>
    <w:p w:rsidR="007244D0" w:rsidRPr="00410AB0" w:rsidRDefault="007244D0" w:rsidP="007244D0">
      <w:pPr>
        <w:pStyle w:val="210"/>
        <w:shd w:val="clear" w:color="auto" w:fill="auto"/>
        <w:ind w:firstLine="760"/>
        <w:rPr>
          <w:rStyle w:val="23"/>
        </w:rPr>
      </w:pPr>
      <w:r w:rsidRPr="008D11EF">
        <w:rPr>
          <w:rStyle w:val="23"/>
        </w:rPr>
        <w:t xml:space="preserve">краевого бюджета </w:t>
      </w:r>
      <w:r w:rsidRPr="008D11EF">
        <w:rPr>
          <w:rStyle w:val="25"/>
        </w:rPr>
        <w:t xml:space="preserve">– </w:t>
      </w:r>
      <w:r w:rsidRPr="008D11EF">
        <w:rPr>
          <w:rStyle w:val="23"/>
        </w:rPr>
        <w:t>125,0 тыс. руб</w:t>
      </w:r>
      <w:r w:rsidRPr="00410AB0">
        <w:rPr>
          <w:rStyle w:val="23"/>
        </w:rPr>
        <w:t>лей.</w:t>
      </w:r>
    </w:p>
    <w:p w:rsidR="007244D0" w:rsidRDefault="007244D0" w:rsidP="007244D0">
      <w:pPr>
        <w:pStyle w:val="210"/>
        <w:shd w:val="clear" w:color="auto" w:fill="auto"/>
        <w:ind w:firstLine="760"/>
        <w:rPr>
          <w:rStyle w:val="23"/>
        </w:rPr>
      </w:pPr>
      <w:r w:rsidRPr="00DC095F">
        <w:rPr>
          <w:rStyle w:val="23"/>
        </w:rPr>
        <w:t xml:space="preserve">В рамках выполнения </w:t>
      </w:r>
      <w:r>
        <w:rPr>
          <w:rStyle w:val="23"/>
        </w:rPr>
        <w:t>пункта</w:t>
      </w:r>
      <w:r w:rsidRPr="00DC095F">
        <w:rPr>
          <w:rStyle w:val="23"/>
        </w:rPr>
        <w:t xml:space="preserve"> доплаты по данному направлению получили </w:t>
      </w:r>
      <w:r>
        <w:rPr>
          <w:rStyle w:val="23"/>
        </w:rPr>
        <w:t>3</w:t>
      </w:r>
      <w:r w:rsidRPr="00DC095F">
        <w:rPr>
          <w:rStyle w:val="23"/>
        </w:rPr>
        <w:t xml:space="preserve"> тренера: </w:t>
      </w:r>
      <w:r>
        <w:rPr>
          <w:rStyle w:val="23"/>
        </w:rPr>
        <w:t>1</w:t>
      </w:r>
      <w:r w:rsidRPr="00DC095F">
        <w:rPr>
          <w:rStyle w:val="23"/>
        </w:rPr>
        <w:t xml:space="preserve"> </w:t>
      </w:r>
      <w:r>
        <w:rPr>
          <w:rStyle w:val="23"/>
        </w:rPr>
        <w:t>- работник</w:t>
      </w:r>
      <w:r w:rsidRPr="00DC095F">
        <w:rPr>
          <w:rStyle w:val="23"/>
        </w:rPr>
        <w:t xml:space="preserve"> МБУ «СШ «</w:t>
      </w:r>
      <w:r>
        <w:rPr>
          <w:rStyle w:val="23"/>
        </w:rPr>
        <w:t xml:space="preserve">Кубань», 1 – МБУ «СШ «Виктория», </w:t>
      </w:r>
      <w:r w:rsidRPr="00DC095F">
        <w:rPr>
          <w:rStyle w:val="23"/>
        </w:rPr>
        <w:t xml:space="preserve">1 – МБУ </w:t>
      </w:r>
      <w:r>
        <w:rPr>
          <w:rStyle w:val="23"/>
        </w:rPr>
        <w:t xml:space="preserve">ДО </w:t>
      </w:r>
      <w:r w:rsidRPr="00DC095F">
        <w:rPr>
          <w:rStyle w:val="23"/>
        </w:rPr>
        <w:t>«</w:t>
      </w:r>
      <w:r>
        <w:rPr>
          <w:rStyle w:val="23"/>
        </w:rPr>
        <w:t>ДЮ</w:t>
      </w:r>
      <w:r w:rsidRPr="00DC095F">
        <w:rPr>
          <w:rStyle w:val="23"/>
        </w:rPr>
        <w:t>СШ «</w:t>
      </w:r>
      <w:r>
        <w:rPr>
          <w:rStyle w:val="23"/>
        </w:rPr>
        <w:t>Олимп</w:t>
      </w:r>
      <w:r w:rsidRPr="00DC095F">
        <w:rPr>
          <w:rStyle w:val="23"/>
        </w:rPr>
        <w:t xml:space="preserve">».    Фактические выплаты составили </w:t>
      </w:r>
      <w:r w:rsidRPr="008D11EF">
        <w:rPr>
          <w:rStyle w:val="23"/>
        </w:rPr>
        <w:t>125,0 тыс.руб., т.е. 100 %.</w:t>
      </w:r>
    </w:p>
    <w:p w:rsidR="007244D0" w:rsidRPr="00F873DD" w:rsidRDefault="007244D0" w:rsidP="007244D0">
      <w:pPr>
        <w:pStyle w:val="210"/>
        <w:shd w:val="clear" w:color="auto" w:fill="auto"/>
        <w:ind w:firstLine="760"/>
        <w:rPr>
          <w:rStyle w:val="26"/>
          <w:color w:val="00B0F0"/>
        </w:rPr>
      </w:pPr>
      <w:r>
        <w:t>4.</w:t>
      </w:r>
      <w:r w:rsidRPr="00F873DD">
        <w:t xml:space="preserve"> Предоставление субсидий муниципальным бюджетным учреждениям, подведомственным Отделу по ФКиС, для обеспечения условий для развития физической культуры и массового спорта путем доступности для инвалидов и других маломобильных групп населения зданий муниципальных учреждений спортивной направленности, в т.ч. по адаптивной физической культуре и спорту</w:t>
      </w:r>
      <w:r>
        <w:t>.</w:t>
      </w:r>
    </w:p>
    <w:p w:rsidR="007244D0" w:rsidRPr="00DC095F" w:rsidRDefault="007244D0" w:rsidP="007244D0">
      <w:pPr>
        <w:pStyle w:val="210"/>
        <w:shd w:val="clear" w:color="auto" w:fill="auto"/>
        <w:ind w:firstLine="760"/>
      </w:pPr>
      <w:r w:rsidRPr="00DC095F">
        <w:rPr>
          <w:rStyle w:val="23"/>
        </w:rPr>
        <w:t>Объем бюджетного финансирования в 201</w:t>
      </w:r>
      <w:r>
        <w:rPr>
          <w:rStyle w:val="23"/>
        </w:rPr>
        <w:t>9</w:t>
      </w:r>
      <w:r w:rsidRPr="00DC095F">
        <w:rPr>
          <w:rStyle w:val="23"/>
        </w:rPr>
        <w:t xml:space="preserve"> году был пре</w:t>
      </w:r>
      <w:r w:rsidRPr="00DC095F">
        <w:rPr>
          <w:rStyle w:val="23"/>
        </w:rPr>
        <w:softHyphen/>
        <w:t xml:space="preserve">дусмотрен в сумме </w:t>
      </w:r>
      <w:r>
        <w:rPr>
          <w:rStyle w:val="23"/>
        </w:rPr>
        <w:t>185,5</w:t>
      </w:r>
      <w:r w:rsidRPr="00DC095F">
        <w:rPr>
          <w:rStyle w:val="23"/>
        </w:rPr>
        <w:t xml:space="preserve">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 xml:space="preserve">муниципального бюджета – </w:t>
      </w:r>
      <w:r>
        <w:rPr>
          <w:rStyle w:val="23"/>
        </w:rPr>
        <w:t>17,0</w:t>
      </w:r>
      <w:r w:rsidRPr="00DC095F">
        <w:rPr>
          <w:rStyle w:val="23"/>
        </w:rPr>
        <w:t xml:space="preserve"> тыс. рублей;</w:t>
      </w:r>
    </w:p>
    <w:p w:rsidR="007244D0" w:rsidRPr="008D11EF" w:rsidRDefault="007244D0" w:rsidP="007244D0">
      <w:pPr>
        <w:pStyle w:val="210"/>
        <w:shd w:val="clear" w:color="auto" w:fill="auto"/>
        <w:ind w:firstLine="760"/>
        <w:rPr>
          <w:rStyle w:val="23"/>
        </w:rPr>
      </w:pPr>
      <w:r w:rsidRPr="008D11EF">
        <w:rPr>
          <w:rStyle w:val="23"/>
        </w:rPr>
        <w:t xml:space="preserve">краевого бюджета </w:t>
      </w:r>
      <w:r w:rsidRPr="008D11EF">
        <w:rPr>
          <w:rStyle w:val="25"/>
        </w:rPr>
        <w:t>– 168,5</w:t>
      </w:r>
      <w:r w:rsidRPr="008D11EF">
        <w:rPr>
          <w:rStyle w:val="23"/>
        </w:rPr>
        <w:t xml:space="preserve"> тыс. рублей.</w:t>
      </w:r>
    </w:p>
    <w:p w:rsidR="007244D0" w:rsidRPr="008D11EF" w:rsidRDefault="007244D0" w:rsidP="007244D0">
      <w:pPr>
        <w:pStyle w:val="210"/>
        <w:shd w:val="clear" w:color="auto" w:fill="auto"/>
        <w:ind w:firstLine="760"/>
      </w:pPr>
      <w:r w:rsidRPr="008D11EF">
        <w:rPr>
          <w:rStyle w:val="23"/>
        </w:rPr>
        <w:t>Кассовые расходы составили 185,5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 xml:space="preserve">муниципального бюджета – </w:t>
      </w:r>
      <w:r>
        <w:rPr>
          <w:rStyle w:val="23"/>
        </w:rPr>
        <w:t>17,0</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lastRenderedPageBreak/>
        <w:t xml:space="preserve">краевого бюджета </w:t>
      </w:r>
      <w:r w:rsidRPr="00DC095F">
        <w:rPr>
          <w:rStyle w:val="25"/>
        </w:rPr>
        <w:t xml:space="preserve">– </w:t>
      </w:r>
      <w:r>
        <w:rPr>
          <w:rStyle w:val="25"/>
        </w:rPr>
        <w:t>168,5</w:t>
      </w:r>
      <w:r w:rsidRPr="00DC095F">
        <w:rPr>
          <w:rStyle w:val="23"/>
        </w:rPr>
        <w:t xml:space="preserve"> тыс. рублей.</w:t>
      </w:r>
    </w:p>
    <w:p w:rsidR="007244D0" w:rsidRDefault="007244D0" w:rsidP="007244D0">
      <w:pPr>
        <w:pStyle w:val="210"/>
        <w:shd w:val="clear" w:color="auto" w:fill="auto"/>
        <w:ind w:firstLine="760"/>
        <w:rPr>
          <w:rStyle w:val="23"/>
        </w:rPr>
      </w:pPr>
      <w:r>
        <w:rPr>
          <w:rStyle w:val="23"/>
        </w:rPr>
        <w:t>Освоение денежных средств - 100%.</w:t>
      </w:r>
    </w:p>
    <w:p w:rsidR="007244D0" w:rsidRDefault="007244D0" w:rsidP="007244D0">
      <w:pPr>
        <w:pStyle w:val="210"/>
        <w:shd w:val="clear" w:color="auto" w:fill="auto"/>
        <w:ind w:firstLine="760"/>
      </w:pPr>
      <w:r>
        <w:t xml:space="preserve">По результатам выполнения мероприятия в муниципальном бюджетном учреждении «Спортивная школа «Кубань» созданы </w:t>
      </w:r>
      <w:r w:rsidRPr="00772A6F">
        <w:t>услови</w:t>
      </w:r>
      <w:r>
        <w:t>я</w:t>
      </w:r>
      <w:r w:rsidRPr="00772A6F">
        <w:t xml:space="preserve"> для развития физической культуры и массового спорта путем доступности для инвалидов и других маломобильных групп населения зданий муниципальных учреждений </w:t>
      </w:r>
    </w:p>
    <w:p w:rsidR="007244D0" w:rsidRPr="00F873DD" w:rsidRDefault="007244D0" w:rsidP="007244D0">
      <w:pPr>
        <w:pStyle w:val="210"/>
        <w:shd w:val="clear" w:color="auto" w:fill="auto"/>
        <w:rPr>
          <w:rStyle w:val="26"/>
        </w:rPr>
      </w:pPr>
      <w:r w:rsidRPr="00772A6F">
        <w:t>спортивной направленности, в т.ч. по адаптивной физической культуре и спорту</w:t>
      </w:r>
      <w:r>
        <w:t>. Получено положительное заключение министерства физической культуры и спорта Краснодарского края о доступности здания.</w:t>
      </w:r>
    </w:p>
    <w:p w:rsidR="007244D0" w:rsidRDefault="007244D0" w:rsidP="007244D0">
      <w:pPr>
        <w:pStyle w:val="210"/>
        <w:shd w:val="clear" w:color="auto" w:fill="auto"/>
        <w:ind w:firstLine="760"/>
        <w:rPr>
          <w:rStyle w:val="26"/>
        </w:rPr>
      </w:pPr>
    </w:p>
    <w:p w:rsidR="007244D0" w:rsidRPr="007F7CE5" w:rsidRDefault="007244D0" w:rsidP="007244D0">
      <w:pPr>
        <w:ind w:firstLine="708"/>
      </w:pPr>
      <w:proofErr w:type="gramStart"/>
      <w:r>
        <w:rPr>
          <w:rStyle w:val="23"/>
        </w:rPr>
        <w:t>5.</w:t>
      </w:r>
      <w:r w:rsidRPr="007F7CE5">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w:t>
      </w:r>
      <w:r w:rsidRPr="007F7CE5">
        <w:t>о</w:t>
      </w:r>
      <w:r w:rsidRPr="007F7CE5">
        <w:t>товки спортивного резерва для спортивных сборных команд Краснодарского края, в том числе на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r>
        <w:t>.</w:t>
      </w:r>
      <w:proofErr w:type="gramEnd"/>
    </w:p>
    <w:p w:rsidR="007244D0" w:rsidRPr="00DC095F" w:rsidRDefault="007244D0" w:rsidP="007244D0">
      <w:pPr>
        <w:pStyle w:val="210"/>
        <w:shd w:val="clear" w:color="auto" w:fill="auto"/>
        <w:ind w:firstLine="760"/>
      </w:pPr>
      <w:r w:rsidRPr="00DC095F">
        <w:rPr>
          <w:rStyle w:val="23"/>
        </w:rPr>
        <w:t>Объем бюджетного финансирования в 201</w:t>
      </w:r>
      <w:r>
        <w:rPr>
          <w:rStyle w:val="23"/>
        </w:rPr>
        <w:t>9</w:t>
      </w:r>
      <w:r w:rsidRPr="00DC095F">
        <w:rPr>
          <w:rStyle w:val="23"/>
        </w:rPr>
        <w:t xml:space="preserve"> году был пре</w:t>
      </w:r>
      <w:r w:rsidRPr="00DC095F">
        <w:rPr>
          <w:rStyle w:val="23"/>
        </w:rPr>
        <w:softHyphen/>
        <w:t xml:space="preserve">дусмотрен в сумме </w:t>
      </w:r>
      <w:r>
        <w:rPr>
          <w:rStyle w:val="23"/>
        </w:rPr>
        <w:t>1245,3</w:t>
      </w:r>
      <w:r w:rsidRPr="00DC095F">
        <w:rPr>
          <w:rStyle w:val="23"/>
        </w:rPr>
        <w:t xml:space="preserve">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 xml:space="preserve">муниципального бюджета – </w:t>
      </w:r>
      <w:r>
        <w:rPr>
          <w:rStyle w:val="23"/>
        </w:rPr>
        <w:t>112,1</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xml:space="preserve">– </w:t>
      </w:r>
      <w:r>
        <w:rPr>
          <w:rStyle w:val="25"/>
        </w:rPr>
        <w:t>1133,2</w:t>
      </w:r>
      <w:r w:rsidRPr="00DC095F">
        <w:rPr>
          <w:rStyle w:val="23"/>
        </w:rPr>
        <w:t xml:space="preserve"> тыс. рублей.</w:t>
      </w:r>
    </w:p>
    <w:p w:rsidR="007244D0" w:rsidRPr="008D11EF" w:rsidRDefault="007244D0" w:rsidP="007244D0">
      <w:pPr>
        <w:pStyle w:val="210"/>
        <w:shd w:val="clear" w:color="auto" w:fill="auto"/>
        <w:ind w:firstLine="760"/>
      </w:pPr>
      <w:r w:rsidRPr="008D11EF">
        <w:rPr>
          <w:rStyle w:val="23"/>
        </w:rPr>
        <w:t>Кассовые расходы составили 1245,3 тыс. рублей, в том числе за счет средств:</w:t>
      </w:r>
    </w:p>
    <w:p w:rsidR="007244D0" w:rsidRPr="008D11EF" w:rsidRDefault="007244D0" w:rsidP="007244D0">
      <w:pPr>
        <w:pStyle w:val="210"/>
        <w:shd w:val="clear" w:color="auto" w:fill="auto"/>
        <w:ind w:firstLine="760"/>
        <w:rPr>
          <w:rStyle w:val="23"/>
        </w:rPr>
      </w:pPr>
      <w:r w:rsidRPr="008D11EF">
        <w:rPr>
          <w:rStyle w:val="23"/>
        </w:rPr>
        <w:t>муниципального бюджета – 112,1 тыс. рублей;</w:t>
      </w:r>
    </w:p>
    <w:p w:rsidR="007244D0" w:rsidRDefault="007244D0" w:rsidP="007244D0">
      <w:pPr>
        <w:pStyle w:val="210"/>
        <w:shd w:val="clear" w:color="auto" w:fill="auto"/>
        <w:ind w:firstLine="760"/>
        <w:rPr>
          <w:rStyle w:val="23"/>
        </w:rPr>
      </w:pPr>
      <w:r w:rsidRPr="008D11EF">
        <w:rPr>
          <w:rStyle w:val="23"/>
        </w:rPr>
        <w:t xml:space="preserve">краевого бюджета </w:t>
      </w:r>
      <w:r w:rsidRPr="008D11EF">
        <w:rPr>
          <w:rStyle w:val="25"/>
        </w:rPr>
        <w:t>– 1133,2</w:t>
      </w:r>
      <w:r w:rsidRPr="008D11EF">
        <w:rPr>
          <w:rStyle w:val="23"/>
        </w:rPr>
        <w:t xml:space="preserve"> тыс. рублей.</w:t>
      </w:r>
    </w:p>
    <w:p w:rsidR="007244D0" w:rsidRPr="008D11EF" w:rsidRDefault="007244D0" w:rsidP="007244D0">
      <w:pPr>
        <w:pStyle w:val="210"/>
        <w:shd w:val="clear" w:color="auto" w:fill="auto"/>
        <w:ind w:firstLine="760"/>
        <w:rPr>
          <w:rStyle w:val="23"/>
        </w:rPr>
      </w:pPr>
      <w:r>
        <w:rPr>
          <w:rStyle w:val="23"/>
        </w:rPr>
        <w:t>Освоение денежных средств - 100%.</w:t>
      </w:r>
    </w:p>
    <w:p w:rsidR="007244D0" w:rsidRDefault="007244D0" w:rsidP="007244D0">
      <w:pPr>
        <w:pStyle w:val="210"/>
        <w:shd w:val="clear" w:color="auto" w:fill="auto"/>
        <w:ind w:firstLine="760"/>
        <w:rPr>
          <w:rStyle w:val="23"/>
        </w:rPr>
      </w:pPr>
      <w:r w:rsidRPr="00DC095F">
        <w:rPr>
          <w:rStyle w:val="23"/>
        </w:rPr>
        <w:t xml:space="preserve">В рамках выполнения </w:t>
      </w:r>
      <w:r>
        <w:rPr>
          <w:rStyle w:val="23"/>
        </w:rPr>
        <w:t xml:space="preserve">пункта </w:t>
      </w:r>
      <w:r w:rsidRPr="00DC095F">
        <w:rPr>
          <w:rStyle w:val="23"/>
        </w:rPr>
        <w:t xml:space="preserve">МБУ «СШ «Виктория» </w:t>
      </w:r>
      <w:r>
        <w:rPr>
          <w:rStyle w:val="23"/>
        </w:rPr>
        <w:t>и МБУ «СШ «Кубань» приобретен</w:t>
      </w:r>
      <w:r w:rsidRPr="00DC095F">
        <w:rPr>
          <w:rStyle w:val="23"/>
        </w:rPr>
        <w:t xml:space="preserve"> спортивн</w:t>
      </w:r>
      <w:r>
        <w:rPr>
          <w:rStyle w:val="23"/>
        </w:rPr>
        <w:t xml:space="preserve">ый инвентарь и экипировка по видам спорта: волейбол, гандбол, бокс, футбол, спортивная борьба, баскетбол, теннис. </w:t>
      </w:r>
    </w:p>
    <w:p w:rsidR="007244D0" w:rsidRPr="000F31DE" w:rsidRDefault="007244D0" w:rsidP="007244D0">
      <w:pPr>
        <w:pStyle w:val="210"/>
        <w:shd w:val="clear" w:color="auto" w:fill="auto"/>
        <w:ind w:firstLine="760"/>
      </w:pPr>
      <w:r w:rsidRPr="000F31DE">
        <w:rPr>
          <w:rStyle w:val="26"/>
          <w:u w:val="none"/>
        </w:rPr>
        <w:t xml:space="preserve">К целевым индикаторам по данному мероприятию отнесены 2 показателя. По итогам проведения вышеуказанных пунктов, достигнуты следующие показатели: </w:t>
      </w:r>
    </w:p>
    <w:p w:rsidR="007244D0" w:rsidRPr="00134AD0" w:rsidRDefault="007244D0" w:rsidP="007244D0">
      <w:pPr>
        <w:pStyle w:val="210"/>
        <w:shd w:val="clear" w:color="auto" w:fill="auto"/>
        <w:ind w:firstLine="760"/>
        <w:rPr>
          <w:rStyle w:val="23"/>
        </w:rPr>
      </w:pPr>
      <w:r>
        <w:rPr>
          <w:rStyle w:val="23"/>
        </w:rPr>
        <w:t xml:space="preserve">1. </w:t>
      </w:r>
      <w:r w:rsidRPr="00DF05B1">
        <w:rPr>
          <w:rStyle w:val="23"/>
        </w:rPr>
        <w:t xml:space="preserve">Количество спортсменов, занявших призовые места на спортивных мероприятиях краевого и российского уровня составило </w:t>
      </w:r>
      <w:r>
        <w:rPr>
          <w:rStyle w:val="23"/>
        </w:rPr>
        <w:t>–</w:t>
      </w:r>
      <w:r w:rsidRPr="00DF05B1">
        <w:rPr>
          <w:rStyle w:val="23"/>
        </w:rPr>
        <w:t xml:space="preserve"> </w:t>
      </w:r>
      <w:r>
        <w:rPr>
          <w:rStyle w:val="23"/>
        </w:rPr>
        <w:t>195 человек</w:t>
      </w:r>
      <w:r w:rsidRPr="00DF05B1">
        <w:rPr>
          <w:rStyle w:val="23"/>
        </w:rPr>
        <w:t xml:space="preserve"> (</w:t>
      </w:r>
      <w:r>
        <w:rPr>
          <w:rStyle w:val="23"/>
        </w:rPr>
        <w:t xml:space="preserve">предусмотрено программой – </w:t>
      </w:r>
      <w:r w:rsidRPr="00DF05B1">
        <w:rPr>
          <w:rStyle w:val="23"/>
        </w:rPr>
        <w:t>1</w:t>
      </w:r>
      <w:r>
        <w:rPr>
          <w:rStyle w:val="23"/>
        </w:rPr>
        <w:t>90 человек</w:t>
      </w:r>
      <w:r w:rsidRPr="00DF05B1">
        <w:rPr>
          <w:rStyle w:val="23"/>
        </w:rPr>
        <w:t xml:space="preserve">, </w:t>
      </w:r>
      <w:r>
        <w:rPr>
          <w:rStyle w:val="23"/>
        </w:rPr>
        <w:t xml:space="preserve">процент </w:t>
      </w:r>
      <w:r w:rsidRPr="00DF05B1">
        <w:rPr>
          <w:rStyle w:val="23"/>
        </w:rPr>
        <w:t>выполнен</w:t>
      </w:r>
      <w:r>
        <w:rPr>
          <w:rStyle w:val="23"/>
        </w:rPr>
        <w:t>ия</w:t>
      </w:r>
      <w:r w:rsidRPr="00DF05B1">
        <w:rPr>
          <w:rStyle w:val="23"/>
        </w:rPr>
        <w:t xml:space="preserve"> – 1</w:t>
      </w:r>
      <w:r>
        <w:rPr>
          <w:rStyle w:val="23"/>
        </w:rPr>
        <w:t>02</w:t>
      </w:r>
      <w:r w:rsidRPr="00DF05B1">
        <w:rPr>
          <w:rStyle w:val="23"/>
        </w:rPr>
        <w:t>,</w:t>
      </w:r>
      <w:r>
        <w:rPr>
          <w:rStyle w:val="23"/>
        </w:rPr>
        <w:t xml:space="preserve">63 </w:t>
      </w:r>
      <w:r w:rsidRPr="00DF05B1">
        <w:rPr>
          <w:rStyle w:val="23"/>
        </w:rPr>
        <w:t>%)</w:t>
      </w:r>
      <w:r>
        <w:rPr>
          <w:rStyle w:val="23"/>
        </w:rPr>
        <w:t>.</w:t>
      </w:r>
      <w:r w:rsidRPr="00134AD0">
        <w:rPr>
          <w:rStyle w:val="23"/>
        </w:rPr>
        <w:t xml:space="preserve"> </w:t>
      </w:r>
    </w:p>
    <w:p w:rsidR="007244D0" w:rsidRDefault="007244D0" w:rsidP="007244D0">
      <w:pPr>
        <w:pStyle w:val="210"/>
        <w:shd w:val="clear" w:color="auto" w:fill="auto"/>
        <w:ind w:firstLine="760"/>
        <w:rPr>
          <w:rStyle w:val="23"/>
        </w:rPr>
      </w:pPr>
      <w:r>
        <w:rPr>
          <w:rStyle w:val="23"/>
        </w:rPr>
        <w:t xml:space="preserve">2. </w:t>
      </w:r>
      <w:r w:rsidRPr="00DF05B1">
        <w:rPr>
          <w:rStyle w:val="23"/>
        </w:rPr>
        <w:t xml:space="preserve">Количество членов сборных команд Краснодарского края составило – </w:t>
      </w:r>
      <w:r>
        <w:rPr>
          <w:rStyle w:val="23"/>
        </w:rPr>
        <w:t xml:space="preserve">18 человек </w:t>
      </w:r>
      <w:r w:rsidRPr="00DF05B1">
        <w:rPr>
          <w:rStyle w:val="23"/>
        </w:rPr>
        <w:t>(</w:t>
      </w:r>
      <w:r>
        <w:rPr>
          <w:rStyle w:val="23"/>
        </w:rPr>
        <w:t xml:space="preserve">предусмотрено программой – 17 человек, процент </w:t>
      </w:r>
      <w:r w:rsidRPr="00DF05B1">
        <w:rPr>
          <w:rStyle w:val="23"/>
        </w:rPr>
        <w:t>выполнен</w:t>
      </w:r>
      <w:r>
        <w:rPr>
          <w:rStyle w:val="23"/>
        </w:rPr>
        <w:t>ия</w:t>
      </w:r>
      <w:r w:rsidRPr="00DF05B1">
        <w:rPr>
          <w:rStyle w:val="23"/>
        </w:rPr>
        <w:t xml:space="preserve"> 1</w:t>
      </w:r>
      <w:r>
        <w:rPr>
          <w:rStyle w:val="23"/>
        </w:rPr>
        <w:t>05</w:t>
      </w:r>
      <w:r w:rsidRPr="00DF05B1">
        <w:rPr>
          <w:rStyle w:val="23"/>
        </w:rPr>
        <w:t>,</w:t>
      </w:r>
      <w:r>
        <w:rPr>
          <w:rStyle w:val="23"/>
        </w:rPr>
        <w:t xml:space="preserve">9 </w:t>
      </w:r>
      <w:r w:rsidRPr="00DF05B1">
        <w:rPr>
          <w:rStyle w:val="23"/>
        </w:rPr>
        <w:t>%).</w:t>
      </w:r>
    </w:p>
    <w:p w:rsidR="007244D0" w:rsidRDefault="007244D0" w:rsidP="007244D0">
      <w:pPr>
        <w:pStyle w:val="210"/>
        <w:shd w:val="clear" w:color="auto" w:fill="auto"/>
        <w:ind w:firstLine="760"/>
        <w:rPr>
          <w:rStyle w:val="26"/>
          <w:color w:val="00B0F0"/>
        </w:rPr>
      </w:pPr>
      <w:r w:rsidRPr="000F31DE">
        <w:rPr>
          <w:rStyle w:val="26"/>
          <w:u w:val="none"/>
        </w:rPr>
        <w:t>По итогам 2019 года из 2 предусмотренных программой целевых по</w:t>
      </w:r>
      <w:r w:rsidRPr="000F31DE">
        <w:rPr>
          <w:rStyle w:val="26"/>
          <w:u w:val="none"/>
        </w:rPr>
        <w:softHyphen/>
        <w:t>казателей, плановые значения достигнуты в полном объеме по 2 показателям</w:t>
      </w:r>
      <w:r w:rsidRPr="00F873DD">
        <w:rPr>
          <w:rStyle w:val="26"/>
          <w:color w:val="00B0F0"/>
        </w:rPr>
        <w:t>.</w:t>
      </w:r>
    </w:p>
    <w:p w:rsidR="007244D0" w:rsidRDefault="007244D0" w:rsidP="007244D0">
      <w:pPr>
        <w:pStyle w:val="210"/>
        <w:shd w:val="clear" w:color="auto" w:fill="auto"/>
        <w:ind w:firstLine="760"/>
      </w:pPr>
      <w:r w:rsidRPr="000F31DE">
        <w:rPr>
          <w:rStyle w:val="26"/>
          <w:u w:val="none"/>
        </w:rPr>
        <w:t>6.</w:t>
      </w:r>
      <w:r w:rsidRPr="00323E50">
        <w:t xml:space="preserve"> </w:t>
      </w:r>
      <w:proofErr w:type="gramStart"/>
      <w:r w:rsidRPr="00772A6F">
        <w:t xml:space="preserve">Предоставление субсидий из краевого бюджета местным бюджетам муниципальных образований Краснодарского края на софинансирование расходных обязательств муниципальных образований Краснодарского края по реализации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w:t>
      </w:r>
      <w:r w:rsidRPr="00772A6F">
        <w:lastRenderedPageBreak/>
        <w:t xml:space="preserve">резерва для спортивных сборных команд Краснодарского края, в том числе: на </w:t>
      </w:r>
      <w:proofErr w:type="gramEnd"/>
    </w:p>
    <w:p w:rsidR="007244D0" w:rsidRDefault="007244D0" w:rsidP="007244D0">
      <w:pPr>
        <w:pStyle w:val="210"/>
        <w:shd w:val="clear" w:color="auto" w:fill="auto"/>
      </w:pPr>
      <w:r w:rsidRPr="00772A6F">
        <w:t>обеспечение уровня финансирования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r>
        <w:t>.</w:t>
      </w:r>
    </w:p>
    <w:p w:rsidR="007244D0" w:rsidRDefault="007244D0" w:rsidP="007244D0">
      <w:pPr>
        <w:pStyle w:val="410"/>
        <w:shd w:val="clear" w:color="auto" w:fill="auto"/>
        <w:tabs>
          <w:tab w:val="left" w:pos="1589"/>
        </w:tabs>
        <w:ind w:firstLine="0"/>
        <w:rPr>
          <w:rStyle w:val="23"/>
          <w:i w:val="0"/>
        </w:rPr>
      </w:pPr>
      <w:r>
        <w:rPr>
          <w:rStyle w:val="23"/>
          <w:i w:val="0"/>
        </w:rPr>
        <w:t xml:space="preserve">          </w:t>
      </w:r>
      <w:r w:rsidRPr="00DC095F">
        <w:rPr>
          <w:rStyle w:val="23"/>
          <w:i w:val="0"/>
        </w:rPr>
        <w:t>Объем бюджетного финансирования в 201</w:t>
      </w:r>
      <w:r>
        <w:rPr>
          <w:rStyle w:val="23"/>
          <w:i w:val="0"/>
        </w:rPr>
        <w:t>9</w:t>
      </w:r>
      <w:r w:rsidRPr="00DC095F">
        <w:rPr>
          <w:rStyle w:val="23"/>
          <w:i w:val="0"/>
        </w:rPr>
        <w:t xml:space="preserve"> году был пре</w:t>
      </w:r>
      <w:r w:rsidRPr="00DC095F">
        <w:rPr>
          <w:rStyle w:val="23"/>
          <w:i w:val="0"/>
        </w:rPr>
        <w:softHyphen/>
        <w:t xml:space="preserve">дусмотрен в сумме </w:t>
      </w:r>
      <w:r>
        <w:rPr>
          <w:rStyle w:val="23"/>
          <w:i w:val="0"/>
        </w:rPr>
        <w:t>7644,7</w:t>
      </w:r>
      <w:r w:rsidRPr="00DC095F">
        <w:rPr>
          <w:rStyle w:val="23"/>
          <w:i w:val="0"/>
        </w:rPr>
        <w:t xml:space="preserve">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муниципального бюджета –</w:t>
      </w:r>
      <w:r>
        <w:rPr>
          <w:rStyle w:val="23"/>
        </w:rPr>
        <w:t xml:space="preserve"> 382,2</w:t>
      </w:r>
      <w:r w:rsidRPr="00DC095F">
        <w:rPr>
          <w:rStyle w:val="23"/>
        </w:rPr>
        <w:t xml:space="preserve"> тыс. рублей;</w:t>
      </w:r>
    </w:p>
    <w:p w:rsidR="007244D0" w:rsidRPr="008D11EF"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xml:space="preserve">– </w:t>
      </w:r>
      <w:r w:rsidRPr="008D11EF">
        <w:rPr>
          <w:rStyle w:val="25"/>
        </w:rPr>
        <w:t>7262,5</w:t>
      </w:r>
      <w:r w:rsidRPr="008D11EF">
        <w:rPr>
          <w:rStyle w:val="23"/>
        </w:rPr>
        <w:t xml:space="preserve"> тыс. рублей.</w:t>
      </w:r>
    </w:p>
    <w:p w:rsidR="007244D0" w:rsidRPr="008D11EF" w:rsidRDefault="007244D0" w:rsidP="007244D0">
      <w:pPr>
        <w:pStyle w:val="210"/>
        <w:shd w:val="clear" w:color="auto" w:fill="auto"/>
        <w:ind w:firstLine="760"/>
        <w:rPr>
          <w:rStyle w:val="23"/>
        </w:rPr>
      </w:pPr>
      <w:r w:rsidRPr="008D11EF">
        <w:rPr>
          <w:rStyle w:val="23"/>
        </w:rPr>
        <w:t>Кассовые расходы составили 7499,6 тыс.рублей, в том числе за счет средств:</w:t>
      </w:r>
    </w:p>
    <w:p w:rsidR="007244D0" w:rsidRPr="008D11EF" w:rsidRDefault="007244D0" w:rsidP="007244D0">
      <w:pPr>
        <w:pStyle w:val="210"/>
        <w:shd w:val="clear" w:color="auto" w:fill="auto"/>
        <w:ind w:firstLine="760"/>
        <w:rPr>
          <w:rStyle w:val="23"/>
        </w:rPr>
      </w:pPr>
      <w:r w:rsidRPr="008D11EF">
        <w:rPr>
          <w:rStyle w:val="23"/>
        </w:rPr>
        <w:t>из бюджета муниципального образования Усть-Лабинский район – 374,9  тыс. рублей;</w:t>
      </w:r>
    </w:p>
    <w:p w:rsidR="007244D0" w:rsidRDefault="007244D0" w:rsidP="007244D0">
      <w:pPr>
        <w:pStyle w:val="210"/>
        <w:shd w:val="clear" w:color="auto" w:fill="auto"/>
        <w:ind w:firstLine="760"/>
        <w:rPr>
          <w:rStyle w:val="23"/>
        </w:rPr>
      </w:pPr>
      <w:r w:rsidRPr="008D11EF">
        <w:rPr>
          <w:rStyle w:val="23"/>
        </w:rPr>
        <w:t xml:space="preserve">краевого бюджета </w:t>
      </w:r>
      <w:r w:rsidRPr="008D11EF">
        <w:rPr>
          <w:rStyle w:val="25"/>
        </w:rPr>
        <w:t xml:space="preserve">– </w:t>
      </w:r>
      <w:r w:rsidRPr="008D11EF">
        <w:rPr>
          <w:rStyle w:val="23"/>
        </w:rPr>
        <w:t xml:space="preserve">7124,7 тыс. рублей.  </w:t>
      </w:r>
    </w:p>
    <w:p w:rsidR="007244D0" w:rsidRPr="00410AB0" w:rsidRDefault="007244D0" w:rsidP="007244D0">
      <w:pPr>
        <w:pStyle w:val="210"/>
        <w:shd w:val="clear" w:color="auto" w:fill="auto"/>
        <w:ind w:firstLine="760"/>
        <w:rPr>
          <w:rStyle w:val="23"/>
        </w:rPr>
      </w:pPr>
      <w:r>
        <w:rPr>
          <w:rStyle w:val="23"/>
        </w:rPr>
        <w:t xml:space="preserve">Освоение денежных средств - </w:t>
      </w:r>
      <w:r w:rsidRPr="008D11EF">
        <w:rPr>
          <w:rStyle w:val="23"/>
        </w:rPr>
        <w:t>98,</w:t>
      </w:r>
      <w:r>
        <w:rPr>
          <w:rStyle w:val="23"/>
        </w:rPr>
        <w:t xml:space="preserve">1%. Экономия денежных средств сложилась по итогам проведения аукциона. </w:t>
      </w:r>
    </w:p>
    <w:p w:rsidR="007244D0" w:rsidRDefault="007244D0" w:rsidP="007244D0">
      <w:pPr>
        <w:pStyle w:val="210"/>
        <w:shd w:val="clear" w:color="auto" w:fill="auto"/>
        <w:ind w:firstLine="760"/>
        <w:rPr>
          <w:shd w:val="clear" w:color="auto" w:fill="FFFFFF"/>
        </w:rPr>
      </w:pPr>
      <w:r w:rsidRPr="000F31DE">
        <w:rPr>
          <w:rStyle w:val="26"/>
          <w:u w:val="none"/>
        </w:rPr>
        <w:t xml:space="preserve">В результате выполнения мероприятия </w:t>
      </w:r>
      <w:r w:rsidRPr="00772A6F">
        <w:rPr>
          <w:shd w:val="clear" w:color="auto" w:fill="FFFFFF"/>
        </w:rPr>
        <w:t>углубленн</w:t>
      </w:r>
      <w:r>
        <w:rPr>
          <w:shd w:val="clear" w:color="auto" w:fill="FFFFFF"/>
        </w:rPr>
        <w:t>ое</w:t>
      </w:r>
      <w:r w:rsidRPr="00772A6F">
        <w:rPr>
          <w:shd w:val="clear" w:color="auto" w:fill="FFFFFF"/>
        </w:rPr>
        <w:t xml:space="preserve"> медицинск</w:t>
      </w:r>
      <w:r>
        <w:rPr>
          <w:shd w:val="clear" w:color="auto" w:fill="FFFFFF"/>
        </w:rPr>
        <w:t>ое обследование</w:t>
      </w:r>
      <w:r w:rsidRPr="00772A6F">
        <w:rPr>
          <w:shd w:val="clear" w:color="auto" w:fill="FFFFFF"/>
        </w:rPr>
        <w:t xml:space="preserve"> (УМО) </w:t>
      </w:r>
      <w:r w:rsidRPr="000F31DE">
        <w:rPr>
          <w:rStyle w:val="26"/>
          <w:u w:val="none"/>
        </w:rPr>
        <w:t>п</w:t>
      </w:r>
      <w:r w:rsidRPr="00772A6F">
        <w:rPr>
          <w:shd w:val="clear" w:color="auto" w:fill="FFFFFF"/>
        </w:rPr>
        <w:t>ро</w:t>
      </w:r>
      <w:r>
        <w:rPr>
          <w:shd w:val="clear" w:color="auto" w:fill="FFFFFF"/>
        </w:rPr>
        <w:t>шли</w:t>
      </w:r>
      <w:r w:rsidRPr="000F31DE">
        <w:rPr>
          <w:rStyle w:val="26"/>
          <w:u w:val="none"/>
        </w:rPr>
        <w:t xml:space="preserve"> 1665 человек</w:t>
      </w:r>
      <w:r w:rsidRPr="00772A6F">
        <w:rPr>
          <w:shd w:val="clear" w:color="auto" w:fill="FFFFFF"/>
        </w:rPr>
        <w:t>, занимающи</w:t>
      </w:r>
      <w:r>
        <w:rPr>
          <w:shd w:val="clear" w:color="auto" w:fill="FFFFFF"/>
        </w:rPr>
        <w:t>хся</w:t>
      </w:r>
      <w:r w:rsidRPr="00772A6F">
        <w:rPr>
          <w:shd w:val="clear" w:color="auto" w:fill="FFFFFF"/>
        </w:rPr>
        <w:t xml:space="preserve"> спортом на различных этапах спортивной подготовки</w:t>
      </w:r>
      <w:r>
        <w:rPr>
          <w:shd w:val="clear" w:color="auto" w:fill="FFFFFF"/>
        </w:rPr>
        <w:t xml:space="preserve"> муниципального бюджетного учреждения «Спортивная школа «Виктория» и муниципального бюджетного учреждения «Спортивная школа «Кубань».</w:t>
      </w:r>
    </w:p>
    <w:p w:rsidR="007244D0" w:rsidRPr="00443F79" w:rsidRDefault="007244D0" w:rsidP="007244D0">
      <w:pPr>
        <w:ind w:firstLine="708"/>
      </w:pPr>
      <w:r>
        <w:rPr>
          <w:shd w:val="clear" w:color="auto" w:fill="FFFFFF"/>
        </w:rPr>
        <w:t>7.</w:t>
      </w:r>
      <w:r w:rsidRPr="00443F79">
        <w:rPr>
          <w:shd w:val="clear" w:color="auto" w:fill="FFFFFF"/>
        </w:rPr>
        <w:t xml:space="preserve"> Предоставление субсидии на софинансирование расходных обяз</w:t>
      </w:r>
      <w:r w:rsidRPr="00443F79">
        <w:rPr>
          <w:shd w:val="clear" w:color="auto" w:fill="FFFFFF"/>
        </w:rPr>
        <w:t>а</w:t>
      </w:r>
      <w:r w:rsidRPr="00443F79">
        <w:rPr>
          <w:shd w:val="clear" w:color="auto" w:fill="FFFFFF"/>
        </w:rPr>
        <w:t>тельств в целях обеспечения условий для развития физической культуры и ма</w:t>
      </w:r>
      <w:r w:rsidRPr="00443F79">
        <w:rPr>
          <w:shd w:val="clear" w:color="auto" w:fill="FFFFFF"/>
        </w:rPr>
        <w:t>с</w:t>
      </w:r>
      <w:r w:rsidRPr="00443F79">
        <w:rPr>
          <w:shd w:val="clear" w:color="auto" w:fill="FFFFFF"/>
        </w:rPr>
        <w:t>сового спорта в части оплаты труда инструкторов по спорту</w:t>
      </w:r>
      <w:r>
        <w:rPr>
          <w:shd w:val="clear" w:color="auto" w:fill="FFFFFF"/>
        </w:rPr>
        <w:t xml:space="preserve">. </w:t>
      </w:r>
    </w:p>
    <w:p w:rsidR="007244D0" w:rsidRPr="00DC095F" w:rsidRDefault="007244D0" w:rsidP="007244D0">
      <w:pPr>
        <w:pStyle w:val="410"/>
        <w:shd w:val="clear" w:color="auto" w:fill="auto"/>
        <w:tabs>
          <w:tab w:val="left" w:pos="1589"/>
        </w:tabs>
        <w:ind w:firstLine="0"/>
        <w:rPr>
          <w:i w:val="0"/>
        </w:rPr>
      </w:pPr>
      <w:r>
        <w:rPr>
          <w:rStyle w:val="23"/>
          <w:i w:val="0"/>
        </w:rPr>
        <w:t xml:space="preserve">          </w:t>
      </w:r>
      <w:r w:rsidRPr="00DC095F">
        <w:rPr>
          <w:rStyle w:val="23"/>
          <w:i w:val="0"/>
        </w:rPr>
        <w:t>Объем бюджетного финансирования в 201</w:t>
      </w:r>
      <w:r>
        <w:rPr>
          <w:rStyle w:val="23"/>
          <w:i w:val="0"/>
        </w:rPr>
        <w:t>9</w:t>
      </w:r>
      <w:r w:rsidRPr="00DC095F">
        <w:rPr>
          <w:rStyle w:val="23"/>
          <w:i w:val="0"/>
        </w:rPr>
        <w:t xml:space="preserve"> году был пре</w:t>
      </w:r>
      <w:r w:rsidRPr="00DC095F">
        <w:rPr>
          <w:rStyle w:val="23"/>
          <w:i w:val="0"/>
        </w:rPr>
        <w:softHyphen/>
        <w:t xml:space="preserve">дусмотрен в сумме </w:t>
      </w:r>
      <w:r>
        <w:rPr>
          <w:rStyle w:val="23"/>
          <w:i w:val="0"/>
        </w:rPr>
        <w:t>290,6</w:t>
      </w:r>
      <w:r w:rsidRPr="00DC095F">
        <w:rPr>
          <w:rStyle w:val="23"/>
          <w:i w:val="0"/>
        </w:rPr>
        <w:t xml:space="preserve"> тыс. 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муниципального бюджета –</w:t>
      </w:r>
      <w:r>
        <w:rPr>
          <w:rStyle w:val="23"/>
        </w:rPr>
        <w:t xml:space="preserve"> 26,2</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xml:space="preserve">– </w:t>
      </w:r>
      <w:r>
        <w:rPr>
          <w:rStyle w:val="25"/>
        </w:rPr>
        <w:t>264,4</w:t>
      </w:r>
      <w:r w:rsidRPr="00DC095F">
        <w:rPr>
          <w:rStyle w:val="23"/>
        </w:rPr>
        <w:t xml:space="preserve"> тыс. рублей.</w:t>
      </w:r>
    </w:p>
    <w:p w:rsidR="007244D0" w:rsidRDefault="007244D0" w:rsidP="007244D0">
      <w:pPr>
        <w:pStyle w:val="210"/>
        <w:shd w:val="clear" w:color="auto" w:fill="auto"/>
        <w:ind w:firstLine="760"/>
        <w:rPr>
          <w:rStyle w:val="23"/>
        </w:rPr>
      </w:pPr>
      <w:r w:rsidRPr="00410AB0">
        <w:rPr>
          <w:rStyle w:val="23"/>
        </w:rPr>
        <w:t xml:space="preserve">Кассовые расходы составили </w:t>
      </w:r>
      <w:r>
        <w:rPr>
          <w:rStyle w:val="23"/>
        </w:rPr>
        <w:t>290,6</w:t>
      </w:r>
      <w:r w:rsidRPr="00410AB0">
        <w:rPr>
          <w:rStyle w:val="23"/>
        </w:rPr>
        <w:t xml:space="preserve"> тыс.рублей, в том числе за счет средств:</w:t>
      </w:r>
    </w:p>
    <w:p w:rsidR="007244D0" w:rsidRPr="00DC095F" w:rsidRDefault="007244D0" w:rsidP="007244D0">
      <w:pPr>
        <w:pStyle w:val="210"/>
        <w:shd w:val="clear" w:color="auto" w:fill="auto"/>
        <w:ind w:firstLine="760"/>
        <w:rPr>
          <w:rStyle w:val="23"/>
        </w:rPr>
      </w:pPr>
      <w:r w:rsidRPr="00DC095F">
        <w:rPr>
          <w:rStyle w:val="23"/>
        </w:rPr>
        <w:t>муниципального бюджета –</w:t>
      </w:r>
      <w:r>
        <w:rPr>
          <w:rStyle w:val="23"/>
        </w:rPr>
        <w:t xml:space="preserve"> 26,2</w:t>
      </w:r>
      <w:r w:rsidRPr="00DC095F">
        <w:rPr>
          <w:rStyle w:val="23"/>
        </w:rPr>
        <w:t xml:space="preserve"> тыс. рублей;</w:t>
      </w:r>
    </w:p>
    <w:p w:rsidR="007244D0" w:rsidRDefault="007244D0" w:rsidP="007244D0">
      <w:pPr>
        <w:pStyle w:val="210"/>
        <w:shd w:val="clear" w:color="auto" w:fill="auto"/>
        <w:ind w:firstLine="760"/>
        <w:rPr>
          <w:rStyle w:val="23"/>
        </w:rPr>
      </w:pPr>
      <w:r w:rsidRPr="00DC095F">
        <w:rPr>
          <w:rStyle w:val="23"/>
        </w:rPr>
        <w:t xml:space="preserve">краевого бюджета </w:t>
      </w:r>
      <w:r w:rsidRPr="00DC095F">
        <w:rPr>
          <w:rStyle w:val="25"/>
        </w:rPr>
        <w:t xml:space="preserve">– </w:t>
      </w:r>
      <w:r>
        <w:rPr>
          <w:rStyle w:val="25"/>
        </w:rPr>
        <w:t>264,4</w:t>
      </w:r>
      <w:r w:rsidRPr="00DC095F">
        <w:rPr>
          <w:rStyle w:val="23"/>
        </w:rPr>
        <w:t xml:space="preserve"> тыс. рублей.</w:t>
      </w:r>
    </w:p>
    <w:p w:rsidR="007244D0" w:rsidRDefault="007244D0" w:rsidP="007244D0">
      <w:pPr>
        <w:pStyle w:val="210"/>
        <w:shd w:val="clear" w:color="auto" w:fill="auto"/>
        <w:ind w:firstLine="760"/>
        <w:rPr>
          <w:rStyle w:val="23"/>
        </w:rPr>
      </w:pPr>
      <w:r>
        <w:rPr>
          <w:rStyle w:val="23"/>
        </w:rPr>
        <w:t>Освоение денежных средств – 100%.</w:t>
      </w:r>
    </w:p>
    <w:p w:rsidR="007244D0" w:rsidRDefault="007244D0" w:rsidP="007244D0">
      <w:pPr>
        <w:ind w:firstLine="708"/>
        <w:rPr>
          <w:shd w:val="clear" w:color="auto" w:fill="FFFFFF"/>
        </w:rPr>
      </w:pPr>
      <w:r w:rsidRPr="000F31DE">
        <w:rPr>
          <w:rStyle w:val="26"/>
          <w:u w:val="none"/>
        </w:rPr>
        <w:t>В рамках выполнения данного мероприятия,</w:t>
      </w:r>
      <w:r w:rsidRPr="00443F79">
        <w:rPr>
          <w:rStyle w:val="26"/>
        </w:rPr>
        <w:t xml:space="preserve"> </w:t>
      </w:r>
      <w:r w:rsidRPr="00443F79">
        <w:rPr>
          <w:shd w:val="clear" w:color="auto" w:fill="FFFFFF"/>
        </w:rPr>
        <w:t>в целях развития физической культуры и массового спорта</w:t>
      </w:r>
      <w:r>
        <w:rPr>
          <w:shd w:val="clear" w:color="auto" w:fill="FFFFFF"/>
        </w:rPr>
        <w:t>,</w:t>
      </w:r>
      <w:r>
        <w:rPr>
          <w:rStyle w:val="26"/>
        </w:rPr>
        <w:t xml:space="preserve"> </w:t>
      </w:r>
      <w:r w:rsidRPr="000F31DE">
        <w:rPr>
          <w:rStyle w:val="26"/>
          <w:u w:val="none"/>
        </w:rPr>
        <w:t>осуществлена о</w:t>
      </w:r>
      <w:r w:rsidRPr="00443F79">
        <w:rPr>
          <w:shd w:val="clear" w:color="auto" w:fill="FFFFFF"/>
        </w:rPr>
        <w:t xml:space="preserve">плата труда </w:t>
      </w:r>
      <w:r>
        <w:rPr>
          <w:shd w:val="clear" w:color="auto" w:fill="FFFFFF"/>
        </w:rPr>
        <w:t xml:space="preserve">9 </w:t>
      </w:r>
      <w:r w:rsidRPr="00443F79">
        <w:rPr>
          <w:shd w:val="clear" w:color="auto" w:fill="FFFFFF"/>
        </w:rPr>
        <w:t>инструкторов по спорту муниципального бюджетного учреждения «Спортивная школа «К</w:t>
      </w:r>
      <w:r w:rsidRPr="00443F79">
        <w:rPr>
          <w:shd w:val="clear" w:color="auto" w:fill="FFFFFF"/>
        </w:rPr>
        <w:t>у</w:t>
      </w:r>
      <w:r w:rsidRPr="00443F79">
        <w:rPr>
          <w:shd w:val="clear" w:color="auto" w:fill="FFFFFF"/>
        </w:rPr>
        <w:t>бань»</w:t>
      </w:r>
      <w:r>
        <w:rPr>
          <w:shd w:val="clear" w:color="auto" w:fill="FFFFFF"/>
        </w:rPr>
        <w:t xml:space="preserve">. </w:t>
      </w:r>
    </w:p>
    <w:p w:rsidR="007244D0" w:rsidRPr="000F31DE" w:rsidRDefault="007244D0" w:rsidP="007244D0">
      <w:pPr>
        <w:pStyle w:val="410"/>
        <w:shd w:val="clear" w:color="auto" w:fill="auto"/>
        <w:tabs>
          <w:tab w:val="left" w:pos="1608"/>
        </w:tabs>
        <w:spacing w:line="355" w:lineRule="exact"/>
        <w:ind w:firstLine="0"/>
        <w:rPr>
          <w:rStyle w:val="43"/>
          <w:iCs/>
        </w:rPr>
      </w:pPr>
      <w:r w:rsidRPr="000F31DE">
        <w:rPr>
          <w:rStyle w:val="43"/>
          <w:iCs/>
        </w:rPr>
        <w:t xml:space="preserve">          8. «Расходы на обеспечение функций органов местного самоуправления в сфере физической культуры и спорта».</w:t>
      </w:r>
    </w:p>
    <w:p w:rsidR="007244D0" w:rsidRPr="00DC095F" w:rsidRDefault="007244D0" w:rsidP="007244D0">
      <w:pPr>
        <w:pStyle w:val="210"/>
        <w:shd w:val="clear" w:color="auto" w:fill="auto"/>
        <w:ind w:firstLine="800"/>
        <w:rPr>
          <w:rStyle w:val="23"/>
        </w:rPr>
      </w:pPr>
      <w:r w:rsidRPr="00DC095F">
        <w:rPr>
          <w:rStyle w:val="23"/>
        </w:rPr>
        <w:t>Объем бюджетного финансирования в 201</w:t>
      </w:r>
      <w:r>
        <w:rPr>
          <w:rStyle w:val="23"/>
        </w:rPr>
        <w:t>9</w:t>
      </w:r>
      <w:r w:rsidRPr="00DC095F">
        <w:rPr>
          <w:rStyle w:val="23"/>
        </w:rPr>
        <w:t xml:space="preserve"> году был пре</w:t>
      </w:r>
      <w:r w:rsidRPr="00DC095F">
        <w:rPr>
          <w:rStyle w:val="23"/>
        </w:rPr>
        <w:softHyphen/>
        <w:t>дусмотрен в сумме 2</w:t>
      </w:r>
      <w:r>
        <w:rPr>
          <w:rStyle w:val="23"/>
        </w:rPr>
        <w:t>220,8</w:t>
      </w:r>
      <w:r w:rsidRPr="00DC095F">
        <w:rPr>
          <w:rStyle w:val="23"/>
        </w:rPr>
        <w:t xml:space="preserve"> тыс. рублей, за счет средств:</w:t>
      </w:r>
    </w:p>
    <w:p w:rsidR="007244D0" w:rsidRDefault="007244D0" w:rsidP="007244D0">
      <w:pPr>
        <w:pStyle w:val="210"/>
        <w:shd w:val="clear" w:color="auto" w:fill="auto"/>
        <w:ind w:firstLine="760"/>
        <w:rPr>
          <w:rStyle w:val="23"/>
        </w:rPr>
      </w:pPr>
      <w:r w:rsidRPr="00DC095F">
        <w:rPr>
          <w:rStyle w:val="23"/>
        </w:rPr>
        <w:t>муниципального бюджета – 2</w:t>
      </w:r>
      <w:r>
        <w:rPr>
          <w:rStyle w:val="23"/>
        </w:rPr>
        <w:t>220,8</w:t>
      </w:r>
      <w:r w:rsidRPr="00DC095F">
        <w:rPr>
          <w:rStyle w:val="23"/>
        </w:rPr>
        <w:t xml:space="preserve"> тыс. рублей;</w:t>
      </w:r>
    </w:p>
    <w:p w:rsidR="007244D0" w:rsidRPr="00714CAD" w:rsidRDefault="007244D0" w:rsidP="007244D0">
      <w:pPr>
        <w:pStyle w:val="210"/>
        <w:shd w:val="clear" w:color="auto" w:fill="auto"/>
        <w:ind w:firstLine="760"/>
        <w:rPr>
          <w:rStyle w:val="23"/>
        </w:rPr>
      </w:pPr>
      <w:r w:rsidRPr="00410AB0">
        <w:rPr>
          <w:rStyle w:val="23"/>
        </w:rPr>
        <w:t xml:space="preserve">Кассовые расходы составили </w:t>
      </w:r>
      <w:r w:rsidRPr="00714CAD">
        <w:rPr>
          <w:rStyle w:val="23"/>
        </w:rPr>
        <w:t>2161,3 тыс.рублей, в том числе за счет средств:</w:t>
      </w:r>
    </w:p>
    <w:p w:rsidR="007244D0" w:rsidRPr="00714CAD" w:rsidRDefault="007244D0" w:rsidP="007244D0">
      <w:pPr>
        <w:pStyle w:val="210"/>
        <w:shd w:val="clear" w:color="auto" w:fill="auto"/>
        <w:ind w:firstLine="760"/>
        <w:rPr>
          <w:rStyle w:val="23"/>
        </w:rPr>
      </w:pPr>
      <w:r w:rsidRPr="00714CAD">
        <w:rPr>
          <w:rStyle w:val="23"/>
        </w:rPr>
        <w:t xml:space="preserve">из бюджета муниципального образования Усть-Лабинский район – 2161,3 тыс. рублей. </w:t>
      </w:r>
    </w:p>
    <w:p w:rsidR="007244D0" w:rsidRDefault="007244D0" w:rsidP="007244D0">
      <w:pPr>
        <w:pStyle w:val="210"/>
        <w:shd w:val="clear" w:color="auto" w:fill="auto"/>
        <w:ind w:firstLine="760"/>
      </w:pPr>
      <w:r w:rsidRPr="000F31DE">
        <w:rPr>
          <w:rStyle w:val="26"/>
          <w:u w:val="none"/>
        </w:rPr>
        <w:t>К целевым индикаторам по данному мероприятию отнесен показатель:</w:t>
      </w:r>
      <w:r>
        <w:rPr>
          <w:rStyle w:val="26"/>
        </w:rPr>
        <w:t xml:space="preserve"> </w:t>
      </w:r>
      <w:r w:rsidRPr="000F31DE">
        <w:rPr>
          <w:rStyle w:val="26"/>
          <w:u w:val="none"/>
        </w:rPr>
        <w:lastRenderedPageBreak/>
        <w:t>«О</w:t>
      </w:r>
      <w:r w:rsidRPr="00904BFB">
        <w:t>своение средств бюджета муниципального образования Усть-Лабинский район, предусмотренных Отделу по физической культуре и спорту админи</w:t>
      </w:r>
      <w:r>
        <w:t>6</w:t>
      </w:r>
      <w:r w:rsidRPr="00904BFB">
        <w:t xml:space="preserve">страции муниципального образования Усть-Лабинский район и </w:t>
      </w:r>
    </w:p>
    <w:p w:rsidR="007244D0" w:rsidRDefault="007244D0" w:rsidP="007244D0">
      <w:pPr>
        <w:pStyle w:val="210"/>
        <w:shd w:val="clear" w:color="auto" w:fill="auto"/>
      </w:pPr>
      <w:r w:rsidRPr="00904BFB">
        <w:t>подведомственных ему спортивных учреждений</w:t>
      </w:r>
      <w:r>
        <w:t xml:space="preserve">». </w:t>
      </w:r>
    </w:p>
    <w:p w:rsidR="007244D0" w:rsidRPr="00262162" w:rsidRDefault="007244D0" w:rsidP="007244D0">
      <w:pPr>
        <w:pStyle w:val="210"/>
        <w:shd w:val="clear" w:color="auto" w:fill="auto"/>
        <w:ind w:firstLine="760"/>
        <w:rPr>
          <w:rStyle w:val="23"/>
        </w:rPr>
      </w:pPr>
      <w:r>
        <w:t xml:space="preserve">Процент реализации – </w:t>
      </w:r>
      <w:r w:rsidRPr="00262162">
        <w:t>97,3</w:t>
      </w:r>
      <w:r>
        <w:t xml:space="preserve"> % в связи с экономией фонда труда в результате увольнения работника Отдела по ФКиС. </w:t>
      </w:r>
    </w:p>
    <w:p w:rsidR="007244D0" w:rsidRDefault="007244D0" w:rsidP="007244D0">
      <w:r w:rsidRPr="000F31DE">
        <w:rPr>
          <w:rStyle w:val="26"/>
          <w:u w:val="none"/>
        </w:rPr>
        <w:t>По итогам 2019 года из 7 целевых показателей, предусмотренных пр</w:t>
      </w:r>
      <w:r w:rsidRPr="000F31DE">
        <w:rPr>
          <w:rStyle w:val="23"/>
        </w:rPr>
        <w:t>о</w:t>
      </w:r>
      <w:r w:rsidRPr="000F31DE">
        <w:rPr>
          <w:rStyle w:val="23"/>
        </w:rPr>
        <w:softHyphen/>
      </w:r>
      <w:r w:rsidRPr="000F31DE">
        <w:rPr>
          <w:rStyle w:val="26"/>
          <w:u w:val="none"/>
        </w:rPr>
        <w:t>граммой, в п</w:t>
      </w:r>
      <w:r w:rsidR="000F31DE">
        <w:rPr>
          <w:rStyle w:val="26"/>
          <w:u w:val="none"/>
        </w:rPr>
        <w:t xml:space="preserve">олном объеме достигнуты </w:t>
      </w:r>
      <w:r w:rsidRPr="000F31DE">
        <w:rPr>
          <w:rStyle w:val="26"/>
          <w:u w:val="none"/>
        </w:rPr>
        <w:t xml:space="preserve"> значения 7 показателей.</w:t>
      </w:r>
      <w:r w:rsidRPr="00DC095F">
        <w:rPr>
          <w:rStyle w:val="26"/>
        </w:rPr>
        <w:t xml:space="preserve"> </w:t>
      </w:r>
    </w:p>
    <w:p w:rsidR="007244D0" w:rsidRDefault="007244D0" w:rsidP="007244D0"/>
    <w:p w:rsidR="00EA3E2D" w:rsidRDefault="00EA3E2D" w:rsidP="00EA3E2D">
      <w:pPr>
        <w:ind w:firstLineChars="253" w:firstLine="711"/>
        <w:rPr>
          <w:b/>
        </w:rPr>
      </w:pPr>
      <w:r w:rsidRPr="003B2916">
        <w:rPr>
          <w:b/>
        </w:rPr>
        <w:t>Оценка эффективности реализации муниципальной программы</w:t>
      </w:r>
    </w:p>
    <w:p w:rsidR="00EA3E2D" w:rsidRPr="003B2916" w:rsidRDefault="00EA3E2D" w:rsidP="00EA3E2D">
      <w:pPr>
        <w:ind w:firstLineChars="253" w:firstLine="711"/>
        <w:rPr>
          <w:b/>
        </w:rPr>
      </w:pPr>
    </w:p>
    <w:p w:rsidR="00EA3E2D" w:rsidRDefault="00EA3E2D" w:rsidP="00EA3E2D">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750175" w:rsidRPr="00370D57" w:rsidRDefault="00750175" w:rsidP="00750175">
      <w:pPr>
        <w:ind w:left="708" w:firstLine="0"/>
      </w:pPr>
      <w:r>
        <w:t xml:space="preserve">1) </w:t>
      </w:r>
      <w:r w:rsidRPr="00370D57">
        <w:t>оценка степени реализации основных  мероприятий, включенных в м</w:t>
      </w:r>
      <w:r w:rsidRPr="00370D57">
        <w:t>у</w:t>
      </w:r>
      <w:r w:rsidRPr="00370D57">
        <w:t>ниципальную программу: СР</w:t>
      </w:r>
      <w:r w:rsidRPr="00540768">
        <w:rPr>
          <w:sz w:val="16"/>
          <w:szCs w:val="16"/>
        </w:rPr>
        <w:t>М</w:t>
      </w:r>
      <w:r w:rsidR="00A75A63">
        <w:t>=0,88</w:t>
      </w:r>
      <w:r w:rsidRPr="00370D57">
        <w:t>;</w:t>
      </w:r>
    </w:p>
    <w:p w:rsidR="00750175" w:rsidRDefault="00750175" w:rsidP="00750175">
      <w:pPr>
        <w:ind w:left="708" w:firstLine="0"/>
      </w:pPr>
      <w:r>
        <w:t xml:space="preserve">2) </w:t>
      </w:r>
      <w:r w:rsidRPr="00370D57">
        <w:t>оценка степени соответствия запланированному уровню расходов: СС</w:t>
      </w:r>
      <w:r w:rsidRPr="00540768">
        <w:rPr>
          <w:sz w:val="16"/>
          <w:szCs w:val="16"/>
        </w:rPr>
        <w:t>УЗ</w:t>
      </w:r>
      <w:r w:rsidR="00A75A63">
        <w:t>=0,98</w:t>
      </w:r>
      <w:r>
        <w:t>;</w:t>
      </w:r>
    </w:p>
    <w:p w:rsidR="00750175" w:rsidRDefault="00A75A63" w:rsidP="00A75A63">
      <w:pPr>
        <w:ind w:left="708" w:firstLine="0"/>
      </w:pPr>
      <w:r>
        <w:t>3)</w:t>
      </w:r>
      <w:r w:rsidR="00750175">
        <w:t>оценка эффективности использования финансовых средств:</w:t>
      </w:r>
    </w:p>
    <w:p w:rsidR="00750175" w:rsidRPr="00847A8E" w:rsidRDefault="00750175" w:rsidP="00750175">
      <w:pPr>
        <w:pStyle w:val="a3"/>
        <w:ind w:left="1068" w:firstLine="0"/>
      </w:pPr>
      <w:r>
        <w:t>Э</w:t>
      </w:r>
      <w:r w:rsidRPr="00847A8E">
        <w:rPr>
          <w:i/>
          <w:sz w:val="22"/>
          <w:szCs w:val="22"/>
        </w:rPr>
        <w:t>ис</w:t>
      </w:r>
      <w:r>
        <w:rPr>
          <w:sz w:val="22"/>
          <w:szCs w:val="22"/>
        </w:rPr>
        <w:t xml:space="preserve">= </w:t>
      </w:r>
      <w:r w:rsidR="00A75A63">
        <w:t>0,9</w:t>
      </w:r>
      <w:r>
        <w:t>;</w:t>
      </w:r>
    </w:p>
    <w:p w:rsidR="00750175" w:rsidRPr="00A75A63" w:rsidRDefault="00A75A63" w:rsidP="00A75A63">
      <w:pPr>
        <w:ind w:left="708" w:firstLine="0"/>
        <w:rPr>
          <w:sz w:val="22"/>
          <w:szCs w:val="22"/>
        </w:rPr>
      </w:pPr>
      <w:r>
        <w:t>4)</w:t>
      </w:r>
      <w:r w:rsidR="00750175">
        <w:t>степень  реализации программы:</w:t>
      </w:r>
    </w:p>
    <w:p w:rsidR="00750175" w:rsidRDefault="00750175" w:rsidP="00750175">
      <w:pPr>
        <w:ind w:left="1068" w:firstLine="0"/>
      </w:pPr>
      <w:r w:rsidRPr="00847A8E">
        <w:t>СР</w:t>
      </w:r>
      <w:r w:rsidRPr="00847A8E">
        <w:rPr>
          <w:sz w:val="22"/>
          <w:szCs w:val="22"/>
        </w:rPr>
        <w:t>п</w:t>
      </w:r>
      <w:r>
        <w:rPr>
          <w:sz w:val="22"/>
          <w:szCs w:val="22"/>
        </w:rPr>
        <w:t xml:space="preserve"> = </w:t>
      </w:r>
      <w:r>
        <w:t>1;</w:t>
      </w:r>
    </w:p>
    <w:p w:rsidR="00750175" w:rsidRPr="00847A8E" w:rsidRDefault="00A75A63" w:rsidP="00A75A63">
      <w:pPr>
        <w:ind w:left="708" w:firstLine="0"/>
      </w:pPr>
      <w:r>
        <w:t>5)</w:t>
      </w:r>
      <w:r w:rsidR="00750175">
        <w:t>Эффективность реализации программы:</w:t>
      </w:r>
      <w:r w:rsidR="00313B40" w:rsidRPr="00313B40">
        <w:rPr>
          <w:sz w:val="18"/>
          <w:szCs w:val="18"/>
        </w:rPr>
        <w:t xml:space="preserve"> </w:t>
      </w:r>
      <w:r w:rsidR="00313B40" w:rsidRPr="00313B40">
        <w:t>Эрп</w:t>
      </w:r>
      <w:r w:rsidR="00313B40">
        <w:t>=</w:t>
      </w:r>
      <w:r w:rsidR="00750175" w:rsidRPr="00313B40">
        <w:t xml:space="preserve"> </w:t>
      </w:r>
      <w:r w:rsidR="00324471">
        <w:t>0,9</w:t>
      </w:r>
      <w:r w:rsidR="00750175">
        <w:t>.</w:t>
      </w:r>
    </w:p>
    <w:p w:rsidR="00750175" w:rsidRPr="00847A8E" w:rsidRDefault="00750175" w:rsidP="00750175">
      <w:pPr>
        <w:pStyle w:val="a3"/>
        <w:ind w:left="1068" w:firstLine="0"/>
      </w:pPr>
    </w:p>
    <w:p w:rsidR="00750175" w:rsidRDefault="00750175" w:rsidP="00750175">
      <w:pPr>
        <w:ind w:firstLineChars="253" w:firstLine="708"/>
      </w:pPr>
    </w:p>
    <w:p w:rsidR="00750175" w:rsidRDefault="00750175" w:rsidP="00F574EE">
      <w:pPr>
        <w:ind w:firstLineChars="253" w:firstLine="708"/>
      </w:pPr>
      <w:r w:rsidRPr="00DA7925">
        <w:t xml:space="preserve"> Исходя из оценки эффективности реализации,</w:t>
      </w:r>
      <w:r w:rsidR="00353B7E">
        <w:t xml:space="preserve"> которая составила 0,9,</w:t>
      </w:r>
      <w:r w:rsidRPr="00DA7925">
        <w:t xml:space="preserve"> </w:t>
      </w:r>
      <w:r w:rsidR="00F574EE">
        <w:t>к</w:t>
      </w:r>
      <w:r w:rsidR="00F574EE">
        <w:t>о</w:t>
      </w:r>
      <w:r w:rsidR="00F574EE">
        <w:t>ординатор считает</w:t>
      </w:r>
      <w:r w:rsidRPr="00DA7925">
        <w:t xml:space="preserve"> целесообразным признать</w:t>
      </w:r>
      <w:r>
        <w:t xml:space="preserve">  эффективность реализации</w:t>
      </w:r>
      <w:r w:rsidRPr="000D4D86">
        <w:t xml:space="preserve"> </w:t>
      </w:r>
      <w:r>
        <w:t>мун</w:t>
      </w:r>
      <w:r>
        <w:t>и</w:t>
      </w:r>
      <w:r>
        <w:t>ципаль</w:t>
      </w:r>
      <w:r w:rsidRPr="000D4D86">
        <w:t>ной программы</w:t>
      </w:r>
      <w:r>
        <w:t xml:space="preserve">  </w:t>
      </w:r>
      <w:r w:rsidR="00681641">
        <w:t>в 2019</w:t>
      </w:r>
      <w:r w:rsidRPr="00DA7925">
        <w:t xml:space="preserve"> году</w:t>
      </w:r>
      <w:r>
        <w:t xml:space="preserve"> высокой</w:t>
      </w:r>
      <w:r w:rsidR="00681641">
        <w:t>.</w:t>
      </w:r>
    </w:p>
    <w:p w:rsidR="00681641" w:rsidRPr="001F1050" w:rsidRDefault="00681641" w:rsidP="00681641">
      <w:pPr>
        <w:ind w:firstLine="708"/>
        <w:rPr>
          <w:bCs w:val="0"/>
        </w:rPr>
      </w:pPr>
      <w:proofErr w:type="gramStart"/>
      <w:r w:rsidRPr="001F1050">
        <w:rPr>
          <w:rStyle w:val="29"/>
          <w:b w:val="0"/>
        </w:rPr>
        <w:t xml:space="preserve">Постановлением администрации муниципального образования Усть-Лабинский район </w:t>
      </w:r>
      <w:r w:rsidRPr="001F1050">
        <w:t>от 30 октября 2019 года № 843 «Об утверждении муниц</w:t>
      </w:r>
      <w:r w:rsidRPr="001F1050">
        <w:t>и</w:t>
      </w:r>
      <w:r w:rsidRPr="001F1050">
        <w:t>пальной программы муниципального образования Усть-Лабинский район «Ра</w:t>
      </w:r>
      <w:r w:rsidRPr="001F1050">
        <w:t>з</w:t>
      </w:r>
      <w:r w:rsidRPr="001F1050">
        <w:t>витие физической культуры и спорта в муниципальном образовании Усть-Лабинский район», утверждена новая муниципальная программа на период 2020-2025 годы, действие муниципальной программы муниципального образ</w:t>
      </w:r>
      <w:r w:rsidRPr="001F1050">
        <w:t>о</w:t>
      </w:r>
      <w:r w:rsidRPr="001F1050">
        <w:t>вания Усть-Лабинский район «Развитие физической культуры и спорта в мун</w:t>
      </w:r>
      <w:r w:rsidRPr="001F1050">
        <w:t>и</w:t>
      </w:r>
      <w:r w:rsidRPr="001F1050">
        <w:t>ципальном образовании Усть-Лабинский район на 2017 - 2021 годы», утве</w:t>
      </w:r>
      <w:r w:rsidRPr="001F1050">
        <w:t>р</w:t>
      </w:r>
      <w:r w:rsidRPr="001F1050">
        <w:t>жденной</w:t>
      </w:r>
      <w:proofErr w:type="gramEnd"/>
      <w:r w:rsidRPr="001F1050">
        <w:t xml:space="preserve"> п</w:t>
      </w:r>
      <w:r w:rsidRPr="001F1050">
        <w:rPr>
          <w:rStyle w:val="29"/>
          <w:b w:val="0"/>
        </w:rPr>
        <w:t>остановлением администрации муниципального образования Усть-Лабинский район</w:t>
      </w:r>
      <w:r w:rsidRPr="001F1050">
        <w:t xml:space="preserve"> муниципальной программы от 30 сентября 2016 года № 1019, окончено 31 декабря 2019 года. </w:t>
      </w:r>
    </w:p>
    <w:p w:rsidR="00681641" w:rsidRDefault="00681641" w:rsidP="00681641">
      <w:pPr>
        <w:pStyle w:val="210"/>
        <w:shd w:val="clear" w:color="auto" w:fill="auto"/>
        <w:ind w:firstLine="760"/>
      </w:pPr>
    </w:p>
    <w:p w:rsidR="00681641" w:rsidRPr="00DA7925" w:rsidRDefault="00681641" w:rsidP="00681641">
      <w:pPr>
        <w:ind w:firstLineChars="253" w:firstLine="708"/>
      </w:pPr>
    </w:p>
    <w:p w:rsidR="00750175" w:rsidRDefault="00750175" w:rsidP="00EA3E2D">
      <w:pPr>
        <w:ind w:firstLineChars="253" w:firstLine="708"/>
      </w:pPr>
    </w:p>
    <w:p w:rsidR="00261E7A" w:rsidRDefault="005B70CE" w:rsidP="00414DA4">
      <w:pPr>
        <w:tabs>
          <w:tab w:val="left" w:pos="799"/>
          <w:tab w:val="left" w:pos="4786"/>
          <w:tab w:val="left" w:pos="7905"/>
        </w:tabs>
        <w:ind w:firstLine="0"/>
        <w:jc w:val="center"/>
        <w:rPr>
          <w:b/>
        </w:rPr>
      </w:pPr>
      <w:r w:rsidRPr="00335F16">
        <w:rPr>
          <w:b/>
        </w:rPr>
        <w:lastRenderedPageBreak/>
        <w:t>3.</w:t>
      </w:r>
      <w:r w:rsidR="00E92853">
        <w:rPr>
          <w:b/>
        </w:rPr>
        <w:t>5</w:t>
      </w:r>
      <w:r w:rsidR="00CD4681" w:rsidRPr="00335F16">
        <w:rPr>
          <w:b/>
        </w:rPr>
        <w:t xml:space="preserve">. </w:t>
      </w:r>
      <w:r w:rsidR="00741FBD" w:rsidRPr="00335F16">
        <w:rPr>
          <w:b/>
        </w:rPr>
        <w:t xml:space="preserve">О ходе реализации муниципальной программы </w:t>
      </w:r>
      <w:r w:rsidR="00CD4681" w:rsidRPr="00335F16">
        <w:rPr>
          <w:b/>
        </w:rPr>
        <w:t>«Молодежь муниц</w:t>
      </w:r>
      <w:r w:rsidR="00CD4681" w:rsidRPr="00335F16">
        <w:rPr>
          <w:b/>
        </w:rPr>
        <w:t>и</w:t>
      </w:r>
      <w:r w:rsidR="00CD4681" w:rsidRPr="00335F16">
        <w:rPr>
          <w:b/>
        </w:rPr>
        <w:t>пального образования Ус</w:t>
      </w:r>
      <w:r w:rsidR="00325B4E">
        <w:rPr>
          <w:b/>
        </w:rPr>
        <w:t>ть-Лабинский район» на 2017-2021</w:t>
      </w:r>
      <w:r w:rsidR="00CD4681" w:rsidRPr="00335F16">
        <w:rPr>
          <w:b/>
        </w:rPr>
        <w:t xml:space="preserve"> годы</w:t>
      </w:r>
    </w:p>
    <w:p w:rsidR="00261E7A" w:rsidRDefault="00261E7A" w:rsidP="00CD4681">
      <w:pPr>
        <w:tabs>
          <w:tab w:val="left" w:pos="799"/>
          <w:tab w:val="left" w:pos="4786"/>
          <w:tab w:val="left" w:pos="7905"/>
        </w:tabs>
        <w:ind w:firstLine="0"/>
        <w:rPr>
          <w:b/>
        </w:rPr>
      </w:pPr>
    </w:p>
    <w:p w:rsidR="00241507" w:rsidRDefault="00241507" w:rsidP="00241507">
      <w:pPr>
        <w:pStyle w:val="af0"/>
        <w:ind w:firstLine="708"/>
        <w:jc w:val="both"/>
        <w:rPr>
          <w:rFonts w:eastAsia="Times New Roman"/>
          <w:sz w:val="28"/>
          <w:szCs w:val="28"/>
        </w:rPr>
      </w:pPr>
      <w:r w:rsidRPr="00C827F8">
        <w:rPr>
          <w:rFonts w:eastAsia="Times New Roman"/>
          <w:sz w:val="28"/>
          <w:szCs w:val="28"/>
        </w:rPr>
        <w:t>Муниципальная программа муниципального образования Усть-Лабинский район «Молодежь муниципального образования  Ус</w:t>
      </w:r>
      <w:r>
        <w:rPr>
          <w:rFonts w:eastAsia="Times New Roman"/>
          <w:sz w:val="28"/>
          <w:szCs w:val="28"/>
        </w:rPr>
        <w:t>ть-Лабинский  район на 2017-2021</w:t>
      </w:r>
      <w:r w:rsidRPr="00C827F8">
        <w:rPr>
          <w:rFonts w:eastAsia="Times New Roman"/>
          <w:sz w:val="28"/>
          <w:szCs w:val="28"/>
        </w:rPr>
        <w:t xml:space="preserve"> годы» утверждена  Постановлением главы администрации муниципального образования Усть-Лабинский район </w:t>
      </w:r>
      <w:r w:rsidRPr="00972D5E">
        <w:rPr>
          <w:rFonts w:eastAsia="Times New Roman"/>
          <w:sz w:val="28"/>
          <w:szCs w:val="28"/>
        </w:rPr>
        <w:t xml:space="preserve">от 18 декабря 2018 </w:t>
      </w:r>
      <w:r>
        <w:rPr>
          <w:rFonts w:eastAsia="Times New Roman"/>
          <w:sz w:val="28"/>
          <w:szCs w:val="28"/>
        </w:rPr>
        <w:t>№ 1118 (в редакции  от 08.11</w:t>
      </w:r>
      <w:r w:rsidRPr="00972D5E">
        <w:rPr>
          <w:rFonts w:eastAsia="Times New Roman"/>
          <w:sz w:val="28"/>
          <w:szCs w:val="28"/>
        </w:rPr>
        <w:t>.2019</w:t>
      </w:r>
      <w:r>
        <w:rPr>
          <w:rFonts w:eastAsia="Times New Roman"/>
          <w:sz w:val="28"/>
          <w:szCs w:val="28"/>
        </w:rPr>
        <w:t xml:space="preserve"> № 867). </w:t>
      </w:r>
    </w:p>
    <w:p w:rsidR="00241507" w:rsidRDefault="00241507" w:rsidP="00241507">
      <w:pPr>
        <w:pStyle w:val="af0"/>
        <w:ind w:firstLine="708"/>
        <w:jc w:val="both"/>
        <w:rPr>
          <w:rFonts w:eastAsia="Times New Roman"/>
          <w:sz w:val="28"/>
          <w:szCs w:val="28"/>
        </w:rPr>
      </w:pPr>
      <w:r w:rsidRPr="0049422B">
        <w:rPr>
          <w:rFonts w:eastAsia="Times New Roman"/>
          <w:sz w:val="28"/>
          <w:szCs w:val="28"/>
        </w:rPr>
        <w:t xml:space="preserve"> </w:t>
      </w:r>
      <w:r>
        <w:rPr>
          <w:rFonts w:eastAsia="Times New Roman"/>
          <w:sz w:val="28"/>
          <w:szCs w:val="28"/>
        </w:rPr>
        <w:t xml:space="preserve">   Координатором программы является Отдел по делам молодежи адм</w:t>
      </w:r>
      <w:r>
        <w:rPr>
          <w:rFonts w:eastAsia="Times New Roman"/>
          <w:sz w:val="28"/>
          <w:szCs w:val="28"/>
        </w:rPr>
        <w:t>и</w:t>
      </w:r>
      <w:r>
        <w:rPr>
          <w:rFonts w:eastAsia="Times New Roman"/>
          <w:sz w:val="28"/>
          <w:szCs w:val="28"/>
        </w:rPr>
        <w:t xml:space="preserve">нистрации муниципального образования Усть-Лабинкий район. </w:t>
      </w:r>
    </w:p>
    <w:p w:rsidR="00241507" w:rsidRDefault="00241507" w:rsidP="00241507">
      <w:pPr>
        <w:pStyle w:val="af0"/>
        <w:ind w:firstLine="708"/>
        <w:jc w:val="both"/>
        <w:rPr>
          <w:rFonts w:eastAsia="Times New Roman"/>
          <w:sz w:val="28"/>
          <w:szCs w:val="28"/>
        </w:rPr>
      </w:pPr>
      <w:r w:rsidRPr="0049422B">
        <w:rPr>
          <w:rFonts w:eastAsia="Times New Roman"/>
          <w:sz w:val="28"/>
          <w:szCs w:val="28"/>
        </w:rPr>
        <w:t xml:space="preserve">Общий объем финансирования программы составил </w:t>
      </w:r>
      <w:r>
        <w:rPr>
          <w:rFonts w:eastAsia="Times New Roman"/>
          <w:sz w:val="28"/>
          <w:szCs w:val="28"/>
        </w:rPr>
        <w:t>6733,4</w:t>
      </w:r>
      <w:r w:rsidRPr="0049422B">
        <w:rPr>
          <w:rFonts w:eastAsia="Times New Roman"/>
          <w:sz w:val="28"/>
          <w:szCs w:val="28"/>
        </w:rPr>
        <w:t xml:space="preserve"> тысяч рублей</w:t>
      </w:r>
      <w:r>
        <w:rPr>
          <w:sz w:val="28"/>
          <w:szCs w:val="28"/>
        </w:rPr>
        <w:t>, в том числе из средств муниципального бюджета - 5813,0 тысяч рублей, из сре</w:t>
      </w:r>
      <w:proofErr w:type="gramStart"/>
      <w:r>
        <w:rPr>
          <w:sz w:val="28"/>
          <w:szCs w:val="28"/>
        </w:rPr>
        <w:t>дств кр</w:t>
      </w:r>
      <w:proofErr w:type="gramEnd"/>
      <w:r>
        <w:rPr>
          <w:sz w:val="28"/>
          <w:szCs w:val="28"/>
        </w:rPr>
        <w:t>аевого бюджета – 920,4 тысяч рублей.</w:t>
      </w:r>
      <w:r>
        <w:rPr>
          <w:rFonts w:eastAsia="Times New Roman"/>
          <w:sz w:val="28"/>
          <w:szCs w:val="28"/>
        </w:rPr>
        <w:t xml:space="preserve"> Освоено 6528,4 тысяч рублей, в том числе 836,2 тыс</w:t>
      </w:r>
      <w:proofErr w:type="gramStart"/>
      <w:r>
        <w:rPr>
          <w:rFonts w:eastAsia="Times New Roman"/>
          <w:sz w:val="28"/>
          <w:szCs w:val="28"/>
        </w:rPr>
        <w:t>.р</w:t>
      </w:r>
      <w:proofErr w:type="gramEnd"/>
      <w:r>
        <w:rPr>
          <w:rFonts w:eastAsia="Times New Roman"/>
          <w:sz w:val="28"/>
          <w:szCs w:val="28"/>
        </w:rPr>
        <w:t xml:space="preserve">ублей средств краевого бюджета, 5692,2 тысяч рублей средств муниципального бюджета. Освоение составило 97,0 %.    </w:t>
      </w:r>
    </w:p>
    <w:p w:rsidR="00241507" w:rsidRPr="00A57C4F" w:rsidRDefault="00241507" w:rsidP="00241507">
      <w:pPr>
        <w:pStyle w:val="af0"/>
        <w:ind w:firstLine="708"/>
        <w:jc w:val="both"/>
        <w:rPr>
          <w:rFonts w:eastAsia="Times New Roman"/>
          <w:sz w:val="28"/>
          <w:szCs w:val="28"/>
        </w:rPr>
      </w:pPr>
      <w:r>
        <w:rPr>
          <w:rFonts w:eastAsia="Times New Roman"/>
          <w:sz w:val="28"/>
          <w:szCs w:val="28"/>
        </w:rPr>
        <w:t xml:space="preserve">В рамках реализации </w:t>
      </w:r>
      <w:r w:rsidRPr="00201637">
        <w:rPr>
          <w:rFonts w:eastAsia="Times New Roman"/>
          <w:sz w:val="28"/>
          <w:szCs w:val="28"/>
        </w:rPr>
        <w:t xml:space="preserve"> мероприятия «Организация и проведение акций, фестивалей, семинаров, конкурсов и других мероприятий по гражданско-патриотическому воспит</w:t>
      </w:r>
      <w:r>
        <w:rPr>
          <w:rFonts w:eastAsia="Times New Roman"/>
          <w:sz w:val="28"/>
          <w:szCs w:val="28"/>
        </w:rPr>
        <w:t>анию молодежи» было проведено 42</w:t>
      </w:r>
      <w:r w:rsidRPr="00201637">
        <w:rPr>
          <w:rFonts w:eastAsia="Times New Roman"/>
          <w:sz w:val="28"/>
          <w:szCs w:val="28"/>
        </w:rPr>
        <w:t xml:space="preserve"> ме</w:t>
      </w:r>
      <w:r>
        <w:rPr>
          <w:rFonts w:eastAsia="Times New Roman"/>
          <w:sz w:val="28"/>
          <w:szCs w:val="28"/>
        </w:rPr>
        <w:t>роприятия</w:t>
      </w:r>
      <w:r w:rsidRPr="00201637">
        <w:rPr>
          <w:rFonts w:eastAsia="Times New Roman"/>
          <w:sz w:val="28"/>
          <w:szCs w:val="28"/>
        </w:rPr>
        <w:t>.</w:t>
      </w:r>
      <w:r w:rsidRPr="00704736">
        <w:t xml:space="preserve"> </w:t>
      </w:r>
      <w:r w:rsidRPr="00A57C4F">
        <w:rPr>
          <w:sz w:val="28"/>
          <w:szCs w:val="28"/>
        </w:rPr>
        <w:t xml:space="preserve">В </w:t>
      </w:r>
      <w:r>
        <w:rPr>
          <w:sz w:val="28"/>
          <w:szCs w:val="28"/>
        </w:rPr>
        <w:t xml:space="preserve">течение </w:t>
      </w:r>
      <w:r w:rsidRPr="00A57C4F">
        <w:rPr>
          <w:sz w:val="28"/>
          <w:szCs w:val="28"/>
        </w:rPr>
        <w:t>месячника военно-патриотической и оборонно-массовой работы пров</w:t>
      </w:r>
      <w:r w:rsidRPr="00A57C4F">
        <w:rPr>
          <w:sz w:val="28"/>
          <w:szCs w:val="28"/>
        </w:rPr>
        <w:t>е</w:t>
      </w:r>
      <w:r w:rsidRPr="00A57C4F">
        <w:rPr>
          <w:sz w:val="28"/>
          <w:szCs w:val="28"/>
        </w:rPr>
        <w:t>дено более 20 мероприятий, таких как акции  «Согреем сердца ветеранов», «Дорогами славы», «Эстафета памяти», комп</w:t>
      </w:r>
      <w:r>
        <w:rPr>
          <w:sz w:val="28"/>
          <w:szCs w:val="28"/>
        </w:rPr>
        <w:t>лекс мероприятий, посвященных 31-й годовщине</w:t>
      </w:r>
      <w:r w:rsidRPr="00A57C4F">
        <w:rPr>
          <w:sz w:val="28"/>
          <w:szCs w:val="28"/>
        </w:rPr>
        <w:t xml:space="preserve"> завершения выполнения боевой задачи Ограниченным конти</w:t>
      </w:r>
      <w:r w:rsidRPr="00A57C4F">
        <w:rPr>
          <w:sz w:val="28"/>
          <w:szCs w:val="28"/>
        </w:rPr>
        <w:t>н</w:t>
      </w:r>
      <w:r w:rsidRPr="00A57C4F">
        <w:rPr>
          <w:sz w:val="28"/>
          <w:szCs w:val="28"/>
        </w:rPr>
        <w:t xml:space="preserve">гентом советских </w:t>
      </w:r>
      <w:proofErr w:type="gramStart"/>
      <w:r w:rsidRPr="00A57C4F">
        <w:rPr>
          <w:sz w:val="28"/>
          <w:szCs w:val="28"/>
        </w:rPr>
        <w:t>войск</w:t>
      </w:r>
      <w:proofErr w:type="gramEnd"/>
      <w:r w:rsidRPr="00A57C4F">
        <w:rPr>
          <w:sz w:val="28"/>
          <w:szCs w:val="28"/>
        </w:rPr>
        <w:t xml:space="preserve"> а Афганистане и другие.</w:t>
      </w:r>
      <w:r w:rsidRPr="00A57C4F">
        <w:rPr>
          <w:rFonts w:eastAsia="Times New Roman"/>
          <w:sz w:val="28"/>
          <w:szCs w:val="28"/>
        </w:rPr>
        <w:t xml:space="preserve"> </w:t>
      </w:r>
      <w:r>
        <w:rPr>
          <w:sz w:val="28"/>
          <w:szCs w:val="28"/>
        </w:rPr>
        <w:t>В апреле – мае 2019</w:t>
      </w:r>
      <w:r w:rsidRPr="00A57C4F">
        <w:rPr>
          <w:sz w:val="28"/>
          <w:szCs w:val="28"/>
        </w:rPr>
        <w:t xml:space="preserve"> года пр</w:t>
      </w:r>
      <w:r w:rsidRPr="00A57C4F">
        <w:rPr>
          <w:sz w:val="28"/>
          <w:szCs w:val="28"/>
        </w:rPr>
        <w:t>о</w:t>
      </w:r>
      <w:r w:rsidRPr="00A57C4F">
        <w:rPr>
          <w:sz w:val="28"/>
          <w:szCs w:val="28"/>
        </w:rPr>
        <w:t xml:space="preserve">ведена гражданская кампания «Георгиевская лента». 22 </w:t>
      </w:r>
      <w:r>
        <w:rPr>
          <w:sz w:val="28"/>
          <w:szCs w:val="28"/>
        </w:rPr>
        <w:t>июня 2019</w:t>
      </w:r>
      <w:r w:rsidRPr="00A57C4F">
        <w:rPr>
          <w:sz w:val="28"/>
          <w:szCs w:val="28"/>
        </w:rPr>
        <w:t xml:space="preserve"> года пров</w:t>
      </w:r>
      <w:r w:rsidRPr="00A57C4F">
        <w:rPr>
          <w:sz w:val="28"/>
          <w:szCs w:val="28"/>
        </w:rPr>
        <w:t>е</w:t>
      </w:r>
      <w:r w:rsidRPr="00A57C4F">
        <w:rPr>
          <w:sz w:val="28"/>
          <w:szCs w:val="28"/>
        </w:rPr>
        <w:t>дена патриотическая акция «Свеча памяти».</w:t>
      </w:r>
      <w:r w:rsidRPr="00A57C4F">
        <w:rPr>
          <w:rFonts w:eastAsia="Times New Roman"/>
          <w:sz w:val="28"/>
          <w:szCs w:val="28"/>
        </w:rPr>
        <w:t xml:space="preserve"> На базе МБУ ЦДО «Тополек» в х. Кубанском проведены 4 муниципальные</w:t>
      </w:r>
      <w:r w:rsidRPr="0004696A">
        <w:rPr>
          <w:rFonts w:eastAsia="Times New Roman"/>
          <w:sz w:val="28"/>
          <w:szCs w:val="28"/>
        </w:rPr>
        <w:t xml:space="preserve"> смены военно-патриотической направленности «Вперед, Юнармия!» с охватом 200 подрос</w:t>
      </w:r>
      <w:r>
        <w:rPr>
          <w:rFonts w:eastAsia="Times New Roman"/>
          <w:sz w:val="28"/>
          <w:szCs w:val="28"/>
        </w:rPr>
        <w:t xml:space="preserve">тков в возрасте от 14 до 17 лет. На реализацию </w:t>
      </w:r>
      <w:r w:rsidRPr="00201637">
        <w:rPr>
          <w:rFonts w:eastAsia="Times New Roman"/>
          <w:sz w:val="28"/>
          <w:szCs w:val="28"/>
        </w:rPr>
        <w:t>основного мероприятия «Организация и провед</w:t>
      </w:r>
      <w:r w:rsidRPr="00201637">
        <w:rPr>
          <w:rFonts w:eastAsia="Times New Roman"/>
          <w:sz w:val="28"/>
          <w:szCs w:val="28"/>
        </w:rPr>
        <w:t>е</w:t>
      </w:r>
      <w:r w:rsidRPr="00201637">
        <w:rPr>
          <w:rFonts w:eastAsia="Times New Roman"/>
          <w:sz w:val="28"/>
          <w:szCs w:val="28"/>
        </w:rPr>
        <w:t>ние акций, фестивалей, семинаров, конкурсов и других мероприятий по гра</w:t>
      </w:r>
      <w:r w:rsidRPr="00201637">
        <w:rPr>
          <w:rFonts w:eastAsia="Times New Roman"/>
          <w:sz w:val="28"/>
          <w:szCs w:val="28"/>
        </w:rPr>
        <w:t>ж</w:t>
      </w:r>
      <w:r w:rsidRPr="00201637">
        <w:rPr>
          <w:rFonts w:eastAsia="Times New Roman"/>
          <w:sz w:val="28"/>
          <w:szCs w:val="28"/>
        </w:rPr>
        <w:t>данско-патриотическому воспит</w:t>
      </w:r>
      <w:r>
        <w:rPr>
          <w:rFonts w:eastAsia="Times New Roman"/>
          <w:sz w:val="28"/>
          <w:szCs w:val="28"/>
        </w:rPr>
        <w:t>анию молодежи» предусмотрено финансиров</w:t>
      </w:r>
      <w:r>
        <w:rPr>
          <w:rFonts w:eastAsia="Times New Roman"/>
          <w:sz w:val="28"/>
          <w:szCs w:val="28"/>
        </w:rPr>
        <w:t>а</w:t>
      </w:r>
      <w:r>
        <w:rPr>
          <w:rFonts w:eastAsia="Times New Roman"/>
          <w:sz w:val="28"/>
          <w:szCs w:val="28"/>
        </w:rPr>
        <w:t>ние в размере 780,0 тысяч рублей.</w:t>
      </w:r>
      <w:r w:rsidRPr="0004696A">
        <w:rPr>
          <w:rFonts w:eastAsia="Times New Roman"/>
          <w:sz w:val="28"/>
          <w:szCs w:val="28"/>
        </w:rPr>
        <w:t xml:space="preserve"> </w:t>
      </w:r>
      <w:r w:rsidRPr="00A57C4F">
        <w:rPr>
          <w:rFonts w:eastAsia="Times New Roman"/>
          <w:sz w:val="28"/>
          <w:szCs w:val="28"/>
        </w:rPr>
        <w:t>Денежные средства израсходованы</w:t>
      </w:r>
      <w:r>
        <w:rPr>
          <w:rFonts w:eastAsia="Times New Roman"/>
          <w:sz w:val="28"/>
          <w:szCs w:val="28"/>
        </w:rPr>
        <w:t xml:space="preserve"> в полном объеме</w:t>
      </w:r>
      <w:r w:rsidRPr="00A57C4F">
        <w:rPr>
          <w:rFonts w:eastAsia="Times New Roman"/>
          <w:sz w:val="28"/>
          <w:szCs w:val="28"/>
        </w:rPr>
        <w:t xml:space="preserve"> на оплату услуг по </w:t>
      </w:r>
      <w:r w:rsidRPr="00A57C4F">
        <w:rPr>
          <w:sz w:val="28"/>
          <w:szCs w:val="28"/>
        </w:rPr>
        <w:t xml:space="preserve"> проведению муниципальных  смен</w:t>
      </w:r>
      <w:r>
        <w:rPr>
          <w:rFonts w:eastAsia="Times New Roman"/>
          <w:sz w:val="28"/>
          <w:szCs w:val="28"/>
        </w:rPr>
        <w:t>, приобретение призов. В 2019 году было запланировано проведение 39 мероприятий, напра</w:t>
      </w:r>
      <w:r>
        <w:rPr>
          <w:rFonts w:eastAsia="Times New Roman"/>
          <w:sz w:val="28"/>
          <w:szCs w:val="28"/>
        </w:rPr>
        <w:t>в</w:t>
      </w:r>
      <w:r>
        <w:rPr>
          <w:rFonts w:eastAsia="Times New Roman"/>
          <w:sz w:val="28"/>
          <w:szCs w:val="28"/>
        </w:rPr>
        <w:t>ленных на патриотическое воспитание молодежи. Проведено 42 мероприятия. Показатель «Количество мероприятий, направленных на патриотическое во</w:t>
      </w:r>
      <w:r>
        <w:rPr>
          <w:rFonts w:eastAsia="Times New Roman"/>
          <w:sz w:val="28"/>
          <w:szCs w:val="28"/>
        </w:rPr>
        <w:t>с</w:t>
      </w:r>
      <w:r>
        <w:rPr>
          <w:rFonts w:eastAsia="Times New Roman"/>
          <w:sz w:val="28"/>
          <w:szCs w:val="28"/>
        </w:rPr>
        <w:t>питание молодежи» перевыполнен, в связи с выделением дополнительных д</w:t>
      </w:r>
      <w:r>
        <w:rPr>
          <w:rFonts w:eastAsia="Times New Roman"/>
          <w:sz w:val="28"/>
          <w:szCs w:val="28"/>
        </w:rPr>
        <w:t>е</w:t>
      </w:r>
      <w:r>
        <w:rPr>
          <w:rFonts w:eastAsia="Times New Roman"/>
          <w:sz w:val="28"/>
          <w:szCs w:val="28"/>
        </w:rPr>
        <w:t>нежных средств.</w:t>
      </w:r>
    </w:p>
    <w:p w:rsidR="00241507" w:rsidRDefault="00241507" w:rsidP="00241507">
      <w:pPr>
        <w:pStyle w:val="af0"/>
        <w:ind w:firstLine="708"/>
        <w:jc w:val="both"/>
        <w:rPr>
          <w:sz w:val="28"/>
          <w:szCs w:val="28"/>
        </w:rPr>
      </w:pPr>
      <w:r>
        <w:rPr>
          <w:sz w:val="28"/>
          <w:szCs w:val="28"/>
        </w:rPr>
        <w:t xml:space="preserve">В рамках реализации </w:t>
      </w:r>
      <w:r w:rsidRPr="00704736">
        <w:rPr>
          <w:sz w:val="28"/>
          <w:szCs w:val="28"/>
        </w:rPr>
        <w:t xml:space="preserve"> мероприятия «Организация и проведение райо</w:t>
      </w:r>
      <w:r>
        <w:rPr>
          <w:sz w:val="28"/>
          <w:szCs w:val="28"/>
        </w:rPr>
        <w:t>нн</w:t>
      </w:r>
      <w:r>
        <w:rPr>
          <w:sz w:val="28"/>
          <w:szCs w:val="28"/>
        </w:rPr>
        <w:t>о</w:t>
      </w:r>
      <w:r>
        <w:rPr>
          <w:sz w:val="28"/>
          <w:szCs w:val="28"/>
        </w:rPr>
        <w:t xml:space="preserve">го Дня Молодежи» 26 июня 2019 организован День Молодежи. На реализацию данного мероприятия были предусмотрены денежные средства в размере 35,0 тысяч рублей. </w:t>
      </w:r>
      <w:r w:rsidRPr="00A0107C">
        <w:rPr>
          <w:rFonts w:eastAsia="Times New Roman"/>
          <w:sz w:val="28"/>
          <w:szCs w:val="28"/>
        </w:rPr>
        <w:t xml:space="preserve">Денежные средства </w:t>
      </w:r>
      <w:r>
        <w:rPr>
          <w:rFonts w:eastAsia="Times New Roman"/>
          <w:sz w:val="28"/>
          <w:szCs w:val="28"/>
        </w:rPr>
        <w:t>освоены в полном объеме</w:t>
      </w:r>
      <w:r w:rsidRPr="00A0107C">
        <w:rPr>
          <w:rFonts w:eastAsia="Times New Roman"/>
          <w:sz w:val="28"/>
          <w:szCs w:val="28"/>
        </w:rPr>
        <w:t xml:space="preserve"> на приобретение призов</w:t>
      </w:r>
      <w:r>
        <w:rPr>
          <w:rFonts w:eastAsia="Times New Roman"/>
          <w:sz w:val="28"/>
          <w:szCs w:val="28"/>
        </w:rPr>
        <w:t>.</w:t>
      </w:r>
    </w:p>
    <w:p w:rsidR="00241507" w:rsidRPr="00B139D6" w:rsidRDefault="00241507" w:rsidP="00241507">
      <w:pPr>
        <w:pStyle w:val="af0"/>
        <w:ind w:firstLine="708"/>
        <w:jc w:val="both"/>
        <w:rPr>
          <w:sz w:val="28"/>
          <w:szCs w:val="28"/>
        </w:rPr>
      </w:pPr>
      <w:r>
        <w:rPr>
          <w:sz w:val="28"/>
          <w:szCs w:val="28"/>
        </w:rPr>
        <w:t xml:space="preserve">В рамках  реализации </w:t>
      </w:r>
      <w:r w:rsidRPr="007B22E7">
        <w:rPr>
          <w:sz w:val="28"/>
          <w:szCs w:val="28"/>
        </w:rPr>
        <w:t xml:space="preserve"> мероприятия «Развитие и поддержка клубов по м</w:t>
      </w:r>
      <w:r w:rsidRPr="007B22E7">
        <w:rPr>
          <w:sz w:val="28"/>
          <w:szCs w:val="28"/>
        </w:rPr>
        <w:t>е</w:t>
      </w:r>
      <w:r w:rsidRPr="007B22E7">
        <w:rPr>
          <w:sz w:val="28"/>
          <w:szCs w:val="28"/>
        </w:rPr>
        <w:t>сту жительства Усть-Лабинского района» организованна работа 10 подростково - молодежных клуба  с охватом 221 человек. Клубы  по месту жительства раб</w:t>
      </w:r>
      <w:r w:rsidRPr="007B22E7">
        <w:rPr>
          <w:sz w:val="28"/>
          <w:szCs w:val="28"/>
        </w:rPr>
        <w:t>о</w:t>
      </w:r>
      <w:r w:rsidRPr="007B22E7">
        <w:rPr>
          <w:sz w:val="28"/>
          <w:szCs w:val="28"/>
        </w:rPr>
        <w:t>тают по таким направлениям как военно-патриотическое, спортивное, ко</w:t>
      </w:r>
      <w:r w:rsidRPr="007B22E7">
        <w:rPr>
          <w:sz w:val="28"/>
          <w:szCs w:val="28"/>
        </w:rPr>
        <w:t>м</w:t>
      </w:r>
      <w:r w:rsidRPr="007B22E7">
        <w:rPr>
          <w:sz w:val="28"/>
          <w:szCs w:val="28"/>
        </w:rPr>
        <w:t>плексно-досуговое.</w:t>
      </w:r>
    </w:p>
    <w:p w:rsidR="00241507" w:rsidRPr="00D92CA6" w:rsidRDefault="00241507" w:rsidP="00241507">
      <w:pPr>
        <w:pStyle w:val="af0"/>
        <w:ind w:firstLine="708"/>
        <w:jc w:val="both"/>
        <w:rPr>
          <w:sz w:val="28"/>
          <w:szCs w:val="28"/>
        </w:rPr>
      </w:pPr>
      <w:r>
        <w:rPr>
          <w:rFonts w:eastAsia="Times New Roman"/>
          <w:sz w:val="28"/>
          <w:szCs w:val="28"/>
        </w:rPr>
        <w:lastRenderedPageBreak/>
        <w:t xml:space="preserve">В рамках реализации </w:t>
      </w:r>
      <w:r w:rsidRPr="007B22E7">
        <w:rPr>
          <w:rFonts w:eastAsia="Times New Roman"/>
          <w:sz w:val="28"/>
          <w:szCs w:val="28"/>
        </w:rPr>
        <w:t xml:space="preserve"> мероприятия «Профилактика экстремизма и ме</w:t>
      </w:r>
      <w:r w:rsidRPr="007B22E7">
        <w:rPr>
          <w:rFonts w:eastAsia="Times New Roman"/>
          <w:sz w:val="28"/>
          <w:szCs w:val="28"/>
        </w:rPr>
        <w:t>ж</w:t>
      </w:r>
      <w:r w:rsidRPr="007B22E7">
        <w:rPr>
          <w:rFonts w:eastAsia="Times New Roman"/>
          <w:sz w:val="28"/>
          <w:szCs w:val="28"/>
        </w:rPr>
        <w:t xml:space="preserve">национальной розни в молодежной среде» </w:t>
      </w:r>
      <w:r w:rsidRPr="007B22E7">
        <w:t xml:space="preserve"> </w:t>
      </w:r>
      <w:r w:rsidRPr="007B22E7">
        <w:rPr>
          <w:sz w:val="28"/>
          <w:szCs w:val="28"/>
        </w:rPr>
        <w:t>было организовано 36 мероприятий. Наиболее значимые из них: комплекс мероприятий (флешмобы, акции), посв</w:t>
      </w:r>
      <w:r w:rsidRPr="007B22E7">
        <w:rPr>
          <w:sz w:val="28"/>
          <w:szCs w:val="28"/>
        </w:rPr>
        <w:t>я</w:t>
      </w:r>
      <w:r w:rsidRPr="007B22E7">
        <w:rPr>
          <w:sz w:val="28"/>
          <w:szCs w:val="28"/>
        </w:rPr>
        <w:t>щенные Дню солидарности в борьбе с терроризмом,</w:t>
      </w:r>
      <w:r>
        <w:rPr>
          <w:sz w:val="28"/>
          <w:szCs w:val="28"/>
        </w:rPr>
        <w:t xml:space="preserve"> Дню мира и другие. На р</w:t>
      </w:r>
      <w:r>
        <w:rPr>
          <w:sz w:val="28"/>
          <w:szCs w:val="28"/>
        </w:rPr>
        <w:t>е</w:t>
      </w:r>
      <w:r>
        <w:rPr>
          <w:sz w:val="28"/>
          <w:szCs w:val="28"/>
        </w:rPr>
        <w:t>ализацию данного мероприятия были предусмотрены денежные средства в ра</w:t>
      </w:r>
      <w:r>
        <w:rPr>
          <w:sz w:val="28"/>
          <w:szCs w:val="28"/>
        </w:rPr>
        <w:t>з</w:t>
      </w:r>
      <w:r>
        <w:rPr>
          <w:sz w:val="28"/>
          <w:szCs w:val="28"/>
        </w:rPr>
        <w:t xml:space="preserve">мере 30,0 тысяч рублей. </w:t>
      </w:r>
      <w:r w:rsidRPr="007B22E7">
        <w:rPr>
          <w:rFonts w:eastAsia="Times New Roman"/>
          <w:sz w:val="28"/>
          <w:szCs w:val="28"/>
        </w:rPr>
        <w:t xml:space="preserve">Денежные средства израсходованы </w:t>
      </w:r>
      <w:r>
        <w:rPr>
          <w:rFonts w:eastAsia="Times New Roman"/>
          <w:sz w:val="28"/>
          <w:szCs w:val="28"/>
        </w:rPr>
        <w:t xml:space="preserve"> в полном объеме </w:t>
      </w:r>
      <w:r w:rsidRPr="007B22E7">
        <w:rPr>
          <w:rFonts w:eastAsia="Times New Roman"/>
          <w:sz w:val="28"/>
          <w:szCs w:val="28"/>
        </w:rPr>
        <w:t>на приобретение призов и печатной продукции.</w:t>
      </w:r>
    </w:p>
    <w:p w:rsidR="00241507" w:rsidRDefault="00241507" w:rsidP="00241507">
      <w:pPr>
        <w:pStyle w:val="af0"/>
        <w:ind w:firstLine="708"/>
        <w:jc w:val="both"/>
        <w:rPr>
          <w:rFonts w:eastAsia="Times New Roman"/>
          <w:sz w:val="28"/>
          <w:szCs w:val="28"/>
        </w:rPr>
      </w:pPr>
      <w:r>
        <w:rPr>
          <w:rFonts w:eastAsia="Times New Roman"/>
          <w:sz w:val="28"/>
          <w:szCs w:val="28"/>
        </w:rPr>
        <w:t>В рамках реализации</w:t>
      </w:r>
      <w:r w:rsidRPr="00FF1525">
        <w:rPr>
          <w:rFonts w:eastAsia="Times New Roman"/>
          <w:sz w:val="28"/>
          <w:szCs w:val="28"/>
        </w:rPr>
        <w:t xml:space="preserve"> мероприятия «Мероприятия, направленные на фо</w:t>
      </w:r>
      <w:r w:rsidRPr="00FF1525">
        <w:rPr>
          <w:rFonts w:eastAsia="Times New Roman"/>
          <w:sz w:val="28"/>
          <w:szCs w:val="28"/>
        </w:rPr>
        <w:t>р</w:t>
      </w:r>
      <w:r w:rsidRPr="00FF1525">
        <w:rPr>
          <w:rFonts w:eastAsia="Times New Roman"/>
          <w:sz w:val="28"/>
          <w:szCs w:val="28"/>
        </w:rPr>
        <w:t xml:space="preserve">мирование здорового образа жизни молодежи» было проведено </w:t>
      </w:r>
      <w:r>
        <w:rPr>
          <w:rFonts w:eastAsia="Times New Roman"/>
          <w:sz w:val="28"/>
          <w:szCs w:val="28"/>
        </w:rPr>
        <w:t>72 меропри</w:t>
      </w:r>
      <w:r>
        <w:rPr>
          <w:rFonts w:eastAsia="Times New Roman"/>
          <w:sz w:val="28"/>
          <w:szCs w:val="28"/>
        </w:rPr>
        <w:t>я</w:t>
      </w:r>
      <w:r>
        <w:rPr>
          <w:rFonts w:eastAsia="Times New Roman"/>
          <w:sz w:val="28"/>
          <w:szCs w:val="28"/>
        </w:rPr>
        <w:t>тия</w:t>
      </w:r>
      <w:r w:rsidRPr="00F23ADF">
        <w:rPr>
          <w:rFonts w:eastAsia="Times New Roman"/>
          <w:sz w:val="28"/>
          <w:szCs w:val="28"/>
        </w:rPr>
        <w:t xml:space="preserve">. </w:t>
      </w:r>
      <w:r w:rsidRPr="00FF1525">
        <w:rPr>
          <w:rFonts w:eastAsia="Times New Roman"/>
          <w:sz w:val="28"/>
          <w:szCs w:val="28"/>
        </w:rPr>
        <w:t>В рамках летней</w:t>
      </w:r>
      <w:r>
        <w:rPr>
          <w:rFonts w:eastAsia="Times New Roman"/>
          <w:sz w:val="28"/>
          <w:szCs w:val="28"/>
        </w:rPr>
        <w:t xml:space="preserve"> оздоровительной кампании в 2019</w:t>
      </w:r>
      <w:r w:rsidRPr="00FF1525">
        <w:rPr>
          <w:rFonts w:eastAsia="Times New Roman"/>
          <w:sz w:val="28"/>
          <w:szCs w:val="28"/>
        </w:rPr>
        <w:t xml:space="preserve"> году организовано </w:t>
      </w:r>
      <w:r>
        <w:rPr>
          <w:rFonts w:eastAsia="Times New Roman"/>
          <w:sz w:val="28"/>
          <w:szCs w:val="28"/>
        </w:rPr>
        <w:t>35</w:t>
      </w:r>
      <w:r w:rsidRPr="00FF1525">
        <w:rPr>
          <w:rFonts w:eastAsia="Times New Roman"/>
          <w:sz w:val="28"/>
          <w:szCs w:val="28"/>
        </w:rPr>
        <w:t xml:space="preserve">  однодневных походов. Молодые люди в возрасте от 14 до 29 лет приняли уч</w:t>
      </w:r>
      <w:r w:rsidRPr="00FF1525">
        <w:rPr>
          <w:rFonts w:eastAsia="Times New Roman"/>
          <w:sz w:val="28"/>
          <w:szCs w:val="28"/>
        </w:rPr>
        <w:t>а</w:t>
      </w:r>
      <w:r w:rsidRPr="00FF1525">
        <w:rPr>
          <w:rFonts w:eastAsia="Times New Roman"/>
          <w:sz w:val="28"/>
          <w:szCs w:val="28"/>
        </w:rPr>
        <w:t xml:space="preserve">стие в краевых летних тематических сменах и в </w:t>
      </w:r>
      <w:r w:rsidRPr="00FF1525">
        <w:rPr>
          <w:color w:val="000000"/>
          <w:sz w:val="28"/>
          <w:szCs w:val="28"/>
        </w:rPr>
        <w:t>молодежном  форуме Кубани «Регион 93». Общи</w:t>
      </w:r>
      <w:r>
        <w:rPr>
          <w:color w:val="000000"/>
          <w:sz w:val="28"/>
          <w:szCs w:val="28"/>
        </w:rPr>
        <w:t>й охват участников составил 2350</w:t>
      </w:r>
      <w:r w:rsidRPr="00FF1525">
        <w:rPr>
          <w:color w:val="000000"/>
          <w:sz w:val="28"/>
          <w:szCs w:val="28"/>
        </w:rPr>
        <w:t xml:space="preserve"> человек.</w:t>
      </w:r>
      <w:r w:rsidRPr="00FF1525">
        <w:rPr>
          <w:rFonts w:eastAsia="Times New Roman"/>
          <w:sz w:val="28"/>
          <w:szCs w:val="28"/>
        </w:rPr>
        <w:t xml:space="preserve"> </w:t>
      </w:r>
      <w:r>
        <w:rPr>
          <w:rFonts w:eastAsia="Times New Roman"/>
          <w:sz w:val="28"/>
          <w:szCs w:val="28"/>
        </w:rPr>
        <w:t>В 2019 году пл</w:t>
      </w:r>
      <w:r>
        <w:rPr>
          <w:rFonts w:eastAsia="Times New Roman"/>
          <w:sz w:val="28"/>
          <w:szCs w:val="28"/>
        </w:rPr>
        <w:t>а</w:t>
      </w:r>
      <w:r>
        <w:rPr>
          <w:rFonts w:eastAsia="Times New Roman"/>
          <w:sz w:val="28"/>
          <w:szCs w:val="28"/>
        </w:rPr>
        <w:t>нировалось привлечь к участию в молодежных туристических походах и мер</w:t>
      </w:r>
      <w:r>
        <w:rPr>
          <w:rFonts w:eastAsia="Times New Roman"/>
          <w:sz w:val="28"/>
          <w:szCs w:val="28"/>
        </w:rPr>
        <w:t>о</w:t>
      </w:r>
      <w:r>
        <w:rPr>
          <w:rFonts w:eastAsia="Times New Roman"/>
          <w:sz w:val="28"/>
          <w:szCs w:val="28"/>
        </w:rPr>
        <w:t>приятиях, направленных на формирование здорового образа жизни, 2155 чел</w:t>
      </w:r>
      <w:r>
        <w:rPr>
          <w:rFonts w:eastAsia="Times New Roman"/>
          <w:sz w:val="28"/>
          <w:szCs w:val="28"/>
        </w:rPr>
        <w:t>о</w:t>
      </w:r>
      <w:r>
        <w:rPr>
          <w:rFonts w:eastAsia="Times New Roman"/>
          <w:sz w:val="28"/>
          <w:szCs w:val="28"/>
        </w:rPr>
        <w:t>век. Привлечено к участию в данных мероприятиях 2350 человек.  Показатель «Число молодых людей, участвующих в молодежных туристических походах и мероприятиях, направленных на формирование здорового образа жизни» пер</w:t>
      </w:r>
      <w:r>
        <w:rPr>
          <w:rFonts w:eastAsia="Times New Roman"/>
          <w:sz w:val="28"/>
          <w:szCs w:val="28"/>
        </w:rPr>
        <w:t>е</w:t>
      </w:r>
      <w:r>
        <w:rPr>
          <w:rFonts w:eastAsia="Times New Roman"/>
          <w:sz w:val="28"/>
          <w:szCs w:val="28"/>
        </w:rPr>
        <w:t>выполнен, в связи с увеличением охвата участников мероприятий. На реализ</w:t>
      </w:r>
      <w:r>
        <w:rPr>
          <w:rFonts w:eastAsia="Times New Roman"/>
          <w:sz w:val="28"/>
          <w:szCs w:val="28"/>
        </w:rPr>
        <w:t>а</w:t>
      </w:r>
      <w:r>
        <w:rPr>
          <w:rFonts w:eastAsia="Times New Roman"/>
          <w:sz w:val="28"/>
          <w:szCs w:val="28"/>
        </w:rPr>
        <w:t>цию основного мероприятия</w:t>
      </w:r>
      <w:r w:rsidRPr="00FF1525">
        <w:rPr>
          <w:rFonts w:eastAsia="Times New Roman"/>
          <w:sz w:val="28"/>
          <w:szCs w:val="28"/>
        </w:rPr>
        <w:t xml:space="preserve"> «Мероприятия, направленные на формирование здорового образа жизни молодежи»</w:t>
      </w:r>
      <w:r>
        <w:rPr>
          <w:rFonts w:eastAsia="Times New Roman"/>
          <w:sz w:val="28"/>
          <w:szCs w:val="28"/>
        </w:rPr>
        <w:t xml:space="preserve"> были предусмотрены денежные средства в размере 50,0 тысяч рублей. </w:t>
      </w:r>
      <w:r w:rsidRPr="00FF1525">
        <w:rPr>
          <w:rFonts w:eastAsia="Times New Roman"/>
          <w:sz w:val="28"/>
          <w:szCs w:val="28"/>
        </w:rPr>
        <w:t xml:space="preserve">Денежные средства </w:t>
      </w:r>
      <w:r>
        <w:rPr>
          <w:rFonts w:eastAsia="Times New Roman"/>
          <w:sz w:val="28"/>
          <w:szCs w:val="28"/>
        </w:rPr>
        <w:t>израсходованы в полном объ</w:t>
      </w:r>
      <w:r>
        <w:rPr>
          <w:rFonts w:eastAsia="Times New Roman"/>
          <w:sz w:val="28"/>
          <w:szCs w:val="28"/>
        </w:rPr>
        <w:t>е</w:t>
      </w:r>
      <w:r>
        <w:rPr>
          <w:rFonts w:eastAsia="Times New Roman"/>
          <w:sz w:val="28"/>
          <w:szCs w:val="28"/>
        </w:rPr>
        <w:t xml:space="preserve">ме  на </w:t>
      </w:r>
      <w:r w:rsidRPr="00FF1525">
        <w:rPr>
          <w:rFonts w:eastAsia="Times New Roman"/>
          <w:sz w:val="28"/>
          <w:szCs w:val="28"/>
        </w:rPr>
        <w:t>приобретение призов и изготовление печатной продукции.</w:t>
      </w:r>
    </w:p>
    <w:p w:rsidR="00241507" w:rsidRPr="00B139D6" w:rsidRDefault="00241507" w:rsidP="00241507">
      <w:pPr>
        <w:pStyle w:val="af0"/>
        <w:ind w:firstLine="708"/>
        <w:jc w:val="both"/>
        <w:rPr>
          <w:rFonts w:eastAsia="Times New Roman"/>
          <w:sz w:val="28"/>
          <w:szCs w:val="28"/>
        </w:rPr>
      </w:pPr>
      <w:r w:rsidRPr="00201637">
        <w:rPr>
          <w:rFonts w:eastAsia="Times New Roman"/>
          <w:sz w:val="28"/>
          <w:szCs w:val="28"/>
        </w:rPr>
        <w:t>В рамках р</w:t>
      </w:r>
      <w:r>
        <w:rPr>
          <w:rFonts w:eastAsia="Times New Roman"/>
          <w:sz w:val="28"/>
          <w:szCs w:val="28"/>
        </w:rPr>
        <w:t xml:space="preserve">еализации </w:t>
      </w:r>
      <w:r w:rsidRPr="00201637">
        <w:rPr>
          <w:rFonts w:eastAsia="Times New Roman"/>
          <w:sz w:val="28"/>
          <w:szCs w:val="28"/>
        </w:rPr>
        <w:t xml:space="preserve"> мероприятия</w:t>
      </w:r>
      <w:r>
        <w:rPr>
          <w:rFonts w:eastAsia="Times New Roman"/>
          <w:sz w:val="28"/>
          <w:szCs w:val="28"/>
        </w:rPr>
        <w:t xml:space="preserve"> «Профилактика безнадзорности и правонарушений в молодежной среде» было проведено 32 мероприятия.  Д</w:t>
      </w:r>
      <w:r>
        <w:rPr>
          <w:rFonts w:eastAsia="Times New Roman"/>
          <w:sz w:val="28"/>
          <w:szCs w:val="28"/>
        </w:rPr>
        <w:t>е</w:t>
      </w:r>
      <w:r>
        <w:rPr>
          <w:rFonts w:eastAsia="Times New Roman"/>
          <w:sz w:val="28"/>
          <w:szCs w:val="28"/>
        </w:rPr>
        <w:t xml:space="preserve">нежные средства, предусмотренные в размере 30,0 тысяч рублей, </w:t>
      </w:r>
      <w:r w:rsidRPr="00FF1525">
        <w:rPr>
          <w:rFonts w:eastAsia="Times New Roman"/>
          <w:sz w:val="28"/>
          <w:szCs w:val="28"/>
        </w:rPr>
        <w:t>израсходов</w:t>
      </w:r>
      <w:r w:rsidRPr="00FF1525">
        <w:rPr>
          <w:rFonts w:eastAsia="Times New Roman"/>
          <w:sz w:val="28"/>
          <w:szCs w:val="28"/>
        </w:rPr>
        <w:t>а</w:t>
      </w:r>
      <w:r w:rsidRPr="00FF1525">
        <w:rPr>
          <w:rFonts w:eastAsia="Times New Roman"/>
          <w:sz w:val="28"/>
          <w:szCs w:val="28"/>
        </w:rPr>
        <w:t>ны</w:t>
      </w:r>
      <w:r>
        <w:rPr>
          <w:rFonts w:eastAsia="Times New Roman"/>
          <w:sz w:val="28"/>
          <w:szCs w:val="28"/>
        </w:rPr>
        <w:t xml:space="preserve"> в полном объеме</w:t>
      </w:r>
      <w:r w:rsidRPr="00FF1525">
        <w:rPr>
          <w:rFonts w:eastAsia="Times New Roman"/>
          <w:sz w:val="28"/>
          <w:szCs w:val="28"/>
        </w:rPr>
        <w:t xml:space="preserve"> </w:t>
      </w:r>
      <w:r>
        <w:rPr>
          <w:rFonts w:eastAsia="Times New Roman"/>
          <w:sz w:val="28"/>
          <w:szCs w:val="28"/>
        </w:rPr>
        <w:t xml:space="preserve"> на </w:t>
      </w:r>
      <w:r w:rsidRPr="00FF1525">
        <w:rPr>
          <w:rFonts w:eastAsia="Times New Roman"/>
          <w:sz w:val="28"/>
          <w:szCs w:val="28"/>
        </w:rPr>
        <w:t>приобретение призов и изготовление печатной проду</w:t>
      </w:r>
      <w:r w:rsidRPr="00FF1525">
        <w:rPr>
          <w:rFonts w:eastAsia="Times New Roman"/>
          <w:sz w:val="28"/>
          <w:szCs w:val="28"/>
        </w:rPr>
        <w:t>к</w:t>
      </w:r>
      <w:r w:rsidRPr="00FF1525">
        <w:rPr>
          <w:rFonts w:eastAsia="Times New Roman"/>
          <w:sz w:val="28"/>
          <w:szCs w:val="28"/>
        </w:rPr>
        <w:t>ции.</w:t>
      </w:r>
    </w:p>
    <w:p w:rsidR="00241507" w:rsidRDefault="00241507" w:rsidP="00241507">
      <w:pPr>
        <w:pStyle w:val="af0"/>
        <w:ind w:firstLine="708"/>
        <w:jc w:val="both"/>
        <w:rPr>
          <w:rFonts w:eastAsia="Times New Roman"/>
          <w:sz w:val="28"/>
          <w:szCs w:val="28"/>
        </w:rPr>
      </w:pPr>
      <w:r>
        <w:rPr>
          <w:rFonts w:eastAsia="Times New Roman"/>
          <w:sz w:val="28"/>
          <w:szCs w:val="28"/>
        </w:rPr>
        <w:t>В рамках реализации  мероприятия программы «Организация временной трудовой занятости несовершеннолетних, поддержка студенческих трудовых отрядов, развитие волонтерского движения» трудоустроен 23 человека в во</w:t>
      </w:r>
      <w:r>
        <w:rPr>
          <w:rFonts w:eastAsia="Times New Roman"/>
          <w:sz w:val="28"/>
          <w:szCs w:val="28"/>
        </w:rPr>
        <w:t>з</w:t>
      </w:r>
      <w:r>
        <w:rPr>
          <w:rFonts w:eastAsia="Times New Roman"/>
          <w:sz w:val="28"/>
          <w:szCs w:val="28"/>
        </w:rPr>
        <w:t>расте от 14 до 17 лет по индивидуальным заявкам от работодателей.</w:t>
      </w:r>
      <w:r w:rsidRPr="00861CB9">
        <w:t xml:space="preserve"> </w:t>
      </w:r>
      <w:r w:rsidRPr="00861CB9">
        <w:rPr>
          <w:sz w:val="28"/>
          <w:szCs w:val="28"/>
        </w:rPr>
        <w:t>В воло</w:t>
      </w:r>
      <w:r w:rsidRPr="00861CB9">
        <w:rPr>
          <w:sz w:val="28"/>
          <w:szCs w:val="28"/>
        </w:rPr>
        <w:t>н</w:t>
      </w:r>
      <w:r w:rsidRPr="00861CB9">
        <w:rPr>
          <w:sz w:val="28"/>
          <w:szCs w:val="28"/>
        </w:rPr>
        <w:t>те</w:t>
      </w:r>
      <w:r>
        <w:rPr>
          <w:sz w:val="28"/>
          <w:szCs w:val="28"/>
        </w:rPr>
        <w:t xml:space="preserve">рскую деятельность </w:t>
      </w:r>
      <w:r w:rsidRPr="006F7DE8">
        <w:rPr>
          <w:sz w:val="28"/>
          <w:szCs w:val="28"/>
        </w:rPr>
        <w:t>вовлечено 1</w:t>
      </w:r>
      <w:r>
        <w:rPr>
          <w:sz w:val="28"/>
          <w:szCs w:val="28"/>
        </w:rPr>
        <w:t>60  волонтеров</w:t>
      </w:r>
      <w:r>
        <w:rPr>
          <w:rFonts w:eastAsia="Times New Roman"/>
          <w:sz w:val="28"/>
          <w:szCs w:val="28"/>
        </w:rPr>
        <w:t xml:space="preserve">. </w:t>
      </w:r>
    </w:p>
    <w:p w:rsidR="00241507" w:rsidRPr="00201637" w:rsidRDefault="00241507" w:rsidP="00241507">
      <w:pPr>
        <w:pStyle w:val="af0"/>
        <w:ind w:firstLine="708"/>
        <w:jc w:val="both"/>
        <w:rPr>
          <w:rFonts w:eastAsia="Times New Roman"/>
          <w:sz w:val="28"/>
          <w:szCs w:val="28"/>
        </w:rPr>
      </w:pPr>
      <w:r>
        <w:rPr>
          <w:rFonts w:eastAsia="Times New Roman"/>
          <w:sz w:val="28"/>
          <w:szCs w:val="28"/>
        </w:rPr>
        <w:t xml:space="preserve">В рамках реализации </w:t>
      </w:r>
      <w:r w:rsidRPr="006F7DE8">
        <w:rPr>
          <w:rFonts w:eastAsia="Times New Roman"/>
          <w:sz w:val="28"/>
          <w:szCs w:val="28"/>
        </w:rPr>
        <w:t xml:space="preserve"> мероприятия «Духовно-нравственное развитие м</w:t>
      </w:r>
      <w:r w:rsidRPr="006F7DE8">
        <w:rPr>
          <w:rFonts w:eastAsia="Times New Roman"/>
          <w:sz w:val="28"/>
          <w:szCs w:val="28"/>
        </w:rPr>
        <w:t>о</w:t>
      </w:r>
      <w:r w:rsidRPr="006F7DE8">
        <w:rPr>
          <w:rFonts w:eastAsia="Times New Roman"/>
          <w:sz w:val="28"/>
          <w:szCs w:val="28"/>
        </w:rPr>
        <w:t xml:space="preserve">лодежи» было </w:t>
      </w:r>
      <w:r w:rsidRPr="00213691">
        <w:rPr>
          <w:rFonts w:eastAsia="Times New Roman"/>
          <w:sz w:val="28"/>
          <w:szCs w:val="28"/>
        </w:rPr>
        <w:t>проведено 67</w:t>
      </w:r>
      <w:r w:rsidRPr="006F7DE8">
        <w:rPr>
          <w:rFonts w:eastAsia="Times New Roman"/>
          <w:sz w:val="28"/>
          <w:szCs w:val="28"/>
        </w:rPr>
        <w:t xml:space="preserve"> мероприятий</w:t>
      </w:r>
      <w:r w:rsidRPr="00201637">
        <w:rPr>
          <w:rFonts w:eastAsia="Times New Roman"/>
          <w:sz w:val="28"/>
          <w:szCs w:val="28"/>
        </w:rPr>
        <w:t>.</w:t>
      </w:r>
      <w:r>
        <w:rPr>
          <w:rFonts w:eastAsia="Times New Roman"/>
          <w:sz w:val="28"/>
          <w:szCs w:val="28"/>
        </w:rPr>
        <w:t xml:space="preserve"> </w:t>
      </w:r>
      <w:r w:rsidRPr="00213691">
        <w:rPr>
          <w:sz w:val="28"/>
          <w:szCs w:val="28"/>
        </w:rPr>
        <w:t>Наиболее значимые из них: мер</w:t>
      </w:r>
      <w:r w:rsidRPr="00213691">
        <w:rPr>
          <w:sz w:val="28"/>
          <w:szCs w:val="28"/>
        </w:rPr>
        <w:t>о</w:t>
      </w:r>
      <w:r w:rsidRPr="00213691">
        <w:rPr>
          <w:sz w:val="28"/>
          <w:szCs w:val="28"/>
        </w:rPr>
        <w:t>приятия, посвященные двунадесятым праздникам</w:t>
      </w:r>
      <w:r>
        <w:rPr>
          <w:sz w:val="28"/>
          <w:szCs w:val="28"/>
        </w:rPr>
        <w:t>,</w:t>
      </w:r>
      <w:r w:rsidRPr="00213691">
        <w:rPr>
          <w:sz w:val="28"/>
          <w:szCs w:val="28"/>
        </w:rPr>
        <w:t xml:space="preserve"> экскурсии по духовным  центрам.</w:t>
      </w:r>
      <w:r w:rsidRPr="00B57730">
        <w:rPr>
          <w:sz w:val="28"/>
          <w:szCs w:val="28"/>
        </w:rPr>
        <w:t xml:space="preserve"> </w:t>
      </w:r>
      <w:r w:rsidRPr="00B57730">
        <w:rPr>
          <w:rFonts w:eastAsia="Times New Roman"/>
          <w:sz w:val="28"/>
          <w:szCs w:val="28"/>
        </w:rPr>
        <w:t xml:space="preserve"> Денежные </w:t>
      </w:r>
      <w:r w:rsidRPr="00201637">
        <w:rPr>
          <w:rFonts w:eastAsia="Times New Roman"/>
          <w:sz w:val="28"/>
          <w:szCs w:val="28"/>
        </w:rPr>
        <w:t>средства</w:t>
      </w:r>
      <w:r>
        <w:rPr>
          <w:rFonts w:eastAsia="Times New Roman"/>
          <w:sz w:val="28"/>
          <w:szCs w:val="28"/>
        </w:rPr>
        <w:t xml:space="preserve">, предусмотренные в размере 110,0 тысяч рублей, </w:t>
      </w:r>
      <w:r w:rsidRPr="00201637">
        <w:rPr>
          <w:rFonts w:eastAsia="Times New Roman"/>
          <w:sz w:val="28"/>
          <w:szCs w:val="28"/>
        </w:rPr>
        <w:t xml:space="preserve"> </w:t>
      </w:r>
      <w:r>
        <w:rPr>
          <w:rFonts w:eastAsia="Times New Roman"/>
          <w:sz w:val="28"/>
          <w:szCs w:val="28"/>
        </w:rPr>
        <w:t>израсходованы в полном объеме</w:t>
      </w:r>
      <w:r w:rsidRPr="00201637">
        <w:rPr>
          <w:rFonts w:eastAsia="Times New Roman"/>
          <w:sz w:val="28"/>
          <w:szCs w:val="28"/>
        </w:rPr>
        <w:t xml:space="preserve"> на </w:t>
      </w:r>
      <w:r>
        <w:rPr>
          <w:rFonts w:eastAsia="Times New Roman"/>
          <w:sz w:val="28"/>
          <w:szCs w:val="28"/>
        </w:rPr>
        <w:t>изготовление печатной продукции</w:t>
      </w:r>
      <w:r w:rsidRPr="00201637">
        <w:rPr>
          <w:rFonts w:eastAsia="Times New Roman"/>
          <w:sz w:val="28"/>
          <w:szCs w:val="28"/>
        </w:rPr>
        <w:t>, прио</w:t>
      </w:r>
      <w:r w:rsidRPr="00201637">
        <w:rPr>
          <w:rFonts w:eastAsia="Times New Roman"/>
          <w:sz w:val="28"/>
          <w:szCs w:val="28"/>
        </w:rPr>
        <w:t>б</w:t>
      </w:r>
      <w:r w:rsidRPr="00201637">
        <w:rPr>
          <w:rFonts w:eastAsia="Times New Roman"/>
          <w:sz w:val="28"/>
          <w:szCs w:val="28"/>
        </w:rPr>
        <w:t>ретение призов.</w:t>
      </w:r>
    </w:p>
    <w:p w:rsidR="00241507" w:rsidRDefault="00241507" w:rsidP="00241507">
      <w:pPr>
        <w:pStyle w:val="af0"/>
        <w:ind w:firstLine="708"/>
        <w:jc w:val="both"/>
        <w:rPr>
          <w:rFonts w:eastAsia="Times New Roman"/>
          <w:sz w:val="28"/>
          <w:szCs w:val="28"/>
        </w:rPr>
      </w:pPr>
      <w:r>
        <w:rPr>
          <w:rFonts w:eastAsia="Times New Roman"/>
          <w:sz w:val="28"/>
          <w:szCs w:val="28"/>
        </w:rPr>
        <w:t xml:space="preserve">В рамках реализации </w:t>
      </w:r>
      <w:r w:rsidRPr="00201637">
        <w:rPr>
          <w:rFonts w:eastAsia="Times New Roman"/>
          <w:sz w:val="28"/>
          <w:szCs w:val="28"/>
        </w:rPr>
        <w:t xml:space="preserve"> мероприятия «Поддержка инновационной деятел</w:t>
      </w:r>
      <w:r w:rsidRPr="00201637">
        <w:rPr>
          <w:rFonts w:eastAsia="Times New Roman"/>
          <w:sz w:val="28"/>
          <w:szCs w:val="28"/>
        </w:rPr>
        <w:t>ь</w:t>
      </w:r>
      <w:r w:rsidRPr="00201637">
        <w:rPr>
          <w:rFonts w:eastAsia="Times New Roman"/>
          <w:sz w:val="28"/>
          <w:szCs w:val="28"/>
        </w:rPr>
        <w:t>ности, инновационных, новаторских проектов, инновационных, новаторских идей молодежи» охват молодых людей, участвующих в конкурсах ин</w:t>
      </w:r>
      <w:r>
        <w:rPr>
          <w:rFonts w:eastAsia="Times New Roman"/>
          <w:sz w:val="28"/>
          <w:szCs w:val="28"/>
        </w:rPr>
        <w:t>новацио</w:t>
      </w:r>
      <w:r>
        <w:rPr>
          <w:rFonts w:eastAsia="Times New Roman"/>
          <w:sz w:val="28"/>
          <w:szCs w:val="28"/>
        </w:rPr>
        <w:t>н</w:t>
      </w:r>
      <w:r>
        <w:rPr>
          <w:rFonts w:eastAsia="Times New Roman"/>
          <w:sz w:val="28"/>
          <w:szCs w:val="28"/>
        </w:rPr>
        <w:t xml:space="preserve">ных </w:t>
      </w:r>
      <w:r w:rsidRPr="007468E2">
        <w:rPr>
          <w:rFonts w:eastAsia="Times New Roman"/>
          <w:sz w:val="28"/>
          <w:szCs w:val="28"/>
        </w:rPr>
        <w:t>проектов составил 34 человека.</w:t>
      </w:r>
      <w:r>
        <w:rPr>
          <w:rFonts w:eastAsia="Times New Roman"/>
          <w:sz w:val="28"/>
          <w:szCs w:val="28"/>
        </w:rPr>
        <w:t xml:space="preserve"> В 2019 году планировалось привлечь к уч</w:t>
      </w:r>
      <w:r>
        <w:rPr>
          <w:rFonts w:eastAsia="Times New Roman"/>
          <w:sz w:val="28"/>
          <w:szCs w:val="28"/>
        </w:rPr>
        <w:t>а</w:t>
      </w:r>
      <w:r>
        <w:rPr>
          <w:rFonts w:eastAsia="Times New Roman"/>
          <w:sz w:val="28"/>
          <w:szCs w:val="28"/>
        </w:rPr>
        <w:t xml:space="preserve">стию в конкурсах инновационных проектов 22 человека.  </w:t>
      </w:r>
      <w:r w:rsidRPr="00201637">
        <w:rPr>
          <w:rFonts w:eastAsia="Times New Roman"/>
          <w:sz w:val="28"/>
          <w:szCs w:val="28"/>
        </w:rPr>
        <w:t xml:space="preserve"> </w:t>
      </w:r>
      <w:r>
        <w:rPr>
          <w:rFonts w:eastAsia="Times New Roman"/>
          <w:sz w:val="28"/>
          <w:szCs w:val="28"/>
        </w:rPr>
        <w:t>Показатель «Число молодых людей, участвующих в конкурсах инновационных проектов» перев</w:t>
      </w:r>
      <w:r>
        <w:rPr>
          <w:rFonts w:eastAsia="Times New Roman"/>
          <w:sz w:val="28"/>
          <w:szCs w:val="28"/>
        </w:rPr>
        <w:t>ы</w:t>
      </w:r>
      <w:r>
        <w:rPr>
          <w:rFonts w:eastAsia="Times New Roman"/>
          <w:sz w:val="28"/>
          <w:szCs w:val="28"/>
        </w:rPr>
        <w:t>полнен в связи с увеличением количества секций по занятию инновационной деятельностью.</w:t>
      </w:r>
    </w:p>
    <w:p w:rsidR="00241507" w:rsidRDefault="00241507" w:rsidP="00241507">
      <w:pPr>
        <w:pStyle w:val="af0"/>
        <w:ind w:firstLine="708"/>
        <w:jc w:val="both"/>
        <w:rPr>
          <w:sz w:val="28"/>
          <w:szCs w:val="28"/>
        </w:rPr>
      </w:pPr>
      <w:r>
        <w:rPr>
          <w:rFonts w:eastAsia="Times New Roman"/>
          <w:sz w:val="28"/>
          <w:szCs w:val="28"/>
        </w:rPr>
        <w:lastRenderedPageBreak/>
        <w:t>В 2019 году проведено 52 мероприятия</w:t>
      </w:r>
      <w:r>
        <w:rPr>
          <w:sz w:val="28"/>
          <w:szCs w:val="28"/>
        </w:rPr>
        <w:t xml:space="preserve">, </w:t>
      </w:r>
      <w:proofErr w:type="gramStart"/>
      <w:r>
        <w:rPr>
          <w:sz w:val="28"/>
          <w:szCs w:val="28"/>
        </w:rPr>
        <w:t>направленных</w:t>
      </w:r>
      <w:proofErr w:type="gramEnd"/>
      <w:r w:rsidRPr="009D782C">
        <w:rPr>
          <w:sz w:val="28"/>
          <w:szCs w:val="28"/>
        </w:rPr>
        <w:t xml:space="preserve"> на  творческое и интеллектуальное развитие молодежи.</w:t>
      </w:r>
      <w:r w:rsidRPr="009D782C">
        <w:t xml:space="preserve"> </w:t>
      </w:r>
      <w:r w:rsidRPr="00C827F8">
        <w:rPr>
          <w:sz w:val="28"/>
          <w:szCs w:val="28"/>
        </w:rPr>
        <w:t>В течение года молодежь принимала а</w:t>
      </w:r>
      <w:r w:rsidRPr="00C827F8">
        <w:rPr>
          <w:sz w:val="28"/>
          <w:szCs w:val="28"/>
        </w:rPr>
        <w:t>к</w:t>
      </w:r>
      <w:r w:rsidRPr="00C827F8">
        <w:rPr>
          <w:sz w:val="28"/>
          <w:szCs w:val="28"/>
        </w:rPr>
        <w:t xml:space="preserve">тивное участие </w:t>
      </w:r>
      <w:r>
        <w:rPr>
          <w:sz w:val="28"/>
          <w:szCs w:val="28"/>
        </w:rPr>
        <w:t xml:space="preserve">в играх </w:t>
      </w:r>
      <w:r w:rsidRPr="00C827F8">
        <w:rPr>
          <w:sz w:val="28"/>
          <w:szCs w:val="28"/>
        </w:rPr>
        <w:t xml:space="preserve"> Лиги  КВН, в интеллектуальной игре «Что? Где? К</w:t>
      </w:r>
      <w:r w:rsidRPr="00C827F8">
        <w:rPr>
          <w:sz w:val="28"/>
          <w:szCs w:val="28"/>
        </w:rPr>
        <w:t>о</w:t>
      </w:r>
      <w:r w:rsidRPr="00C827F8">
        <w:rPr>
          <w:sz w:val="28"/>
          <w:szCs w:val="28"/>
        </w:rPr>
        <w:t xml:space="preserve">гда?», </w:t>
      </w:r>
      <w:proofErr w:type="gramStart"/>
      <w:r w:rsidRPr="00C827F8">
        <w:rPr>
          <w:sz w:val="28"/>
          <w:szCs w:val="28"/>
        </w:rPr>
        <w:t>конкурсе</w:t>
      </w:r>
      <w:proofErr w:type="gramEnd"/>
      <w:r w:rsidRPr="00C827F8">
        <w:rPr>
          <w:sz w:val="28"/>
          <w:szCs w:val="28"/>
        </w:rPr>
        <w:t xml:space="preserve"> поэтического мастерства «Свободный микрофон»</w:t>
      </w:r>
      <w:r>
        <w:rPr>
          <w:sz w:val="28"/>
          <w:szCs w:val="28"/>
        </w:rPr>
        <w:t>. В 2019 году планировалось провести 44 мероприятия. Показатель «Количество меропри</w:t>
      </w:r>
      <w:r>
        <w:rPr>
          <w:sz w:val="28"/>
          <w:szCs w:val="28"/>
        </w:rPr>
        <w:t>я</w:t>
      </w:r>
      <w:r>
        <w:rPr>
          <w:sz w:val="28"/>
          <w:szCs w:val="28"/>
        </w:rPr>
        <w:t>тий, направленных на творческое и интеллектуальное развитие молодежи»  п</w:t>
      </w:r>
      <w:r>
        <w:rPr>
          <w:sz w:val="28"/>
          <w:szCs w:val="28"/>
        </w:rPr>
        <w:t>е</w:t>
      </w:r>
      <w:r>
        <w:rPr>
          <w:sz w:val="28"/>
          <w:szCs w:val="28"/>
        </w:rPr>
        <w:t>ревыполнен в связи с проведением дополнительных внеплановых мероприятий.</w:t>
      </w:r>
    </w:p>
    <w:p w:rsidR="00241507" w:rsidRPr="00995DE3" w:rsidRDefault="00241507" w:rsidP="00241507">
      <w:pPr>
        <w:pStyle w:val="af0"/>
        <w:ind w:firstLine="708"/>
        <w:jc w:val="both"/>
        <w:rPr>
          <w:rFonts w:eastAsia="Times New Roman"/>
          <w:sz w:val="28"/>
          <w:szCs w:val="28"/>
        </w:rPr>
      </w:pPr>
      <w:r>
        <w:rPr>
          <w:sz w:val="28"/>
          <w:szCs w:val="28"/>
        </w:rPr>
        <w:t>В рамках реализации  мероприятия «Обеспечение реализации меропри</w:t>
      </w:r>
      <w:r>
        <w:rPr>
          <w:sz w:val="28"/>
          <w:szCs w:val="28"/>
        </w:rPr>
        <w:t>я</w:t>
      </w:r>
      <w:r>
        <w:rPr>
          <w:sz w:val="28"/>
          <w:szCs w:val="28"/>
        </w:rPr>
        <w:t>тий по работе с детьми и молодежью (приобретение автобусов и микроавтоб</w:t>
      </w:r>
      <w:r>
        <w:rPr>
          <w:sz w:val="28"/>
          <w:szCs w:val="28"/>
        </w:rPr>
        <w:t>у</w:t>
      </w:r>
      <w:r>
        <w:rPr>
          <w:sz w:val="28"/>
          <w:szCs w:val="28"/>
        </w:rPr>
        <w:t>сов для организации и осуществления мероприятий по работе с детьми и мол</w:t>
      </w:r>
      <w:r>
        <w:rPr>
          <w:sz w:val="28"/>
          <w:szCs w:val="28"/>
        </w:rPr>
        <w:t>о</w:t>
      </w:r>
      <w:r>
        <w:rPr>
          <w:sz w:val="28"/>
          <w:szCs w:val="28"/>
        </w:rPr>
        <w:t>дежью) в рамках государственной программы «Развития образования» в 2019 году на условиях софинансирования приобретен автобус ГАЗ</w:t>
      </w:r>
      <w:r w:rsidRPr="00995DE3">
        <w:rPr>
          <w:sz w:val="28"/>
          <w:szCs w:val="28"/>
        </w:rPr>
        <w:t>–А65R33,  пасс</w:t>
      </w:r>
      <w:r w:rsidRPr="00995DE3">
        <w:rPr>
          <w:sz w:val="28"/>
          <w:szCs w:val="28"/>
        </w:rPr>
        <w:t>а</w:t>
      </w:r>
      <w:r w:rsidRPr="00995DE3">
        <w:rPr>
          <w:sz w:val="28"/>
          <w:szCs w:val="28"/>
        </w:rPr>
        <w:t>жировместимость которого 18 мест.</w:t>
      </w:r>
      <w:r>
        <w:rPr>
          <w:sz w:val="28"/>
          <w:szCs w:val="28"/>
        </w:rPr>
        <w:t xml:space="preserve"> На реализацию данного мероприятия были предусмотрены средства в размере 1770,0 тысяч рублей.  Освоено 1608,0 тысяч рублей. Экономия сложилась в связи с проведением конкурсных процедур по итогам аукциона.</w:t>
      </w:r>
      <w:r w:rsidRPr="00995DE3">
        <w:rPr>
          <w:sz w:val="28"/>
          <w:szCs w:val="28"/>
        </w:rPr>
        <w:t xml:space="preserve">  </w:t>
      </w:r>
    </w:p>
    <w:p w:rsidR="00241507" w:rsidRPr="00986A78" w:rsidRDefault="00241507" w:rsidP="00241507">
      <w:pPr>
        <w:pStyle w:val="af0"/>
        <w:jc w:val="both"/>
        <w:rPr>
          <w:sz w:val="28"/>
          <w:szCs w:val="28"/>
        </w:rPr>
      </w:pPr>
      <w:r>
        <w:rPr>
          <w:rFonts w:eastAsia="Times New Roman"/>
          <w:sz w:val="28"/>
          <w:szCs w:val="28"/>
        </w:rPr>
        <w:tab/>
      </w:r>
      <w:r w:rsidRPr="00986A78">
        <w:rPr>
          <w:sz w:val="28"/>
          <w:szCs w:val="28"/>
        </w:rPr>
        <w:t>В целом по муниципальной программе муниципального образования Усть-Лабинский район «Молодежь муниципального образования Усть-Лабинский район н</w:t>
      </w:r>
      <w:r>
        <w:rPr>
          <w:sz w:val="28"/>
          <w:szCs w:val="28"/>
        </w:rPr>
        <w:t>а 2017-2021 годы» по итогам 2019</w:t>
      </w:r>
      <w:r w:rsidRPr="00986A78">
        <w:rPr>
          <w:sz w:val="28"/>
          <w:szCs w:val="28"/>
        </w:rPr>
        <w:t xml:space="preserve"> года из запланированных значений 4 целевых показателей, предусмотренных программой, достигнуты все 4 показателя.</w:t>
      </w:r>
    </w:p>
    <w:p w:rsidR="00261E7A" w:rsidRPr="00986A78" w:rsidRDefault="00261E7A" w:rsidP="00241507">
      <w:pPr>
        <w:pStyle w:val="af0"/>
        <w:jc w:val="both"/>
        <w:rPr>
          <w:sz w:val="28"/>
          <w:szCs w:val="28"/>
        </w:rPr>
      </w:pPr>
    </w:p>
    <w:p w:rsidR="0063764B" w:rsidRDefault="0063764B" w:rsidP="0063764B">
      <w:pPr>
        <w:ind w:firstLineChars="253" w:firstLine="711"/>
        <w:rPr>
          <w:b/>
        </w:rPr>
      </w:pPr>
      <w:r w:rsidRPr="003B2916">
        <w:rPr>
          <w:b/>
        </w:rPr>
        <w:t>Оценка эффективности реализации муниципальной программы</w:t>
      </w:r>
    </w:p>
    <w:p w:rsidR="0063764B" w:rsidRPr="003B2916" w:rsidRDefault="0063764B" w:rsidP="0063764B">
      <w:pPr>
        <w:ind w:firstLineChars="253" w:firstLine="711"/>
        <w:rPr>
          <w:b/>
        </w:rPr>
      </w:pPr>
    </w:p>
    <w:p w:rsidR="0063764B" w:rsidRDefault="0063764B" w:rsidP="0063764B">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261E7A" w:rsidRDefault="00261E7A" w:rsidP="00261E7A">
      <w:pPr>
        <w:pStyle w:val="af0"/>
        <w:jc w:val="center"/>
        <w:rPr>
          <w:sz w:val="28"/>
          <w:szCs w:val="28"/>
        </w:rPr>
      </w:pPr>
    </w:p>
    <w:p w:rsidR="003E2781" w:rsidRPr="00370D57" w:rsidRDefault="003E2781" w:rsidP="003E2781">
      <w:pPr>
        <w:ind w:left="708" w:firstLine="0"/>
      </w:pPr>
      <w:r>
        <w:t xml:space="preserve">1) </w:t>
      </w:r>
      <w:r w:rsidRPr="00370D57">
        <w:t>оценка степени реализации основных  мероприятий, включенных в м</w:t>
      </w:r>
      <w:r w:rsidRPr="00370D57">
        <w:t>у</w:t>
      </w:r>
      <w:r w:rsidRPr="00370D57">
        <w:t>ниципальную программу: СР</w:t>
      </w:r>
      <w:r w:rsidRPr="00540768">
        <w:rPr>
          <w:sz w:val="16"/>
          <w:szCs w:val="16"/>
        </w:rPr>
        <w:t>М</w:t>
      </w:r>
      <w:r w:rsidRPr="00370D57">
        <w:t>=1,0;</w:t>
      </w:r>
    </w:p>
    <w:p w:rsidR="003E2781" w:rsidRDefault="003E2781" w:rsidP="003E2781">
      <w:pPr>
        <w:ind w:left="708" w:firstLine="0"/>
      </w:pPr>
      <w:r>
        <w:t xml:space="preserve">2) </w:t>
      </w:r>
      <w:r w:rsidRPr="00370D57">
        <w:t>оценка степени соответствия запланированному уровню расходов: СС</w:t>
      </w:r>
      <w:r w:rsidRPr="00540768">
        <w:rPr>
          <w:sz w:val="16"/>
          <w:szCs w:val="16"/>
        </w:rPr>
        <w:t>УЗ</w:t>
      </w:r>
      <w:r>
        <w:t>=1;</w:t>
      </w:r>
    </w:p>
    <w:p w:rsidR="003E2781" w:rsidRDefault="003E2781" w:rsidP="003E2781">
      <w:pPr>
        <w:ind w:left="708" w:firstLine="0"/>
      </w:pPr>
      <w:r>
        <w:t>3)оценка эффективности использования финансовых средств:</w:t>
      </w:r>
    </w:p>
    <w:p w:rsidR="003E2781" w:rsidRPr="00847A8E" w:rsidRDefault="003E2781" w:rsidP="003E2781">
      <w:pPr>
        <w:pStyle w:val="a3"/>
        <w:ind w:left="1068" w:firstLine="0"/>
      </w:pPr>
      <w:r>
        <w:t>Э</w:t>
      </w:r>
      <w:r w:rsidRPr="00847A8E">
        <w:rPr>
          <w:i/>
          <w:sz w:val="22"/>
          <w:szCs w:val="22"/>
        </w:rPr>
        <w:t>ис</w:t>
      </w:r>
      <w:r>
        <w:rPr>
          <w:sz w:val="22"/>
          <w:szCs w:val="22"/>
        </w:rPr>
        <w:t xml:space="preserve">= </w:t>
      </w:r>
      <w:r w:rsidRPr="00847A8E">
        <w:t>1</w:t>
      </w:r>
      <w:r>
        <w:t>;</w:t>
      </w:r>
    </w:p>
    <w:p w:rsidR="003E2781" w:rsidRPr="003E2781" w:rsidRDefault="003E2781" w:rsidP="003E2781">
      <w:pPr>
        <w:pStyle w:val="a3"/>
        <w:numPr>
          <w:ilvl w:val="0"/>
          <w:numId w:val="10"/>
        </w:numPr>
        <w:rPr>
          <w:sz w:val="22"/>
          <w:szCs w:val="22"/>
        </w:rPr>
      </w:pPr>
      <w:r>
        <w:t>степень  реализации программы:</w:t>
      </w:r>
    </w:p>
    <w:p w:rsidR="003E2781" w:rsidRDefault="003E2781" w:rsidP="003E2781">
      <w:pPr>
        <w:ind w:left="1068" w:firstLine="0"/>
      </w:pPr>
      <w:r w:rsidRPr="00847A8E">
        <w:t>СР</w:t>
      </w:r>
      <w:r w:rsidRPr="00847A8E">
        <w:rPr>
          <w:sz w:val="22"/>
          <w:szCs w:val="22"/>
        </w:rPr>
        <w:t>п</w:t>
      </w:r>
      <w:r>
        <w:rPr>
          <w:sz w:val="22"/>
          <w:szCs w:val="22"/>
        </w:rPr>
        <w:t xml:space="preserve"> = </w:t>
      </w:r>
      <w:r>
        <w:t>1;</w:t>
      </w:r>
    </w:p>
    <w:p w:rsidR="003E2781" w:rsidRPr="00847A8E" w:rsidRDefault="00241507" w:rsidP="003E2781">
      <w:pPr>
        <w:pStyle w:val="a3"/>
        <w:numPr>
          <w:ilvl w:val="0"/>
          <w:numId w:val="10"/>
        </w:numPr>
      </w:pPr>
      <w:r>
        <w:t>э</w:t>
      </w:r>
      <w:r w:rsidR="003E2781">
        <w:t>ффективность реализации программы:</w:t>
      </w:r>
      <w:r w:rsidR="00583E75" w:rsidRPr="00583E75">
        <w:rPr>
          <w:sz w:val="18"/>
          <w:szCs w:val="18"/>
        </w:rPr>
        <w:t xml:space="preserve"> </w:t>
      </w:r>
      <w:r w:rsidR="00583E75" w:rsidRPr="00583E75">
        <w:t>Эрп</w:t>
      </w:r>
      <w:r w:rsidR="003E2781">
        <w:t xml:space="preserve"> </w:t>
      </w:r>
      <w:r w:rsidR="00583E75">
        <w:t>=</w:t>
      </w:r>
      <w:r w:rsidR="003E2781">
        <w:t>1.</w:t>
      </w:r>
    </w:p>
    <w:p w:rsidR="003E2781" w:rsidRPr="00847A8E" w:rsidRDefault="003E2781" w:rsidP="003E2781">
      <w:pPr>
        <w:pStyle w:val="a3"/>
        <w:ind w:left="1068" w:firstLine="0"/>
      </w:pPr>
    </w:p>
    <w:p w:rsidR="003E2781" w:rsidRDefault="003E2781" w:rsidP="00583E75">
      <w:pPr>
        <w:ind w:firstLineChars="253" w:firstLine="708"/>
      </w:pPr>
    </w:p>
    <w:p w:rsidR="003E2781" w:rsidRDefault="003E2781" w:rsidP="00937524">
      <w:pPr>
        <w:ind w:firstLineChars="253" w:firstLine="708"/>
      </w:pPr>
      <w:r w:rsidRPr="00DA7925">
        <w:t xml:space="preserve"> Исходя из оценки эффективности реализации</w:t>
      </w:r>
      <w:r w:rsidR="00DA2119">
        <w:t xml:space="preserve"> 1,0</w:t>
      </w:r>
      <w:r w:rsidRPr="00DA7925">
        <w:t xml:space="preserve">, </w:t>
      </w:r>
      <w:r w:rsidR="00937524">
        <w:t xml:space="preserve"> координатор считает</w:t>
      </w:r>
      <w:r w:rsidRPr="00DA7925">
        <w:t xml:space="preserve"> целесообразным признать</w:t>
      </w:r>
      <w:r>
        <w:t xml:space="preserve">  эффективность реализации</w:t>
      </w:r>
      <w:r w:rsidRPr="000D4D86">
        <w:t xml:space="preserve"> </w:t>
      </w:r>
      <w:r>
        <w:t>муниципаль</w:t>
      </w:r>
      <w:r w:rsidRPr="000D4D86">
        <w:t>ной пр</w:t>
      </w:r>
      <w:r w:rsidRPr="000D4D86">
        <w:t>о</w:t>
      </w:r>
      <w:r w:rsidRPr="000D4D86">
        <w:t>граммы</w:t>
      </w:r>
      <w:r>
        <w:t xml:space="preserve">  </w:t>
      </w:r>
      <w:r w:rsidR="00241507">
        <w:t xml:space="preserve">   в 2019</w:t>
      </w:r>
      <w:r w:rsidRPr="00DA7925">
        <w:t xml:space="preserve"> году</w:t>
      </w:r>
      <w:r>
        <w:t xml:space="preserve"> высокой</w:t>
      </w:r>
      <w:r w:rsidR="00241507">
        <w:t>.</w:t>
      </w:r>
    </w:p>
    <w:p w:rsidR="007230EF" w:rsidRDefault="007230EF" w:rsidP="007230EF">
      <w:pPr>
        <w:pStyle w:val="af0"/>
        <w:ind w:firstLine="708"/>
        <w:jc w:val="both"/>
        <w:rPr>
          <w:sz w:val="28"/>
          <w:szCs w:val="28"/>
        </w:rPr>
      </w:pPr>
      <w:r>
        <w:rPr>
          <w:sz w:val="28"/>
          <w:szCs w:val="28"/>
        </w:rPr>
        <w:lastRenderedPageBreak/>
        <w:t>Постановлением администрации муниципального образования Усть-Лабинский район  № 846 от 30 октября 2019 года «Об утверждении муниц</w:t>
      </w:r>
      <w:r>
        <w:rPr>
          <w:sz w:val="28"/>
          <w:szCs w:val="28"/>
        </w:rPr>
        <w:t>и</w:t>
      </w:r>
      <w:r>
        <w:rPr>
          <w:sz w:val="28"/>
          <w:szCs w:val="28"/>
        </w:rPr>
        <w:t>пальной программы муниципального образования Усть-Лабинский район «М</w:t>
      </w:r>
      <w:r>
        <w:rPr>
          <w:sz w:val="28"/>
          <w:szCs w:val="28"/>
        </w:rPr>
        <w:t>о</w:t>
      </w:r>
      <w:r>
        <w:rPr>
          <w:sz w:val="28"/>
          <w:szCs w:val="28"/>
        </w:rPr>
        <w:t>лодежь муниципального образования Усть-Лабинский район» утверждена н</w:t>
      </w:r>
      <w:r>
        <w:rPr>
          <w:sz w:val="28"/>
          <w:szCs w:val="28"/>
        </w:rPr>
        <w:t>о</w:t>
      </w:r>
      <w:r>
        <w:rPr>
          <w:sz w:val="28"/>
          <w:szCs w:val="28"/>
        </w:rPr>
        <w:t>вая муниципальная программа  на период 2020-2025 годы. Действие муниц</w:t>
      </w:r>
      <w:r>
        <w:rPr>
          <w:sz w:val="28"/>
          <w:szCs w:val="28"/>
        </w:rPr>
        <w:t>и</w:t>
      </w:r>
      <w:r>
        <w:rPr>
          <w:sz w:val="28"/>
          <w:szCs w:val="28"/>
        </w:rPr>
        <w:t>пальной программы «Молодежь муниципального образования Усть-Лабинский район на 2017-2021 годы», утвержденной постановлением администрации м</w:t>
      </w:r>
      <w:r>
        <w:rPr>
          <w:sz w:val="28"/>
          <w:szCs w:val="28"/>
        </w:rPr>
        <w:t>у</w:t>
      </w:r>
      <w:r>
        <w:rPr>
          <w:sz w:val="28"/>
          <w:szCs w:val="28"/>
        </w:rPr>
        <w:t xml:space="preserve">ниципального образования Усть-Лабинский район  </w:t>
      </w:r>
      <w:r w:rsidRPr="00972D5E">
        <w:rPr>
          <w:rFonts w:eastAsia="Times New Roman"/>
          <w:sz w:val="28"/>
          <w:szCs w:val="28"/>
        </w:rPr>
        <w:t xml:space="preserve">от 18 декабря 2018 </w:t>
      </w:r>
      <w:r>
        <w:rPr>
          <w:rFonts w:eastAsia="Times New Roman"/>
          <w:sz w:val="28"/>
          <w:szCs w:val="28"/>
        </w:rPr>
        <w:t>№ 1118, окончено 31 декабря 2019 года.</w:t>
      </w:r>
    </w:p>
    <w:p w:rsidR="007230EF" w:rsidRPr="00C827F8" w:rsidRDefault="007230EF" w:rsidP="007230EF">
      <w:pPr>
        <w:pStyle w:val="af0"/>
        <w:jc w:val="both"/>
        <w:rPr>
          <w:rFonts w:eastAsia="Times New Roman"/>
          <w:sz w:val="28"/>
          <w:szCs w:val="28"/>
        </w:rPr>
      </w:pPr>
      <w:r>
        <w:rPr>
          <w:rFonts w:eastAsia="Times New Roman"/>
          <w:sz w:val="28"/>
          <w:szCs w:val="28"/>
        </w:rPr>
        <w:t xml:space="preserve"> </w:t>
      </w:r>
    </w:p>
    <w:p w:rsidR="007230EF" w:rsidRPr="00DA7925" w:rsidRDefault="007230EF" w:rsidP="007230EF">
      <w:pPr>
        <w:ind w:firstLineChars="253" w:firstLine="708"/>
      </w:pPr>
    </w:p>
    <w:p w:rsidR="00261E7A" w:rsidRPr="00C827F8" w:rsidRDefault="00261E7A" w:rsidP="00261E7A">
      <w:pPr>
        <w:pStyle w:val="af0"/>
        <w:jc w:val="both"/>
        <w:rPr>
          <w:rFonts w:eastAsia="Times New Roman"/>
          <w:sz w:val="28"/>
          <w:szCs w:val="28"/>
        </w:rPr>
      </w:pPr>
    </w:p>
    <w:p w:rsidR="00CD4681" w:rsidRPr="00335F16" w:rsidRDefault="00CD4681" w:rsidP="00CD4681">
      <w:pPr>
        <w:tabs>
          <w:tab w:val="left" w:pos="799"/>
          <w:tab w:val="left" w:pos="4786"/>
          <w:tab w:val="left" w:pos="7905"/>
        </w:tabs>
        <w:ind w:firstLine="0"/>
        <w:rPr>
          <w:b/>
        </w:rPr>
      </w:pPr>
      <w:r w:rsidRPr="00335F16">
        <w:rPr>
          <w:b/>
        </w:rPr>
        <w:tab/>
      </w:r>
    </w:p>
    <w:p w:rsidR="00CD4681" w:rsidRDefault="005B70CE" w:rsidP="00414DA4">
      <w:pPr>
        <w:tabs>
          <w:tab w:val="left" w:pos="799"/>
          <w:tab w:val="left" w:pos="4786"/>
          <w:tab w:val="left" w:pos="7905"/>
        </w:tabs>
        <w:ind w:firstLine="0"/>
        <w:jc w:val="center"/>
        <w:rPr>
          <w:b/>
        </w:rPr>
      </w:pPr>
      <w:r w:rsidRPr="00335F16">
        <w:rPr>
          <w:b/>
        </w:rPr>
        <w:t>3.</w:t>
      </w:r>
      <w:r w:rsidR="000F6430">
        <w:rPr>
          <w:b/>
        </w:rPr>
        <w:t>6</w:t>
      </w:r>
      <w:r w:rsidR="00CD4681" w:rsidRPr="00335F16">
        <w:rPr>
          <w:b/>
        </w:rPr>
        <w:t>.</w:t>
      </w:r>
      <w:r w:rsidR="00741FBD" w:rsidRPr="00335F16">
        <w:rPr>
          <w:b/>
        </w:rPr>
        <w:t xml:space="preserve"> О ходе реализации муниципальной программы</w:t>
      </w:r>
      <w:r w:rsidR="00CD4681" w:rsidRPr="00335F16">
        <w:rPr>
          <w:b/>
        </w:rPr>
        <w:t xml:space="preserve"> «Развитие сельского хозяйства </w:t>
      </w:r>
      <w:proofErr w:type="gramStart"/>
      <w:r w:rsidR="00CD4681" w:rsidRPr="00335F16">
        <w:rPr>
          <w:b/>
        </w:rPr>
        <w:t>в</w:t>
      </w:r>
      <w:proofErr w:type="gramEnd"/>
      <w:r w:rsidR="00CD4681" w:rsidRPr="00335F16">
        <w:rPr>
          <w:b/>
        </w:rPr>
        <w:t xml:space="preserve"> </w:t>
      </w:r>
      <w:proofErr w:type="gramStart"/>
      <w:r w:rsidR="00CD4681" w:rsidRPr="00335F16">
        <w:rPr>
          <w:b/>
        </w:rPr>
        <w:t>Уст</w:t>
      </w:r>
      <w:r w:rsidR="009C2CBF">
        <w:rPr>
          <w:b/>
        </w:rPr>
        <w:t>ь-Лабинском</w:t>
      </w:r>
      <w:proofErr w:type="gramEnd"/>
      <w:r w:rsidR="009C2CBF">
        <w:rPr>
          <w:b/>
        </w:rPr>
        <w:t xml:space="preserve"> районе» на 2017-2021</w:t>
      </w:r>
      <w:r w:rsidR="00CD4681" w:rsidRPr="00335F16">
        <w:rPr>
          <w:b/>
        </w:rPr>
        <w:t xml:space="preserve"> годы</w:t>
      </w:r>
    </w:p>
    <w:p w:rsidR="00BE6B94" w:rsidRDefault="00BE6B94" w:rsidP="00BE6B94">
      <w:pPr>
        <w:pStyle w:val="af5"/>
        <w:spacing w:after="0"/>
        <w:ind w:firstLine="708"/>
        <w:jc w:val="both"/>
        <w:rPr>
          <w:b/>
          <w:sz w:val="28"/>
          <w:szCs w:val="28"/>
        </w:rPr>
      </w:pP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 xml:space="preserve">Муниципальная программа «Развитие сельского хозяйства </w:t>
      </w:r>
      <w:proofErr w:type="gramStart"/>
      <w:r w:rsidRPr="00BE6B94">
        <w:rPr>
          <w:rFonts w:ascii="Times New Roman" w:hAnsi="Times New Roman"/>
          <w:sz w:val="28"/>
          <w:szCs w:val="28"/>
        </w:rPr>
        <w:t>в</w:t>
      </w:r>
      <w:proofErr w:type="gramEnd"/>
      <w:r w:rsidRPr="00BE6B94">
        <w:rPr>
          <w:rFonts w:ascii="Times New Roman" w:hAnsi="Times New Roman"/>
          <w:sz w:val="28"/>
          <w:szCs w:val="28"/>
        </w:rPr>
        <w:t xml:space="preserve"> </w:t>
      </w:r>
      <w:proofErr w:type="gramStart"/>
      <w:r w:rsidRPr="00BE6B94">
        <w:rPr>
          <w:rFonts w:ascii="Times New Roman" w:hAnsi="Times New Roman"/>
          <w:sz w:val="28"/>
          <w:szCs w:val="28"/>
        </w:rPr>
        <w:t>Усть-Лабинском</w:t>
      </w:r>
      <w:proofErr w:type="gramEnd"/>
      <w:r w:rsidRPr="00BE6B94">
        <w:rPr>
          <w:rFonts w:ascii="Times New Roman" w:hAnsi="Times New Roman"/>
          <w:sz w:val="28"/>
          <w:szCs w:val="28"/>
        </w:rPr>
        <w:t xml:space="preserve"> районе на 2017-2021 годы утверждена постановлением администр</w:t>
      </w:r>
      <w:r w:rsidRPr="00BE6B94">
        <w:rPr>
          <w:rFonts w:ascii="Times New Roman" w:hAnsi="Times New Roman"/>
          <w:sz w:val="28"/>
          <w:szCs w:val="28"/>
        </w:rPr>
        <w:t>а</w:t>
      </w:r>
      <w:r w:rsidRPr="00BE6B94">
        <w:rPr>
          <w:rFonts w:ascii="Times New Roman" w:hAnsi="Times New Roman"/>
          <w:sz w:val="28"/>
          <w:szCs w:val="28"/>
        </w:rPr>
        <w:t>ции муниципального образования Усть-Лабинский район от 17 октября 2016 года № 1086 (в ред. постановления № 964 от 13 декабря 2019 года»).</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Координатор муниципальной программы – управление сельского хозя</w:t>
      </w:r>
      <w:r w:rsidRPr="00BE6B94">
        <w:rPr>
          <w:rFonts w:ascii="Times New Roman" w:hAnsi="Times New Roman"/>
          <w:sz w:val="28"/>
          <w:szCs w:val="28"/>
        </w:rPr>
        <w:t>й</w:t>
      </w:r>
      <w:r w:rsidRPr="00BE6B94">
        <w:rPr>
          <w:rFonts w:ascii="Times New Roman" w:hAnsi="Times New Roman"/>
          <w:sz w:val="28"/>
          <w:szCs w:val="28"/>
        </w:rPr>
        <w:t>ства администрации муниципального образования Усть-Лабинский район.</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Объем бюджетного финансирования программы на 2019 год составил 15 948,6 тыс. рублей, в том числе:</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15 948,6 тыс. рублей – средства краевого бюджета</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За отчетный период кассовые расходы составили 14 096,8 тыс. рублей, в том числе:</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14 096,8 тыс. рублей – средства краевого бюджета</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Исполнение по программе составило 88,4 %.</w:t>
      </w:r>
    </w:p>
    <w:p w:rsidR="00BE6B94" w:rsidRPr="00BE6B94" w:rsidRDefault="00BE6B94" w:rsidP="00BE6B94">
      <w:pPr>
        <w:pStyle w:val="af5"/>
        <w:spacing w:after="0" w:line="240" w:lineRule="auto"/>
        <w:ind w:firstLine="708"/>
        <w:jc w:val="both"/>
        <w:rPr>
          <w:rFonts w:ascii="Times New Roman" w:hAnsi="Times New Roman"/>
          <w:sz w:val="28"/>
          <w:szCs w:val="28"/>
        </w:rPr>
      </w:pPr>
      <w:r w:rsidRPr="00BE6B94">
        <w:rPr>
          <w:rFonts w:ascii="Times New Roman" w:hAnsi="Times New Roman"/>
          <w:sz w:val="28"/>
          <w:szCs w:val="28"/>
        </w:rPr>
        <w:t>Срок реализации муниципальной программы 2017-2021 годы.</w:t>
      </w:r>
    </w:p>
    <w:p w:rsidR="00BE6B94" w:rsidRPr="00BE6B94" w:rsidRDefault="00BE6B94" w:rsidP="00BE6B94">
      <w:pPr>
        <w:pStyle w:val="af5"/>
        <w:spacing w:after="0" w:line="240" w:lineRule="auto"/>
        <w:jc w:val="both"/>
        <w:rPr>
          <w:rFonts w:ascii="Times New Roman" w:hAnsi="Times New Roman"/>
          <w:sz w:val="28"/>
          <w:szCs w:val="28"/>
        </w:rPr>
      </w:pPr>
      <w:r w:rsidRPr="00BE6B94">
        <w:rPr>
          <w:rFonts w:ascii="Times New Roman" w:hAnsi="Times New Roman"/>
          <w:sz w:val="28"/>
          <w:szCs w:val="28"/>
        </w:rPr>
        <w:t>Муниципальная программа структурирована по следующим подпрогра</w:t>
      </w:r>
      <w:r w:rsidRPr="00BE6B94">
        <w:rPr>
          <w:rFonts w:ascii="Times New Roman" w:hAnsi="Times New Roman"/>
          <w:sz w:val="28"/>
          <w:szCs w:val="28"/>
        </w:rPr>
        <w:t>м</w:t>
      </w:r>
      <w:r w:rsidRPr="00BE6B94">
        <w:rPr>
          <w:rFonts w:ascii="Times New Roman" w:hAnsi="Times New Roman"/>
          <w:sz w:val="28"/>
          <w:szCs w:val="28"/>
        </w:rPr>
        <w:t>мам:</w:t>
      </w:r>
    </w:p>
    <w:p w:rsidR="00BE6B94" w:rsidRPr="00BE6B94" w:rsidRDefault="00BE6B94" w:rsidP="00BE6B94">
      <w:pPr>
        <w:pStyle w:val="af0"/>
        <w:ind w:left="-142" w:firstLine="851"/>
        <w:jc w:val="both"/>
        <w:rPr>
          <w:sz w:val="28"/>
          <w:szCs w:val="28"/>
        </w:rPr>
      </w:pPr>
      <w:r w:rsidRPr="00BE6B94">
        <w:rPr>
          <w:sz w:val="28"/>
          <w:szCs w:val="28"/>
        </w:rPr>
        <w:t>«Развитие малых форм хозяйствования в агропромышленном комплексе на территории муниципального образования  Усть-Лабинский район»;</w:t>
      </w:r>
    </w:p>
    <w:p w:rsidR="00BE6B94" w:rsidRPr="00BE6B94" w:rsidRDefault="00BE6B94" w:rsidP="00BE6B94">
      <w:pPr>
        <w:pStyle w:val="af0"/>
        <w:ind w:left="-142" w:firstLine="851"/>
        <w:jc w:val="both"/>
        <w:rPr>
          <w:sz w:val="28"/>
          <w:szCs w:val="28"/>
        </w:rPr>
      </w:pPr>
      <w:r w:rsidRPr="00BE6B94">
        <w:rPr>
          <w:sz w:val="28"/>
          <w:szCs w:val="28"/>
        </w:rPr>
        <w:t>«Обеспечение эпизоотического, ветеринарно-санитарного благополучия на территории муниципального образования Усть-Лабинский район»;</w:t>
      </w:r>
    </w:p>
    <w:p w:rsidR="00BE6B94" w:rsidRPr="00BE6B94" w:rsidRDefault="00BE6B94" w:rsidP="00BE6B94">
      <w:pPr>
        <w:pStyle w:val="af0"/>
        <w:ind w:left="-142" w:firstLine="851"/>
        <w:jc w:val="both"/>
        <w:rPr>
          <w:sz w:val="28"/>
          <w:szCs w:val="28"/>
        </w:rPr>
      </w:pPr>
      <w:r w:rsidRPr="00BE6B94">
        <w:rPr>
          <w:sz w:val="28"/>
          <w:szCs w:val="28"/>
        </w:rPr>
        <w:t>«Поощрение работников отрасли сельского хозяйства муниципального образования Усть-Лабинский район».</w:t>
      </w:r>
    </w:p>
    <w:p w:rsidR="00BE6B94" w:rsidRPr="00BE6B94" w:rsidRDefault="00BE6B94" w:rsidP="00BE6B94">
      <w:pPr>
        <w:pStyle w:val="af0"/>
        <w:ind w:firstLine="709"/>
        <w:jc w:val="both"/>
        <w:rPr>
          <w:sz w:val="28"/>
          <w:szCs w:val="28"/>
        </w:rPr>
      </w:pPr>
      <w:r w:rsidRPr="00BE6B94">
        <w:rPr>
          <w:sz w:val="28"/>
          <w:szCs w:val="28"/>
        </w:rPr>
        <w:t xml:space="preserve">Исполнение целевых показателей программы:  </w:t>
      </w:r>
    </w:p>
    <w:p w:rsidR="00BE6B94" w:rsidRPr="00BE6B94" w:rsidRDefault="00BE6B94" w:rsidP="00BE6B94">
      <w:pPr>
        <w:pStyle w:val="af0"/>
        <w:ind w:firstLine="709"/>
        <w:jc w:val="both"/>
        <w:rPr>
          <w:sz w:val="28"/>
          <w:szCs w:val="28"/>
        </w:rPr>
      </w:pPr>
      <w:r w:rsidRPr="00BE6B94">
        <w:rPr>
          <w:sz w:val="28"/>
          <w:szCs w:val="28"/>
        </w:rPr>
        <w:t>1. В 2019 году индекс производства продукции сельского хозяйства в х</w:t>
      </w:r>
      <w:r w:rsidRPr="00BE6B94">
        <w:rPr>
          <w:sz w:val="28"/>
          <w:szCs w:val="28"/>
        </w:rPr>
        <w:t>о</w:t>
      </w:r>
      <w:r w:rsidRPr="00BE6B94">
        <w:rPr>
          <w:sz w:val="28"/>
          <w:szCs w:val="28"/>
        </w:rPr>
        <w:t>зяйствах всех категорий (в сопоставимых ценах) составил 103,6 %, тем самым исполнение составило 100,5 %.</w:t>
      </w:r>
    </w:p>
    <w:p w:rsidR="00BE6B94" w:rsidRPr="00BE6B94" w:rsidRDefault="00BE6B94" w:rsidP="00BE6B94">
      <w:pPr>
        <w:pStyle w:val="af0"/>
        <w:ind w:firstLine="709"/>
        <w:jc w:val="both"/>
        <w:rPr>
          <w:sz w:val="28"/>
          <w:szCs w:val="28"/>
        </w:rPr>
      </w:pPr>
      <w:r w:rsidRPr="00BE6B94">
        <w:rPr>
          <w:sz w:val="28"/>
          <w:szCs w:val="28"/>
        </w:rPr>
        <w:t>2. Рентабельность сельскохозяйственных организаций в 2019 году 19,9 %, тем самые исполнение составило 66,3 %. Причина невыполнения обусловлена  увеличением себестоимости продукции и снижением цен реализации на пр</w:t>
      </w:r>
      <w:r w:rsidRPr="00BE6B94">
        <w:rPr>
          <w:sz w:val="28"/>
          <w:szCs w:val="28"/>
        </w:rPr>
        <w:t>о</w:t>
      </w:r>
      <w:r w:rsidRPr="00BE6B94">
        <w:rPr>
          <w:sz w:val="28"/>
          <w:szCs w:val="28"/>
        </w:rPr>
        <w:t>дукцию растениеводства.</w:t>
      </w:r>
    </w:p>
    <w:p w:rsidR="00BE6B94" w:rsidRPr="00BE6B94" w:rsidRDefault="00BE6B94" w:rsidP="00BE6B94">
      <w:pPr>
        <w:pStyle w:val="af0"/>
        <w:ind w:firstLine="709"/>
        <w:jc w:val="both"/>
        <w:rPr>
          <w:sz w:val="28"/>
          <w:szCs w:val="28"/>
        </w:rPr>
      </w:pPr>
      <w:r w:rsidRPr="00BE6B94">
        <w:rPr>
          <w:sz w:val="28"/>
          <w:szCs w:val="28"/>
        </w:rPr>
        <w:lastRenderedPageBreak/>
        <w:t xml:space="preserve">3. Среднемесячная номинальная заработная плата в сельском хозяйстве по </w:t>
      </w:r>
      <w:proofErr w:type="gramStart"/>
      <w:r w:rsidRPr="00BE6B94">
        <w:rPr>
          <w:sz w:val="28"/>
          <w:szCs w:val="28"/>
        </w:rPr>
        <w:t>сельскохозяйственным организациям, не относящимся субъектам малого предпринимательства составила</w:t>
      </w:r>
      <w:proofErr w:type="gramEnd"/>
      <w:r w:rsidRPr="00BE6B94">
        <w:rPr>
          <w:sz w:val="28"/>
          <w:szCs w:val="28"/>
        </w:rPr>
        <w:t xml:space="preserve"> 34 000,0 рублей, тем самым исполнение сост</w:t>
      </w:r>
      <w:r w:rsidRPr="00BE6B94">
        <w:rPr>
          <w:sz w:val="28"/>
          <w:szCs w:val="28"/>
        </w:rPr>
        <w:t>а</w:t>
      </w:r>
      <w:r w:rsidRPr="00BE6B94">
        <w:rPr>
          <w:sz w:val="28"/>
          <w:szCs w:val="28"/>
        </w:rPr>
        <w:t xml:space="preserve">вило 117, 2 %. </w:t>
      </w:r>
    </w:p>
    <w:p w:rsidR="00BE6B94" w:rsidRPr="00BE6B94" w:rsidRDefault="00BE6B94" w:rsidP="00BE6B94">
      <w:pPr>
        <w:pStyle w:val="af0"/>
        <w:ind w:firstLine="709"/>
        <w:jc w:val="both"/>
        <w:rPr>
          <w:sz w:val="28"/>
          <w:szCs w:val="28"/>
        </w:rPr>
      </w:pPr>
      <w:r w:rsidRPr="00BE6B94">
        <w:rPr>
          <w:sz w:val="28"/>
          <w:szCs w:val="28"/>
        </w:rPr>
        <w:t>4. Производительность труда в сельском хозяйстве составила 736 тыс. рублей, тем самым исполнение составило 122,6 %.</w:t>
      </w:r>
    </w:p>
    <w:p w:rsidR="00BE6B94" w:rsidRPr="00BE6B94" w:rsidRDefault="00BE6B94" w:rsidP="00BE6B94">
      <w:pPr>
        <w:pStyle w:val="af0"/>
        <w:ind w:firstLine="709"/>
        <w:jc w:val="both"/>
        <w:rPr>
          <w:sz w:val="28"/>
          <w:szCs w:val="28"/>
        </w:rPr>
      </w:pPr>
      <w:r w:rsidRPr="00BE6B94">
        <w:rPr>
          <w:sz w:val="28"/>
          <w:szCs w:val="28"/>
        </w:rPr>
        <w:t>5. Выполнение плана проведения ветеринарно-профилактических мер</w:t>
      </w:r>
      <w:r w:rsidRPr="00BE6B94">
        <w:rPr>
          <w:sz w:val="28"/>
          <w:szCs w:val="28"/>
        </w:rPr>
        <w:t>о</w:t>
      </w:r>
      <w:r w:rsidRPr="00BE6B94">
        <w:rPr>
          <w:sz w:val="28"/>
          <w:szCs w:val="28"/>
        </w:rPr>
        <w:t>приятий и противоэпизоотических мероприятий против особо опасных забол</w:t>
      </w:r>
      <w:r w:rsidRPr="00BE6B94">
        <w:rPr>
          <w:sz w:val="28"/>
          <w:szCs w:val="28"/>
        </w:rPr>
        <w:t>е</w:t>
      </w:r>
      <w:r w:rsidRPr="00BE6B94">
        <w:rPr>
          <w:sz w:val="28"/>
          <w:szCs w:val="28"/>
        </w:rPr>
        <w:t>ваний общих для человека и животных. Причина невыполнения обусловлена тем, что в течение 2019 года не было заключено соглашение на осуществление переданных полномочий между администрацией МО Усть-Лабинский район и Департаментом Ветеринарии Краснодарского края, так как Департамент вносил изменение в законодательную базу, касаемо отлова и содержания безнадзорных животных</w:t>
      </w:r>
    </w:p>
    <w:p w:rsidR="00BE6B94" w:rsidRPr="00BE6B94" w:rsidRDefault="00BE6B94" w:rsidP="00BE6B94">
      <w:pPr>
        <w:pStyle w:val="af5"/>
        <w:spacing w:after="0" w:line="240" w:lineRule="auto"/>
        <w:jc w:val="both"/>
        <w:rPr>
          <w:rFonts w:ascii="Times New Roman" w:hAnsi="Times New Roman"/>
          <w:sz w:val="28"/>
          <w:szCs w:val="28"/>
        </w:rPr>
      </w:pPr>
    </w:p>
    <w:p w:rsidR="00BE6B94" w:rsidRPr="00BE6B94" w:rsidRDefault="00BE6B94" w:rsidP="00BE6B94">
      <w:pPr>
        <w:pStyle w:val="ConsTitle"/>
        <w:ind w:right="0" w:firstLine="708"/>
        <w:jc w:val="center"/>
        <w:rPr>
          <w:rFonts w:ascii="Times New Roman" w:hAnsi="Times New Roman" w:cs="Times New Roman"/>
          <w:sz w:val="28"/>
          <w:szCs w:val="28"/>
        </w:rPr>
      </w:pPr>
      <w:r>
        <w:rPr>
          <w:rFonts w:ascii="Times New Roman" w:hAnsi="Times New Roman" w:cs="Times New Roman"/>
          <w:sz w:val="28"/>
          <w:szCs w:val="28"/>
        </w:rPr>
        <w:t>3.6.1.</w:t>
      </w:r>
      <w:r w:rsidRPr="00BE6B94">
        <w:rPr>
          <w:rFonts w:ascii="Times New Roman" w:hAnsi="Times New Roman" w:cs="Times New Roman"/>
          <w:sz w:val="28"/>
          <w:szCs w:val="28"/>
        </w:rPr>
        <w:t>О ходе реализации подпрограммы «Развитие малых форм х</w:t>
      </w:r>
      <w:r w:rsidRPr="00BE6B94">
        <w:rPr>
          <w:rFonts w:ascii="Times New Roman" w:hAnsi="Times New Roman" w:cs="Times New Roman"/>
          <w:sz w:val="28"/>
          <w:szCs w:val="28"/>
        </w:rPr>
        <w:t>о</w:t>
      </w:r>
      <w:r w:rsidRPr="00BE6B94">
        <w:rPr>
          <w:rFonts w:ascii="Times New Roman" w:hAnsi="Times New Roman" w:cs="Times New Roman"/>
          <w:sz w:val="28"/>
          <w:szCs w:val="28"/>
        </w:rPr>
        <w:t>зяйствования в агропромышленном комплексе на территории муниц</w:t>
      </w:r>
      <w:r w:rsidRPr="00BE6B94">
        <w:rPr>
          <w:rFonts w:ascii="Times New Roman" w:hAnsi="Times New Roman" w:cs="Times New Roman"/>
          <w:sz w:val="28"/>
          <w:szCs w:val="28"/>
        </w:rPr>
        <w:t>и</w:t>
      </w:r>
      <w:r w:rsidRPr="00BE6B94">
        <w:rPr>
          <w:rFonts w:ascii="Times New Roman" w:hAnsi="Times New Roman" w:cs="Times New Roman"/>
          <w:sz w:val="28"/>
          <w:szCs w:val="28"/>
        </w:rPr>
        <w:t>пального образования  Усть-Лабинский район»</w:t>
      </w:r>
    </w:p>
    <w:p w:rsidR="00BE6B94" w:rsidRPr="00BE6B94" w:rsidRDefault="00BE6B94" w:rsidP="00BE6B94">
      <w:pPr>
        <w:pStyle w:val="ConsTitle"/>
        <w:ind w:right="0"/>
        <w:jc w:val="both"/>
        <w:rPr>
          <w:rFonts w:ascii="Times New Roman" w:hAnsi="Times New Roman" w:cs="Times New Roman"/>
          <w:b w:val="0"/>
          <w:sz w:val="28"/>
          <w:szCs w:val="28"/>
        </w:rPr>
      </w:pPr>
    </w:p>
    <w:p w:rsidR="00BE6B94" w:rsidRPr="00BE6B94" w:rsidRDefault="00BE6B94" w:rsidP="00BE6B94">
      <w:pPr>
        <w:pStyle w:val="ConsTitle"/>
        <w:ind w:right="0" w:firstLine="708"/>
        <w:jc w:val="both"/>
        <w:rPr>
          <w:rFonts w:ascii="Times New Roman" w:hAnsi="Times New Roman" w:cs="Times New Roman"/>
          <w:b w:val="0"/>
          <w:sz w:val="28"/>
          <w:szCs w:val="28"/>
        </w:rPr>
      </w:pPr>
      <w:r w:rsidRPr="00BE6B94">
        <w:rPr>
          <w:rFonts w:ascii="Times New Roman" w:hAnsi="Times New Roman" w:cs="Times New Roman"/>
          <w:b w:val="0"/>
          <w:sz w:val="28"/>
          <w:szCs w:val="28"/>
        </w:rPr>
        <w:t>Координатор подпрограммы - управление сельского хозяйства админ</w:t>
      </w:r>
      <w:r w:rsidRPr="00BE6B94">
        <w:rPr>
          <w:rFonts w:ascii="Times New Roman" w:hAnsi="Times New Roman" w:cs="Times New Roman"/>
          <w:b w:val="0"/>
          <w:sz w:val="28"/>
          <w:szCs w:val="28"/>
        </w:rPr>
        <w:t>и</w:t>
      </w:r>
      <w:r w:rsidRPr="00BE6B94">
        <w:rPr>
          <w:rFonts w:ascii="Times New Roman" w:hAnsi="Times New Roman" w:cs="Times New Roman"/>
          <w:b w:val="0"/>
          <w:sz w:val="28"/>
          <w:szCs w:val="28"/>
        </w:rPr>
        <w:t>страции МО Усть-Лабинский район.</w:t>
      </w:r>
    </w:p>
    <w:p w:rsidR="00BE6B94" w:rsidRPr="00BE6B94" w:rsidRDefault="00BE6B94" w:rsidP="00BE6B94">
      <w:pPr>
        <w:pStyle w:val="ConsTitle"/>
        <w:ind w:right="0"/>
        <w:jc w:val="both"/>
        <w:rPr>
          <w:rFonts w:ascii="Times New Roman" w:hAnsi="Times New Roman" w:cs="Times New Roman"/>
          <w:b w:val="0"/>
          <w:sz w:val="28"/>
          <w:szCs w:val="28"/>
        </w:rPr>
      </w:pPr>
      <w:r w:rsidRPr="00BE6B94">
        <w:rPr>
          <w:rFonts w:ascii="Times New Roman" w:hAnsi="Times New Roman" w:cs="Times New Roman"/>
          <w:b w:val="0"/>
          <w:sz w:val="28"/>
          <w:szCs w:val="28"/>
        </w:rPr>
        <w:tab/>
        <w:t>Объем бюджетного финансирования подпрограммы в 2019 году был предусмотрен в сумме 15 787,0 тыс. рублей за счет сре</w:t>
      </w:r>
      <w:proofErr w:type="gramStart"/>
      <w:r w:rsidRPr="00BE6B94">
        <w:rPr>
          <w:rFonts w:ascii="Times New Roman" w:hAnsi="Times New Roman" w:cs="Times New Roman"/>
          <w:b w:val="0"/>
          <w:sz w:val="28"/>
          <w:szCs w:val="28"/>
        </w:rPr>
        <w:t>дств кр</w:t>
      </w:r>
      <w:proofErr w:type="gramEnd"/>
      <w:r w:rsidRPr="00BE6B94">
        <w:rPr>
          <w:rFonts w:ascii="Times New Roman" w:hAnsi="Times New Roman" w:cs="Times New Roman"/>
          <w:b w:val="0"/>
          <w:sz w:val="28"/>
          <w:szCs w:val="28"/>
        </w:rPr>
        <w:t>аевого бюджета. За отчетный период кассовые расходы составили 14 096,8 тыс. рублей, испо</w:t>
      </w:r>
      <w:r w:rsidRPr="00BE6B94">
        <w:rPr>
          <w:rFonts w:ascii="Times New Roman" w:hAnsi="Times New Roman" w:cs="Times New Roman"/>
          <w:b w:val="0"/>
          <w:sz w:val="28"/>
          <w:szCs w:val="28"/>
        </w:rPr>
        <w:t>л</w:t>
      </w:r>
      <w:r w:rsidRPr="00BE6B94">
        <w:rPr>
          <w:rFonts w:ascii="Times New Roman" w:hAnsi="Times New Roman" w:cs="Times New Roman"/>
          <w:b w:val="0"/>
          <w:sz w:val="28"/>
          <w:szCs w:val="28"/>
        </w:rPr>
        <w:t>нение 89,3 %.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Подпрограмма представляет собой комплекс мероприятий и действий по оказанию финансовой поддержки личным подсобным хозяйствам и субъектам малого предпринимательства.</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Исполнение мероприятий подпрограммы:</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Задача 1.Увеличение объемов производства сельскохозяйственной пр</w:t>
      </w:r>
      <w:r w:rsidRPr="00BE6B94">
        <w:rPr>
          <w:rFonts w:ascii="Times New Roman" w:hAnsi="Times New Roman"/>
          <w:sz w:val="28"/>
          <w:szCs w:val="28"/>
        </w:rPr>
        <w:t>о</w:t>
      </w:r>
      <w:r w:rsidRPr="00BE6B94">
        <w:rPr>
          <w:rFonts w:ascii="Times New Roman" w:hAnsi="Times New Roman"/>
          <w:sz w:val="28"/>
          <w:szCs w:val="28"/>
        </w:rPr>
        <w:t>дукции малыми формами хозяйствования в агропромышленном комплексе</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Мероприятие 1. </w:t>
      </w:r>
    </w:p>
    <w:p w:rsidR="00BE6B94" w:rsidRPr="00BE6B94" w:rsidRDefault="00BE6B94" w:rsidP="00BE6B94">
      <w:pPr>
        <w:ind w:left="-108" w:firstLine="816"/>
      </w:pPr>
      <w:r w:rsidRPr="00BE6B94">
        <w:t>Субвенции по осуществлению отдельных государственных полномочий по поддержке сельскохозяйственного производства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w:t>
      </w:r>
      <w:r w:rsidRPr="00BE6B94">
        <w:t>ю</w:t>
      </w:r>
      <w:r w:rsidRPr="00BE6B94">
        <w:t>щим деятельность в области сельскохозяйственного производства. За отчётный год по данному мероприятию объём финансирования из краевого бюджета с</w:t>
      </w:r>
      <w:r w:rsidRPr="00BE6B94">
        <w:t>о</w:t>
      </w:r>
      <w:r w:rsidRPr="00BE6B94">
        <w:t>ставил 14 552,4 тыс. рублей, кассовый расход составил 13 554,0 тыс. рублей и</w:t>
      </w:r>
      <w:r w:rsidRPr="00BE6B94">
        <w:t>с</w:t>
      </w:r>
      <w:r w:rsidRPr="00BE6B94">
        <w:t>полнение 93 %. Причина невыполнения основывается на отсутствии претенде</w:t>
      </w:r>
      <w:r w:rsidRPr="00BE6B94">
        <w:t>н</w:t>
      </w:r>
      <w:r w:rsidRPr="00BE6B94">
        <w:t>тов на получение субсидий.</w:t>
      </w:r>
    </w:p>
    <w:p w:rsidR="00BE6B94" w:rsidRPr="00BE6B94" w:rsidRDefault="00BE6B94" w:rsidP="00BE6B94">
      <w:pPr>
        <w:pStyle w:val="af5"/>
        <w:spacing w:line="240" w:lineRule="auto"/>
        <w:jc w:val="both"/>
        <w:rPr>
          <w:rFonts w:ascii="Times New Roman" w:hAnsi="Times New Roman"/>
          <w:sz w:val="28"/>
          <w:szCs w:val="28"/>
        </w:rPr>
      </w:pPr>
      <w:proofErr w:type="gramStart"/>
      <w:r w:rsidRPr="00BE6B94">
        <w:rPr>
          <w:rFonts w:ascii="Times New Roman" w:hAnsi="Times New Roman"/>
          <w:sz w:val="28"/>
          <w:szCs w:val="28"/>
        </w:rPr>
        <w:t>Субсидии были предоставлены 203 претендентам из них: 169 личным подсобным хозяйствам, 2 индивидуальным предпринимателям, 5 крестьянским (фермерским) хозяйствам на произведенную и реализованную собственного производства продукцию.</w:t>
      </w:r>
      <w:proofErr w:type="gramEnd"/>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lastRenderedPageBreak/>
        <w:t xml:space="preserve">Мероприятие 2. </w:t>
      </w:r>
      <w:proofErr w:type="gramStart"/>
      <w:r w:rsidRPr="00BE6B94">
        <w:rPr>
          <w:rFonts w:ascii="Times New Roman" w:hAnsi="Times New Roman"/>
          <w:sz w:val="28"/>
          <w:szCs w:val="28"/>
        </w:rPr>
        <w:t>Субвенции на осуществление отдельных государстве</w:t>
      </w:r>
      <w:r w:rsidRPr="00BE6B94">
        <w:rPr>
          <w:rFonts w:ascii="Times New Roman" w:hAnsi="Times New Roman"/>
          <w:sz w:val="28"/>
          <w:szCs w:val="28"/>
        </w:rPr>
        <w:t>н</w:t>
      </w:r>
      <w:r w:rsidRPr="00BE6B94">
        <w:rPr>
          <w:rFonts w:ascii="Times New Roman" w:hAnsi="Times New Roman"/>
          <w:sz w:val="28"/>
          <w:szCs w:val="28"/>
        </w:rPr>
        <w:t>ных полномочий по поддержки сельскохозяйственного производства части возмещение процентной ставки по долгосрочной, среднесрочной и краткосро</w:t>
      </w:r>
      <w:r w:rsidRPr="00BE6B94">
        <w:rPr>
          <w:rFonts w:ascii="Times New Roman" w:hAnsi="Times New Roman"/>
          <w:sz w:val="28"/>
          <w:szCs w:val="28"/>
        </w:rPr>
        <w:t>ч</w:t>
      </w:r>
      <w:r w:rsidRPr="00BE6B94">
        <w:rPr>
          <w:rFonts w:ascii="Times New Roman" w:hAnsi="Times New Roman"/>
          <w:sz w:val="28"/>
          <w:szCs w:val="28"/>
        </w:rPr>
        <w:t xml:space="preserve">ным кредитам, взятым малыми формами хозяйствования. </w:t>
      </w:r>
      <w:proofErr w:type="gramEnd"/>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На данное мероприятие в 2019 году не были предусмотрены из краевого и федерального бюджета денежные средства на поддержку малых форм хозя</w:t>
      </w:r>
      <w:r w:rsidRPr="00BE6B94">
        <w:rPr>
          <w:rFonts w:ascii="Times New Roman" w:hAnsi="Times New Roman"/>
          <w:sz w:val="28"/>
          <w:szCs w:val="28"/>
        </w:rPr>
        <w:t>й</w:t>
      </w:r>
      <w:r w:rsidRPr="00BE6B94">
        <w:rPr>
          <w:rFonts w:ascii="Times New Roman" w:hAnsi="Times New Roman"/>
          <w:sz w:val="28"/>
          <w:szCs w:val="28"/>
        </w:rPr>
        <w:t>ства.</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Мероприятие 3. Организация и участие в выставке "Кубанская ярмарка". Данная выставка проводилась министерством сельского хозяйства и перераб</w:t>
      </w:r>
      <w:r w:rsidRPr="00BE6B94">
        <w:rPr>
          <w:rFonts w:ascii="Times New Roman" w:hAnsi="Times New Roman"/>
          <w:sz w:val="28"/>
          <w:szCs w:val="28"/>
        </w:rPr>
        <w:t>а</w:t>
      </w:r>
      <w:r w:rsidRPr="00BE6B94">
        <w:rPr>
          <w:rFonts w:ascii="Times New Roman" w:hAnsi="Times New Roman"/>
          <w:sz w:val="28"/>
          <w:szCs w:val="28"/>
        </w:rPr>
        <w:t>тывающей промышленностью Краснодарского края в городе Краснодаре в о</w:t>
      </w:r>
      <w:r w:rsidRPr="00BE6B94">
        <w:rPr>
          <w:rFonts w:ascii="Times New Roman" w:hAnsi="Times New Roman"/>
          <w:sz w:val="28"/>
          <w:szCs w:val="28"/>
        </w:rPr>
        <w:t>к</w:t>
      </w:r>
      <w:r w:rsidRPr="00BE6B94">
        <w:rPr>
          <w:rFonts w:ascii="Times New Roman" w:hAnsi="Times New Roman"/>
          <w:sz w:val="28"/>
          <w:szCs w:val="28"/>
        </w:rPr>
        <w:t xml:space="preserve">тябре 2019 года. Муниципальное образование Усть-Лабинский район приняло участие, где заняло 2 место в кластере "Прикладное творчество". В </w:t>
      </w:r>
      <w:proofErr w:type="gramStart"/>
      <w:r w:rsidRPr="00BE6B94">
        <w:rPr>
          <w:rFonts w:ascii="Times New Roman" w:hAnsi="Times New Roman"/>
          <w:sz w:val="28"/>
          <w:szCs w:val="28"/>
        </w:rPr>
        <w:t>данном</w:t>
      </w:r>
      <w:proofErr w:type="gramEnd"/>
      <w:r w:rsidRPr="00BE6B94">
        <w:rPr>
          <w:rFonts w:ascii="Times New Roman" w:hAnsi="Times New Roman"/>
          <w:sz w:val="28"/>
          <w:szCs w:val="28"/>
        </w:rPr>
        <w:t xml:space="preserve"> м</w:t>
      </w:r>
      <w:r w:rsidRPr="00BE6B94">
        <w:rPr>
          <w:rFonts w:ascii="Times New Roman" w:hAnsi="Times New Roman"/>
          <w:sz w:val="28"/>
          <w:szCs w:val="28"/>
        </w:rPr>
        <w:t>е</w:t>
      </w:r>
      <w:r w:rsidRPr="00BE6B94">
        <w:rPr>
          <w:rFonts w:ascii="Times New Roman" w:hAnsi="Times New Roman"/>
          <w:sz w:val="28"/>
          <w:szCs w:val="28"/>
        </w:rPr>
        <w:t xml:space="preserve">роприятие приняли участие 25 ЛПХ.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Мероприятие 4. Субвенции на осуществление отдельных государстве</w:t>
      </w:r>
      <w:r w:rsidRPr="00BE6B94">
        <w:rPr>
          <w:rFonts w:ascii="Times New Roman" w:hAnsi="Times New Roman"/>
          <w:sz w:val="28"/>
          <w:szCs w:val="28"/>
        </w:rPr>
        <w:t>н</w:t>
      </w:r>
      <w:r w:rsidRPr="00BE6B94">
        <w:rPr>
          <w:rFonts w:ascii="Times New Roman" w:hAnsi="Times New Roman"/>
          <w:sz w:val="28"/>
          <w:szCs w:val="28"/>
        </w:rPr>
        <w:t>ных полномочий по поддержке сельскохозяйственного производства (зарабо</w:t>
      </w:r>
      <w:r w:rsidRPr="00BE6B94">
        <w:rPr>
          <w:rFonts w:ascii="Times New Roman" w:hAnsi="Times New Roman"/>
          <w:sz w:val="28"/>
          <w:szCs w:val="28"/>
        </w:rPr>
        <w:t>т</w:t>
      </w:r>
      <w:r w:rsidRPr="00BE6B94">
        <w:rPr>
          <w:rFonts w:ascii="Times New Roman" w:hAnsi="Times New Roman"/>
          <w:sz w:val="28"/>
          <w:szCs w:val="28"/>
        </w:rPr>
        <w:t xml:space="preserve">ная плата специалистов). </w:t>
      </w:r>
    </w:p>
    <w:p w:rsidR="00BE6B94" w:rsidRPr="00BE6B94" w:rsidRDefault="00BE6B94" w:rsidP="00BE6B94">
      <w:pPr>
        <w:pStyle w:val="af5"/>
        <w:spacing w:line="240" w:lineRule="auto"/>
        <w:jc w:val="both"/>
        <w:rPr>
          <w:rFonts w:ascii="Times New Roman" w:hAnsi="Times New Roman"/>
          <w:color w:val="FF0000"/>
          <w:sz w:val="28"/>
          <w:szCs w:val="28"/>
        </w:rPr>
      </w:pPr>
      <w:r w:rsidRPr="00BE6B94">
        <w:rPr>
          <w:rFonts w:ascii="Times New Roman" w:hAnsi="Times New Roman"/>
          <w:sz w:val="28"/>
          <w:szCs w:val="28"/>
        </w:rPr>
        <w:t>Объём бюджетного финансирования данного мероприятия в 2019 году из краевого бюджета составил 1 234,6  тыс. рублей. За отчетный период кассовые расходы составили 542,8 тыс. рублей и составил исполнение на 44 %. Неиспо</w:t>
      </w:r>
      <w:r w:rsidRPr="00BE6B94">
        <w:rPr>
          <w:rFonts w:ascii="Times New Roman" w:hAnsi="Times New Roman"/>
          <w:sz w:val="28"/>
          <w:szCs w:val="28"/>
        </w:rPr>
        <w:t>л</w:t>
      </w:r>
      <w:r w:rsidRPr="00BE6B94">
        <w:rPr>
          <w:rFonts w:ascii="Times New Roman" w:hAnsi="Times New Roman"/>
          <w:sz w:val="28"/>
          <w:szCs w:val="28"/>
        </w:rPr>
        <w:t>нение данного мероприятия связано с экономией ФОТ с начислениями и расх</w:t>
      </w:r>
      <w:r w:rsidRPr="00BE6B94">
        <w:rPr>
          <w:rFonts w:ascii="Times New Roman" w:hAnsi="Times New Roman"/>
          <w:sz w:val="28"/>
          <w:szCs w:val="28"/>
        </w:rPr>
        <w:t>о</w:t>
      </w:r>
      <w:r w:rsidRPr="00BE6B94">
        <w:rPr>
          <w:rFonts w:ascii="Times New Roman" w:hAnsi="Times New Roman"/>
          <w:sz w:val="28"/>
          <w:szCs w:val="28"/>
        </w:rPr>
        <w:t>дами на текущее содержание (отпуск по уходу за ребенком до 3 лет).</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Исполнение целевых показателей подпрограммы: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1. Производство скота и птицы на убой в малых формах хозяйствования (в живом весе), составил 3,409 тыс. тонн, тем самым исполнение составило 105,2 %.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2. Производство молока малых формах хозяйствования составил 9,773 тыс. тонн, тем самым исполнение составило 109,5 %.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3. Производство овощей в малых формах хозяйствования составило 29,09 тыс. тонн,  тем самым исполнение составило 92,6 %, недостижение целевого показателя связанно с погодными условиями (засуха).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4. Количество построенных или реконструируемых семейных животн</w:t>
      </w:r>
      <w:r w:rsidRPr="00BE6B94">
        <w:rPr>
          <w:rFonts w:ascii="Times New Roman" w:hAnsi="Times New Roman"/>
          <w:sz w:val="28"/>
          <w:szCs w:val="28"/>
        </w:rPr>
        <w:t>о</w:t>
      </w:r>
      <w:r w:rsidRPr="00BE6B94">
        <w:rPr>
          <w:rFonts w:ascii="Times New Roman" w:hAnsi="Times New Roman"/>
          <w:sz w:val="28"/>
          <w:szCs w:val="28"/>
        </w:rPr>
        <w:t>водческих ферм за чёт грантов 1 штука, тем самым исполнение составило 100%.</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5. Количество крестьянских (фермерских) хозяйств, начинающих ферм</w:t>
      </w:r>
      <w:r w:rsidRPr="00BE6B94">
        <w:rPr>
          <w:rFonts w:ascii="Times New Roman" w:hAnsi="Times New Roman"/>
          <w:sz w:val="28"/>
          <w:szCs w:val="28"/>
        </w:rPr>
        <w:t>е</w:t>
      </w:r>
      <w:r w:rsidRPr="00BE6B94">
        <w:rPr>
          <w:rFonts w:ascii="Times New Roman" w:hAnsi="Times New Roman"/>
          <w:sz w:val="28"/>
          <w:szCs w:val="28"/>
        </w:rPr>
        <w:t xml:space="preserve">ров, осуществивших проекты создания и развитие своих хозяйств с помощью государственной поддержки 2 единицы, тем самым составило 100%.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6. Проведение выставки "кубанская ярмарка" количество 1, тем самым исполнение составило 100%.</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7. Количество </w:t>
      </w:r>
      <w:proofErr w:type="gramStart"/>
      <w:r w:rsidRPr="00BE6B94">
        <w:rPr>
          <w:rFonts w:ascii="Times New Roman" w:hAnsi="Times New Roman"/>
          <w:sz w:val="28"/>
          <w:szCs w:val="28"/>
        </w:rPr>
        <w:t>граждан</w:t>
      </w:r>
      <w:proofErr w:type="gramEnd"/>
      <w:r w:rsidRPr="00BE6B94">
        <w:rPr>
          <w:rFonts w:ascii="Times New Roman" w:hAnsi="Times New Roman"/>
          <w:sz w:val="28"/>
          <w:szCs w:val="28"/>
        </w:rPr>
        <w:t xml:space="preserve"> которым предоставлены субсидии 203, тем самым исполнение составило 169 %.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1) Оценка степени реализации основных мероприятий: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СРм  2/3= 0,67.</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lastRenderedPageBreak/>
        <w:t>2) оценка степени соответствия запланированному уровню расходов:</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ССуз 14 096,8/15 787,0=0,89.</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3) оценка использования финансовых средств:</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Эис 0,67/ 0,89= 0,75.</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4) степень реализации подпрограммы: СРп= 0,99</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5) Эффективность реализации программы: 0,74.</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 xml:space="preserve">Эффективность реализации 0,74 – удовлетворительная. </w:t>
      </w:r>
    </w:p>
    <w:p w:rsidR="00BE6B94" w:rsidRPr="00BE6B94" w:rsidRDefault="00BE6B94" w:rsidP="00BE6B94">
      <w:pPr>
        <w:pStyle w:val="af5"/>
        <w:spacing w:line="240" w:lineRule="auto"/>
        <w:jc w:val="center"/>
        <w:rPr>
          <w:rFonts w:ascii="Times New Roman" w:hAnsi="Times New Roman"/>
          <w:b/>
          <w:sz w:val="28"/>
          <w:szCs w:val="28"/>
        </w:rPr>
      </w:pPr>
      <w:r>
        <w:rPr>
          <w:rFonts w:ascii="Times New Roman" w:hAnsi="Times New Roman"/>
          <w:b/>
          <w:sz w:val="28"/>
          <w:szCs w:val="28"/>
        </w:rPr>
        <w:t>3.6.2.</w:t>
      </w:r>
      <w:r w:rsidRPr="00BE6B94">
        <w:rPr>
          <w:rFonts w:ascii="Times New Roman" w:hAnsi="Times New Roman"/>
          <w:b/>
          <w:sz w:val="28"/>
          <w:szCs w:val="28"/>
        </w:rPr>
        <w:t>О ходе реализации подпрограммы "Обеспечение эпизоотическ</w:t>
      </w:r>
      <w:r w:rsidRPr="00BE6B94">
        <w:rPr>
          <w:rFonts w:ascii="Times New Roman" w:hAnsi="Times New Roman"/>
          <w:b/>
          <w:sz w:val="28"/>
          <w:szCs w:val="28"/>
        </w:rPr>
        <w:t>о</w:t>
      </w:r>
      <w:r w:rsidRPr="00BE6B94">
        <w:rPr>
          <w:rFonts w:ascii="Times New Roman" w:hAnsi="Times New Roman"/>
          <w:b/>
          <w:sz w:val="28"/>
          <w:szCs w:val="28"/>
        </w:rPr>
        <w:t xml:space="preserve">го, </w:t>
      </w:r>
      <w:proofErr w:type="gramStart"/>
      <w:r w:rsidRPr="00BE6B94">
        <w:rPr>
          <w:rFonts w:ascii="Times New Roman" w:hAnsi="Times New Roman"/>
          <w:b/>
          <w:sz w:val="28"/>
          <w:szCs w:val="28"/>
        </w:rPr>
        <w:t>ветеринарного-санитарного</w:t>
      </w:r>
      <w:proofErr w:type="gramEnd"/>
      <w:r w:rsidRPr="00BE6B94">
        <w:rPr>
          <w:rFonts w:ascii="Times New Roman" w:hAnsi="Times New Roman"/>
          <w:b/>
          <w:sz w:val="28"/>
          <w:szCs w:val="28"/>
        </w:rPr>
        <w:t xml:space="preserve"> благополучия муниципального образов</w:t>
      </w:r>
      <w:r w:rsidRPr="00BE6B94">
        <w:rPr>
          <w:rFonts w:ascii="Times New Roman" w:hAnsi="Times New Roman"/>
          <w:b/>
          <w:sz w:val="28"/>
          <w:szCs w:val="28"/>
        </w:rPr>
        <w:t>а</w:t>
      </w:r>
      <w:r w:rsidRPr="00BE6B94">
        <w:rPr>
          <w:rFonts w:ascii="Times New Roman" w:hAnsi="Times New Roman"/>
          <w:b/>
          <w:sz w:val="28"/>
          <w:szCs w:val="28"/>
        </w:rPr>
        <w:t>ния Усть-Лабинский район".</w:t>
      </w:r>
    </w:p>
    <w:p w:rsidR="00BE6B94" w:rsidRPr="00BE6B94" w:rsidRDefault="00BE6B94" w:rsidP="00BE6B94">
      <w:pPr>
        <w:pStyle w:val="ConsTitle"/>
        <w:ind w:right="0" w:firstLine="708"/>
        <w:jc w:val="both"/>
        <w:rPr>
          <w:rFonts w:ascii="Times New Roman" w:hAnsi="Times New Roman" w:cs="Times New Roman"/>
          <w:b w:val="0"/>
          <w:sz w:val="28"/>
          <w:szCs w:val="28"/>
        </w:rPr>
      </w:pPr>
      <w:r w:rsidRPr="00BE6B94">
        <w:rPr>
          <w:rFonts w:ascii="Times New Roman" w:hAnsi="Times New Roman" w:cs="Times New Roman"/>
          <w:b w:val="0"/>
          <w:sz w:val="28"/>
          <w:szCs w:val="28"/>
        </w:rPr>
        <w:t>Координатор подпрограммы - управление сельского хозяйства админ</w:t>
      </w:r>
      <w:r w:rsidRPr="00BE6B94">
        <w:rPr>
          <w:rFonts w:ascii="Times New Roman" w:hAnsi="Times New Roman" w:cs="Times New Roman"/>
          <w:b w:val="0"/>
          <w:sz w:val="28"/>
          <w:szCs w:val="28"/>
        </w:rPr>
        <w:t>и</w:t>
      </w:r>
      <w:r w:rsidRPr="00BE6B94">
        <w:rPr>
          <w:rFonts w:ascii="Times New Roman" w:hAnsi="Times New Roman" w:cs="Times New Roman"/>
          <w:b w:val="0"/>
          <w:sz w:val="28"/>
          <w:szCs w:val="28"/>
        </w:rPr>
        <w:t>страции МО Усть-Лабинский район.</w:t>
      </w:r>
    </w:p>
    <w:p w:rsidR="00BE6B94" w:rsidRPr="00BE6B94" w:rsidRDefault="00BE6B94" w:rsidP="00BE6B94">
      <w:pPr>
        <w:pStyle w:val="ConsTitle"/>
        <w:ind w:right="0"/>
        <w:jc w:val="both"/>
        <w:rPr>
          <w:rFonts w:ascii="Times New Roman" w:hAnsi="Times New Roman" w:cs="Times New Roman"/>
          <w:b w:val="0"/>
          <w:sz w:val="28"/>
          <w:szCs w:val="28"/>
        </w:rPr>
      </w:pPr>
      <w:r w:rsidRPr="00BE6B94">
        <w:rPr>
          <w:rFonts w:ascii="Times New Roman" w:hAnsi="Times New Roman" w:cs="Times New Roman"/>
          <w:b w:val="0"/>
          <w:sz w:val="28"/>
          <w:szCs w:val="28"/>
        </w:rPr>
        <w:tab/>
        <w:t>Объем бюджетного финансирования подпрограммы в 2019 году был предусмотрен в сумме 161,6 тыс. рублей за счет сре</w:t>
      </w:r>
      <w:proofErr w:type="gramStart"/>
      <w:r w:rsidRPr="00BE6B94">
        <w:rPr>
          <w:rFonts w:ascii="Times New Roman" w:hAnsi="Times New Roman" w:cs="Times New Roman"/>
          <w:b w:val="0"/>
          <w:sz w:val="28"/>
          <w:szCs w:val="28"/>
        </w:rPr>
        <w:t>дств кр</w:t>
      </w:r>
      <w:proofErr w:type="gramEnd"/>
      <w:r w:rsidRPr="00BE6B94">
        <w:rPr>
          <w:rFonts w:ascii="Times New Roman" w:hAnsi="Times New Roman" w:cs="Times New Roman"/>
          <w:b w:val="0"/>
          <w:sz w:val="28"/>
          <w:szCs w:val="28"/>
        </w:rPr>
        <w:t xml:space="preserve">аевого бюджета. За отчетный период кассовые расходы не производились. </w:t>
      </w:r>
    </w:p>
    <w:p w:rsidR="00BE6B94" w:rsidRPr="00BE6B94" w:rsidRDefault="00BE6B94" w:rsidP="00BE6B94">
      <w:pPr>
        <w:pStyle w:val="ConsTitle"/>
        <w:ind w:right="0"/>
        <w:jc w:val="both"/>
        <w:rPr>
          <w:rFonts w:ascii="Times New Roman" w:hAnsi="Times New Roman" w:cs="Times New Roman"/>
          <w:b w:val="0"/>
          <w:sz w:val="28"/>
          <w:szCs w:val="28"/>
        </w:rPr>
      </w:pPr>
      <w:r w:rsidRPr="00BE6B94">
        <w:rPr>
          <w:rFonts w:ascii="Times New Roman" w:hAnsi="Times New Roman" w:cs="Times New Roman"/>
          <w:b w:val="0"/>
          <w:sz w:val="28"/>
          <w:szCs w:val="28"/>
        </w:rPr>
        <w:t>Необходимость разработки данной подпрограммы обусловлено определяющей ролью регулирование численности бездомных животных на территории мун</w:t>
      </w:r>
      <w:r w:rsidRPr="00BE6B94">
        <w:rPr>
          <w:rFonts w:ascii="Times New Roman" w:hAnsi="Times New Roman" w:cs="Times New Roman"/>
          <w:b w:val="0"/>
          <w:sz w:val="28"/>
          <w:szCs w:val="28"/>
        </w:rPr>
        <w:t>и</w:t>
      </w:r>
      <w:r w:rsidRPr="00BE6B94">
        <w:rPr>
          <w:rFonts w:ascii="Times New Roman" w:hAnsi="Times New Roman" w:cs="Times New Roman"/>
          <w:b w:val="0"/>
          <w:sz w:val="28"/>
          <w:szCs w:val="28"/>
        </w:rPr>
        <w:t>ципального образования Усть-Лабинский район.</w:t>
      </w:r>
    </w:p>
    <w:p w:rsidR="00BE6B94" w:rsidRPr="00BE6B94" w:rsidRDefault="00BE6B94" w:rsidP="00BE6B94">
      <w:pPr>
        <w:pStyle w:val="ConsTitle"/>
        <w:ind w:right="0" w:firstLine="822"/>
        <w:jc w:val="both"/>
        <w:rPr>
          <w:rFonts w:ascii="Times New Roman" w:hAnsi="Times New Roman" w:cs="Times New Roman"/>
          <w:b w:val="0"/>
          <w:sz w:val="28"/>
          <w:szCs w:val="28"/>
        </w:rPr>
      </w:pPr>
      <w:r w:rsidRPr="00BE6B94">
        <w:rPr>
          <w:rFonts w:ascii="Times New Roman" w:hAnsi="Times New Roman" w:cs="Times New Roman"/>
          <w:b w:val="0"/>
          <w:sz w:val="28"/>
          <w:szCs w:val="28"/>
        </w:rPr>
        <w:t xml:space="preserve">Задача подпрограммы: </w:t>
      </w:r>
    </w:p>
    <w:p w:rsidR="00BE6B94" w:rsidRPr="00BE6B94" w:rsidRDefault="00BE6B94" w:rsidP="00BE6B94">
      <w:pPr>
        <w:pStyle w:val="ConsTitle"/>
        <w:ind w:right="0" w:firstLine="822"/>
        <w:jc w:val="both"/>
        <w:rPr>
          <w:rFonts w:ascii="Times New Roman" w:hAnsi="Times New Roman" w:cs="Times New Roman"/>
          <w:b w:val="0"/>
          <w:sz w:val="28"/>
          <w:szCs w:val="28"/>
        </w:rPr>
      </w:pPr>
      <w:r w:rsidRPr="00BE6B94">
        <w:rPr>
          <w:rFonts w:ascii="Times New Roman" w:hAnsi="Times New Roman" w:cs="Times New Roman"/>
          <w:b w:val="0"/>
          <w:sz w:val="28"/>
          <w:szCs w:val="28"/>
        </w:rPr>
        <w:t xml:space="preserve">Проведение мероприятий по предупреждению и ликвидации болезней животных, их лечение, защита населения от болезней, общих для человека и животных </w:t>
      </w:r>
      <w:proofErr w:type="gramStart"/>
      <w:r w:rsidRPr="00BE6B94">
        <w:rPr>
          <w:rFonts w:ascii="Times New Roman" w:hAnsi="Times New Roman" w:cs="Times New Roman"/>
          <w:b w:val="0"/>
          <w:sz w:val="28"/>
          <w:szCs w:val="28"/>
        </w:rPr>
        <w:t>в</w:t>
      </w:r>
      <w:proofErr w:type="gramEnd"/>
      <w:r w:rsidRPr="00BE6B94">
        <w:rPr>
          <w:rFonts w:ascii="Times New Roman" w:hAnsi="Times New Roman" w:cs="Times New Roman"/>
          <w:b w:val="0"/>
          <w:sz w:val="28"/>
          <w:szCs w:val="28"/>
        </w:rPr>
        <w:t xml:space="preserve"> </w:t>
      </w:r>
      <w:proofErr w:type="gramStart"/>
      <w:r w:rsidRPr="00BE6B94">
        <w:rPr>
          <w:rFonts w:ascii="Times New Roman" w:hAnsi="Times New Roman" w:cs="Times New Roman"/>
          <w:b w:val="0"/>
          <w:sz w:val="28"/>
          <w:szCs w:val="28"/>
        </w:rPr>
        <w:t>Усть-Лабинском</w:t>
      </w:r>
      <w:proofErr w:type="gramEnd"/>
      <w:r w:rsidRPr="00BE6B94">
        <w:rPr>
          <w:rFonts w:ascii="Times New Roman" w:hAnsi="Times New Roman" w:cs="Times New Roman"/>
          <w:b w:val="0"/>
          <w:sz w:val="28"/>
          <w:szCs w:val="28"/>
        </w:rPr>
        <w:t xml:space="preserve"> районе.</w:t>
      </w:r>
    </w:p>
    <w:p w:rsidR="00BE6B94" w:rsidRPr="00BE6B94" w:rsidRDefault="00BE6B94" w:rsidP="00BE6B94">
      <w:pPr>
        <w:pStyle w:val="ConsTitle"/>
        <w:ind w:right="0" w:firstLine="844"/>
        <w:jc w:val="both"/>
        <w:rPr>
          <w:rFonts w:ascii="Times New Roman" w:hAnsi="Times New Roman" w:cs="Times New Roman"/>
          <w:b w:val="0"/>
          <w:sz w:val="28"/>
          <w:szCs w:val="28"/>
        </w:rPr>
      </w:pPr>
      <w:r w:rsidRPr="00BE6B94">
        <w:rPr>
          <w:rFonts w:ascii="Times New Roman" w:hAnsi="Times New Roman" w:cs="Times New Roman"/>
          <w:b w:val="0"/>
          <w:sz w:val="28"/>
          <w:szCs w:val="28"/>
        </w:rPr>
        <w:t>Мероприятие подпрограммы предусматривают комплекс взаимосвяза</w:t>
      </w:r>
      <w:r w:rsidRPr="00BE6B94">
        <w:rPr>
          <w:rFonts w:ascii="Times New Roman" w:hAnsi="Times New Roman" w:cs="Times New Roman"/>
          <w:b w:val="0"/>
          <w:sz w:val="28"/>
          <w:szCs w:val="28"/>
        </w:rPr>
        <w:t>н</w:t>
      </w:r>
      <w:r w:rsidRPr="00BE6B94">
        <w:rPr>
          <w:rFonts w:ascii="Times New Roman" w:hAnsi="Times New Roman" w:cs="Times New Roman"/>
          <w:b w:val="0"/>
          <w:sz w:val="28"/>
          <w:szCs w:val="28"/>
        </w:rPr>
        <w:t>ных мер, направленных на решение наиболее важных текущих и перспекти</w:t>
      </w:r>
      <w:r w:rsidRPr="00BE6B94">
        <w:rPr>
          <w:rFonts w:ascii="Times New Roman" w:hAnsi="Times New Roman" w:cs="Times New Roman"/>
          <w:b w:val="0"/>
          <w:sz w:val="28"/>
          <w:szCs w:val="28"/>
        </w:rPr>
        <w:t>в</w:t>
      </w:r>
      <w:r w:rsidRPr="00BE6B94">
        <w:rPr>
          <w:rFonts w:ascii="Times New Roman" w:hAnsi="Times New Roman" w:cs="Times New Roman"/>
          <w:b w:val="0"/>
          <w:sz w:val="28"/>
          <w:szCs w:val="28"/>
        </w:rPr>
        <w:t>ных задач по выполнению мероприятий обеспечивающих противоэпизоотич</w:t>
      </w:r>
      <w:r w:rsidRPr="00BE6B94">
        <w:rPr>
          <w:rFonts w:ascii="Times New Roman" w:hAnsi="Times New Roman" w:cs="Times New Roman"/>
          <w:b w:val="0"/>
          <w:sz w:val="28"/>
          <w:szCs w:val="28"/>
        </w:rPr>
        <w:t>е</w:t>
      </w:r>
      <w:r w:rsidRPr="00BE6B94">
        <w:rPr>
          <w:rFonts w:ascii="Times New Roman" w:hAnsi="Times New Roman" w:cs="Times New Roman"/>
          <w:b w:val="0"/>
          <w:sz w:val="28"/>
          <w:szCs w:val="28"/>
        </w:rPr>
        <w:t>ское благополучие Усть-Лабинского района.</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Мероприятие 1. Субвенции на осуществление  отдельных государстве</w:t>
      </w:r>
      <w:r w:rsidRPr="00BE6B94">
        <w:rPr>
          <w:rFonts w:ascii="Times New Roman" w:hAnsi="Times New Roman"/>
          <w:sz w:val="28"/>
          <w:szCs w:val="28"/>
        </w:rPr>
        <w:t>н</w:t>
      </w:r>
      <w:r w:rsidRPr="00BE6B94">
        <w:rPr>
          <w:rFonts w:ascii="Times New Roman" w:hAnsi="Times New Roman"/>
          <w:sz w:val="28"/>
          <w:szCs w:val="28"/>
        </w:rPr>
        <w:t>ных полномочий, по предупреждению и ликвидации болезней животных, их лечению, защите населения от болезни, общих для человека и животных, часть регулирования численности безнадзорных животных.</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В 2019 году планировался  отлов и содержание безнадзорных животных в количестве не менее 215 голов. В течение отчетного периода кассовые расходы по данному направлению не производились, в связи с тем, что на протяжении 2019 года не было заключено соглашение между администрацией муниципал</w:t>
      </w:r>
      <w:r w:rsidRPr="00BE6B94">
        <w:rPr>
          <w:rFonts w:ascii="Times New Roman" w:hAnsi="Times New Roman"/>
          <w:sz w:val="28"/>
          <w:szCs w:val="28"/>
        </w:rPr>
        <w:t>ь</w:t>
      </w:r>
      <w:r w:rsidRPr="00BE6B94">
        <w:rPr>
          <w:rFonts w:ascii="Times New Roman" w:hAnsi="Times New Roman"/>
          <w:sz w:val="28"/>
          <w:szCs w:val="28"/>
        </w:rPr>
        <w:t>ного образования Усть-Лабинский район и Департаментом ветеринарии Кра</w:t>
      </w:r>
      <w:r w:rsidRPr="00BE6B94">
        <w:rPr>
          <w:rFonts w:ascii="Times New Roman" w:hAnsi="Times New Roman"/>
          <w:sz w:val="28"/>
          <w:szCs w:val="28"/>
        </w:rPr>
        <w:t>с</w:t>
      </w:r>
      <w:r w:rsidRPr="00BE6B94">
        <w:rPr>
          <w:rFonts w:ascii="Times New Roman" w:hAnsi="Times New Roman"/>
          <w:sz w:val="28"/>
          <w:szCs w:val="28"/>
        </w:rPr>
        <w:t>нодарского края, так как Департамент вносил изменение в законодательную б</w:t>
      </w:r>
      <w:r w:rsidRPr="00BE6B94">
        <w:rPr>
          <w:rFonts w:ascii="Times New Roman" w:hAnsi="Times New Roman"/>
          <w:sz w:val="28"/>
          <w:szCs w:val="28"/>
        </w:rPr>
        <w:t>а</w:t>
      </w:r>
      <w:r w:rsidRPr="00BE6B94">
        <w:rPr>
          <w:rFonts w:ascii="Times New Roman" w:hAnsi="Times New Roman"/>
          <w:sz w:val="28"/>
          <w:szCs w:val="28"/>
        </w:rPr>
        <w:t>зу, касаемо отлова и содержания безнадзорных животных.</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Мероприятие 2. По предупреждению риска заноса, распространение и ликвидации очагов африканской чумы свиней на территории Усть-Лабинского района. Данное мероприятие не проводилось, потому что на территории мун</w:t>
      </w:r>
      <w:r w:rsidRPr="00BE6B94">
        <w:rPr>
          <w:rFonts w:ascii="Times New Roman" w:hAnsi="Times New Roman"/>
          <w:sz w:val="28"/>
          <w:szCs w:val="28"/>
        </w:rPr>
        <w:t>и</w:t>
      </w:r>
      <w:r w:rsidRPr="00BE6B94">
        <w:rPr>
          <w:rFonts w:ascii="Times New Roman" w:hAnsi="Times New Roman"/>
          <w:sz w:val="28"/>
          <w:szCs w:val="28"/>
        </w:rPr>
        <w:t>ципального образования Усть-Лабинский район в 2019 году вспышки африка</w:t>
      </w:r>
      <w:r w:rsidRPr="00BE6B94">
        <w:rPr>
          <w:rFonts w:ascii="Times New Roman" w:hAnsi="Times New Roman"/>
          <w:sz w:val="28"/>
          <w:szCs w:val="28"/>
        </w:rPr>
        <w:t>н</w:t>
      </w:r>
      <w:r w:rsidRPr="00BE6B94">
        <w:rPr>
          <w:rFonts w:ascii="Times New Roman" w:hAnsi="Times New Roman"/>
          <w:sz w:val="28"/>
          <w:szCs w:val="28"/>
        </w:rPr>
        <w:t>ской чумы свиней не зафиксировано.</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Целевые показатели по данной подпрограмме:</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lastRenderedPageBreak/>
        <w:t>Выполнение плана проведения ветеринарно-профилактических меропр</w:t>
      </w:r>
      <w:r w:rsidRPr="00BE6B94">
        <w:rPr>
          <w:rFonts w:ascii="Times New Roman" w:hAnsi="Times New Roman"/>
          <w:sz w:val="28"/>
          <w:szCs w:val="28"/>
        </w:rPr>
        <w:t>и</w:t>
      </w:r>
      <w:r w:rsidRPr="00BE6B94">
        <w:rPr>
          <w:rFonts w:ascii="Times New Roman" w:hAnsi="Times New Roman"/>
          <w:sz w:val="28"/>
          <w:szCs w:val="28"/>
        </w:rPr>
        <w:t>ятий и противоэпизоотических мероприятий против особо опасных заболев</w:t>
      </w:r>
      <w:r w:rsidRPr="00BE6B94">
        <w:rPr>
          <w:rFonts w:ascii="Times New Roman" w:hAnsi="Times New Roman"/>
          <w:sz w:val="28"/>
          <w:szCs w:val="28"/>
        </w:rPr>
        <w:t>а</w:t>
      </w:r>
      <w:r w:rsidRPr="00BE6B94">
        <w:rPr>
          <w:rFonts w:ascii="Times New Roman" w:hAnsi="Times New Roman"/>
          <w:sz w:val="28"/>
          <w:szCs w:val="28"/>
        </w:rPr>
        <w:t xml:space="preserve">ний, общих для человека и животных </w:t>
      </w:r>
      <w:proofErr w:type="gramStart"/>
      <w:r w:rsidRPr="00BE6B94">
        <w:rPr>
          <w:rFonts w:ascii="Times New Roman" w:hAnsi="Times New Roman"/>
          <w:sz w:val="28"/>
          <w:szCs w:val="28"/>
        </w:rPr>
        <w:t>исполнен</w:t>
      </w:r>
      <w:proofErr w:type="gramEnd"/>
      <w:r w:rsidRPr="00BE6B94">
        <w:rPr>
          <w:rFonts w:ascii="Times New Roman" w:hAnsi="Times New Roman"/>
          <w:sz w:val="28"/>
          <w:szCs w:val="28"/>
        </w:rPr>
        <w:t xml:space="preserve"> на 0 %.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Оценка эффективности реализации – 0</w:t>
      </w:r>
    </w:p>
    <w:p w:rsidR="00BE6B94" w:rsidRDefault="00BE6B94" w:rsidP="00BE6B94">
      <w:pPr>
        <w:pStyle w:val="af5"/>
        <w:spacing w:line="240" w:lineRule="auto"/>
        <w:jc w:val="center"/>
        <w:rPr>
          <w:rFonts w:ascii="Times New Roman" w:hAnsi="Times New Roman"/>
          <w:b/>
          <w:sz w:val="28"/>
          <w:szCs w:val="28"/>
        </w:rPr>
      </w:pPr>
    </w:p>
    <w:p w:rsidR="00BE6B94" w:rsidRPr="00BE6B94" w:rsidRDefault="00BE6B94" w:rsidP="00BE6B94">
      <w:pPr>
        <w:pStyle w:val="af5"/>
        <w:spacing w:line="240" w:lineRule="auto"/>
        <w:jc w:val="center"/>
        <w:rPr>
          <w:rFonts w:ascii="Times New Roman" w:hAnsi="Times New Roman"/>
          <w:b/>
          <w:sz w:val="28"/>
          <w:szCs w:val="28"/>
        </w:rPr>
      </w:pPr>
      <w:r>
        <w:rPr>
          <w:rFonts w:ascii="Times New Roman" w:hAnsi="Times New Roman"/>
          <w:b/>
          <w:sz w:val="28"/>
          <w:szCs w:val="28"/>
        </w:rPr>
        <w:t>3.6.3.</w:t>
      </w:r>
      <w:r w:rsidRPr="00BE6B94">
        <w:rPr>
          <w:rFonts w:ascii="Times New Roman" w:hAnsi="Times New Roman"/>
          <w:b/>
          <w:sz w:val="28"/>
          <w:szCs w:val="28"/>
        </w:rPr>
        <w:t>О ходе реализации подпрограммы "Поощрение работников о</w:t>
      </w:r>
      <w:r w:rsidRPr="00BE6B94">
        <w:rPr>
          <w:rFonts w:ascii="Times New Roman" w:hAnsi="Times New Roman"/>
          <w:b/>
          <w:sz w:val="28"/>
          <w:szCs w:val="28"/>
        </w:rPr>
        <w:t>т</w:t>
      </w:r>
      <w:r w:rsidRPr="00BE6B94">
        <w:rPr>
          <w:rFonts w:ascii="Times New Roman" w:hAnsi="Times New Roman"/>
          <w:b/>
          <w:sz w:val="28"/>
          <w:szCs w:val="28"/>
        </w:rPr>
        <w:t>расли сельского хозяйства на территории муниципального образования Усть-Лабинский район".</w:t>
      </w:r>
    </w:p>
    <w:p w:rsidR="00BE6B94" w:rsidRPr="00BE6B94" w:rsidRDefault="00BE6B94" w:rsidP="00BE6B94">
      <w:pPr>
        <w:pStyle w:val="ConsTitle"/>
        <w:ind w:right="0" w:firstLine="709"/>
        <w:jc w:val="both"/>
        <w:rPr>
          <w:rFonts w:ascii="Times New Roman" w:hAnsi="Times New Roman" w:cs="Times New Roman"/>
          <w:b w:val="0"/>
          <w:sz w:val="28"/>
          <w:szCs w:val="28"/>
        </w:rPr>
      </w:pPr>
      <w:r w:rsidRPr="00BE6B94">
        <w:rPr>
          <w:rFonts w:ascii="Times New Roman" w:hAnsi="Times New Roman" w:cs="Times New Roman"/>
          <w:b w:val="0"/>
          <w:sz w:val="28"/>
          <w:szCs w:val="28"/>
        </w:rPr>
        <w:t>Координатор подпрограммы - управление сельского хозяйства админ</w:t>
      </w:r>
      <w:r w:rsidRPr="00BE6B94">
        <w:rPr>
          <w:rFonts w:ascii="Times New Roman" w:hAnsi="Times New Roman" w:cs="Times New Roman"/>
          <w:b w:val="0"/>
          <w:sz w:val="28"/>
          <w:szCs w:val="28"/>
        </w:rPr>
        <w:t>и</w:t>
      </w:r>
      <w:r w:rsidRPr="00BE6B94">
        <w:rPr>
          <w:rFonts w:ascii="Times New Roman" w:hAnsi="Times New Roman" w:cs="Times New Roman"/>
          <w:b w:val="0"/>
          <w:sz w:val="28"/>
          <w:szCs w:val="28"/>
        </w:rPr>
        <w:t>страции МО Усть-Лабинский район.</w:t>
      </w:r>
    </w:p>
    <w:p w:rsidR="00BE6B94" w:rsidRPr="00BE6B94" w:rsidRDefault="00BE6B94" w:rsidP="00BE6B94">
      <w:pPr>
        <w:pStyle w:val="ConsTitle"/>
        <w:ind w:right="0"/>
        <w:jc w:val="both"/>
        <w:rPr>
          <w:rFonts w:ascii="Times New Roman" w:hAnsi="Times New Roman" w:cs="Times New Roman"/>
          <w:b w:val="0"/>
          <w:sz w:val="28"/>
          <w:szCs w:val="28"/>
        </w:rPr>
      </w:pPr>
      <w:r w:rsidRPr="00BE6B94">
        <w:rPr>
          <w:rFonts w:ascii="Times New Roman" w:hAnsi="Times New Roman" w:cs="Times New Roman"/>
          <w:b w:val="0"/>
          <w:sz w:val="28"/>
          <w:szCs w:val="28"/>
        </w:rPr>
        <w:tab/>
        <w:t xml:space="preserve">Объем бюджетного финансирования подпрограммы на 2019 год не был предусмотрен из средств бюджета МО Усть-Лабинский район. </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Оценка эффективности реализации – 0</w:t>
      </w:r>
    </w:p>
    <w:p w:rsidR="00BE6B94" w:rsidRPr="00BE6B94" w:rsidRDefault="00BE6B94" w:rsidP="00BE6B94">
      <w:pPr>
        <w:pStyle w:val="af5"/>
        <w:spacing w:line="240" w:lineRule="auto"/>
        <w:jc w:val="both"/>
        <w:rPr>
          <w:rFonts w:ascii="Times New Roman" w:hAnsi="Times New Roman"/>
          <w:sz w:val="28"/>
          <w:szCs w:val="28"/>
        </w:rPr>
      </w:pPr>
      <w:r w:rsidRPr="00BE6B94">
        <w:rPr>
          <w:rFonts w:ascii="Times New Roman" w:hAnsi="Times New Roman"/>
          <w:sz w:val="28"/>
          <w:szCs w:val="28"/>
        </w:rPr>
        <w:t>Неисполнение связано с тем, что на данное мероприятие денежные сре</w:t>
      </w:r>
      <w:r w:rsidRPr="00BE6B94">
        <w:rPr>
          <w:rFonts w:ascii="Times New Roman" w:hAnsi="Times New Roman"/>
          <w:sz w:val="28"/>
          <w:szCs w:val="28"/>
        </w:rPr>
        <w:t>д</w:t>
      </w:r>
      <w:r w:rsidRPr="00BE6B94">
        <w:rPr>
          <w:rFonts w:ascii="Times New Roman" w:hAnsi="Times New Roman"/>
          <w:sz w:val="28"/>
          <w:szCs w:val="28"/>
        </w:rPr>
        <w:t>ства из бюджета муниципального образования Усть-Лабинский район в 2019 году не закладывались</w:t>
      </w:r>
    </w:p>
    <w:p w:rsidR="00BE6B94" w:rsidRPr="00BE6B94" w:rsidRDefault="00BE6B94" w:rsidP="00BE6B94">
      <w:pPr>
        <w:pStyle w:val="af5"/>
        <w:spacing w:line="240" w:lineRule="auto"/>
        <w:jc w:val="both"/>
        <w:rPr>
          <w:rFonts w:ascii="Times New Roman" w:hAnsi="Times New Roman"/>
          <w:b/>
          <w:sz w:val="28"/>
          <w:szCs w:val="28"/>
        </w:rPr>
      </w:pPr>
      <w:r w:rsidRPr="00BE6B94">
        <w:rPr>
          <w:rFonts w:ascii="Times New Roman" w:hAnsi="Times New Roman"/>
          <w:b/>
          <w:sz w:val="28"/>
          <w:szCs w:val="28"/>
        </w:rPr>
        <w:t>Оценка эффективности реализации муниципальной программы</w:t>
      </w:r>
    </w:p>
    <w:p w:rsidR="00BE6B94" w:rsidRPr="00BE6B94" w:rsidRDefault="00BE6B94" w:rsidP="00BE6B94">
      <w:pPr>
        <w:pStyle w:val="af5"/>
        <w:spacing w:line="240" w:lineRule="auto"/>
        <w:jc w:val="both"/>
        <w:rPr>
          <w:rFonts w:ascii="Times New Roman" w:hAnsi="Times New Roman"/>
          <w:sz w:val="28"/>
          <w:szCs w:val="28"/>
        </w:rPr>
      </w:pPr>
      <w:proofErr w:type="gramStart"/>
      <w:r w:rsidRPr="00BE6B94">
        <w:rPr>
          <w:rFonts w:ascii="Times New Roman" w:hAnsi="Times New Roman"/>
          <w:sz w:val="28"/>
          <w:szCs w:val="28"/>
        </w:rPr>
        <w:t>Эффективность реализации муниципальной программы оценивается в с</w:t>
      </w:r>
      <w:r w:rsidRPr="00BE6B94">
        <w:rPr>
          <w:rFonts w:ascii="Times New Roman" w:hAnsi="Times New Roman"/>
          <w:sz w:val="28"/>
          <w:szCs w:val="28"/>
        </w:rPr>
        <w:t>о</w:t>
      </w:r>
      <w:r w:rsidRPr="00BE6B94">
        <w:rPr>
          <w:rFonts w:ascii="Times New Roman" w:hAnsi="Times New Roman"/>
          <w:sz w:val="28"/>
          <w:szCs w:val="28"/>
        </w:rPr>
        <w:t>ответствии с типовой методикой оценки эффективности реализации муниц</w:t>
      </w:r>
      <w:r w:rsidRPr="00BE6B94">
        <w:rPr>
          <w:rFonts w:ascii="Times New Roman" w:hAnsi="Times New Roman"/>
          <w:sz w:val="28"/>
          <w:szCs w:val="28"/>
        </w:rPr>
        <w:t>и</w:t>
      </w:r>
      <w:r w:rsidRPr="00BE6B94">
        <w:rPr>
          <w:rFonts w:ascii="Times New Roman" w:hAnsi="Times New Roman"/>
          <w:sz w:val="28"/>
          <w:szCs w:val="28"/>
        </w:rPr>
        <w:t>пальной программы, утвержденной постановлением администрации муниц</w:t>
      </w:r>
      <w:r w:rsidRPr="00BE6B94">
        <w:rPr>
          <w:rFonts w:ascii="Times New Roman" w:hAnsi="Times New Roman"/>
          <w:sz w:val="28"/>
          <w:szCs w:val="28"/>
        </w:rPr>
        <w:t>и</w:t>
      </w:r>
      <w:r w:rsidRPr="00BE6B94">
        <w:rPr>
          <w:rFonts w:ascii="Times New Roman" w:hAnsi="Times New Roman"/>
          <w:sz w:val="28"/>
          <w:szCs w:val="28"/>
        </w:rPr>
        <w:t>пального образования Усть-Лабинский район от 8 июня 2015 года № 608 «Об утверждении Порядка принятия решения о разработке, формирования, реализ</w:t>
      </w:r>
      <w:r w:rsidRPr="00BE6B94">
        <w:rPr>
          <w:rFonts w:ascii="Times New Roman" w:hAnsi="Times New Roman"/>
          <w:sz w:val="28"/>
          <w:szCs w:val="28"/>
        </w:rPr>
        <w:t>а</w:t>
      </w:r>
      <w:r w:rsidRPr="00BE6B94">
        <w:rPr>
          <w:rFonts w:ascii="Times New Roman" w:hAnsi="Times New Roman"/>
          <w:sz w:val="28"/>
          <w:szCs w:val="28"/>
        </w:rPr>
        <w:t>ции и оценки эффективности реализации муниципальных программ муниц</w:t>
      </w:r>
      <w:r w:rsidRPr="00BE6B94">
        <w:rPr>
          <w:rFonts w:ascii="Times New Roman" w:hAnsi="Times New Roman"/>
          <w:sz w:val="28"/>
          <w:szCs w:val="28"/>
        </w:rPr>
        <w:t>и</w:t>
      </w:r>
      <w:r w:rsidRPr="00BE6B94">
        <w:rPr>
          <w:rFonts w:ascii="Times New Roman" w:hAnsi="Times New Roman"/>
          <w:sz w:val="28"/>
          <w:szCs w:val="28"/>
        </w:rPr>
        <w:t>пального образования Усть-Лабинский район» с учетом эффективности реал</w:t>
      </w:r>
      <w:r w:rsidRPr="00BE6B94">
        <w:rPr>
          <w:rFonts w:ascii="Times New Roman" w:hAnsi="Times New Roman"/>
          <w:sz w:val="28"/>
          <w:szCs w:val="28"/>
        </w:rPr>
        <w:t>и</w:t>
      </w:r>
      <w:r w:rsidRPr="00BE6B94">
        <w:rPr>
          <w:rFonts w:ascii="Times New Roman" w:hAnsi="Times New Roman"/>
          <w:sz w:val="28"/>
          <w:szCs w:val="28"/>
        </w:rPr>
        <w:t>зации входящих в неё программ:</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2"/>
        <w:gridCol w:w="2658"/>
      </w:tblGrid>
      <w:tr w:rsidR="00BE6B94" w:rsidRPr="00665D16" w:rsidTr="00B50D58">
        <w:tc>
          <w:tcPr>
            <w:tcW w:w="6812" w:type="dxa"/>
            <w:shd w:val="clear" w:color="auto" w:fill="auto"/>
          </w:tcPr>
          <w:p w:rsidR="00BE6B94" w:rsidRPr="00665D16" w:rsidRDefault="00BE6B94" w:rsidP="00B50D58">
            <w:pPr>
              <w:pStyle w:val="af0"/>
              <w:jc w:val="both"/>
              <w:rPr>
                <w:szCs w:val="24"/>
              </w:rPr>
            </w:pPr>
            <w:r w:rsidRPr="00665D16">
              <w:rPr>
                <w:szCs w:val="24"/>
              </w:rPr>
              <w:t>Подпрограммы «Развитие малых форм хозяйствования в агр</w:t>
            </w:r>
            <w:r w:rsidRPr="00665D16">
              <w:rPr>
                <w:szCs w:val="24"/>
              </w:rPr>
              <w:t>о</w:t>
            </w:r>
            <w:r w:rsidRPr="00665D16">
              <w:rPr>
                <w:szCs w:val="24"/>
              </w:rPr>
              <w:t>промышленном комплексе на территории муниципального о</w:t>
            </w:r>
            <w:r w:rsidRPr="00665D16">
              <w:rPr>
                <w:szCs w:val="24"/>
              </w:rPr>
              <w:t>б</w:t>
            </w:r>
            <w:r w:rsidRPr="00665D16">
              <w:rPr>
                <w:szCs w:val="24"/>
              </w:rPr>
              <w:t>разования Усть-Лабинский район»</w:t>
            </w:r>
          </w:p>
        </w:tc>
        <w:tc>
          <w:tcPr>
            <w:tcW w:w="2658" w:type="dxa"/>
            <w:shd w:val="clear" w:color="auto" w:fill="auto"/>
            <w:vAlign w:val="center"/>
          </w:tcPr>
          <w:p w:rsid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 xml:space="preserve">0,74 </w:t>
            </w:r>
          </w:p>
          <w:p w:rsidR="00BE6B94" w:rsidRP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удовлетворительная</w:t>
            </w:r>
          </w:p>
        </w:tc>
      </w:tr>
      <w:tr w:rsidR="00BE6B94" w:rsidRPr="00665D16" w:rsidTr="00B50D58">
        <w:tc>
          <w:tcPr>
            <w:tcW w:w="6812" w:type="dxa"/>
            <w:shd w:val="clear" w:color="auto" w:fill="auto"/>
          </w:tcPr>
          <w:p w:rsidR="00BE6B94" w:rsidRPr="00665D16" w:rsidRDefault="00BE6B94" w:rsidP="00B50D58">
            <w:pPr>
              <w:pStyle w:val="af0"/>
              <w:rPr>
                <w:szCs w:val="24"/>
              </w:rPr>
            </w:pPr>
            <w:r w:rsidRPr="00665D16">
              <w:rPr>
                <w:szCs w:val="24"/>
              </w:rPr>
              <w:t xml:space="preserve">Подпрограммы "Обеспечение эпизоотического, </w:t>
            </w:r>
            <w:proofErr w:type="gramStart"/>
            <w:r w:rsidRPr="00665D16">
              <w:rPr>
                <w:szCs w:val="24"/>
              </w:rPr>
              <w:t>ветеринарного-санитарного</w:t>
            </w:r>
            <w:proofErr w:type="gramEnd"/>
            <w:r w:rsidRPr="00665D16">
              <w:rPr>
                <w:szCs w:val="24"/>
              </w:rPr>
              <w:t xml:space="preserve"> благополучия муниципального образования Усть-Лабинский район"</w:t>
            </w:r>
          </w:p>
        </w:tc>
        <w:tc>
          <w:tcPr>
            <w:tcW w:w="2658" w:type="dxa"/>
            <w:shd w:val="clear" w:color="auto" w:fill="auto"/>
            <w:vAlign w:val="center"/>
          </w:tcPr>
          <w:p w:rsid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0</w:t>
            </w:r>
          </w:p>
          <w:p w:rsidR="00BE6B94" w:rsidRP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 xml:space="preserve"> неудовлетворительная</w:t>
            </w:r>
          </w:p>
        </w:tc>
      </w:tr>
      <w:tr w:rsidR="00BE6B94" w:rsidRPr="00665D16" w:rsidTr="00B50D58">
        <w:tc>
          <w:tcPr>
            <w:tcW w:w="6812" w:type="dxa"/>
            <w:shd w:val="clear" w:color="auto" w:fill="auto"/>
          </w:tcPr>
          <w:p w:rsidR="00BE6B94" w:rsidRPr="00665D16" w:rsidRDefault="00BE6B94" w:rsidP="00B50D58">
            <w:pPr>
              <w:pStyle w:val="af0"/>
            </w:pPr>
            <w:r w:rsidRPr="00665D16">
              <w:t>Подпрограммы "Поощрение работников отрасли сельского х</w:t>
            </w:r>
            <w:r w:rsidRPr="00665D16">
              <w:t>о</w:t>
            </w:r>
            <w:r w:rsidRPr="00665D16">
              <w:t>зяйства на территории муниципального образования Усть-Лабинский район".</w:t>
            </w:r>
          </w:p>
        </w:tc>
        <w:tc>
          <w:tcPr>
            <w:tcW w:w="2658" w:type="dxa"/>
            <w:shd w:val="clear" w:color="auto" w:fill="auto"/>
            <w:vAlign w:val="center"/>
          </w:tcPr>
          <w:p w:rsid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0</w:t>
            </w:r>
          </w:p>
          <w:p w:rsidR="00BE6B94" w:rsidRPr="00BE6B94" w:rsidRDefault="00BE6B94" w:rsidP="00BE6B94">
            <w:pPr>
              <w:pStyle w:val="af5"/>
              <w:spacing w:line="240" w:lineRule="auto"/>
              <w:ind w:firstLine="0"/>
              <w:rPr>
                <w:rFonts w:ascii="Times New Roman" w:hAnsi="Times New Roman"/>
                <w:sz w:val="24"/>
                <w:szCs w:val="24"/>
              </w:rPr>
            </w:pPr>
            <w:r w:rsidRPr="00BE6B94">
              <w:rPr>
                <w:rFonts w:ascii="Times New Roman" w:hAnsi="Times New Roman"/>
                <w:sz w:val="24"/>
                <w:szCs w:val="24"/>
              </w:rPr>
              <w:t xml:space="preserve"> неудовлетворительная</w:t>
            </w:r>
          </w:p>
        </w:tc>
      </w:tr>
    </w:tbl>
    <w:p w:rsidR="00EE744C" w:rsidRDefault="00EE744C" w:rsidP="00BE6B94">
      <w:pPr>
        <w:pStyle w:val="af0"/>
        <w:rPr>
          <w:sz w:val="28"/>
          <w:szCs w:val="28"/>
        </w:rPr>
      </w:pPr>
    </w:p>
    <w:p w:rsidR="00BE6B94" w:rsidRDefault="00BE6B94" w:rsidP="00BE6B94">
      <w:pPr>
        <w:pStyle w:val="af0"/>
        <w:rPr>
          <w:sz w:val="28"/>
          <w:szCs w:val="28"/>
        </w:rPr>
      </w:pPr>
      <w:r w:rsidRPr="00A70C3E">
        <w:rPr>
          <w:sz w:val="28"/>
          <w:szCs w:val="28"/>
        </w:rPr>
        <w:t>Степень реализаци</w:t>
      </w:r>
      <w:r>
        <w:rPr>
          <w:sz w:val="28"/>
          <w:szCs w:val="28"/>
        </w:rPr>
        <w:t>и муниципальной программы - 0,25</w:t>
      </w:r>
      <w:r w:rsidRPr="00A70C3E">
        <w:rPr>
          <w:sz w:val="28"/>
          <w:szCs w:val="28"/>
        </w:rPr>
        <w:t xml:space="preserve"> (неудовлетворительная)</w:t>
      </w:r>
      <w:r>
        <w:rPr>
          <w:sz w:val="28"/>
          <w:szCs w:val="28"/>
        </w:rPr>
        <w:t>.</w:t>
      </w:r>
    </w:p>
    <w:p w:rsidR="00BE6B94" w:rsidRDefault="00BE6B94" w:rsidP="00BE6B94">
      <w:pPr>
        <w:pStyle w:val="af0"/>
        <w:rPr>
          <w:sz w:val="28"/>
          <w:szCs w:val="28"/>
        </w:rPr>
      </w:pPr>
    </w:p>
    <w:p w:rsidR="00BE6B94" w:rsidRDefault="008C682F" w:rsidP="00B1673C">
      <w:pPr>
        <w:pStyle w:val="af0"/>
        <w:ind w:firstLine="709"/>
        <w:rPr>
          <w:sz w:val="28"/>
          <w:szCs w:val="28"/>
        </w:rPr>
      </w:pPr>
      <w:r>
        <w:rPr>
          <w:sz w:val="28"/>
          <w:szCs w:val="28"/>
        </w:rPr>
        <w:t xml:space="preserve"> Эффективность реализации </w:t>
      </w:r>
      <w:r w:rsidR="00BE6B94">
        <w:rPr>
          <w:sz w:val="28"/>
          <w:szCs w:val="28"/>
        </w:rPr>
        <w:t>программы в 2019 году</w:t>
      </w:r>
      <w:r>
        <w:rPr>
          <w:sz w:val="28"/>
          <w:szCs w:val="28"/>
        </w:rPr>
        <w:t xml:space="preserve"> по оценке координ</w:t>
      </w:r>
      <w:r>
        <w:rPr>
          <w:sz w:val="28"/>
          <w:szCs w:val="28"/>
        </w:rPr>
        <w:t>а</w:t>
      </w:r>
      <w:r>
        <w:rPr>
          <w:sz w:val="28"/>
          <w:szCs w:val="28"/>
        </w:rPr>
        <w:t xml:space="preserve">тора составила 0,25 и признается </w:t>
      </w:r>
      <w:r w:rsidR="00BE6B94">
        <w:rPr>
          <w:sz w:val="28"/>
          <w:szCs w:val="28"/>
        </w:rPr>
        <w:t xml:space="preserve"> неудовлетворительной.</w:t>
      </w:r>
    </w:p>
    <w:p w:rsidR="00BE6B94" w:rsidRPr="00A70C3E" w:rsidRDefault="00BE6B94" w:rsidP="00BE6B94">
      <w:pPr>
        <w:pStyle w:val="af0"/>
        <w:ind w:firstLine="709"/>
        <w:jc w:val="both"/>
        <w:rPr>
          <w:sz w:val="28"/>
          <w:szCs w:val="28"/>
        </w:rPr>
      </w:pPr>
      <w:proofErr w:type="gramStart"/>
      <w:r w:rsidRPr="00A70C3E">
        <w:rPr>
          <w:sz w:val="28"/>
          <w:szCs w:val="28"/>
        </w:rPr>
        <w:t>Постановлением администрации муниципального образования Усть-Л</w:t>
      </w:r>
      <w:r>
        <w:rPr>
          <w:sz w:val="28"/>
          <w:szCs w:val="28"/>
        </w:rPr>
        <w:t>абинс</w:t>
      </w:r>
      <w:r w:rsidRPr="00A70C3E">
        <w:rPr>
          <w:sz w:val="28"/>
          <w:szCs w:val="28"/>
        </w:rPr>
        <w:t xml:space="preserve">кий район № 943 от 09 декабря 2019 года </w:t>
      </w:r>
      <w:r>
        <w:rPr>
          <w:sz w:val="28"/>
          <w:szCs w:val="28"/>
        </w:rPr>
        <w:t>«</w:t>
      </w:r>
      <w:r w:rsidRPr="00A70C3E">
        <w:rPr>
          <w:sz w:val="28"/>
          <w:szCs w:val="28"/>
        </w:rPr>
        <w:t>Об утверждении муниц</w:t>
      </w:r>
      <w:r w:rsidRPr="00A70C3E">
        <w:rPr>
          <w:sz w:val="28"/>
          <w:szCs w:val="28"/>
        </w:rPr>
        <w:t>и</w:t>
      </w:r>
      <w:r w:rsidRPr="00A70C3E">
        <w:rPr>
          <w:sz w:val="28"/>
          <w:szCs w:val="28"/>
        </w:rPr>
        <w:t>пальной программы м</w:t>
      </w:r>
      <w:r>
        <w:rPr>
          <w:sz w:val="28"/>
          <w:szCs w:val="28"/>
        </w:rPr>
        <w:t>униципального образования Усть-Л</w:t>
      </w:r>
      <w:r w:rsidRPr="00A70C3E">
        <w:rPr>
          <w:sz w:val="28"/>
          <w:szCs w:val="28"/>
        </w:rPr>
        <w:t>абинский район «Ра</w:t>
      </w:r>
      <w:r w:rsidRPr="00A70C3E">
        <w:rPr>
          <w:sz w:val="28"/>
          <w:szCs w:val="28"/>
        </w:rPr>
        <w:t>з</w:t>
      </w:r>
      <w:r w:rsidRPr="00A70C3E">
        <w:rPr>
          <w:sz w:val="28"/>
          <w:szCs w:val="28"/>
        </w:rPr>
        <w:t>витие сельского хозяйства в Усть-Лабинском районе», утверждена новая мун</w:t>
      </w:r>
      <w:r w:rsidRPr="00A70C3E">
        <w:rPr>
          <w:sz w:val="28"/>
          <w:szCs w:val="28"/>
        </w:rPr>
        <w:t>и</w:t>
      </w:r>
      <w:r w:rsidRPr="00A70C3E">
        <w:rPr>
          <w:sz w:val="28"/>
          <w:szCs w:val="28"/>
        </w:rPr>
        <w:t>ципальная программа на период 2020-2025 годы, действие муниципальной пр</w:t>
      </w:r>
      <w:r w:rsidRPr="00A70C3E">
        <w:rPr>
          <w:sz w:val="28"/>
          <w:szCs w:val="28"/>
        </w:rPr>
        <w:t>о</w:t>
      </w:r>
      <w:r w:rsidRPr="00A70C3E">
        <w:rPr>
          <w:sz w:val="28"/>
          <w:szCs w:val="28"/>
        </w:rPr>
        <w:t>граммы муниципального образования Усть-Лабинский район «Развитие сел</w:t>
      </w:r>
      <w:r w:rsidRPr="00A70C3E">
        <w:rPr>
          <w:sz w:val="28"/>
          <w:szCs w:val="28"/>
        </w:rPr>
        <w:t>ь</w:t>
      </w:r>
      <w:r w:rsidRPr="00A70C3E">
        <w:rPr>
          <w:sz w:val="28"/>
          <w:szCs w:val="28"/>
        </w:rPr>
        <w:t xml:space="preserve">ского хозяйства в Усть-Лабинском районе на 2017-2021 годы», утвержденной </w:t>
      </w:r>
      <w:r w:rsidRPr="00A70C3E">
        <w:rPr>
          <w:sz w:val="28"/>
          <w:szCs w:val="28"/>
        </w:rPr>
        <w:lastRenderedPageBreak/>
        <w:t>постановлением администрации муниципального образования Усть-Лабинский район от 17 октября</w:t>
      </w:r>
      <w:proofErr w:type="gramEnd"/>
      <w:r w:rsidRPr="00A70C3E">
        <w:rPr>
          <w:sz w:val="28"/>
          <w:szCs w:val="28"/>
        </w:rPr>
        <w:t xml:space="preserve"> 2016 года № 1086, окончено 31 декабря 2019 года.</w:t>
      </w:r>
    </w:p>
    <w:p w:rsidR="00BE6B94" w:rsidRDefault="00BE6B94" w:rsidP="00BE6B94">
      <w:pPr>
        <w:pStyle w:val="ConsTitle"/>
        <w:ind w:right="0" w:firstLine="708"/>
        <w:jc w:val="both"/>
        <w:rPr>
          <w:rFonts w:ascii="Times New Roman" w:hAnsi="Times New Roman" w:cs="Times New Roman"/>
          <w:sz w:val="28"/>
          <w:szCs w:val="28"/>
        </w:rPr>
      </w:pPr>
    </w:p>
    <w:p w:rsidR="00BE6B94" w:rsidRDefault="00BE6B94" w:rsidP="00BE6B94">
      <w:pPr>
        <w:tabs>
          <w:tab w:val="left" w:pos="799"/>
          <w:tab w:val="left" w:pos="4786"/>
          <w:tab w:val="left" w:pos="7905"/>
        </w:tabs>
        <w:ind w:firstLine="0"/>
        <w:rPr>
          <w:b/>
        </w:rPr>
      </w:pPr>
    </w:p>
    <w:p w:rsidR="001D15B1" w:rsidRDefault="001D15B1" w:rsidP="00CD4681">
      <w:pPr>
        <w:tabs>
          <w:tab w:val="left" w:pos="799"/>
          <w:tab w:val="left" w:pos="4786"/>
          <w:tab w:val="left" w:pos="7905"/>
        </w:tabs>
        <w:ind w:firstLine="0"/>
        <w:rPr>
          <w:b/>
        </w:rPr>
      </w:pPr>
    </w:p>
    <w:p w:rsidR="005A73C5" w:rsidRDefault="005B70CE" w:rsidP="00414DA4">
      <w:pPr>
        <w:tabs>
          <w:tab w:val="left" w:pos="799"/>
          <w:tab w:val="left" w:pos="4786"/>
          <w:tab w:val="left" w:pos="7905"/>
        </w:tabs>
        <w:ind w:firstLine="0"/>
        <w:jc w:val="center"/>
        <w:rPr>
          <w:b/>
        </w:rPr>
      </w:pPr>
      <w:r w:rsidRPr="00335F16">
        <w:rPr>
          <w:b/>
        </w:rPr>
        <w:t>3.</w:t>
      </w:r>
      <w:r w:rsidR="009C2CBF">
        <w:rPr>
          <w:b/>
        </w:rPr>
        <w:t>7</w:t>
      </w:r>
      <w:r w:rsidR="00CD4681" w:rsidRPr="00335F16">
        <w:rPr>
          <w:b/>
        </w:rPr>
        <w:t>.</w:t>
      </w:r>
      <w:r w:rsidR="00741FBD" w:rsidRPr="00335F16">
        <w:rPr>
          <w:b/>
        </w:rPr>
        <w:t xml:space="preserve"> О ходе реализации муниципальной программы</w:t>
      </w:r>
      <w:r w:rsidR="00CD4681" w:rsidRPr="00335F16">
        <w:rPr>
          <w:b/>
        </w:rPr>
        <w:t xml:space="preserve"> «Обеспечение безопа</w:t>
      </w:r>
      <w:r w:rsidR="00CD4681" w:rsidRPr="00335F16">
        <w:rPr>
          <w:b/>
        </w:rPr>
        <w:t>с</w:t>
      </w:r>
      <w:r w:rsidR="00CD4681" w:rsidRPr="00335F16">
        <w:rPr>
          <w:b/>
        </w:rPr>
        <w:t xml:space="preserve">ности населения </w:t>
      </w:r>
      <w:proofErr w:type="gramStart"/>
      <w:r w:rsidR="00CD4681" w:rsidRPr="00335F16">
        <w:rPr>
          <w:b/>
        </w:rPr>
        <w:t>в</w:t>
      </w:r>
      <w:proofErr w:type="gramEnd"/>
      <w:r w:rsidR="00CD4681" w:rsidRPr="00335F16">
        <w:rPr>
          <w:b/>
        </w:rPr>
        <w:t xml:space="preserve"> </w:t>
      </w:r>
      <w:proofErr w:type="gramStart"/>
      <w:r w:rsidR="00CD4681" w:rsidRPr="00335F16">
        <w:rPr>
          <w:b/>
        </w:rPr>
        <w:t>Уст</w:t>
      </w:r>
      <w:r w:rsidR="00604C4F">
        <w:rPr>
          <w:b/>
        </w:rPr>
        <w:t>ь-Лабинском</w:t>
      </w:r>
      <w:proofErr w:type="gramEnd"/>
      <w:r w:rsidR="00604C4F">
        <w:rPr>
          <w:b/>
        </w:rPr>
        <w:t xml:space="preserve"> районе» на 2017-2021</w:t>
      </w:r>
      <w:r w:rsidR="00CD4681" w:rsidRPr="00335F16">
        <w:rPr>
          <w:b/>
        </w:rPr>
        <w:t xml:space="preserve"> годы</w:t>
      </w:r>
    </w:p>
    <w:p w:rsidR="00614603" w:rsidRDefault="00614603" w:rsidP="00414DA4">
      <w:pPr>
        <w:tabs>
          <w:tab w:val="left" w:pos="799"/>
          <w:tab w:val="left" w:pos="4786"/>
          <w:tab w:val="left" w:pos="7905"/>
        </w:tabs>
        <w:ind w:firstLine="0"/>
        <w:jc w:val="center"/>
        <w:rPr>
          <w:b/>
        </w:rPr>
      </w:pPr>
    </w:p>
    <w:p w:rsidR="00614603" w:rsidRPr="00CC6AD8" w:rsidRDefault="00614603" w:rsidP="00614603">
      <w:pPr>
        <w:rPr>
          <w:bCs w:val="0"/>
        </w:rPr>
      </w:pPr>
      <w:proofErr w:type="gramStart"/>
      <w:r w:rsidRPr="00CC6AD8">
        <w:t>Муниципальная</w:t>
      </w:r>
      <w:proofErr w:type="gramEnd"/>
      <w:r w:rsidRPr="00CC6AD8">
        <w:t xml:space="preserve"> программы </w:t>
      </w:r>
      <w:r w:rsidRPr="00CC6AD8">
        <w:rPr>
          <w:bCs w:val="0"/>
          <w:color w:val="000000"/>
          <w:lang w:eastAsia="ar-SA"/>
        </w:rPr>
        <w:t>«Об утверждении муниципальной програ</w:t>
      </w:r>
      <w:r w:rsidRPr="00CC6AD8">
        <w:rPr>
          <w:bCs w:val="0"/>
          <w:color w:val="000000"/>
          <w:lang w:eastAsia="ar-SA"/>
        </w:rPr>
        <w:t>м</w:t>
      </w:r>
      <w:r w:rsidRPr="00CC6AD8">
        <w:rPr>
          <w:bCs w:val="0"/>
          <w:color w:val="000000"/>
          <w:lang w:eastAsia="ar-SA"/>
        </w:rPr>
        <w:t>мы муниципального образования Усть-Лабинский район «Обеспечение бе</w:t>
      </w:r>
      <w:r w:rsidRPr="00CC6AD8">
        <w:rPr>
          <w:bCs w:val="0"/>
          <w:color w:val="000000"/>
          <w:lang w:eastAsia="ar-SA"/>
        </w:rPr>
        <w:t>з</w:t>
      </w:r>
      <w:r w:rsidRPr="00CC6AD8">
        <w:rPr>
          <w:bCs w:val="0"/>
          <w:color w:val="000000"/>
          <w:lang w:eastAsia="ar-SA"/>
        </w:rPr>
        <w:t>опасности населения в Усть-Лабинском районе на 2017 - 2021 годы»</w:t>
      </w:r>
    </w:p>
    <w:p w:rsidR="00614603" w:rsidRPr="00CC6AD8" w:rsidRDefault="00614603" w:rsidP="00614603">
      <w:pPr>
        <w:widowControl w:val="0"/>
        <w:suppressAutoHyphens/>
        <w:autoSpaceDE w:val="0"/>
        <w:autoSpaceDN w:val="0"/>
        <w:adjustRightInd w:val="0"/>
      </w:pPr>
      <w:r w:rsidRPr="00CC6AD8">
        <w:t>(далее – муниципальная программа) утверждена постановлением администрации муниципального образования Усть-Лабинский район от 18 октября 2016 № 1092 (в редакции постановления администрации муниципального образования Усть-Лабинский район от 12.12.2019 № 952).</w:t>
      </w:r>
    </w:p>
    <w:p w:rsidR="00614603" w:rsidRPr="00CC6AD8" w:rsidRDefault="00614603" w:rsidP="00614603">
      <w:pPr>
        <w:tabs>
          <w:tab w:val="left" w:pos="1276"/>
        </w:tabs>
        <w:rPr>
          <w:bCs w:val="0"/>
        </w:rPr>
      </w:pPr>
      <w:r w:rsidRPr="00CC6AD8">
        <w:rPr>
          <w:bCs w:val="0"/>
        </w:rPr>
        <w:t>Координатор муниципальной программы: Управление гражданской об</w:t>
      </w:r>
      <w:r w:rsidRPr="00CC6AD8">
        <w:rPr>
          <w:bCs w:val="0"/>
        </w:rPr>
        <w:t>о</w:t>
      </w:r>
      <w:r w:rsidRPr="00CC6AD8">
        <w:rPr>
          <w:bCs w:val="0"/>
        </w:rPr>
        <w:t>роны и чрезвычайных ситуаций администрации муниципального образования Усть-Лабинский район.</w:t>
      </w:r>
    </w:p>
    <w:p w:rsidR="00614603" w:rsidRPr="00CC6AD8" w:rsidRDefault="00614603" w:rsidP="00614603">
      <w:pPr>
        <w:tabs>
          <w:tab w:val="left" w:pos="1276"/>
        </w:tabs>
        <w:rPr>
          <w:bCs w:val="0"/>
        </w:rPr>
      </w:pPr>
      <w:r w:rsidRPr="00CC6AD8">
        <w:rPr>
          <w:bCs w:val="0"/>
        </w:rPr>
        <w:t xml:space="preserve">По муниципальной программе «Обеспечение безопасности населения </w:t>
      </w:r>
      <w:proofErr w:type="gramStart"/>
      <w:r w:rsidRPr="00CC6AD8">
        <w:rPr>
          <w:bCs w:val="0"/>
        </w:rPr>
        <w:t>в</w:t>
      </w:r>
      <w:proofErr w:type="gramEnd"/>
      <w:r w:rsidRPr="00CC6AD8">
        <w:rPr>
          <w:bCs w:val="0"/>
        </w:rPr>
        <w:t xml:space="preserve"> </w:t>
      </w:r>
      <w:proofErr w:type="gramStart"/>
      <w:r w:rsidRPr="00CC6AD8">
        <w:rPr>
          <w:bCs w:val="0"/>
        </w:rPr>
        <w:t>Усть-Лабинском</w:t>
      </w:r>
      <w:proofErr w:type="gramEnd"/>
      <w:r w:rsidRPr="00CC6AD8">
        <w:rPr>
          <w:bCs w:val="0"/>
        </w:rPr>
        <w:t xml:space="preserve"> районе на 2017-2021 годы» было выделено денежных средств в сумме 18 461,4 тыс. рублей, в том числе: </w:t>
      </w:r>
    </w:p>
    <w:p w:rsidR="00614603" w:rsidRPr="00CC6AD8" w:rsidRDefault="00614603" w:rsidP="00614603">
      <w:pPr>
        <w:tabs>
          <w:tab w:val="left" w:pos="1276"/>
        </w:tabs>
        <w:rPr>
          <w:bCs w:val="0"/>
        </w:rPr>
      </w:pPr>
      <w:r w:rsidRPr="00CC6AD8">
        <w:rPr>
          <w:bCs w:val="0"/>
        </w:rPr>
        <w:t>- средств муниципального бюджета муниципального образования Усть-Лабинский район в сумме 15 832,4 тыс. рублей;</w:t>
      </w:r>
    </w:p>
    <w:p w:rsidR="00614603" w:rsidRPr="00CC6AD8" w:rsidRDefault="00614603" w:rsidP="00614603">
      <w:pPr>
        <w:tabs>
          <w:tab w:val="left" w:pos="1276"/>
        </w:tabs>
        <w:rPr>
          <w:bCs w:val="0"/>
        </w:rPr>
      </w:pPr>
      <w:r w:rsidRPr="00CC6AD8">
        <w:rPr>
          <w:bCs w:val="0"/>
        </w:rPr>
        <w:t>- средств Усть-Лабинского  городского поселения в сумме 2 629,0 тыс. рублей.</w:t>
      </w:r>
    </w:p>
    <w:p w:rsidR="00614603" w:rsidRPr="00CC6AD8" w:rsidRDefault="00614603" w:rsidP="00614603">
      <w:pPr>
        <w:tabs>
          <w:tab w:val="left" w:pos="1276"/>
        </w:tabs>
        <w:rPr>
          <w:bCs w:val="0"/>
        </w:rPr>
      </w:pPr>
      <w:r w:rsidRPr="00CC6AD8">
        <w:rPr>
          <w:bCs w:val="0"/>
        </w:rPr>
        <w:t xml:space="preserve">Выделенных денежные средства освоены (израсходовано) в сумме 18 328,9 тыс. рублей, в том числе: </w:t>
      </w:r>
    </w:p>
    <w:p w:rsidR="00614603" w:rsidRPr="00CC6AD8" w:rsidRDefault="00614603" w:rsidP="00614603">
      <w:pPr>
        <w:tabs>
          <w:tab w:val="left" w:pos="1276"/>
        </w:tabs>
        <w:rPr>
          <w:bCs w:val="0"/>
        </w:rPr>
      </w:pPr>
      <w:r w:rsidRPr="00CC6AD8">
        <w:rPr>
          <w:bCs w:val="0"/>
        </w:rPr>
        <w:t>- средства муниципального образования Усть-Лабинский район в сумме 15 803,0 тыс. рублей;</w:t>
      </w:r>
    </w:p>
    <w:p w:rsidR="00614603" w:rsidRPr="00CC6AD8" w:rsidRDefault="00614603" w:rsidP="00614603">
      <w:pPr>
        <w:tabs>
          <w:tab w:val="left" w:pos="1276"/>
        </w:tabs>
        <w:rPr>
          <w:bCs w:val="0"/>
        </w:rPr>
      </w:pPr>
      <w:r w:rsidRPr="00CC6AD8">
        <w:rPr>
          <w:bCs w:val="0"/>
        </w:rPr>
        <w:t>- средства Усть-Лабинского городского поселения в сумме 2 525,9 тыс. рублей.</w:t>
      </w:r>
    </w:p>
    <w:p w:rsidR="00614603" w:rsidRPr="00CC6AD8" w:rsidRDefault="00614603" w:rsidP="00614603">
      <w:pPr>
        <w:tabs>
          <w:tab w:val="left" w:pos="1276"/>
        </w:tabs>
      </w:pPr>
      <w:r w:rsidRPr="00CC6AD8">
        <w:rPr>
          <w:bCs w:val="0"/>
        </w:rPr>
        <w:t>В рамках муниципальной программы реализованы следующие подпр</w:t>
      </w:r>
      <w:r w:rsidRPr="00CC6AD8">
        <w:rPr>
          <w:bCs w:val="0"/>
        </w:rPr>
        <w:t>о</w:t>
      </w:r>
      <w:r w:rsidRPr="00CC6AD8">
        <w:rPr>
          <w:bCs w:val="0"/>
        </w:rPr>
        <w:t xml:space="preserve">граммы, которые представляют собой комплекс мероприятий, направленных на эффективное обеспечение безопасности населения </w:t>
      </w:r>
      <w:proofErr w:type="gramStart"/>
      <w:r w:rsidRPr="00CC6AD8">
        <w:rPr>
          <w:bCs w:val="0"/>
        </w:rPr>
        <w:t>в</w:t>
      </w:r>
      <w:proofErr w:type="gramEnd"/>
      <w:r w:rsidRPr="00CC6AD8">
        <w:rPr>
          <w:bCs w:val="0"/>
        </w:rPr>
        <w:t xml:space="preserve"> </w:t>
      </w:r>
      <w:proofErr w:type="gramStart"/>
      <w:r w:rsidRPr="00CC6AD8">
        <w:rPr>
          <w:bCs w:val="0"/>
        </w:rPr>
        <w:t>Усть-Лабинском</w:t>
      </w:r>
      <w:proofErr w:type="gramEnd"/>
      <w:r w:rsidRPr="00CC6AD8">
        <w:rPr>
          <w:bCs w:val="0"/>
        </w:rPr>
        <w:t xml:space="preserve"> районе. </w:t>
      </w:r>
    </w:p>
    <w:p w:rsidR="00614603" w:rsidRDefault="00614603" w:rsidP="00614603">
      <w:pPr>
        <w:rPr>
          <w:b/>
        </w:rPr>
      </w:pPr>
    </w:p>
    <w:p w:rsidR="00614603" w:rsidRPr="00614603" w:rsidRDefault="00614603" w:rsidP="00614603">
      <w:pPr>
        <w:jc w:val="center"/>
        <w:rPr>
          <w:b/>
        </w:rPr>
      </w:pPr>
      <w:r>
        <w:rPr>
          <w:b/>
        </w:rPr>
        <w:t>3.7.1.</w:t>
      </w:r>
      <w:r w:rsidRPr="00AB0504">
        <w:rPr>
          <w:b/>
        </w:rPr>
        <w:t>О ходе реализации подпрограммы</w:t>
      </w:r>
      <w:r w:rsidRPr="00CC6AD8">
        <w:rPr>
          <w:b/>
        </w:rPr>
        <w:t xml:space="preserve"> </w:t>
      </w:r>
      <w:r w:rsidRPr="00CC6AD8">
        <w:t>«</w:t>
      </w:r>
      <w:r w:rsidRPr="00614603">
        <w:rPr>
          <w:b/>
        </w:rPr>
        <w:t>Снижение рисков и смягч</w:t>
      </w:r>
      <w:r w:rsidRPr="00614603">
        <w:rPr>
          <w:b/>
        </w:rPr>
        <w:t>е</w:t>
      </w:r>
      <w:r w:rsidRPr="00614603">
        <w:rPr>
          <w:b/>
        </w:rPr>
        <w:t>ние последствий чрезвычайных ситуаций природного и техногенного х</w:t>
      </w:r>
      <w:r w:rsidRPr="00614603">
        <w:rPr>
          <w:b/>
        </w:rPr>
        <w:t>а</w:t>
      </w:r>
      <w:r w:rsidRPr="00614603">
        <w:rPr>
          <w:b/>
        </w:rPr>
        <w:t>рактера в муниципальном образовании Усть-Лабинский район на 2017 - 2021 годы» за 2019 год.</w:t>
      </w:r>
    </w:p>
    <w:p w:rsidR="00614603" w:rsidRPr="00614603" w:rsidRDefault="00614603" w:rsidP="00614603">
      <w:pPr>
        <w:ind w:firstLine="708"/>
        <w:rPr>
          <w:b/>
        </w:rPr>
      </w:pPr>
    </w:p>
    <w:p w:rsidR="00614603" w:rsidRDefault="00614603" w:rsidP="00614603">
      <w:pPr>
        <w:ind w:firstLine="708"/>
      </w:pPr>
      <w:r w:rsidRPr="00CC6AD8">
        <w:t>Координатор подпрограммы:</w:t>
      </w:r>
      <w:r w:rsidRPr="00CC6AD8">
        <w:tab/>
        <w:t xml:space="preserve"> управление гражданской обороны и чре</w:t>
      </w:r>
      <w:r w:rsidRPr="00CC6AD8">
        <w:t>з</w:t>
      </w:r>
      <w:r w:rsidRPr="00CC6AD8">
        <w:t>вычайных ситуаций администрации муниципального образования Усть-Лабинский район.</w:t>
      </w:r>
    </w:p>
    <w:p w:rsidR="00614603" w:rsidRPr="00CC6AD8" w:rsidRDefault="00614603" w:rsidP="00614603">
      <w:pPr>
        <w:ind w:firstLine="708"/>
      </w:pPr>
      <w:r w:rsidRPr="00CC6AD8">
        <w:t>Объемы бюджетных ассигнований подпрограммы в 2019 году за счет средств бюджета муниципального образования Усть-Лабинский район составил 219,8 тыс. рублей.</w:t>
      </w:r>
    </w:p>
    <w:p w:rsidR="00614603" w:rsidRPr="00CC6AD8" w:rsidRDefault="00614603" w:rsidP="00614603">
      <w:pPr>
        <w:ind w:firstLine="708"/>
      </w:pPr>
      <w:r w:rsidRPr="00CC6AD8">
        <w:lastRenderedPageBreak/>
        <w:t>В 2019 году по муниципальной подпрограмме освоено (израсходовано) за счет средств бюджета муниципального образования Усть-Лабинский район с</w:t>
      </w:r>
      <w:r w:rsidRPr="00CC6AD8">
        <w:t>о</w:t>
      </w:r>
      <w:r w:rsidRPr="00CC6AD8">
        <w:t>ставил 219,6 тыс. рублей.</w:t>
      </w:r>
    </w:p>
    <w:p w:rsidR="00614603" w:rsidRPr="00CC6AD8" w:rsidRDefault="00614603" w:rsidP="00614603">
      <w:pPr>
        <w:ind w:firstLine="708"/>
      </w:pPr>
      <w:r w:rsidRPr="00CC6AD8">
        <w:t>Общее количество мероприятий подпрограммы: 1.</w:t>
      </w:r>
    </w:p>
    <w:p w:rsidR="00614603" w:rsidRPr="00CC6AD8" w:rsidRDefault="00614603" w:rsidP="00614603">
      <w:pPr>
        <w:ind w:firstLine="708"/>
      </w:pPr>
      <w:r w:rsidRPr="00CC6AD8">
        <w:t>Количество выполненных мероприятий: 1.</w:t>
      </w:r>
    </w:p>
    <w:p w:rsidR="00614603" w:rsidRPr="00CC6AD8" w:rsidRDefault="00614603" w:rsidP="00614603">
      <w:pPr>
        <w:ind w:firstLine="708"/>
      </w:pPr>
      <w:r w:rsidRPr="00CC6AD8">
        <w:t xml:space="preserve">Мероприятие подпрограммы: </w:t>
      </w:r>
    </w:p>
    <w:p w:rsidR="00614603" w:rsidRPr="00CC6AD8" w:rsidRDefault="00614603" w:rsidP="00614603">
      <w:pPr>
        <w:ind w:firstLine="708"/>
      </w:pPr>
      <w:r w:rsidRPr="00CC6AD8">
        <w:t>1. «Выполнение работ по обслуживанию центра сбора и обработки, да</w:t>
      </w:r>
      <w:r w:rsidRPr="00CC6AD8">
        <w:t>н</w:t>
      </w:r>
      <w:r w:rsidRPr="00CC6AD8">
        <w:t>ных автоматизированной системы оперативного контроля и мониторинга п</w:t>
      </w:r>
      <w:r w:rsidRPr="00CC6AD8">
        <w:t>а</w:t>
      </w:r>
      <w:r w:rsidRPr="00CC6AD8">
        <w:t>водковой ситуации».</w:t>
      </w:r>
    </w:p>
    <w:p w:rsidR="00614603" w:rsidRPr="00CC6AD8" w:rsidRDefault="00614603" w:rsidP="00614603">
      <w:pPr>
        <w:ind w:firstLine="708"/>
      </w:pPr>
      <w:r w:rsidRPr="00CC6AD8">
        <w:t>Объем бюджетного финансирования мероприятия в 2019 году за счет средств бюджета муниципального образования Усть-Лабинский район составил 219,8 тыс. рублей.</w:t>
      </w:r>
    </w:p>
    <w:p w:rsidR="00614603" w:rsidRPr="00CC6AD8" w:rsidRDefault="00614603" w:rsidP="00614603">
      <w:pPr>
        <w:ind w:firstLine="708"/>
      </w:pPr>
      <w:r w:rsidRPr="00CC6AD8">
        <w:t>В 2019 году по мероприятию (израсходовано) за счет средств бюджета муниципального образования Усть-Лабинский район 219,6 тыс. рублей.</w:t>
      </w:r>
    </w:p>
    <w:p w:rsidR="00614603" w:rsidRPr="00CC6AD8" w:rsidRDefault="00614603" w:rsidP="00614603">
      <w:pPr>
        <w:ind w:firstLine="708"/>
      </w:pPr>
      <w:r w:rsidRPr="00CC6AD8">
        <w:t>Мероприятие выполнено в полном объеме.</w:t>
      </w:r>
    </w:p>
    <w:p w:rsidR="00614603" w:rsidRDefault="00614603" w:rsidP="00614603">
      <w:pPr>
        <w:ind w:firstLine="708"/>
      </w:pPr>
    </w:p>
    <w:p w:rsidR="00614603" w:rsidRPr="00CC6AD8" w:rsidRDefault="00614603" w:rsidP="00614603">
      <w:pPr>
        <w:ind w:firstLine="708"/>
      </w:pPr>
      <w:r w:rsidRPr="00CC6AD8">
        <w:t>Общее количество целевых показателей: 1.</w:t>
      </w:r>
    </w:p>
    <w:p w:rsidR="00614603" w:rsidRPr="00CC6AD8" w:rsidRDefault="00614603" w:rsidP="00614603">
      <w:pPr>
        <w:ind w:firstLine="708"/>
      </w:pPr>
      <w:r w:rsidRPr="00CC6AD8">
        <w:t>Количество выполненных показателей: 1.</w:t>
      </w:r>
    </w:p>
    <w:p w:rsidR="00614603" w:rsidRPr="00CC6AD8" w:rsidRDefault="00614603" w:rsidP="00614603">
      <w:pPr>
        <w:ind w:firstLine="708"/>
      </w:pPr>
      <w:r w:rsidRPr="00CC6AD8">
        <w:t xml:space="preserve">Целевые показатели подпрограммы: </w:t>
      </w:r>
    </w:p>
    <w:p w:rsidR="00614603" w:rsidRPr="00CC6AD8" w:rsidRDefault="00614603" w:rsidP="00614603">
      <w:pPr>
        <w:ind w:firstLine="708"/>
      </w:pPr>
      <w:r w:rsidRPr="00CC6AD8">
        <w:t>1. «Охват населения при информировании и оповещении в случае угрозы возникновения или возникновении чрезвычайных ситуаций».</w:t>
      </w:r>
    </w:p>
    <w:p w:rsidR="00614603" w:rsidRPr="00CC6AD8" w:rsidRDefault="00614603" w:rsidP="00614603">
      <w:pPr>
        <w:ind w:firstLine="708"/>
      </w:pPr>
      <w:r w:rsidRPr="00CC6AD8">
        <w:t>Предусмотренное подпрограммой значение показателя: 100 %.</w:t>
      </w:r>
    </w:p>
    <w:p w:rsidR="00614603" w:rsidRPr="00CC6AD8" w:rsidRDefault="00614603" w:rsidP="00614603">
      <w:pPr>
        <w:ind w:firstLine="708"/>
      </w:pPr>
      <w:r w:rsidRPr="00CC6AD8">
        <w:t>Фактическое значение показателя: 100 %.</w:t>
      </w:r>
    </w:p>
    <w:p w:rsidR="00614603" w:rsidRPr="00CC6AD8" w:rsidRDefault="00614603" w:rsidP="00614603">
      <w:pPr>
        <w:ind w:firstLine="708"/>
      </w:pPr>
      <w:r w:rsidRPr="00CC6AD8">
        <w:t>Степень достижения плановых значений показателя: 100 %.</w:t>
      </w:r>
    </w:p>
    <w:p w:rsidR="00614603" w:rsidRDefault="00614603" w:rsidP="00614603">
      <w:pPr>
        <w:suppressAutoHyphens/>
        <w:autoSpaceDE w:val="0"/>
        <w:autoSpaceDN w:val="0"/>
        <w:adjustRightInd w:val="0"/>
      </w:pPr>
    </w:p>
    <w:p w:rsidR="00614603" w:rsidRPr="00CC6AD8" w:rsidRDefault="00614603" w:rsidP="00614603">
      <w:pPr>
        <w:suppressAutoHyphens/>
        <w:autoSpaceDE w:val="0"/>
        <w:autoSpaceDN w:val="0"/>
        <w:adjustRightInd w:val="0"/>
      </w:pPr>
      <w:r w:rsidRPr="00CC6AD8">
        <w:t>Оценка эффективности реализации подпрограммы:</w:t>
      </w:r>
    </w:p>
    <w:p w:rsidR="00614603" w:rsidRPr="00CC6AD8" w:rsidRDefault="00614603" w:rsidP="00614603">
      <w:pPr>
        <w:suppressAutoHyphens/>
        <w:autoSpaceDE w:val="0"/>
        <w:autoSpaceDN w:val="0"/>
        <w:adjustRightInd w:val="0"/>
      </w:pPr>
      <w:r w:rsidRPr="00CC6AD8">
        <w:t>- степень достижения выполнения мероприятий подпрограммы: 1</w:t>
      </w:r>
      <w:r>
        <w:t>,0</w:t>
      </w:r>
      <w:r w:rsidRPr="00CC6AD8">
        <w:t>;</w:t>
      </w:r>
    </w:p>
    <w:p w:rsidR="00614603" w:rsidRPr="00CC6AD8" w:rsidRDefault="00614603" w:rsidP="00614603">
      <w:pPr>
        <w:suppressAutoHyphens/>
        <w:autoSpaceDE w:val="0"/>
        <w:autoSpaceDN w:val="0"/>
        <w:adjustRightInd w:val="0"/>
      </w:pPr>
      <w:r w:rsidRPr="00CC6AD8">
        <w:t>- степень соответствия запланированному уровню расходов: 1</w:t>
      </w:r>
      <w:r>
        <w:t>,0</w:t>
      </w:r>
      <w:r w:rsidRPr="00CC6AD8">
        <w:t>;</w:t>
      </w:r>
    </w:p>
    <w:p w:rsidR="00614603" w:rsidRPr="00CC6AD8" w:rsidRDefault="00614603" w:rsidP="00614603">
      <w:pPr>
        <w:suppressAutoHyphens/>
        <w:autoSpaceDE w:val="0"/>
        <w:autoSpaceDN w:val="0"/>
        <w:adjustRightInd w:val="0"/>
      </w:pPr>
      <w:r w:rsidRPr="00CC6AD8">
        <w:t>- оценка эффективности использования финансовых средств: 1</w:t>
      </w:r>
      <w:r>
        <w:t>,0</w:t>
      </w:r>
      <w:r w:rsidRPr="00CC6AD8">
        <w:t>;</w:t>
      </w:r>
    </w:p>
    <w:p w:rsidR="00614603" w:rsidRPr="00CC6AD8" w:rsidRDefault="00614603" w:rsidP="00614603">
      <w:pPr>
        <w:suppressAutoHyphens/>
        <w:autoSpaceDE w:val="0"/>
        <w:autoSpaceDN w:val="0"/>
        <w:adjustRightInd w:val="0"/>
      </w:pPr>
      <w:r w:rsidRPr="00CC6AD8">
        <w:t>- степень реализации подпрограммы: 1</w:t>
      </w:r>
      <w:r>
        <w:t>,0</w:t>
      </w:r>
      <w:r w:rsidRPr="00CC6AD8">
        <w:t>;</w:t>
      </w:r>
    </w:p>
    <w:p w:rsidR="00614603" w:rsidRPr="00CC6AD8" w:rsidRDefault="00614603" w:rsidP="00614603">
      <w:pPr>
        <w:suppressAutoHyphens/>
        <w:autoSpaceDE w:val="0"/>
        <w:autoSpaceDN w:val="0"/>
        <w:adjustRightInd w:val="0"/>
      </w:pPr>
      <w:r w:rsidRPr="00CC6AD8">
        <w:t>- эффективность реализации подпрограммы: 1</w:t>
      </w:r>
      <w:r>
        <w:t>,0</w:t>
      </w:r>
      <w:r w:rsidRPr="00CC6AD8">
        <w:t>.</w:t>
      </w:r>
    </w:p>
    <w:p w:rsidR="00614603" w:rsidRPr="00CC6AD8" w:rsidRDefault="00614603" w:rsidP="00614603">
      <w:pPr>
        <w:suppressAutoHyphens/>
        <w:autoSpaceDE w:val="0"/>
        <w:autoSpaceDN w:val="0"/>
        <w:adjustRightInd w:val="0"/>
      </w:pPr>
      <w:r w:rsidRPr="00CC6AD8">
        <w:t>Эффективность реализации подпрограммы составила 100 % и признается высокой.</w:t>
      </w:r>
    </w:p>
    <w:p w:rsidR="00614603" w:rsidRPr="00CC6AD8" w:rsidRDefault="00614603" w:rsidP="00614603">
      <w:pPr>
        <w:jc w:val="center"/>
      </w:pPr>
    </w:p>
    <w:p w:rsidR="00614603" w:rsidRDefault="00614603" w:rsidP="00614603">
      <w:pPr>
        <w:jc w:val="center"/>
        <w:rPr>
          <w:b/>
        </w:rPr>
      </w:pPr>
      <w:r>
        <w:rPr>
          <w:b/>
        </w:rPr>
        <w:t>3.7.2.</w:t>
      </w:r>
      <w:r w:rsidRPr="00AB0504">
        <w:rPr>
          <w:b/>
        </w:rPr>
        <w:t>О ходе реализации подпрограммы</w:t>
      </w:r>
      <w:r w:rsidRPr="00CC6AD8">
        <w:rPr>
          <w:b/>
        </w:rPr>
        <w:t xml:space="preserve"> </w:t>
      </w:r>
      <w:r w:rsidRPr="00614603">
        <w:rPr>
          <w:b/>
        </w:rPr>
        <w:t>«Мероприятия по предупр</w:t>
      </w:r>
      <w:r w:rsidRPr="00614603">
        <w:rPr>
          <w:b/>
        </w:rPr>
        <w:t>е</w:t>
      </w:r>
      <w:r w:rsidRPr="00614603">
        <w:rPr>
          <w:b/>
        </w:rPr>
        <w:t>ждению и ликвидации чрезвычайных ситуаций, стихийных бедствий и их последствий в муниципальном образовании Усть-Лабинский район на 2017 – 2021 годы» за 2019 год.</w:t>
      </w:r>
    </w:p>
    <w:p w:rsidR="00614603" w:rsidRPr="00614603" w:rsidRDefault="00614603" w:rsidP="00614603">
      <w:pPr>
        <w:rPr>
          <w:b/>
        </w:rPr>
      </w:pPr>
    </w:p>
    <w:p w:rsidR="00614603" w:rsidRDefault="00614603" w:rsidP="00614603">
      <w:pPr>
        <w:ind w:firstLine="708"/>
      </w:pPr>
      <w:r w:rsidRPr="00CC6AD8">
        <w:t>Координатор подпрограммы: управление гражданской обороны и чре</w:t>
      </w:r>
      <w:r w:rsidRPr="00CC6AD8">
        <w:t>з</w:t>
      </w:r>
      <w:r w:rsidRPr="00CC6AD8">
        <w:t>вычайных ситуаций администрации муниципального образования Усть-Лабинский район.</w:t>
      </w:r>
    </w:p>
    <w:p w:rsidR="00614603" w:rsidRPr="00CC6AD8" w:rsidRDefault="00614603" w:rsidP="00614603">
      <w:pPr>
        <w:ind w:firstLine="708"/>
      </w:pPr>
      <w:r w:rsidRPr="00CC6AD8">
        <w:t>Объемы бюджетных ассигнований подпрограммы в 2019 году составил 18 100,8 тыс. рублей, в том числе:</w:t>
      </w:r>
    </w:p>
    <w:p w:rsidR="00614603" w:rsidRPr="00CC6AD8" w:rsidRDefault="00614603" w:rsidP="00614603">
      <w:pPr>
        <w:tabs>
          <w:tab w:val="left" w:pos="1276"/>
        </w:tabs>
        <w:rPr>
          <w:bCs w:val="0"/>
        </w:rPr>
      </w:pPr>
      <w:r w:rsidRPr="00CC6AD8">
        <w:rPr>
          <w:bCs w:val="0"/>
        </w:rPr>
        <w:t xml:space="preserve">- средства муниципального образования Усть-Лабинский район в сумме </w:t>
      </w:r>
      <w:r w:rsidRPr="00CC6AD8">
        <w:t>15 471,8 тыс. рублей;</w:t>
      </w:r>
    </w:p>
    <w:p w:rsidR="00614603" w:rsidRPr="00CC6AD8" w:rsidRDefault="00614603" w:rsidP="00614603">
      <w:pPr>
        <w:ind w:firstLine="708"/>
      </w:pPr>
      <w:r w:rsidRPr="00CC6AD8">
        <w:rPr>
          <w:bCs w:val="0"/>
        </w:rPr>
        <w:lastRenderedPageBreak/>
        <w:t xml:space="preserve">- средства Усть-Лабинского городского поселения в сумме </w:t>
      </w:r>
      <w:r w:rsidRPr="00CC6AD8">
        <w:t>2 629,0 тыс. рублей.</w:t>
      </w:r>
    </w:p>
    <w:p w:rsidR="00614603" w:rsidRPr="00CC6AD8" w:rsidRDefault="00614603" w:rsidP="00614603">
      <w:pPr>
        <w:ind w:firstLine="708"/>
      </w:pPr>
      <w:r w:rsidRPr="00CC6AD8">
        <w:t>В 2019 году по муниципальной подпрограмме освоено (израсходовано)  17 968,5 тыс. рублей, в том числе:</w:t>
      </w:r>
    </w:p>
    <w:p w:rsidR="00614603" w:rsidRPr="00CC6AD8" w:rsidRDefault="00614603" w:rsidP="00614603">
      <w:pPr>
        <w:tabs>
          <w:tab w:val="left" w:pos="1276"/>
        </w:tabs>
        <w:rPr>
          <w:bCs w:val="0"/>
        </w:rPr>
      </w:pPr>
      <w:r w:rsidRPr="00CC6AD8">
        <w:rPr>
          <w:bCs w:val="0"/>
        </w:rPr>
        <w:t xml:space="preserve">- средства муниципального образования Усть-Лабинский район в сумме </w:t>
      </w:r>
      <w:r w:rsidRPr="00CC6AD8">
        <w:t>15 442,6 тыс. рублей;</w:t>
      </w:r>
    </w:p>
    <w:p w:rsidR="00614603" w:rsidRPr="00CC6AD8" w:rsidRDefault="00614603" w:rsidP="00614603">
      <w:pPr>
        <w:ind w:firstLine="708"/>
      </w:pPr>
      <w:r w:rsidRPr="00CC6AD8">
        <w:rPr>
          <w:bCs w:val="0"/>
        </w:rPr>
        <w:t>- средства Усть-Лабинского городского поселения в сумме 2 525,9</w:t>
      </w:r>
      <w:r w:rsidRPr="00CC6AD8">
        <w:t xml:space="preserve"> тыс. рублей.</w:t>
      </w:r>
    </w:p>
    <w:p w:rsidR="00614603" w:rsidRDefault="00614603" w:rsidP="00614603">
      <w:pPr>
        <w:ind w:firstLine="708"/>
      </w:pPr>
    </w:p>
    <w:p w:rsidR="00614603" w:rsidRPr="00CC6AD8" w:rsidRDefault="00614603" w:rsidP="00614603">
      <w:pPr>
        <w:ind w:firstLine="708"/>
      </w:pPr>
      <w:r w:rsidRPr="00CC6AD8">
        <w:t>Общее количество мероприятий подпрограммы: 2.</w:t>
      </w:r>
    </w:p>
    <w:p w:rsidR="00614603" w:rsidRPr="00CC6AD8" w:rsidRDefault="00614603" w:rsidP="00614603">
      <w:pPr>
        <w:ind w:firstLine="708"/>
      </w:pPr>
      <w:r w:rsidRPr="00CC6AD8">
        <w:t>Количество выполненных мероприятий: 2.</w:t>
      </w:r>
    </w:p>
    <w:p w:rsidR="00614603" w:rsidRPr="00CC6AD8" w:rsidRDefault="00614603" w:rsidP="00614603">
      <w:pPr>
        <w:ind w:firstLine="708"/>
      </w:pPr>
      <w:r w:rsidRPr="00CC6AD8">
        <w:t xml:space="preserve">Мероприятие подпрограммы: </w:t>
      </w:r>
    </w:p>
    <w:p w:rsidR="00614603" w:rsidRPr="00CC6AD8" w:rsidRDefault="00614603" w:rsidP="00614603">
      <w:pPr>
        <w:ind w:firstLine="708"/>
      </w:pPr>
      <w:r w:rsidRPr="00CC6AD8">
        <w:t>1. «Обеспечение деятельности муниципального казенного учреждения «Ситуационный центр» муниципального образования Усть-Лабинский район».</w:t>
      </w:r>
    </w:p>
    <w:p w:rsidR="00614603" w:rsidRPr="00CC6AD8" w:rsidRDefault="00614603" w:rsidP="00614603">
      <w:pPr>
        <w:ind w:firstLine="708"/>
      </w:pPr>
      <w:r w:rsidRPr="00CC6AD8">
        <w:t>Объем бюджетного финансирования мероприятия в 2019 году за счет средств бюджета муниципального образования Усть-Лабинский район составил 11 002,5 тыс. рублей.</w:t>
      </w:r>
    </w:p>
    <w:p w:rsidR="00614603" w:rsidRPr="00CC6AD8" w:rsidRDefault="00614603" w:rsidP="00614603">
      <w:pPr>
        <w:ind w:firstLine="708"/>
      </w:pPr>
      <w:r w:rsidRPr="00CC6AD8">
        <w:t>В 2019 году по мероприятию (израсходовано) за счет средств бюджета муниципального образования Усть-Лабинский район 10 974,4 тыс. рублей.</w:t>
      </w:r>
    </w:p>
    <w:p w:rsidR="00614603" w:rsidRPr="00CC6AD8" w:rsidRDefault="00614603" w:rsidP="00614603">
      <w:pPr>
        <w:ind w:firstLine="708"/>
      </w:pPr>
      <w:r w:rsidRPr="00CC6AD8">
        <w:t>Мероприятие выполнено в полном объеме.</w:t>
      </w:r>
    </w:p>
    <w:p w:rsidR="00614603" w:rsidRPr="00CC6AD8" w:rsidRDefault="00614603" w:rsidP="00614603">
      <w:pPr>
        <w:ind w:firstLine="708"/>
      </w:pPr>
      <w:r w:rsidRPr="00CC6AD8">
        <w:t>2. «Обеспечение деятельности аварийно-спасательного отряда».</w:t>
      </w:r>
    </w:p>
    <w:p w:rsidR="00614603" w:rsidRPr="00CC6AD8" w:rsidRDefault="00614603" w:rsidP="00614603">
      <w:pPr>
        <w:tabs>
          <w:tab w:val="left" w:pos="1276"/>
        </w:tabs>
        <w:rPr>
          <w:bCs w:val="0"/>
        </w:rPr>
      </w:pPr>
      <w:r w:rsidRPr="00CC6AD8">
        <w:t>Объем бюджетного финансирования мероприятия в 2019 году</w:t>
      </w:r>
      <w:r w:rsidRPr="00CC6AD8">
        <w:rPr>
          <w:bCs w:val="0"/>
        </w:rPr>
        <w:t xml:space="preserve"> составил в сумме 7 098,3 тыс. рублей, в том числе: </w:t>
      </w:r>
    </w:p>
    <w:p w:rsidR="00614603" w:rsidRPr="00CC6AD8" w:rsidRDefault="00614603" w:rsidP="00614603">
      <w:pPr>
        <w:tabs>
          <w:tab w:val="left" w:pos="1276"/>
        </w:tabs>
        <w:rPr>
          <w:bCs w:val="0"/>
        </w:rPr>
      </w:pPr>
      <w:r w:rsidRPr="00CC6AD8">
        <w:rPr>
          <w:bCs w:val="0"/>
        </w:rPr>
        <w:t>- средств муниципального образования Усть-Лабинский район в сумме 4 469,3 тыс. рублей;</w:t>
      </w:r>
    </w:p>
    <w:p w:rsidR="00614603" w:rsidRPr="00CC6AD8" w:rsidRDefault="00614603" w:rsidP="00614603">
      <w:pPr>
        <w:tabs>
          <w:tab w:val="left" w:pos="1276"/>
        </w:tabs>
        <w:rPr>
          <w:bCs w:val="0"/>
        </w:rPr>
      </w:pPr>
      <w:r w:rsidRPr="00CC6AD8">
        <w:rPr>
          <w:bCs w:val="0"/>
        </w:rPr>
        <w:t>- средств Усть-Лабинского  городского поселения в сумме 2 629,0 тыс. рублей.</w:t>
      </w:r>
    </w:p>
    <w:p w:rsidR="00614603" w:rsidRPr="00CC6AD8" w:rsidRDefault="00614603" w:rsidP="00614603">
      <w:pPr>
        <w:tabs>
          <w:tab w:val="left" w:pos="1276"/>
        </w:tabs>
        <w:rPr>
          <w:bCs w:val="0"/>
        </w:rPr>
      </w:pPr>
      <w:r w:rsidRPr="00CC6AD8">
        <w:rPr>
          <w:bCs w:val="0"/>
        </w:rPr>
        <w:t xml:space="preserve">Выделенные денежные средства освоены (израсходовано) в сумме 6994,1 тыс. рублей, в том числе: </w:t>
      </w:r>
    </w:p>
    <w:p w:rsidR="00614603" w:rsidRPr="00CC6AD8" w:rsidRDefault="00614603" w:rsidP="00614603">
      <w:pPr>
        <w:tabs>
          <w:tab w:val="left" w:pos="1276"/>
        </w:tabs>
        <w:rPr>
          <w:bCs w:val="0"/>
        </w:rPr>
      </w:pPr>
      <w:r w:rsidRPr="00CC6AD8">
        <w:rPr>
          <w:bCs w:val="0"/>
        </w:rPr>
        <w:t>- средства муниципального образования Усть-Лабинский район в сумме 4 468,2 тыс. рублей;</w:t>
      </w:r>
    </w:p>
    <w:p w:rsidR="00614603" w:rsidRPr="00CC6AD8" w:rsidRDefault="00614603" w:rsidP="00614603">
      <w:pPr>
        <w:tabs>
          <w:tab w:val="left" w:pos="1276"/>
        </w:tabs>
        <w:rPr>
          <w:bCs w:val="0"/>
        </w:rPr>
      </w:pPr>
      <w:r w:rsidRPr="00CC6AD8">
        <w:rPr>
          <w:bCs w:val="0"/>
        </w:rPr>
        <w:t>- средства Усть-Лабинского городского поселения в сумме 2 525,9 тыс. рублей.</w:t>
      </w:r>
    </w:p>
    <w:p w:rsidR="00614603" w:rsidRPr="00CC6AD8" w:rsidRDefault="00614603" w:rsidP="00614603">
      <w:pPr>
        <w:ind w:firstLine="708"/>
      </w:pPr>
      <w:r w:rsidRPr="00CC6AD8">
        <w:t>Мероприятие выполнено в полном объеме.</w:t>
      </w:r>
    </w:p>
    <w:p w:rsidR="00614603" w:rsidRDefault="00614603" w:rsidP="00614603">
      <w:pPr>
        <w:ind w:firstLine="708"/>
      </w:pPr>
    </w:p>
    <w:p w:rsidR="00614603" w:rsidRPr="00CC6AD8" w:rsidRDefault="00614603" w:rsidP="00614603">
      <w:pPr>
        <w:ind w:firstLine="708"/>
      </w:pPr>
      <w:r w:rsidRPr="00CC6AD8">
        <w:t>Общее количество целевых показателей: 9.</w:t>
      </w:r>
    </w:p>
    <w:p w:rsidR="00614603" w:rsidRPr="00CC6AD8" w:rsidRDefault="00614603" w:rsidP="00614603">
      <w:pPr>
        <w:ind w:firstLine="708"/>
      </w:pPr>
      <w:r w:rsidRPr="00CC6AD8">
        <w:t>Количество выполненных показателей: 6.</w:t>
      </w:r>
    </w:p>
    <w:p w:rsidR="00614603" w:rsidRPr="00CC6AD8" w:rsidRDefault="00614603" w:rsidP="00614603">
      <w:pPr>
        <w:ind w:firstLine="708"/>
      </w:pPr>
      <w:r w:rsidRPr="00CC6AD8">
        <w:t xml:space="preserve">Целевые показатели подпрограммы: </w:t>
      </w:r>
    </w:p>
    <w:p w:rsidR="00614603" w:rsidRPr="00CC6AD8" w:rsidRDefault="00614603" w:rsidP="00614603">
      <w:pPr>
        <w:ind w:firstLine="708"/>
      </w:pPr>
      <w:r w:rsidRPr="00CC6AD8">
        <w:t>1. «Поддержание и повышение профессионального уровня личного с</w:t>
      </w:r>
      <w:r w:rsidRPr="00CC6AD8">
        <w:t>о</w:t>
      </w:r>
      <w:r w:rsidRPr="00CC6AD8">
        <w:t>става учреждения».</w:t>
      </w:r>
    </w:p>
    <w:p w:rsidR="00614603" w:rsidRPr="00CC6AD8" w:rsidRDefault="00614603" w:rsidP="00614603">
      <w:pPr>
        <w:ind w:firstLine="708"/>
      </w:pPr>
      <w:r w:rsidRPr="00CC6AD8">
        <w:t>Предусмотренное программой значение показателя: 100 %.</w:t>
      </w:r>
    </w:p>
    <w:p w:rsidR="00614603" w:rsidRPr="00CC6AD8" w:rsidRDefault="00614603" w:rsidP="00614603">
      <w:pPr>
        <w:ind w:firstLine="708"/>
      </w:pPr>
      <w:r w:rsidRPr="00CC6AD8">
        <w:t>Фактическое значение показателя: 100 %.</w:t>
      </w:r>
    </w:p>
    <w:p w:rsidR="00614603" w:rsidRPr="00CC6AD8" w:rsidRDefault="00614603" w:rsidP="00614603">
      <w:pPr>
        <w:ind w:firstLine="708"/>
      </w:pPr>
      <w:r w:rsidRPr="00CC6AD8">
        <w:t>Степень достижения плановых значений показателя: 100 %.</w:t>
      </w:r>
    </w:p>
    <w:p w:rsidR="00614603" w:rsidRPr="00CC6AD8" w:rsidRDefault="00614603" w:rsidP="00614603">
      <w:pPr>
        <w:tabs>
          <w:tab w:val="left" w:pos="851"/>
          <w:tab w:val="left" w:pos="993"/>
          <w:tab w:val="left" w:pos="1134"/>
          <w:tab w:val="left" w:pos="1276"/>
        </w:tabs>
        <w:ind w:firstLine="708"/>
      </w:pPr>
      <w:r w:rsidRPr="00CC6AD8">
        <w:t>2. «Оснащение аварийно-спасательного отряда техникой, оборудованием, снаряжением».</w:t>
      </w:r>
    </w:p>
    <w:p w:rsidR="00614603" w:rsidRPr="00CC6AD8" w:rsidRDefault="00614603" w:rsidP="00614603">
      <w:pPr>
        <w:ind w:firstLine="708"/>
      </w:pPr>
      <w:r w:rsidRPr="00CC6AD8">
        <w:t>Предусмотренное программой значение показателя: 90 %.</w:t>
      </w:r>
    </w:p>
    <w:p w:rsidR="00614603" w:rsidRPr="00CC6AD8" w:rsidRDefault="00614603" w:rsidP="00614603">
      <w:pPr>
        <w:ind w:firstLine="708"/>
      </w:pPr>
      <w:r w:rsidRPr="00CC6AD8">
        <w:t>Фактическое значение показателя: 90 %.</w:t>
      </w:r>
    </w:p>
    <w:p w:rsidR="00614603" w:rsidRPr="00CC6AD8" w:rsidRDefault="00614603" w:rsidP="00614603">
      <w:pPr>
        <w:ind w:firstLine="708"/>
      </w:pPr>
      <w:r w:rsidRPr="00CC6AD8">
        <w:lastRenderedPageBreak/>
        <w:t>Степень достижения плановых значений показателя: 100 %.</w:t>
      </w:r>
    </w:p>
    <w:p w:rsidR="00614603" w:rsidRPr="00CC6AD8" w:rsidRDefault="00614603" w:rsidP="00614603">
      <w:pPr>
        <w:ind w:firstLine="708"/>
      </w:pPr>
      <w:r w:rsidRPr="00CC6AD8">
        <w:t>3. «Количество населения, спасенного при чрезвычайных ситуациях, обеспеченных первоочередным жизнеобеспечением».</w:t>
      </w:r>
    </w:p>
    <w:p w:rsidR="00614603" w:rsidRPr="00CC6AD8" w:rsidRDefault="00614603" w:rsidP="00614603">
      <w:pPr>
        <w:ind w:firstLine="708"/>
      </w:pPr>
      <w:r w:rsidRPr="00CC6AD8">
        <w:t>Предусмотренное программой значение показателя: 3 человек.</w:t>
      </w:r>
    </w:p>
    <w:p w:rsidR="00614603" w:rsidRPr="00CC6AD8" w:rsidRDefault="00614603" w:rsidP="00614603">
      <w:pPr>
        <w:ind w:firstLine="708"/>
      </w:pPr>
      <w:r w:rsidRPr="00CC6AD8">
        <w:t>Фактическое значение показателя: 0 человек.</w:t>
      </w:r>
    </w:p>
    <w:p w:rsidR="00614603" w:rsidRPr="00CC6AD8" w:rsidRDefault="00614603" w:rsidP="00614603">
      <w:pPr>
        <w:ind w:firstLine="708"/>
      </w:pPr>
      <w:r w:rsidRPr="00CC6AD8">
        <w:t>Степень достижения плановых значений показателя: 100 %.</w:t>
      </w:r>
    </w:p>
    <w:p w:rsidR="00614603" w:rsidRPr="00CC6AD8" w:rsidRDefault="00614603" w:rsidP="00614603">
      <w:pPr>
        <w:ind w:firstLine="708"/>
      </w:pPr>
      <w:r w:rsidRPr="00CC6AD8">
        <w:t xml:space="preserve">Мероприятие выполнено в связи с отсутствием чрезвычайных ситуаций. </w:t>
      </w:r>
    </w:p>
    <w:p w:rsidR="00614603" w:rsidRPr="00CC6AD8" w:rsidRDefault="00614603" w:rsidP="00614603">
      <w:pPr>
        <w:ind w:firstLine="708"/>
      </w:pPr>
      <w:r w:rsidRPr="00CC6AD8">
        <w:t>4. «Число пострадавших в чрезвычайных ситуациях, обеспеченных пе</w:t>
      </w:r>
      <w:r w:rsidRPr="00CC6AD8">
        <w:t>р</w:t>
      </w:r>
      <w:r w:rsidRPr="00CC6AD8">
        <w:t>воочередным жизнеобеспечением».</w:t>
      </w:r>
    </w:p>
    <w:p w:rsidR="00614603" w:rsidRPr="00CC6AD8" w:rsidRDefault="00614603" w:rsidP="00614603">
      <w:pPr>
        <w:ind w:firstLine="708"/>
      </w:pPr>
      <w:r w:rsidRPr="00CC6AD8">
        <w:t>Предусмотренное программой значение показателя: 2 человек.</w:t>
      </w:r>
    </w:p>
    <w:p w:rsidR="00614603" w:rsidRPr="00CC6AD8" w:rsidRDefault="00614603" w:rsidP="00614603">
      <w:pPr>
        <w:ind w:firstLine="708"/>
      </w:pPr>
      <w:r w:rsidRPr="00CC6AD8">
        <w:t>Фактическое значение показателя: 0 человек.</w:t>
      </w:r>
    </w:p>
    <w:p w:rsidR="00614603" w:rsidRPr="00CC6AD8" w:rsidRDefault="00614603" w:rsidP="00614603">
      <w:pPr>
        <w:ind w:firstLine="708"/>
      </w:pPr>
      <w:r w:rsidRPr="00CC6AD8">
        <w:t>Степень достижения плановых значений показателя: 100 %.</w:t>
      </w:r>
    </w:p>
    <w:p w:rsidR="00614603" w:rsidRPr="00CC6AD8" w:rsidRDefault="00614603" w:rsidP="00614603">
      <w:pPr>
        <w:ind w:firstLine="708"/>
      </w:pPr>
      <w:r w:rsidRPr="00CC6AD8">
        <w:t xml:space="preserve">Мероприятие выполнено в связи с отсутствием чрезвычайных ситуаций. </w:t>
      </w:r>
    </w:p>
    <w:p w:rsidR="00614603" w:rsidRPr="00CC6AD8" w:rsidRDefault="00614603" w:rsidP="00614603">
      <w:pPr>
        <w:ind w:firstLine="708"/>
      </w:pPr>
      <w:r w:rsidRPr="00CC6AD8">
        <w:t>5. «Своевременное реагирование на вызов (обращение)».</w:t>
      </w:r>
    </w:p>
    <w:p w:rsidR="00614603" w:rsidRPr="00CC6AD8" w:rsidRDefault="00614603" w:rsidP="00614603">
      <w:pPr>
        <w:ind w:firstLine="708"/>
      </w:pPr>
      <w:r w:rsidRPr="00CC6AD8">
        <w:t>Предусмотренное программой значение показателя: 100 %.</w:t>
      </w:r>
    </w:p>
    <w:p w:rsidR="00614603" w:rsidRPr="00CC6AD8" w:rsidRDefault="00614603" w:rsidP="00614603">
      <w:pPr>
        <w:ind w:firstLine="708"/>
      </w:pPr>
      <w:r w:rsidRPr="00CC6AD8">
        <w:t>Фактическое значение показателя: 100 %.</w:t>
      </w:r>
    </w:p>
    <w:p w:rsidR="00614603" w:rsidRPr="00CC6AD8" w:rsidRDefault="00614603" w:rsidP="00614603">
      <w:pPr>
        <w:ind w:firstLine="708"/>
      </w:pPr>
      <w:r w:rsidRPr="00CC6AD8">
        <w:t>Степень достижения плановых значений показателя: 100 %.</w:t>
      </w:r>
    </w:p>
    <w:p w:rsidR="00614603" w:rsidRPr="00CC6AD8" w:rsidRDefault="00614603" w:rsidP="00614603">
      <w:pPr>
        <w:ind w:firstLine="708"/>
      </w:pPr>
      <w:r w:rsidRPr="00CC6AD8">
        <w:t>6. «Количество зарегистрированных пожаров».</w:t>
      </w:r>
    </w:p>
    <w:p w:rsidR="00614603" w:rsidRPr="00CC6AD8" w:rsidRDefault="00614603" w:rsidP="00614603">
      <w:pPr>
        <w:ind w:firstLine="708"/>
      </w:pPr>
      <w:r w:rsidRPr="00CC6AD8">
        <w:t>Предусмотренное программой значение показателя: 30 единиц.</w:t>
      </w:r>
    </w:p>
    <w:p w:rsidR="00614603" w:rsidRPr="00CC6AD8" w:rsidRDefault="00614603" w:rsidP="00614603">
      <w:pPr>
        <w:ind w:firstLine="708"/>
      </w:pPr>
      <w:r w:rsidRPr="00CC6AD8">
        <w:t>Фактическое значение показателя: 162 единицы.</w:t>
      </w:r>
    </w:p>
    <w:p w:rsidR="00614603" w:rsidRPr="00CC6AD8" w:rsidRDefault="00614603" w:rsidP="00614603">
      <w:pPr>
        <w:ind w:firstLine="708"/>
      </w:pPr>
      <w:r w:rsidRPr="00CC6AD8">
        <w:t>Степень достижения плановых значений показателя: 18,5 %.</w:t>
      </w:r>
    </w:p>
    <w:p w:rsidR="00614603" w:rsidRPr="00CC6AD8" w:rsidRDefault="00614603" w:rsidP="00614603">
      <w:pPr>
        <w:ind w:firstLine="708"/>
      </w:pPr>
      <w:r>
        <w:t>Н</w:t>
      </w:r>
      <w:r w:rsidRPr="00CC6AD8">
        <w:t xml:space="preserve">е выполнено в связи со сложностью прогноза показателя и отсутствие муниципальной пожарной охраны. </w:t>
      </w:r>
    </w:p>
    <w:p w:rsidR="00614603" w:rsidRPr="00CC6AD8" w:rsidRDefault="00614603" w:rsidP="00614603">
      <w:pPr>
        <w:ind w:firstLine="708"/>
      </w:pPr>
      <w:r w:rsidRPr="00CC6AD8">
        <w:t>7. «Количество населения, погибшего на пожарах».</w:t>
      </w:r>
    </w:p>
    <w:p w:rsidR="00614603" w:rsidRPr="00CC6AD8" w:rsidRDefault="00614603" w:rsidP="00614603">
      <w:pPr>
        <w:ind w:firstLine="708"/>
      </w:pPr>
      <w:r w:rsidRPr="00CC6AD8">
        <w:t>Предусмотренное программой значение показателя: 2 человек.</w:t>
      </w:r>
    </w:p>
    <w:p w:rsidR="00614603" w:rsidRPr="00CC6AD8" w:rsidRDefault="00614603" w:rsidP="00614603">
      <w:pPr>
        <w:ind w:firstLine="708"/>
      </w:pPr>
      <w:r w:rsidRPr="00CC6AD8">
        <w:t>Фактическое значение показателя: 7 человек.</w:t>
      </w:r>
    </w:p>
    <w:p w:rsidR="00614603" w:rsidRPr="00CC6AD8" w:rsidRDefault="00614603" w:rsidP="00614603">
      <w:pPr>
        <w:ind w:firstLine="708"/>
      </w:pPr>
      <w:r w:rsidRPr="00CC6AD8">
        <w:t>Степень достижения плановых значений показателя: 28,6 %.</w:t>
      </w:r>
    </w:p>
    <w:p w:rsidR="00614603" w:rsidRPr="00CC6AD8" w:rsidRDefault="00614603" w:rsidP="00614603">
      <w:pPr>
        <w:ind w:firstLine="708"/>
      </w:pPr>
      <w:r>
        <w:t>Н</w:t>
      </w:r>
      <w:r w:rsidRPr="00CC6AD8">
        <w:t>е выполнено в связи увеличением количества пожаров.</w:t>
      </w:r>
    </w:p>
    <w:p w:rsidR="00614603" w:rsidRPr="00CC6AD8" w:rsidRDefault="00614603" w:rsidP="00614603">
      <w:pPr>
        <w:ind w:firstLine="708"/>
      </w:pPr>
      <w:r w:rsidRPr="00CC6AD8">
        <w:t>8. «Количество населения, получившего травмы на пожарах».</w:t>
      </w:r>
    </w:p>
    <w:p w:rsidR="00614603" w:rsidRPr="00CC6AD8" w:rsidRDefault="00614603" w:rsidP="00614603">
      <w:pPr>
        <w:ind w:firstLine="708"/>
      </w:pPr>
      <w:r w:rsidRPr="00CC6AD8">
        <w:t>Предусмотренное программой значение показателя: 1 человек.</w:t>
      </w:r>
    </w:p>
    <w:p w:rsidR="00614603" w:rsidRPr="00CC6AD8" w:rsidRDefault="00614603" w:rsidP="00614603">
      <w:pPr>
        <w:ind w:firstLine="708"/>
      </w:pPr>
      <w:r w:rsidRPr="00CC6AD8">
        <w:t>Фактическое значение показателя: 1 человек.</w:t>
      </w:r>
    </w:p>
    <w:p w:rsidR="00614603" w:rsidRPr="00CC6AD8" w:rsidRDefault="00614603" w:rsidP="00614603">
      <w:pPr>
        <w:ind w:firstLine="708"/>
      </w:pPr>
      <w:r w:rsidRPr="00CC6AD8">
        <w:t>Степень достижения плановых значений показателя: 100 %.</w:t>
      </w:r>
    </w:p>
    <w:p w:rsidR="00614603" w:rsidRPr="00CC6AD8" w:rsidRDefault="00614603" w:rsidP="00614603">
      <w:pPr>
        <w:ind w:firstLine="708"/>
      </w:pPr>
      <w:r w:rsidRPr="00CC6AD8">
        <w:t>9. «Количество введенных в эксплуатацию аппаратно-программных ко</w:t>
      </w:r>
      <w:r w:rsidRPr="00CC6AD8">
        <w:t>м</w:t>
      </w:r>
      <w:r w:rsidRPr="00CC6AD8">
        <w:t>плексов видеонаблюдения (далее-АПК)».</w:t>
      </w:r>
    </w:p>
    <w:p w:rsidR="00614603" w:rsidRPr="00CC6AD8" w:rsidRDefault="00614603" w:rsidP="00614603">
      <w:pPr>
        <w:ind w:firstLine="708"/>
      </w:pPr>
      <w:r w:rsidRPr="00CC6AD8">
        <w:t>Предусмотренное программой значение показателя: 9.</w:t>
      </w:r>
    </w:p>
    <w:p w:rsidR="00614603" w:rsidRPr="00CC6AD8" w:rsidRDefault="00614603" w:rsidP="00614603">
      <w:pPr>
        <w:ind w:firstLine="708"/>
      </w:pPr>
      <w:r w:rsidRPr="00CC6AD8">
        <w:t>Фактическое значение показателя: 0.</w:t>
      </w:r>
    </w:p>
    <w:p w:rsidR="00614603" w:rsidRPr="00CC6AD8" w:rsidRDefault="00614603" w:rsidP="00614603">
      <w:pPr>
        <w:ind w:firstLine="708"/>
      </w:pPr>
      <w:r w:rsidRPr="00CC6AD8">
        <w:t>Степень достижения плановых значений показателя: 0 %.</w:t>
      </w:r>
    </w:p>
    <w:p w:rsidR="00614603" w:rsidRPr="00CC6AD8" w:rsidRDefault="00614603" w:rsidP="00614603">
      <w:pPr>
        <w:ind w:firstLine="708"/>
      </w:pPr>
      <w:r>
        <w:t>Н</w:t>
      </w:r>
      <w:r w:rsidRPr="00CC6AD8">
        <w:t xml:space="preserve">е выполнено в связи с отсутствием финансирования </w:t>
      </w:r>
      <w:r w:rsidRPr="00CC6AD8">
        <w:rPr>
          <w:bCs w:val="0"/>
        </w:rPr>
        <w:t>соответствующих работ.</w:t>
      </w:r>
    </w:p>
    <w:p w:rsidR="00614603" w:rsidRDefault="00614603" w:rsidP="00614603">
      <w:pPr>
        <w:suppressAutoHyphens/>
        <w:autoSpaceDE w:val="0"/>
        <w:autoSpaceDN w:val="0"/>
        <w:adjustRightInd w:val="0"/>
      </w:pPr>
    </w:p>
    <w:p w:rsidR="00614603" w:rsidRPr="00CC6AD8" w:rsidRDefault="00614603" w:rsidP="00614603">
      <w:pPr>
        <w:suppressAutoHyphens/>
        <w:autoSpaceDE w:val="0"/>
        <w:autoSpaceDN w:val="0"/>
        <w:adjustRightInd w:val="0"/>
      </w:pPr>
      <w:r w:rsidRPr="00CC6AD8">
        <w:t>Оценка эффективности реализации подпрограммы:</w:t>
      </w:r>
    </w:p>
    <w:p w:rsidR="00614603" w:rsidRPr="00CC6AD8" w:rsidRDefault="00614603" w:rsidP="00614603">
      <w:pPr>
        <w:suppressAutoHyphens/>
        <w:autoSpaceDE w:val="0"/>
        <w:autoSpaceDN w:val="0"/>
        <w:adjustRightInd w:val="0"/>
      </w:pPr>
      <w:r w:rsidRPr="00CC6AD8">
        <w:t xml:space="preserve">- степень достижения выполнения мероприятий подпрограммы: </w:t>
      </w:r>
      <w:r>
        <w:t>1,0</w:t>
      </w:r>
      <w:r w:rsidRPr="00CC6AD8">
        <w:t>;</w:t>
      </w:r>
    </w:p>
    <w:p w:rsidR="00614603" w:rsidRPr="00CC6AD8" w:rsidRDefault="00614603" w:rsidP="00614603">
      <w:pPr>
        <w:suppressAutoHyphens/>
        <w:autoSpaceDE w:val="0"/>
        <w:autoSpaceDN w:val="0"/>
        <w:adjustRightInd w:val="0"/>
      </w:pPr>
      <w:r w:rsidRPr="00CC6AD8">
        <w:t>- степень соответствия запланированному уровню расходов: 0,99;</w:t>
      </w:r>
    </w:p>
    <w:p w:rsidR="00614603" w:rsidRPr="00CC6AD8" w:rsidRDefault="00614603" w:rsidP="00614603">
      <w:pPr>
        <w:suppressAutoHyphens/>
        <w:autoSpaceDE w:val="0"/>
        <w:autoSpaceDN w:val="0"/>
        <w:adjustRightInd w:val="0"/>
      </w:pPr>
      <w:r w:rsidRPr="00CC6AD8">
        <w:t xml:space="preserve">- оценка эффективности использования финансовых средств: </w:t>
      </w:r>
      <w:r>
        <w:t>1,0</w:t>
      </w:r>
      <w:r w:rsidRPr="00CC6AD8">
        <w:t>;</w:t>
      </w:r>
    </w:p>
    <w:p w:rsidR="00614603" w:rsidRPr="00CC6AD8" w:rsidRDefault="00614603" w:rsidP="00614603">
      <w:pPr>
        <w:suppressAutoHyphens/>
        <w:autoSpaceDE w:val="0"/>
        <w:autoSpaceDN w:val="0"/>
        <w:adjustRightInd w:val="0"/>
      </w:pPr>
      <w:r w:rsidRPr="00CC6AD8">
        <w:t>- степень реализации подпрограммы: 0,72;</w:t>
      </w:r>
    </w:p>
    <w:p w:rsidR="00614603" w:rsidRPr="00CC6AD8" w:rsidRDefault="00614603" w:rsidP="00614603">
      <w:pPr>
        <w:suppressAutoHyphens/>
        <w:autoSpaceDE w:val="0"/>
        <w:autoSpaceDN w:val="0"/>
        <w:adjustRightInd w:val="0"/>
      </w:pPr>
      <w:r w:rsidRPr="00CC6AD8">
        <w:t xml:space="preserve">- эффективность реализации подпрограммы: </w:t>
      </w:r>
      <w:r>
        <w:t>0,72</w:t>
      </w:r>
      <w:r w:rsidRPr="00CC6AD8">
        <w:t>.</w:t>
      </w:r>
    </w:p>
    <w:p w:rsidR="00614603" w:rsidRPr="00CC6AD8" w:rsidRDefault="00614603" w:rsidP="00614603">
      <w:pPr>
        <w:ind w:firstLine="708"/>
      </w:pPr>
      <w:r w:rsidRPr="00CC6AD8">
        <w:lastRenderedPageBreak/>
        <w:t xml:space="preserve">Эффективность реализации подпрограммы составила </w:t>
      </w:r>
      <w:r>
        <w:t>72</w:t>
      </w:r>
      <w:r w:rsidRPr="00CC6AD8">
        <w:t xml:space="preserve"> % и признается удовлетворительной.</w:t>
      </w:r>
    </w:p>
    <w:p w:rsidR="00614603" w:rsidRPr="00CC6AD8" w:rsidRDefault="00614603" w:rsidP="00614603">
      <w:pPr>
        <w:rPr>
          <w:b/>
        </w:rPr>
      </w:pPr>
    </w:p>
    <w:p w:rsidR="00614603" w:rsidRPr="008F54E1" w:rsidRDefault="008F54E1" w:rsidP="008F54E1">
      <w:pPr>
        <w:jc w:val="center"/>
        <w:rPr>
          <w:b/>
          <w:bCs w:val="0"/>
          <w:lang w:eastAsia="en-US"/>
        </w:rPr>
      </w:pPr>
      <w:r>
        <w:rPr>
          <w:b/>
        </w:rPr>
        <w:t>3.7.3.</w:t>
      </w:r>
      <w:r w:rsidR="00614603" w:rsidRPr="00F7185B">
        <w:rPr>
          <w:b/>
        </w:rPr>
        <w:t>О ходе реализации подпрограммы</w:t>
      </w:r>
      <w:r w:rsidR="00614603">
        <w:rPr>
          <w:b/>
        </w:rPr>
        <w:t xml:space="preserve"> </w:t>
      </w:r>
      <w:r w:rsidR="00614603" w:rsidRPr="008F54E1">
        <w:rPr>
          <w:b/>
          <w:bCs w:val="0"/>
        </w:rPr>
        <w:t>«</w:t>
      </w:r>
      <w:r w:rsidR="00614603" w:rsidRPr="008F54E1">
        <w:rPr>
          <w:b/>
        </w:rPr>
        <w:t>Профилактика терроризма и экстремизма на территории муниципального образования Усть-Лабинский район на 2017-2021 годы</w:t>
      </w:r>
      <w:r w:rsidR="00614603" w:rsidRPr="008F54E1">
        <w:rPr>
          <w:b/>
          <w:bCs w:val="0"/>
        </w:rPr>
        <w:t xml:space="preserve">» </w:t>
      </w:r>
      <w:r w:rsidR="00614603" w:rsidRPr="008F54E1">
        <w:rPr>
          <w:b/>
          <w:bCs w:val="0"/>
          <w:lang w:eastAsia="en-US"/>
        </w:rPr>
        <w:t>за 2019 год.</w:t>
      </w:r>
    </w:p>
    <w:p w:rsidR="00614603" w:rsidRPr="00CC6AD8" w:rsidRDefault="00614603" w:rsidP="00614603">
      <w:pPr>
        <w:rPr>
          <w:lang w:eastAsia="en-US"/>
        </w:rPr>
      </w:pPr>
      <w:r w:rsidRPr="00CC6AD8">
        <w:rPr>
          <w:lang w:eastAsia="en-US"/>
        </w:rPr>
        <w:t>Координатор подпрограммы: Управление гражданской обороны и чре</w:t>
      </w:r>
      <w:r w:rsidRPr="00CC6AD8">
        <w:rPr>
          <w:lang w:eastAsia="en-US"/>
        </w:rPr>
        <w:t>з</w:t>
      </w:r>
      <w:r w:rsidRPr="00CC6AD8">
        <w:rPr>
          <w:lang w:eastAsia="en-US"/>
        </w:rPr>
        <w:t>вычайных ситуаций администрации муниципального образования Усть-Лабинский район.</w:t>
      </w:r>
    </w:p>
    <w:p w:rsidR="00614603" w:rsidRPr="00CC6AD8" w:rsidRDefault="00614603" w:rsidP="00614603">
      <w:pPr>
        <w:ind w:firstLine="708"/>
      </w:pPr>
      <w:r w:rsidRPr="00CC6AD8">
        <w:t>Объемы бюджетных ассигнований подпрограммы в 2019 году за счет средств бюджета муниципального образования Усть-Лабинский район составил 30,8 тыс. рублей.</w:t>
      </w:r>
    </w:p>
    <w:p w:rsidR="00614603" w:rsidRDefault="00614603" w:rsidP="00614603">
      <w:pPr>
        <w:ind w:firstLine="708"/>
      </w:pPr>
      <w:r w:rsidRPr="00CC6AD8">
        <w:t>В 2019 году по муниципальной подпрограмме освоено (израсходовано) за счет средств бюджета муниципального образования Усть-Лабинский район с</w:t>
      </w:r>
      <w:r w:rsidRPr="00CC6AD8">
        <w:t>о</w:t>
      </w:r>
      <w:r w:rsidRPr="00CC6AD8">
        <w:t>ставил 30,8 тыс. рублей.</w:t>
      </w:r>
    </w:p>
    <w:p w:rsidR="00614603" w:rsidRPr="00CC6AD8" w:rsidRDefault="00614603" w:rsidP="00614603">
      <w:pPr>
        <w:ind w:firstLine="708"/>
      </w:pPr>
    </w:p>
    <w:p w:rsidR="00614603" w:rsidRPr="00CC6AD8" w:rsidRDefault="00614603" w:rsidP="00614603">
      <w:pPr>
        <w:ind w:firstLine="708"/>
      </w:pPr>
      <w:r w:rsidRPr="00CC6AD8">
        <w:t>Общее количество мероприятий подпрограммы: 1.</w:t>
      </w:r>
    </w:p>
    <w:p w:rsidR="00614603" w:rsidRPr="00CC6AD8" w:rsidRDefault="00614603" w:rsidP="00614603">
      <w:pPr>
        <w:ind w:firstLine="708"/>
      </w:pPr>
      <w:r w:rsidRPr="00CC6AD8">
        <w:t>Количество выполненных мероприятий: 1.</w:t>
      </w:r>
    </w:p>
    <w:p w:rsidR="00614603" w:rsidRPr="00CC6AD8" w:rsidRDefault="00614603" w:rsidP="00614603">
      <w:pPr>
        <w:ind w:firstLine="708"/>
      </w:pPr>
      <w:r w:rsidRPr="00CC6AD8">
        <w:t xml:space="preserve">Мероприятие подпрограммы: </w:t>
      </w:r>
    </w:p>
    <w:p w:rsidR="00614603" w:rsidRPr="00CC6AD8" w:rsidRDefault="00614603" w:rsidP="00614603">
      <w:pPr>
        <w:ind w:firstLine="708"/>
      </w:pPr>
      <w:r w:rsidRPr="00CC6AD8">
        <w:t>1. «Агитация пропаганда и обучение населения мерам антитеррористич</w:t>
      </w:r>
      <w:r w:rsidRPr="00CC6AD8">
        <w:t>е</w:t>
      </w:r>
      <w:r w:rsidRPr="00CC6AD8">
        <w:t>ской защиты приобретение, изготовление и распространение среди населения материалов антитеррористической направленности: плакаты; брошюры; л</w:t>
      </w:r>
      <w:r w:rsidRPr="00CC6AD8">
        <w:t>и</w:t>
      </w:r>
      <w:r w:rsidRPr="00CC6AD8">
        <w:t>стовки».</w:t>
      </w:r>
    </w:p>
    <w:p w:rsidR="00614603" w:rsidRPr="00CC6AD8" w:rsidRDefault="00614603" w:rsidP="00614603">
      <w:pPr>
        <w:ind w:firstLine="708"/>
      </w:pPr>
      <w:r w:rsidRPr="00CC6AD8">
        <w:t>Объем бюджетного финансирования мероприятия в 2019 году за счет средств бюджета муниципального образования Усть-Лабинский район составил 30,8 тыс. рублей.</w:t>
      </w:r>
    </w:p>
    <w:p w:rsidR="00614603" w:rsidRPr="00CC6AD8" w:rsidRDefault="00614603" w:rsidP="00614603">
      <w:pPr>
        <w:ind w:firstLine="708"/>
      </w:pPr>
      <w:r w:rsidRPr="00CC6AD8">
        <w:t>В 2019 году по мероприятию (израсходовано) за счет средств бюджета муниципального образования Усть-Лабинский район 30,8 тыс. рублей.</w:t>
      </w:r>
    </w:p>
    <w:p w:rsidR="00614603" w:rsidRPr="00CC6AD8" w:rsidRDefault="00614603" w:rsidP="00614603">
      <w:pPr>
        <w:ind w:firstLine="708"/>
      </w:pPr>
      <w:r w:rsidRPr="00CC6AD8">
        <w:t>Мероприяти</w:t>
      </w:r>
      <w:r>
        <w:t>е</w:t>
      </w:r>
      <w:r w:rsidRPr="00CC6AD8">
        <w:t xml:space="preserve"> выполнено в полном объеме.</w:t>
      </w:r>
    </w:p>
    <w:p w:rsidR="00614603" w:rsidRDefault="00614603" w:rsidP="00614603">
      <w:pPr>
        <w:ind w:firstLine="708"/>
      </w:pPr>
    </w:p>
    <w:p w:rsidR="00614603" w:rsidRPr="00CC6AD8" w:rsidRDefault="00614603" w:rsidP="00614603">
      <w:pPr>
        <w:ind w:firstLine="708"/>
      </w:pPr>
      <w:r w:rsidRPr="00CC6AD8">
        <w:t>Общее количество целевых показателей: 3.</w:t>
      </w:r>
    </w:p>
    <w:p w:rsidR="00614603" w:rsidRPr="00CC6AD8" w:rsidRDefault="00614603" w:rsidP="00614603">
      <w:pPr>
        <w:ind w:firstLine="708"/>
      </w:pPr>
      <w:r w:rsidRPr="00CC6AD8">
        <w:t>Количество выполненных показателей: 3.</w:t>
      </w:r>
    </w:p>
    <w:p w:rsidR="00614603" w:rsidRPr="00CC6AD8" w:rsidRDefault="00614603" w:rsidP="00614603">
      <w:pPr>
        <w:ind w:firstLine="708"/>
      </w:pPr>
      <w:r w:rsidRPr="00CC6AD8">
        <w:t xml:space="preserve">Целевые показатели подпрограммы: </w:t>
      </w:r>
    </w:p>
    <w:p w:rsidR="00614603" w:rsidRPr="00CC6AD8" w:rsidRDefault="00614603" w:rsidP="00614603">
      <w:pPr>
        <w:numPr>
          <w:ilvl w:val="0"/>
          <w:numId w:val="16"/>
        </w:numPr>
        <w:tabs>
          <w:tab w:val="left" w:pos="993"/>
        </w:tabs>
        <w:ind w:left="0" w:firstLine="708"/>
      </w:pPr>
      <w:r w:rsidRPr="00CC6AD8">
        <w:t>«Доля населения муниципального образования Усть-Лабинский район получивших знания и навыки по безопасному поведению в случае угрозы и с</w:t>
      </w:r>
      <w:r w:rsidRPr="00CC6AD8">
        <w:t>о</w:t>
      </w:r>
      <w:r w:rsidRPr="00CC6AD8">
        <w:t>вершения террористического акта, что позволит сократить количество жертв и минимизировать его последствия».</w:t>
      </w:r>
    </w:p>
    <w:p w:rsidR="00614603" w:rsidRPr="00CC6AD8" w:rsidRDefault="00614603" w:rsidP="00614603">
      <w:pPr>
        <w:ind w:firstLine="708"/>
      </w:pPr>
      <w:r w:rsidRPr="00CC6AD8">
        <w:t>Предусмотренное программой значение показателя: 100 %.</w:t>
      </w:r>
    </w:p>
    <w:p w:rsidR="00614603" w:rsidRPr="00CC6AD8" w:rsidRDefault="00614603" w:rsidP="00614603">
      <w:pPr>
        <w:ind w:firstLine="708"/>
      </w:pPr>
      <w:r w:rsidRPr="00CC6AD8">
        <w:t>Фактическое значение показателя: 100 %.</w:t>
      </w:r>
    </w:p>
    <w:p w:rsidR="00614603" w:rsidRPr="00CC6AD8" w:rsidRDefault="00614603" w:rsidP="00614603">
      <w:pPr>
        <w:ind w:firstLine="708"/>
      </w:pPr>
      <w:r w:rsidRPr="00CC6AD8">
        <w:t>Степень достижения плановых значений показателя: 100 %. В</w:t>
      </w:r>
      <w:r w:rsidRPr="00CC6AD8">
        <w:rPr>
          <w:bCs w:val="0"/>
        </w:rPr>
        <w:t>ыполнение данного показателя обусловлено увеличением информационно-профилактических мероприятий.</w:t>
      </w:r>
    </w:p>
    <w:p w:rsidR="00614603" w:rsidRPr="00CC6AD8" w:rsidRDefault="00614603" w:rsidP="00614603">
      <w:pPr>
        <w:numPr>
          <w:ilvl w:val="0"/>
          <w:numId w:val="16"/>
        </w:numPr>
        <w:tabs>
          <w:tab w:val="left" w:pos="993"/>
        </w:tabs>
        <w:ind w:left="0" w:firstLine="708"/>
      </w:pPr>
      <w:r w:rsidRPr="00CC6AD8">
        <w:t>«Выявление и предупреждение межэтнической и межконфессионал</w:t>
      </w:r>
      <w:r w:rsidRPr="00CC6AD8">
        <w:t>ь</w:t>
      </w:r>
      <w:r w:rsidRPr="00CC6AD8">
        <w:t>ной враждебности и нетерпимости, агрессии и насилия на межэтнической осн</w:t>
      </w:r>
      <w:r w:rsidRPr="00CC6AD8">
        <w:t>о</w:t>
      </w:r>
      <w:r w:rsidRPr="00CC6AD8">
        <w:t>ве».</w:t>
      </w:r>
    </w:p>
    <w:p w:rsidR="00614603" w:rsidRPr="00CC6AD8" w:rsidRDefault="00614603" w:rsidP="00614603">
      <w:pPr>
        <w:ind w:firstLine="708"/>
      </w:pPr>
      <w:r w:rsidRPr="00CC6AD8">
        <w:t>Предусмотренное программой значение показателя: 65 заявлений.</w:t>
      </w:r>
    </w:p>
    <w:p w:rsidR="00614603" w:rsidRPr="00CC6AD8" w:rsidRDefault="00614603" w:rsidP="00614603">
      <w:pPr>
        <w:ind w:firstLine="708"/>
      </w:pPr>
      <w:r w:rsidRPr="00CC6AD8">
        <w:t>Фактическое значение показателя: 0 заявлений.</w:t>
      </w:r>
    </w:p>
    <w:p w:rsidR="00614603" w:rsidRPr="00CC6AD8" w:rsidRDefault="00614603" w:rsidP="00614603">
      <w:pPr>
        <w:ind w:firstLine="708"/>
      </w:pPr>
      <w:r w:rsidRPr="00CC6AD8">
        <w:lastRenderedPageBreak/>
        <w:t xml:space="preserve">Степень достижения плановых значений показателя составило </w:t>
      </w:r>
      <w:proofErr w:type="gramStart"/>
      <w:r w:rsidRPr="00CC6AD8">
        <w:t>100</w:t>
      </w:r>
      <w:proofErr w:type="gramEnd"/>
      <w:r w:rsidRPr="00CC6AD8">
        <w:t xml:space="preserve"> %</w:t>
      </w:r>
      <w:r w:rsidRPr="00CC6AD8">
        <w:rPr>
          <w:bCs w:val="0"/>
        </w:rPr>
        <w:t xml:space="preserve"> так как в 2019 году конфликтов среди населения на межэтнической основе не д</w:t>
      </w:r>
      <w:r w:rsidRPr="00CC6AD8">
        <w:rPr>
          <w:bCs w:val="0"/>
        </w:rPr>
        <w:t>о</w:t>
      </w:r>
      <w:r w:rsidRPr="00CC6AD8">
        <w:rPr>
          <w:bCs w:val="0"/>
        </w:rPr>
        <w:t>пущено, заявлений не поступало.</w:t>
      </w:r>
    </w:p>
    <w:p w:rsidR="00614603" w:rsidRPr="00CC6AD8" w:rsidRDefault="00614603" w:rsidP="00614603">
      <w:pPr>
        <w:numPr>
          <w:ilvl w:val="0"/>
          <w:numId w:val="16"/>
        </w:numPr>
        <w:tabs>
          <w:tab w:val="left" w:pos="993"/>
        </w:tabs>
        <w:ind w:left="0" w:firstLine="708"/>
      </w:pPr>
      <w:r w:rsidRPr="00CC6AD8">
        <w:t xml:space="preserve"> «Уровень тревожности населения района в отношении террористич</w:t>
      </w:r>
      <w:r w:rsidRPr="00CC6AD8">
        <w:t>е</w:t>
      </w:r>
      <w:r w:rsidRPr="00CC6AD8">
        <w:t>ских актов (</w:t>
      </w:r>
      <w:proofErr w:type="gramStart"/>
      <w:r w:rsidRPr="00CC6AD8">
        <w:t>безусловно</w:t>
      </w:r>
      <w:proofErr w:type="gramEnd"/>
      <w:r w:rsidRPr="00CC6AD8">
        <w:t xml:space="preserve"> положительных оценок)».</w:t>
      </w:r>
    </w:p>
    <w:p w:rsidR="00614603" w:rsidRPr="00CC6AD8" w:rsidRDefault="00614603" w:rsidP="00614603">
      <w:pPr>
        <w:ind w:firstLine="708"/>
      </w:pPr>
      <w:r w:rsidRPr="00CC6AD8">
        <w:t>Предусмотренное программой значение показателя: 15 %.</w:t>
      </w:r>
    </w:p>
    <w:p w:rsidR="00614603" w:rsidRPr="00CC6AD8" w:rsidRDefault="00614603" w:rsidP="00614603">
      <w:pPr>
        <w:ind w:firstLine="708"/>
      </w:pPr>
      <w:r w:rsidRPr="00CC6AD8">
        <w:t>Фактическое значение показателя: 15 %.</w:t>
      </w:r>
    </w:p>
    <w:p w:rsidR="00614603" w:rsidRDefault="00614603" w:rsidP="00614603">
      <w:pPr>
        <w:ind w:firstLine="708"/>
        <w:rPr>
          <w:bCs w:val="0"/>
        </w:rPr>
      </w:pPr>
      <w:r w:rsidRPr="00CC6AD8">
        <w:t xml:space="preserve">Степень достижения плановых значений показателя составило </w:t>
      </w:r>
      <w:proofErr w:type="gramStart"/>
      <w:r w:rsidRPr="00CC6AD8">
        <w:t>100</w:t>
      </w:r>
      <w:proofErr w:type="gramEnd"/>
      <w:r w:rsidRPr="00CC6AD8">
        <w:t xml:space="preserve"> % </w:t>
      </w:r>
      <w:r w:rsidRPr="00CC6AD8">
        <w:rPr>
          <w:bCs w:val="0"/>
        </w:rPr>
        <w:t>что говорит о не допущению тревожности населения в результате проведения пр</w:t>
      </w:r>
      <w:r w:rsidRPr="00CC6AD8">
        <w:rPr>
          <w:bCs w:val="0"/>
        </w:rPr>
        <w:t>о</w:t>
      </w:r>
      <w:r w:rsidRPr="00CC6AD8">
        <w:rPr>
          <w:bCs w:val="0"/>
        </w:rPr>
        <w:t>филактической работы.</w:t>
      </w:r>
    </w:p>
    <w:p w:rsidR="00614603" w:rsidRPr="00CC6AD8" w:rsidRDefault="00614603" w:rsidP="00614603">
      <w:pPr>
        <w:ind w:firstLine="708"/>
        <w:rPr>
          <w:lang w:eastAsia="en-US"/>
        </w:rPr>
      </w:pPr>
    </w:p>
    <w:p w:rsidR="00614603" w:rsidRPr="00CC6AD8" w:rsidRDefault="00614603" w:rsidP="00614603">
      <w:pPr>
        <w:suppressAutoHyphens/>
        <w:autoSpaceDE w:val="0"/>
        <w:autoSpaceDN w:val="0"/>
        <w:adjustRightInd w:val="0"/>
      </w:pPr>
      <w:r w:rsidRPr="00CC6AD8">
        <w:t>Оценка эффективности реализации подпрограммы:</w:t>
      </w:r>
    </w:p>
    <w:p w:rsidR="00614603" w:rsidRPr="00CC6AD8" w:rsidRDefault="00614603" w:rsidP="00614603">
      <w:pPr>
        <w:suppressAutoHyphens/>
        <w:autoSpaceDE w:val="0"/>
        <w:autoSpaceDN w:val="0"/>
        <w:adjustRightInd w:val="0"/>
      </w:pPr>
      <w:r w:rsidRPr="00CC6AD8">
        <w:t>- степень достижения выполнения мероприятий подпрограммы: 1,0;</w:t>
      </w:r>
    </w:p>
    <w:p w:rsidR="00614603" w:rsidRPr="00CC6AD8" w:rsidRDefault="00614603" w:rsidP="00614603">
      <w:pPr>
        <w:suppressAutoHyphens/>
        <w:autoSpaceDE w:val="0"/>
        <w:autoSpaceDN w:val="0"/>
        <w:adjustRightInd w:val="0"/>
      </w:pPr>
      <w:r w:rsidRPr="00CC6AD8">
        <w:t>- степень соответствия запланированному уровню расходов: 1,0;</w:t>
      </w:r>
    </w:p>
    <w:p w:rsidR="00614603" w:rsidRPr="00CC6AD8" w:rsidRDefault="00614603" w:rsidP="00614603">
      <w:pPr>
        <w:suppressAutoHyphens/>
        <w:autoSpaceDE w:val="0"/>
        <w:autoSpaceDN w:val="0"/>
        <w:adjustRightInd w:val="0"/>
      </w:pPr>
      <w:r w:rsidRPr="00CC6AD8">
        <w:t>- оценка эффективности использования финансовых средств: 1,0;</w:t>
      </w:r>
    </w:p>
    <w:p w:rsidR="00614603" w:rsidRPr="00CC6AD8" w:rsidRDefault="00614603" w:rsidP="00614603">
      <w:pPr>
        <w:suppressAutoHyphens/>
        <w:autoSpaceDE w:val="0"/>
        <w:autoSpaceDN w:val="0"/>
        <w:adjustRightInd w:val="0"/>
      </w:pPr>
      <w:r w:rsidRPr="00CC6AD8">
        <w:t>- степень реализации подпрограммы: 1,0;</w:t>
      </w:r>
    </w:p>
    <w:p w:rsidR="00614603" w:rsidRPr="00CC6AD8" w:rsidRDefault="00614603" w:rsidP="00614603">
      <w:pPr>
        <w:suppressAutoHyphens/>
        <w:autoSpaceDE w:val="0"/>
        <w:autoSpaceDN w:val="0"/>
        <w:adjustRightInd w:val="0"/>
      </w:pPr>
      <w:r w:rsidRPr="00CC6AD8">
        <w:t>- эффективность реализации подпрограммы: 1,0.</w:t>
      </w:r>
    </w:p>
    <w:p w:rsidR="00614603" w:rsidRPr="00CC6AD8" w:rsidRDefault="00614603" w:rsidP="00614603">
      <w:pPr>
        <w:ind w:firstLine="708"/>
      </w:pPr>
      <w:r w:rsidRPr="00CC6AD8">
        <w:t>Эффективность реализации подпрограммы составила 100 % и признается высокой.</w:t>
      </w:r>
    </w:p>
    <w:p w:rsidR="00614603" w:rsidRPr="00CC6AD8" w:rsidRDefault="00614603" w:rsidP="00614603">
      <w:pPr>
        <w:ind w:firstLine="708"/>
      </w:pPr>
    </w:p>
    <w:p w:rsidR="00614603" w:rsidRDefault="00F82933" w:rsidP="00F82933">
      <w:pPr>
        <w:suppressAutoHyphens/>
        <w:jc w:val="center"/>
        <w:rPr>
          <w:b/>
          <w:bCs w:val="0"/>
        </w:rPr>
      </w:pPr>
      <w:r>
        <w:rPr>
          <w:b/>
        </w:rPr>
        <w:t>3.7.4.</w:t>
      </w:r>
      <w:r w:rsidR="00614603" w:rsidRPr="00C8121D">
        <w:rPr>
          <w:b/>
        </w:rPr>
        <w:t>О ходе реализации подпрограммы</w:t>
      </w:r>
      <w:r w:rsidR="00614603" w:rsidRPr="00CC6AD8">
        <w:rPr>
          <w:b/>
        </w:rPr>
        <w:t xml:space="preserve"> </w:t>
      </w:r>
      <w:r w:rsidR="00614603" w:rsidRPr="00F82933">
        <w:rPr>
          <w:b/>
          <w:bCs w:val="0"/>
        </w:rPr>
        <w:t>«Комплексные меры противодействия незаконному потреблению и обороту наркотических средств в муниципальном образовании Усть-Лабинский район на 2017 - 2021 годы» за 2019 год.</w:t>
      </w:r>
    </w:p>
    <w:p w:rsidR="00F82933" w:rsidRPr="00F82933" w:rsidRDefault="00F82933" w:rsidP="00614603">
      <w:pPr>
        <w:suppressAutoHyphens/>
        <w:rPr>
          <w:b/>
          <w:bCs w:val="0"/>
        </w:rPr>
      </w:pPr>
    </w:p>
    <w:p w:rsidR="00614603" w:rsidRPr="00CC6AD8" w:rsidRDefault="00614603" w:rsidP="00614603">
      <w:pPr>
        <w:ind w:firstLine="708"/>
        <w:rPr>
          <w:color w:val="000000"/>
        </w:rPr>
      </w:pPr>
      <w:r w:rsidRPr="00CC6AD8">
        <w:rPr>
          <w:color w:val="000000"/>
        </w:rPr>
        <w:t>Координатор подпрограммы: Управление гражданской обороны и чре</w:t>
      </w:r>
      <w:r w:rsidRPr="00CC6AD8">
        <w:rPr>
          <w:color w:val="000000"/>
        </w:rPr>
        <w:t>з</w:t>
      </w:r>
      <w:r w:rsidRPr="00CC6AD8">
        <w:rPr>
          <w:color w:val="000000"/>
        </w:rPr>
        <w:t>вычайных ситуаций администрации муниципального образования Усть-Лабинский район.</w:t>
      </w:r>
    </w:p>
    <w:p w:rsidR="00614603" w:rsidRPr="00CC6AD8" w:rsidRDefault="00614603" w:rsidP="00614603">
      <w:pPr>
        <w:suppressAutoHyphens/>
        <w:ind w:firstLine="708"/>
        <w:rPr>
          <w:bCs w:val="0"/>
          <w:color w:val="000000"/>
          <w:lang w:eastAsia="en-US"/>
        </w:rPr>
      </w:pPr>
      <w:r w:rsidRPr="00CC6AD8">
        <w:t xml:space="preserve">Объемы бюджетных ассигнований подпрограммы: за счет средств бюджета муниципального образования Усть-Лабинский район и бюджета </w:t>
      </w:r>
      <w:r w:rsidRPr="00CC6AD8">
        <w:rPr>
          <w:bCs w:val="0"/>
        </w:rPr>
        <w:t>Усть-Лабинского городского поселения в 2019 году не предусмотрены, мероприятия не проводились.</w:t>
      </w:r>
    </w:p>
    <w:p w:rsidR="00614603" w:rsidRPr="00CC6AD8" w:rsidRDefault="00614603" w:rsidP="00614603">
      <w:pPr>
        <w:suppressAutoHyphens/>
        <w:rPr>
          <w:b/>
          <w:color w:val="000000"/>
          <w:lang w:eastAsia="en-US"/>
        </w:rPr>
      </w:pPr>
    </w:p>
    <w:p w:rsidR="00614603" w:rsidRPr="00CC6AD8" w:rsidRDefault="00115223" w:rsidP="00115223">
      <w:pPr>
        <w:jc w:val="center"/>
        <w:rPr>
          <w:bCs w:val="0"/>
          <w:color w:val="000000"/>
          <w:lang w:eastAsia="en-US"/>
        </w:rPr>
      </w:pPr>
      <w:r>
        <w:rPr>
          <w:b/>
        </w:rPr>
        <w:t>3.7.5.</w:t>
      </w:r>
      <w:r w:rsidR="00614603" w:rsidRPr="00C8121D">
        <w:rPr>
          <w:b/>
        </w:rPr>
        <w:t>О ходе реализации подпрограммы</w:t>
      </w:r>
      <w:r w:rsidR="00614603" w:rsidRPr="00CC6AD8">
        <w:rPr>
          <w:b/>
        </w:rPr>
        <w:t xml:space="preserve"> </w:t>
      </w:r>
      <w:r w:rsidR="00614603" w:rsidRPr="00115223">
        <w:rPr>
          <w:b/>
          <w:bCs w:val="0"/>
          <w:color w:val="000000"/>
          <w:lang w:eastAsia="en-US"/>
        </w:rPr>
        <w:t>«Укрепление правопорядка, профилактика правонарушений и усиление борьбы с преступностью в м</w:t>
      </w:r>
      <w:r w:rsidR="00614603" w:rsidRPr="00115223">
        <w:rPr>
          <w:b/>
          <w:bCs w:val="0"/>
          <w:color w:val="000000"/>
          <w:lang w:eastAsia="en-US"/>
        </w:rPr>
        <w:t>у</w:t>
      </w:r>
      <w:r w:rsidR="00614603" w:rsidRPr="00115223">
        <w:rPr>
          <w:b/>
          <w:bCs w:val="0"/>
          <w:color w:val="000000"/>
          <w:lang w:eastAsia="en-US"/>
        </w:rPr>
        <w:t xml:space="preserve">ниципальном образовании Усть-Лабинский район на </w:t>
      </w:r>
      <w:r w:rsidR="00614603" w:rsidRPr="00115223">
        <w:rPr>
          <w:b/>
          <w:bCs w:val="0"/>
          <w:color w:val="000000"/>
        </w:rPr>
        <w:t>2017-2021 годы</w:t>
      </w:r>
      <w:r w:rsidR="00614603" w:rsidRPr="00115223">
        <w:rPr>
          <w:b/>
          <w:bCs w:val="0"/>
          <w:color w:val="000000"/>
          <w:lang w:eastAsia="en-US"/>
        </w:rPr>
        <w:t>» за 2019 год.</w:t>
      </w:r>
    </w:p>
    <w:p w:rsidR="00115223" w:rsidRDefault="00115223" w:rsidP="00614603">
      <w:pPr>
        <w:ind w:firstLine="708"/>
        <w:rPr>
          <w:color w:val="000000"/>
        </w:rPr>
      </w:pPr>
    </w:p>
    <w:p w:rsidR="00614603" w:rsidRPr="00CC6AD8" w:rsidRDefault="00614603" w:rsidP="00614603">
      <w:pPr>
        <w:ind w:firstLine="708"/>
        <w:rPr>
          <w:color w:val="000000"/>
        </w:rPr>
      </w:pPr>
      <w:r w:rsidRPr="00CC6AD8">
        <w:rPr>
          <w:color w:val="000000"/>
        </w:rPr>
        <w:t>Координатор подпрограммы: управление гражданской обороны и чре</w:t>
      </w:r>
      <w:r w:rsidRPr="00CC6AD8">
        <w:rPr>
          <w:color w:val="000000"/>
        </w:rPr>
        <w:t>з</w:t>
      </w:r>
      <w:r w:rsidRPr="00CC6AD8">
        <w:rPr>
          <w:color w:val="000000"/>
        </w:rPr>
        <w:t>вычайных ситуаций администрации муниципального образования Усть-Лабинский район.</w:t>
      </w:r>
    </w:p>
    <w:p w:rsidR="00614603" w:rsidRPr="00CC6AD8" w:rsidRDefault="00614603" w:rsidP="00614603">
      <w:pPr>
        <w:ind w:firstLine="708"/>
      </w:pPr>
      <w:r w:rsidRPr="00CC6AD8">
        <w:t>Объемы бюджетных ассигнований подпрограммы в 2019 году за счет средств бюджета муниципального образования Усть-Лабинский район составил 100,0 тыс. рублей.</w:t>
      </w:r>
    </w:p>
    <w:p w:rsidR="00614603" w:rsidRDefault="00614603" w:rsidP="00614603">
      <w:pPr>
        <w:ind w:firstLine="708"/>
      </w:pPr>
      <w:r w:rsidRPr="00CC6AD8">
        <w:t>В 2019 году по муниципальной подпрограмме освоено (израсходовано) за счет средств бюджета муниципального образования Усть-Лабинский район с</w:t>
      </w:r>
      <w:r w:rsidRPr="00CC6AD8">
        <w:t>о</w:t>
      </w:r>
      <w:r w:rsidRPr="00CC6AD8">
        <w:t>ставил 100,0 тыс. рублей.</w:t>
      </w:r>
    </w:p>
    <w:p w:rsidR="00614603" w:rsidRDefault="00614603" w:rsidP="00614603">
      <w:pPr>
        <w:ind w:firstLine="708"/>
      </w:pPr>
    </w:p>
    <w:p w:rsidR="00614603" w:rsidRPr="00CC6AD8" w:rsidRDefault="00614603" w:rsidP="00614603">
      <w:pPr>
        <w:ind w:firstLine="708"/>
      </w:pPr>
      <w:r w:rsidRPr="00CC6AD8">
        <w:t>Общее количество мероприятий подпрограммы: 2.</w:t>
      </w:r>
    </w:p>
    <w:p w:rsidR="00614603" w:rsidRPr="00CC6AD8" w:rsidRDefault="00614603" w:rsidP="00614603">
      <w:pPr>
        <w:ind w:firstLine="708"/>
      </w:pPr>
      <w:r w:rsidRPr="00CC6AD8">
        <w:t>Количество выполненных мероприятий: 2.</w:t>
      </w:r>
    </w:p>
    <w:p w:rsidR="00614603" w:rsidRPr="00CC6AD8" w:rsidRDefault="00614603" w:rsidP="00614603">
      <w:pPr>
        <w:ind w:firstLine="708"/>
      </w:pPr>
      <w:r w:rsidRPr="00CC6AD8">
        <w:t xml:space="preserve">Мероприятие подпрограммы: </w:t>
      </w:r>
    </w:p>
    <w:p w:rsidR="00614603" w:rsidRPr="00CC6AD8" w:rsidRDefault="00614603" w:rsidP="00614603">
      <w:pPr>
        <w:ind w:firstLine="708"/>
      </w:pPr>
      <w:r w:rsidRPr="00CC6AD8">
        <w:t>1. «Проведение конкурсов среди несовершеннолетних, состоящих на уч</w:t>
      </w:r>
      <w:r w:rsidRPr="00CC6AD8">
        <w:t>е</w:t>
      </w:r>
      <w:r w:rsidRPr="00CC6AD8">
        <w:t>те в органах и учреждениях системы профилактики безнадзорности и правон</w:t>
      </w:r>
      <w:r w:rsidRPr="00CC6AD8">
        <w:t>а</w:t>
      </w:r>
      <w:r w:rsidRPr="00CC6AD8">
        <w:t>рушений несовершеннолетних».</w:t>
      </w:r>
    </w:p>
    <w:p w:rsidR="00614603" w:rsidRPr="00CC6AD8" w:rsidRDefault="00614603" w:rsidP="00614603">
      <w:pPr>
        <w:ind w:firstLine="708"/>
      </w:pPr>
      <w:r w:rsidRPr="00CC6AD8">
        <w:t>Объем бюджетного финансирования мероприятия в 2019 году за счет средств бюджета муниципального образования Усть-Лабинский район составил 40,0 тыс. рублей.</w:t>
      </w:r>
    </w:p>
    <w:p w:rsidR="00614603" w:rsidRPr="00CC6AD8" w:rsidRDefault="00614603" w:rsidP="00614603">
      <w:pPr>
        <w:ind w:firstLine="708"/>
      </w:pPr>
      <w:r w:rsidRPr="00CC6AD8">
        <w:t>В 2019 году по мероприятию (израсходовано) за счет средств бюджета муниципального образования Усть-Лабинский район 40,0 тыс. рублей.</w:t>
      </w:r>
    </w:p>
    <w:p w:rsidR="00614603" w:rsidRPr="00CC6AD8" w:rsidRDefault="00614603" w:rsidP="00614603">
      <w:pPr>
        <w:ind w:firstLine="708"/>
      </w:pPr>
      <w:r w:rsidRPr="00CC6AD8">
        <w:t>Мероприяти</w:t>
      </w:r>
      <w:r>
        <w:t>е</w:t>
      </w:r>
      <w:r w:rsidRPr="00CC6AD8">
        <w:t xml:space="preserve"> выполнено в полном объеме.</w:t>
      </w:r>
    </w:p>
    <w:p w:rsidR="00614603" w:rsidRPr="00CC6AD8" w:rsidRDefault="00614603" w:rsidP="00614603">
      <w:pPr>
        <w:ind w:firstLine="708"/>
      </w:pPr>
      <w:r w:rsidRPr="00CC6AD8">
        <w:t>2. «Проведение конкурсов среди несовершеннолетних, состоящих на уч</w:t>
      </w:r>
      <w:r w:rsidRPr="00CC6AD8">
        <w:t>е</w:t>
      </w:r>
      <w:r w:rsidRPr="00CC6AD8">
        <w:t>те в органах и учреждениях системы профилактики безнадзорности и правон</w:t>
      </w:r>
      <w:r w:rsidRPr="00CC6AD8">
        <w:t>а</w:t>
      </w:r>
      <w:r w:rsidRPr="00CC6AD8">
        <w:t>рушений несовершеннолетних».</w:t>
      </w:r>
    </w:p>
    <w:p w:rsidR="00614603" w:rsidRPr="00CC6AD8" w:rsidRDefault="00614603" w:rsidP="00614603">
      <w:pPr>
        <w:ind w:firstLine="708"/>
      </w:pPr>
      <w:r w:rsidRPr="00CC6AD8">
        <w:t>Объем бюджетного финансирования мероприятия в 2019 году за счет средств бюджета муниципального образования Усть-Лабинский район составил 60,0 тыс. рублей.</w:t>
      </w:r>
    </w:p>
    <w:p w:rsidR="00614603" w:rsidRPr="00CC6AD8" w:rsidRDefault="00614603" w:rsidP="00614603">
      <w:pPr>
        <w:ind w:firstLine="708"/>
      </w:pPr>
      <w:r w:rsidRPr="00CC6AD8">
        <w:t>В 2019 году по мероприятию (израсходовано) за счет средств бюджета муниципального образования Усть-Лабинский район 60,0 тыс. рублей.</w:t>
      </w:r>
    </w:p>
    <w:p w:rsidR="00614603" w:rsidRPr="00CC6AD8" w:rsidRDefault="00614603" w:rsidP="00614603">
      <w:pPr>
        <w:ind w:firstLine="708"/>
      </w:pPr>
      <w:r w:rsidRPr="00CC6AD8">
        <w:t>Мероприяти</w:t>
      </w:r>
      <w:r>
        <w:t>е</w:t>
      </w:r>
      <w:r w:rsidRPr="00CC6AD8">
        <w:t xml:space="preserve"> выполнено в полном объеме.</w:t>
      </w:r>
    </w:p>
    <w:p w:rsidR="00614603" w:rsidRDefault="00614603" w:rsidP="00614603">
      <w:pPr>
        <w:ind w:firstLine="708"/>
      </w:pPr>
    </w:p>
    <w:p w:rsidR="00614603" w:rsidRPr="00CC6AD8" w:rsidRDefault="00614603" w:rsidP="00614603">
      <w:pPr>
        <w:ind w:firstLine="708"/>
      </w:pPr>
      <w:r w:rsidRPr="00CC6AD8">
        <w:t>Общее количество целевых показателей: 4.</w:t>
      </w:r>
    </w:p>
    <w:p w:rsidR="00614603" w:rsidRPr="00CC6AD8" w:rsidRDefault="00614603" w:rsidP="00614603">
      <w:pPr>
        <w:ind w:firstLine="708"/>
      </w:pPr>
      <w:r w:rsidRPr="00CC6AD8">
        <w:t>Количество выполненных показателей: 2.</w:t>
      </w:r>
    </w:p>
    <w:p w:rsidR="00614603" w:rsidRPr="00CC6AD8" w:rsidRDefault="00614603" w:rsidP="00614603">
      <w:pPr>
        <w:ind w:firstLine="708"/>
      </w:pPr>
      <w:r w:rsidRPr="00CC6AD8">
        <w:t xml:space="preserve">Целевые показатели подпрограммы: </w:t>
      </w:r>
    </w:p>
    <w:p w:rsidR="00614603" w:rsidRPr="00CC6AD8" w:rsidRDefault="00614603" w:rsidP="00614603">
      <w:pPr>
        <w:numPr>
          <w:ilvl w:val="0"/>
          <w:numId w:val="17"/>
        </w:numPr>
        <w:tabs>
          <w:tab w:val="left" w:pos="0"/>
          <w:tab w:val="left" w:pos="993"/>
        </w:tabs>
        <w:ind w:left="0" w:firstLine="709"/>
      </w:pPr>
      <w:r w:rsidRPr="00CC6AD8">
        <w:t>«Уровень преступности (количество преступлений, совершенных на 10 тысяч человек населения района)».</w:t>
      </w:r>
    </w:p>
    <w:p w:rsidR="00614603" w:rsidRPr="00CC6AD8" w:rsidRDefault="00614603" w:rsidP="00614603">
      <w:pPr>
        <w:ind w:firstLine="708"/>
      </w:pPr>
      <w:r w:rsidRPr="00CC6AD8">
        <w:t>Предусмотренное программой значение показателя: 120 единиц.</w:t>
      </w:r>
    </w:p>
    <w:p w:rsidR="00614603" w:rsidRPr="00CC6AD8" w:rsidRDefault="00614603" w:rsidP="00614603">
      <w:pPr>
        <w:ind w:firstLine="708"/>
      </w:pPr>
      <w:r w:rsidRPr="00CC6AD8">
        <w:t>Фактическое значение показателя: 104,8 единиц.</w:t>
      </w:r>
    </w:p>
    <w:p w:rsidR="00614603" w:rsidRPr="00CC6AD8" w:rsidRDefault="00614603" w:rsidP="00614603">
      <w:r w:rsidRPr="00CC6AD8">
        <w:t xml:space="preserve">Степень достижения плановых значений целевого показателя: 114,5 % положительная динамика в связи с сокращением количества преступлений. </w:t>
      </w:r>
    </w:p>
    <w:p w:rsidR="00614603" w:rsidRPr="00CC6AD8" w:rsidRDefault="00614603" w:rsidP="00614603">
      <w:pPr>
        <w:numPr>
          <w:ilvl w:val="0"/>
          <w:numId w:val="17"/>
        </w:numPr>
        <w:tabs>
          <w:tab w:val="left" w:pos="0"/>
          <w:tab w:val="left" w:pos="993"/>
        </w:tabs>
        <w:ind w:left="0" w:firstLine="709"/>
      </w:pPr>
      <w:r w:rsidRPr="00CC6AD8">
        <w:t>«Количество преступлений, совершенных лицами, ранее совершивш</w:t>
      </w:r>
      <w:r w:rsidRPr="00CC6AD8">
        <w:t>и</w:t>
      </w:r>
      <w:r w:rsidRPr="00CC6AD8">
        <w:t>ми уголовно наказуемые деяния».</w:t>
      </w:r>
    </w:p>
    <w:p w:rsidR="00614603" w:rsidRPr="00CC6AD8" w:rsidRDefault="00614603" w:rsidP="00614603">
      <w:pPr>
        <w:ind w:firstLine="708"/>
      </w:pPr>
      <w:r w:rsidRPr="00CC6AD8">
        <w:t>Предусмотренное программой значение показателя: 35,5 единиц.</w:t>
      </w:r>
    </w:p>
    <w:p w:rsidR="00614603" w:rsidRPr="00CC6AD8" w:rsidRDefault="00614603" w:rsidP="00614603">
      <w:pPr>
        <w:ind w:firstLine="708"/>
      </w:pPr>
      <w:r w:rsidRPr="00CC6AD8">
        <w:t>Фактическое значение показателя: 26,6 единиц.</w:t>
      </w:r>
    </w:p>
    <w:p w:rsidR="00614603" w:rsidRPr="00CC6AD8" w:rsidRDefault="00614603" w:rsidP="00614603">
      <w:r w:rsidRPr="00CC6AD8">
        <w:t>Степень достижения плановых значений целевого показателя: 133,5 % положительная динамика - в связи с сокращением количества преступлений лицами данной категории.</w:t>
      </w:r>
    </w:p>
    <w:p w:rsidR="00614603" w:rsidRPr="00CC6AD8" w:rsidRDefault="00614603" w:rsidP="00614603">
      <w:pPr>
        <w:numPr>
          <w:ilvl w:val="0"/>
          <w:numId w:val="17"/>
        </w:numPr>
        <w:tabs>
          <w:tab w:val="left" w:pos="0"/>
          <w:tab w:val="left" w:pos="993"/>
        </w:tabs>
        <w:ind w:left="0" w:firstLine="709"/>
      </w:pPr>
      <w:r w:rsidRPr="00CC6AD8">
        <w:t>«Количество преступлений, совершенных несовершеннолетними».</w:t>
      </w:r>
    </w:p>
    <w:p w:rsidR="00614603" w:rsidRPr="00CC6AD8" w:rsidRDefault="00614603" w:rsidP="00614603">
      <w:pPr>
        <w:ind w:firstLine="708"/>
      </w:pPr>
      <w:r w:rsidRPr="00CC6AD8">
        <w:t>Предусмотренное программой значение показателя: 1,4 единиц.</w:t>
      </w:r>
    </w:p>
    <w:p w:rsidR="00614603" w:rsidRPr="00CC6AD8" w:rsidRDefault="00614603" w:rsidP="00614603">
      <w:pPr>
        <w:ind w:firstLine="708"/>
      </w:pPr>
      <w:r w:rsidRPr="00CC6AD8">
        <w:t>Фактическое значение показателя: 1,5 единиц.</w:t>
      </w:r>
    </w:p>
    <w:p w:rsidR="00614603" w:rsidRPr="00CC6AD8" w:rsidRDefault="00614603" w:rsidP="00614603">
      <w:r w:rsidRPr="00CC6AD8">
        <w:t>Степень достижения плановых значений целевого показателя: 93,3 % увеличение количества преступлений, совершенными несовершеннолетними по отношению к прогнозируемой цифре.</w:t>
      </w:r>
    </w:p>
    <w:p w:rsidR="00614603" w:rsidRPr="00CC6AD8" w:rsidRDefault="00614603" w:rsidP="00614603">
      <w:pPr>
        <w:numPr>
          <w:ilvl w:val="0"/>
          <w:numId w:val="17"/>
        </w:numPr>
        <w:tabs>
          <w:tab w:val="left" w:pos="0"/>
          <w:tab w:val="left" w:pos="993"/>
        </w:tabs>
        <w:ind w:left="0" w:firstLine="709"/>
      </w:pPr>
      <w:r w:rsidRPr="00CC6AD8">
        <w:t>«Количество преступлений, совершенных на улицах и в других общ</w:t>
      </w:r>
      <w:r w:rsidRPr="00CC6AD8">
        <w:t>е</w:t>
      </w:r>
      <w:r w:rsidRPr="00CC6AD8">
        <w:t>ственных местах».</w:t>
      </w:r>
    </w:p>
    <w:p w:rsidR="00614603" w:rsidRPr="00CC6AD8" w:rsidRDefault="00614603" w:rsidP="00614603">
      <w:pPr>
        <w:ind w:firstLine="708"/>
      </w:pPr>
      <w:r w:rsidRPr="00CC6AD8">
        <w:lastRenderedPageBreak/>
        <w:t>Предусмотренное программой значение показателя: 20,5 единиц.</w:t>
      </w:r>
    </w:p>
    <w:p w:rsidR="00614603" w:rsidRPr="00CC6AD8" w:rsidRDefault="00614603" w:rsidP="00614603">
      <w:pPr>
        <w:ind w:firstLine="708"/>
      </w:pPr>
      <w:r w:rsidRPr="00CC6AD8">
        <w:t>Фактическое значение показателя: 23,6 единиц.</w:t>
      </w:r>
    </w:p>
    <w:p w:rsidR="00614603" w:rsidRPr="00CC6AD8" w:rsidRDefault="00614603" w:rsidP="00614603">
      <w:r w:rsidRPr="00CC6AD8">
        <w:t xml:space="preserve">Степень достижения плановых значений целевого показателя: 86,9 %. </w:t>
      </w:r>
    </w:p>
    <w:p w:rsidR="00614603" w:rsidRPr="00CC6AD8" w:rsidRDefault="00614603" w:rsidP="00614603">
      <w:r w:rsidRPr="00CC6AD8">
        <w:t>(увеличение количества преступлений, совершенными несовершенноле</w:t>
      </w:r>
      <w:r w:rsidRPr="00CC6AD8">
        <w:t>т</w:t>
      </w:r>
      <w:r w:rsidRPr="00CC6AD8">
        <w:t>ними по отношению к прогнозируемой цифре).</w:t>
      </w:r>
    </w:p>
    <w:p w:rsidR="00614603" w:rsidRDefault="00614603" w:rsidP="00614603">
      <w:pPr>
        <w:suppressAutoHyphens/>
        <w:autoSpaceDE w:val="0"/>
        <w:autoSpaceDN w:val="0"/>
        <w:adjustRightInd w:val="0"/>
      </w:pPr>
    </w:p>
    <w:p w:rsidR="00614603" w:rsidRPr="00CC6AD8" w:rsidRDefault="00614603" w:rsidP="00614603">
      <w:pPr>
        <w:suppressAutoHyphens/>
        <w:autoSpaceDE w:val="0"/>
        <w:autoSpaceDN w:val="0"/>
        <w:adjustRightInd w:val="0"/>
      </w:pPr>
      <w:r w:rsidRPr="00CC6AD8">
        <w:t>Оценка эффективности реализации подпрограммы:</w:t>
      </w:r>
    </w:p>
    <w:p w:rsidR="00614603" w:rsidRPr="00CC6AD8" w:rsidRDefault="00614603" w:rsidP="00614603">
      <w:pPr>
        <w:suppressAutoHyphens/>
        <w:autoSpaceDE w:val="0"/>
        <w:autoSpaceDN w:val="0"/>
        <w:adjustRightInd w:val="0"/>
      </w:pPr>
      <w:r w:rsidRPr="00CC6AD8">
        <w:t xml:space="preserve">- степень достижения выполнения мероприятий подпрограммы: </w:t>
      </w:r>
      <w:r>
        <w:t>1,0</w:t>
      </w:r>
      <w:r w:rsidRPr="00CC6AD8">
        <w:t>;</w:t>
      </w:r>
    </w:p>
    <w:p w:rsidR="00614603" w:rsidRPr="00CC6AD8" w:rsidRDefault="00614603" w:rsidP="00614603">
      <w:pPr>
        <w:suppressAutoHyphens/>
        <w:autoSpaceDE w:val="0"/>
        <w:autoSpaceDN w:val="0"/>
        <w:adjustRightInd w:val="0"/>
      </w:pPr>
      <w:r w:rsidRPr="00CC6AD8">
        <w:t>- степень соответствия запланированному уровню расходов: 1</w:t>
      </w:r>
      <w:r>
        <w:t>,0</w:t>
      </w:r>
      <w:r w:rsidRPr="00CC6AD8">
        <w:t>;</w:t>
      </w:r>
    </w:p>
    <w:p w:rsidR="00614603" w:rsidRPr="00CC6AD8" w:rsidRDefault="00614603" w:rsidP="00614603">
      <w:pPr>
        <w:suppressAutoHyphens/>
        <w:autoSpaceDE w:val="0"/>
        <w:autoSpaceDN w:val="0"/>
        <w:adjustRightInd w:val="0"/>
      </w:pPr>
      <w:r w:rsidRPr="00CC6AD8">
        <w:t xml:space="preserve">- оценка эффективности использования финансовых средств: </w:t>
      </w:r>
      <w:r>
        <w:t>1,0</w:t>
      </w:r>
      <w:r w:rsidRPr="00CC6AD8">
        <w:t>;</w:t>
      </w:r>
    </w:p>
    <w:p w:rsidR="00614603" w:rsidRPr="00CC6AD8" w:rsidRDefault="00614603" w:rsidP="00614603">
      <w:pPr>
        <w:suppressAutoHyphens/>
        <w:autoSpaceDE w:val="0"/>
        <w:autoSpaceDN w:val="0"/>
        <w:adjustRightInd w:val="0"/>
      </w:pPr>
      <w:r w:rsidRPr="00CC6AD8">
        <w:t>- степень реализации подпрограммы: 0,95;</w:t>
      </w:r>
    </w:p>
    <w:p w:rsidR="00614603" w:rsidRPr="00CC6AD8" w:rsidRDefault="00614603" w:rsidP="00614603">
      <w:pPr>
        <w:suppressAutoHyphens/>
        <w:autoSpaceDE w:val="0"/>
        <w:autoSpaceDN w:val="0"/>
        <w:adjustRightInd w:val="0"/>
      </w:pPr>
      <w:r w:rsidRPr="00CC6AD8">
        <w:t>- эффективность реализации подпрограммы: 0,</w:t>
      </w:r>
      <w:r>
        <w:t>95</w:t>
      </w:r>
      <w:r w:rsidRPr="00CC6AD8">
        <w:t>.</w:t>
      </w:r>
    </w:p>
    <w:p w:rsidR="00614603" w:rsidRPr="00CC6AD8" w:rsidRDefault="00614603" w:rsidP="00614603">
      <w:pPr>
        <w:ind w:firstLine="708"/>
      </w:pPr>
      <w:r w:rsidRPr="00CC6AD8">
        <w:t xml:space="preserve">Эффективность реализации подпрограммы составила </w:t>
      </w:r>
      <w:r>
        <w:t>95</w:t>
      </w:r>
      <w:r w:rsidRPr="00CC6AD8">
        <w:t xml:space="preserve"> % и признается </w:t>
      </w:r>
      <w:r>
        <w:t>высокой.</w:t>
      </w:r>
    </w:p>
    <w:p w:rsidR="00614603" w:rsidRPr="00CC6AD8" w:rsidRDefault="00614603" w:rsidP="00614603"/>
    <w:p w:rsidR="00614603" w:rsidRPr="00955713" w:rsidRDefault="00955713" w:rsidP="00955713">
      <w:pPr>
        <w:jc w:val="center"/>
        <w:rPr>
          <w:b/>
          <w:bCs w:val="0"/>
          <w:lang w:eastAsia="en-US"/>
        </w:rPr>
      </w:pPr>
      <w:r>
        <w:rPr>
          <w:b/>
          <w:lang w:eastAsia="en-US"/>
        </w:rPr>
        <w:t>3.7.6.</w:t>
      </w:r>
      <w:r w:rsidR="00614603">
        <w:rPr>
          <w:b/>
          <w:lang w:eastAsia="en-US"/>
        </w:rPr>
        <w:t>О ходе реализации подпрограммы</w:t>
      </w:r>
      <w:r w:rsidR="00614603" w:rsidRPr="00CC6AD8">
        <w:rPr>
          <w:b/>
          <w:lang w:eastAsia="en-US"/>
        </w:rPr>
        <w:t xml:space="preserve"> </w:t>
      </w:r>
      <w:r w:rsidR="00614603" w:rsidRPr="00955713">
        <w:rPr>
          <w:b/>
          <w:bCs w:val="0"/>
          <w:lang w:eastAsia="en-US"/>
        </w:rPr>
        <w:t>«</w:t>
      </w:r>
      <w:r w:rsidR="00614603" w:rsidRPr="00955713">
        <w:rPr>
          <w:b/>
        </w:rPr>
        <w:t>О мерах по противоде</w:t>
      </w:r>
      <w:r w:rsidR="00614603" w:rsidRPr="00955713">
        <w:rPr>
          <w:b/>
        </w:rPr>
        <w:t>й</w:t>
      </w:r>
      <w:r w:rsidR="00614603" w:rsidRPr="00955713">
        <w:rPr>
          <w:b/>
        </w:rPr>
        <w:t>ствию коррупции в муниципальном образовании Усть-Лабинский район на 2017-2020 годы</w:t>
      </w:r>
      <w:r w:rsidR="00614603" w:rsidRPr="00955713">
        <w:rPr>
          <w:b/>
          <w:bCs w:val="0"/>
          <w:lang w:eastAsia="en-US"/>
        </w:rPr>
        <w:t>» за 2019 год.</w:t>
      </w:r>
    </w:p>
    <w:p w:rsidR="00955713" w:rsidRDefault="00955713" w:rsidP="00614603">
      <w:pPr>
        <w:rPr>
          <w:bCs w:val="0"/>
          <w:lang w:eastAsia="en-US"/>
        </w:rPr>
      </w:pPr>
    </w:p>
    <w:p w:rsidR="00614603" w:rsidRPr="00CC6AD8" w:rsidRDefault="00614603" w:rsidP="00614603">
      <w:pPr>
        <w:rPr>
          <w:bCs w:val="0"/>
          <w:lang w:eastAsia="en-US"/>
        </w:rPr>
      </w:pPr>
      <w:r w:rsidRPr="00CC6AD8">
        <w:rPr>
          <w:bCs w:val="0"/>
          <w:lang w:eastAsia="en-US"/>
        </w:rPr>
        <w:t>Координатор подпрограммы: Отдел по организационным вопросам и вз</w:t>
      </w:r>
      <w:r w:rsidRPr="00CC6AD8">
        <w:rPr>
          <w:bCs w:val="0"/>
          <w:lang w:eastAsia="en-US"/>
        </w:rPr>
        <w:t>а</w:t>
      </w:r>
      <w:r w:rsidRPr="00CC6AD8">
        <w:rPr>
          <w:bCs w:val="0"/>
          <w:lang w:eastAsia="en-US"/>
        </w:rPr>
        <w:t>имодействию с органами местного самоуправления администрации муниц</w:t>
      </w:r>
      <w:r w:rsidRPr="00CC6AD8">
        <w:rPr>
          <w:bCs w:val="0"/>
          <w:lang w:eastAsia="en-US"/>
        </w:rPr>
        <w:t>и</w:t>
      </w:r>
      <w:r w:rsidRPr="00CC6AD8">
        <w:rPr>
          <w:bCs w:val="0"/>
          <w:lang w:eastAsia="en-US"/>
        </w:rPr>
        <w:t>пального образования Усть-Лабинский район.</w:t>
      </w:r>
    </w:p>
    <w:p w:rsidR="00614603" w:rsidRPr="00CC6AD8" w:rsidRDefault="00614603" w:rsidP="00614603">
      <w:pPr>
        <w:ind w:firstLine="708"/>
      </w:pPr>
      <w:r w:rsidRPr="00CC6AD8">
        <w:t>Объемы бюджетных ассигнований подпрограммы в 2019 году за счет средств бюджета муниципального образования Усть-Лабинский район составил 10,0 тыс. рублей.</w:t>
      </w:r>
    </w:p>
    <w:p w:rsidR="00614603" w:rsidRDefault="00614603" w:rsidP="00614603">
      <w:pPr>
        <w:ind w:firstLine="708"/>
      </w:pPr>
      <w:r w:rsidRPr="00CC6AD8">
        <w:t>В 2019 году по муниципальной подпрограмме освоено (израсходовано) за счет средств бюджета муниципального образования Усть-Лабинский район с</w:t>
      </w:r>
      <w:r w:rsidRPr="00CC6AD8">
        <w:t>о</w:t>
      </w:r>
      <w:r w:rsidRPr="00CC6AD8">
        <w:t>ставил 10,0 тыс. рублей.</w:t>
      </w:r>
    </w:p>
    <w:p w:rsidR="00614603" w:rsidRPr="00CC6AD8" w:rsidRDefault="00614603" w:rsidP="00614603">
      <w:pPr>
        <w:ind w:firstLine="708"/>
      </w:pPr>
    </w:p>
    <w:p w:rsidR="00614603" w:rsidRPr="00CC6AD8" w:rsidRDefault="00614603" w:rsidP="00614603">
      <w:pPr>
        <w:ind w:firstLine="708"/>
      </w:pPr>
      <w:r w:rsidRPr="00CC6AD8">
        <w:t xml:space="preserve">Общее количество мероприятий подпрограммы: </w:t>
      </w:r>
      <w:r>
        <w:t>1</w:t>
      </w:r>
      <w:r w:rsidRPr="00CC6AD8">
        <w:t>.</w:t>
      </w:r>
    </w:p>
    <w:p w:rsidR="00614603" w:rsidRDefault="00614603" w:rsidP="00614603">
      <w:pPr>
        <w:ind w:firstLine="708"/>
      </w:pPr>
      <w:r w:rsidRPr="00CC6AD8">
        <w:t xml:space="preserve">Количество выполненных мероприятий: </w:t>
      </w:r>
      <w:r>
        <w:t>1</w:t>
      </w:r>
      <w:r w:rsidRPr="00CC6AD8">
        <w:t>.</w:t>
      </w:r>
    </w:p>
    <w:p w:rsidR="00614603" w:rsidRDefault="00614603" w:rsidP="00614603">
      <w:pPr>
        <w:ind w:firstLine="708"/>
      </w:pPr>
      <w:r>
        <w:t>Мероприятие подпрограммы:</w:t>
      </w:r>
    </w:p>
    <w:p w:rsidR="00614603" w:rsidRDefault="00614603" w:rsidP="00614603">
      <w:pPr>
        <w:numPr>
          <w:ilvl w:val="0"/>
          <w:numId w:val="19"/>
        </w:numPr>
        <w:ind w:left="0" w:firstLine="708"/>
      </w:pPr>
      <w:r>
        <w:t>«Организация и проведение мероприятий с различными категори</w:t>
      </w:r>
      <w:r>
        <w:t>я</w:t>
      </w:r>
      <w:r>
        <w:t>ми граждан (школьники, студенческая молодежь, сотрудники предприятий и учреждений социальной сферы деятельности), направленных на формирование нетерпимости в обществе к коррупционному поведению, в рамках ожидаемого 9 декабря Международного дня борьбы с коррупцией, в том числе издание ба</w:t>
      </w:r>
      <w:r>
        <w:t>н</w:t>
      </w:r>
      <w:r>
        <w:t>неров, листовок, методических рекомендаций и т.п.».</w:t>
      </w:r>
    </w:p>
    <w:p w:rsidR="00614603" w:rsidRPr="00CC6AD8" w:rsidRDefault="00614603" w:rsidP="00614603">
      <w:pPr>
        <w:ind w:firstLine="708"/>
      </w:pPr>
      <w:r w:rsidRPr="00CC6AD8">
        <w:t>Объемы бюджетных ассигнований подпрограммы в 2019 году за счет средств бюджета муниципального образования Усть-Лабинский район составил 10,0 тыс. рублей.</w:t>
      </w:r>
    </w:p>
    <w:p w:rsidR="00614603" w:rsidRDefault="00614603" w:rsidP="00614603">
      <w:pPr>
        <w:ind w:firstLine="708"/>
      </w:pPr>
      <w:r w:rsidRPr="00CC6AD8">
        <w:t>В 2019 году по муниципальной подпрограмме освоено (израсходовано) за счет средств бюджета муниципального образования Усть-Лабинский район с</w:t>
      </w:r>
      <w:r w:rsidRPr="00CC6AD8">
        <w:t>о</w:t>
      </w:r>
      <w:r w:rsidRPr="00CC6AD8">
        <w:t>ставил 10,0 тыс. рублей.</w:t>
      </w:r>
    </w:p>
    <w:p w:rsidR="00614603" w:rsidRDefault="00614603" w:rsidP="00614603">
      <w:pPr>
        <w:ind w:firstLine="708"/>
      </w:pPr>
      <w:r>
        <w:t>Мероприятие выполнено в полном объеме</w:t>
      </w:r>
    </w:p>
    <w:p w:rsidR="00614603" w:rsidRDefault="00614603" w:rsidP="00614603">
      <w:pPr>
        <w:ind w:firstLine="708"/>
      </w:pPr>
    </w:p>
    <w:p w:rsidR="00614603" w:rsidRDefault="00614603" w:rsidP="00614603">
      <w:pPr>
        <w:ind w:firstLine="708"/>
      </w:pPr>
      <w:r>
        <w:t>Общее количество целевых показателей: 6.</w:t>
      </w:r>
    </w:p>
    <w:p w:rsidR="00614603" w:rsidRPr="00CC6AD8" w:rsidRDefault="00614603" w:rsidP="00614603">
      <w:pPr>
        <w:ind w:firstLine="708"/>
      </w:pPr>
      <w:r>
        <w:lastRenderedPageBreak/>
        <w:t>Количество выполненных показателей: 6.</w:t>
      </w:r>
    </w:p>
    <w:p w:rsidR="00614603" w:rsidRPr="00CC6AD8" w:rsidRDefault="00614603" w:rsidP="00614603">
      <w:pPr>
        <w:ind w:firstLine="708"/>
      </w:pPr>
      <w:r w:rsidRPr="00CC6AD8">
        <w:t xml:space="preserve">Целевые показатели подпрограммы: </w:t>
      </w:r>
    </w:p>
    <w:p w:rsidR="00614603" w:rsidRPr="00CC6AD8" w:rsidRDefault="00614603" w:rsidP="00614603">
      <w:pPr>
        <w:numPr>
          <w:ilvl w:val="0"/>
          <w:numId w:val="18"/>
        </w:numPr>
        <w:tabs>
          <w:tab w:val="left" w:pos="0"/>
          <w:tab w:val="left" w:pos="993"/>
        </w:tabs>
        <w:ind w:left="0" w:firstLine="708"/>
      </w:pPr>
      <w:r w:rsidRPr="00CC6AD8">
        <w:t>«Проведение ежегодного мониторинга восприятия уровня коррупцио</w:t>
      </w:r>
      <w:r w:rsidRPr="00CC6AD8">
        <w:t>н</w:t>
      </w:r>
      <w:r w:rsidRPr="00CC6AD8">
        <w:t>ных рисков в муниципальном образовании Усть-Лабинский район».</w:t>
      </w:r>
    </w:p>
    <w:p w:rsidR="00614603" w:rsidRPr="00CC6AD8" w:rsidRDefault="00614603" w:rsidP="00614603">
      <w:pPr>
        <w:ind w:firstLine="708"/>
      </w:pPr>
      <w:r w:rsidRPr="00CC6AD8">
        <w:t>Предусмотренное программой значение показателя: 1 количество.</w:t>
      </w:r>
    </w:p>
    <w:p w:rsidR="00614603" w:rsidRPr="00CC6AD8" w:rsidRDefault="00614603" w:rsidP="00614603">
      <w:pPr>
        <w:ind w:firstLine="708"/>
      </w:pPr>
      <w:r w:rsidRPr="00CC6AD8">
        <w:t>Фактическое значение показателя: 1 количество.</w:t>
      </w:r>
    </w:p>
    <w:p w:rsidR="00614603" w:rsidRPr="00CC6AD8" w:rsidRDefault="00614603" w:rsidP="00614603">
      <w:r w:rsidRPr="00CC6AD8">
        <w:t>Степень достижения плановых значений целевого показателя: 100 %.</w:t>
      </w:r>
    </w:p>
    <w:p w:rsidR="00614603" w:rsidRPr="00CC6AD8" w:rsidRDefault="00614603" w:rsidP="00614603">
      <w:pPr>
        <w:numPr>
          <w:ilvl w:val="0"/>
          <w:numId w:val="18"/>
        </w:numPr>
        <w:tabs>
          <w:tab w:val="left" w:pos="0"/>
          <w:tab w:val="left" w:pos="993"/>
        </w:tabs>
        <w:ind w:left="0" w:firstLine="709"/>
      </w:pPr>
      <w:r w:rsidRPr="00CC6AD8">
        <w:t xml:space="preserve"> «Степень доверия к органам муниципального самоуправления мун</w:t>
      </w:r>
      <w:r w:rsidRPr="00CC6AD8">
        <w:t>и</w:t>
      </w:r>
      <w:r w:rsidRPr="00CC6AD8">
        <w:t>ципального образования Усть-Лабинский район».</w:t>
      </w:r>
    </w:p>
    <w:p w:rsidR="00614603" w:rsidRPr="00CC6AD8" w:rsidRDefault="00614603" w:rsidP="00614603">
      <w:pPr>
        <w:ind w:firstLine="708"/>
      </w:pPr>
      <w:r w:rsidRPr="00CC6AD8">
        <w:t>Предусмотренное программой значение показателя: 80 %.</w:t>
      </w:r>
    </w:p>
    <w:p w:rsidR="00614603" w:rsidRPr="00CC6AD8" w:rsidRDefault="00614603" w:rsidP="00614603">
      <w:pPr>
        <w:ind w:firstLine="708"/>
      </w:pPr>
      <w:r w:rsidRPr="00CC6AD8">
        <w:t>Фактическое значение показателя: 80 %.</w:t>
      </w:r>
    </w:p>
    <w:p w:rsidR="00614603" w:rsidRPr="00CC6AD8" w:rsidRDefault="00614603" w:rsidP="00614603">
      <w:r w:rsidRPr="00CC6AD8">
        <w:t>Степень достижения плановых значений целевого показателя: 100 %.</w:t>
      </w:r>
    </w:p>
    <w:p w:rsidR="00614603" w:rsidRPr="00CC6AD8" w:rsidRDefault="00614603" w:rsidP="00614603">
      <w:pPr>
        <w:numPr>
          <w:ilvl w:val="0"/>
          <w:numId w:val="18"/>
        </w:numPr>
        <w:tabs>
          <w:tab w:val="left" w:pos="0"/>
          <w:tab w:val="left" w:pos="993"/>
        </w:tabs>
        <w:ind w:left="0" w:firstLine="708"/>
      </w:pPr>
      <w:r w:rsidRPr="00CC6AD8">
        <w:t xml:space="preserve"> «Проведение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w:t>
      </w:r>
    </w:p>
    <w:p w:rsidR="00614603" w:rsidRPr="00CC6AD8" w:rsidRDefault="00614603" w:rsidP="00614603">
      <w:pPr>
        <w:tabs>
          <w:tab w:val="left" w:pos="0"/>
          <w:tab w:val="left" w:pos="993"/>
        </w:tabs>
        <w:ind w:firstLine="708"/>
      </w:pPr>
      <w:r w:rsidRPr="00CC6AD8">
        <w:t>Предусмотренное программой значение показателя: 100 %.</w:t>
      </w:r>
    </w:p>
    <w:p w:rsidR="00614603" w:rsidRPr="00CC6AD8" w:rsidRDefault="00614603" w:rsidP="00614603">
      <w:pPr>
        <w:tabs>
          <w:tab w:val="left" w:pos="0"/>
          <w:tab w:val="left" w:pos="993"/>
        </w:tabs>
        <w:ind w:firstLine="708"/>
      </w:pPr>
      <w:r w:rsidRPr="00CC6AD8">
        <w:t>Фактическое значение показателя: 100 %.</w:t>
      </w:r>
    </w:p>
    <w:p w:rsidR="00614603" w:rsidRPr="00CC6AD8" w:rsidRDefault="00614603" w:rsidP="00614603">
      <w:pPr>
        <w:tabs>
          <w:tab w:val="left" w:pos="0"/>
          <w:tab w:val="left" w:pos="993"/>
        </w:tabs>
        <w:ind w:firstLine="708"/>
      </w:pPr>
      <w:r w:rsidRPr="00CC6AD8">
        <w:t>Степень достижения плановых значений целевого показателя: 100 %.</w:t>
      </w:r>
    </w:p>
    <w:p w:rsidR="00614603" w:rsidRPr="00CC6AD8" w:rsidRDefault="00614603" w:rsidP="00614603">
      <w:pPr>
        <w:numPr>
          <w:ilvl w:val="0"/>
          <w:numId w:val="18"/>
        </w:numPr>
        <w:tabs>
          <w:tab w:val="left" w:pos="0"/>
          <w:tab w:val="left" w:pos="993"/>
        </w:tabs>
        <w:ind w:left="0" w:firstLine="708"/>
      </w:pPr>
      <w:r w:rsidRPr="00CC6AD8">
        <w:t xml:space="preserve"> «Проведение антикоррупционной экспертизы муниципальных норм</w:t>
      </w:r>
      <w:r w:rsidRPr="00CC6AD8">
        <w:t>а</w:t>
      </w:r>
      <w:r w:rsidRPr="00CC6AD8">
        <w:t>тивных правовых актов и их проектов».</w:t>
      </w:r>
    </w:p>
    <w:p w:rsidR="00614603" w:rsidRPr="00CC6AD8" w:rsidRDefault="00614603" w:rsidP="00614603">
      <w:pPr>
        <w:tabs>
          <w:tab w:val="left" w:pos="0"/>
          <w:tab w:val="left" w:pos="993"/>
        </w:tabs>
        <w:ind w:firstLine="708"/>
      </w:pPr>
      <w:r w:rsidRPr="00CC6AD8">
        <w:t>Предусмотренное программой значение показателя: 100 %.</w:t>
      </w:r>
    </w:p>
    <w:p w:rsidR="00614603" w:rsidRPr="00CC6AD8" w:rsidRDefault="00614603" w:rsidP="00614603">
      <w:pPr>
        <w:tabs>
          <w:tab w:val="left" w:pos="0"/>
          <w:tab w:val="left" w:pos="993"/>
        </w:tabs>
        <w:ind w:firstLine="708"/>
      </w:pPr>
      <w:r w:rsidRPr="00CC6AD8">
        <w:t>Фактическое значение показателя: 100 %.</w:t>
      </w:r>
    </w:p>
    <w:p w:rsidR="00614603" w:rsidRPr="00CC6AD8" w:rsidRDefault="00614603" w:rsidP="00614603">
      <w:pPr>
        <w:tabs>
          <w:tab w:val="left" w:pos="0"/>
          <w:tab w:val="left" w:pos="993"/>
        </w:tabs>
        <w:ind w:firstLine="708"/>
      </w:pPr>
      <w:r w:rsidRPr="00CC6AD8">
        <w:t>Степень достижения плановых значений целевого показателя: 100 %.</w:t>
      </w:r>
    </w:p>
    <w:p w:rsidR="00614603" w:rsidRPr="00CC6AD8" w:rsidRDefault="00614603" w:rsidP="00614603">
      <w:pPr>
        <w:numPr>
          <w:ilvl w:val="0"/>
          <w:numId w:val="18"/>
        </w:numPr>
        <w:tabs>
          <w:tab w:val="left" w:pos="0"/>
          <w:tab w:val="left" w:pos="993"/>
        </w:tabs>
        <w:ind w:left="0" w:firstLine="708"/>
      </w:pPr>
      <w:r w:rsidRPr="00CC6AD8">
        <w:t xml:space="preserve"> «Проведение семинаров-совещаний для муниципальных заказчиков по вопросам законодательства в сфере размещения заказа на поставки товаров, выполнение работ, оказание услуг для муниципальных нужд муниципального образования Усть-Лабинский район».</w:t>
      </w:r>
    </w:p>
    <w:p w:rsidR="00614603" w:rsidRPr="00CC6AD8" w:rsidRDefault="00614603" w:rsidP="00614603">
      <w:pPr>
        <w:tabs>
          <w:tab w:val="left" w:pos="0"/>
          <w:tab w:val="left" w:pos="993"/>
        </w:tabs>
        <w:ind w:firstLine="708"/>
      </w:pPr>
      <w:r w:rsidRPr="00CC6AD8">
        <w:t>Предусмотренное программой значение показателя: 1 кол-во.</w:t>
      </w:r>
    </w:p>
    <w:p w:rsidR="00614603" w:rsidRPr="00CC6AD8" w:rsidRDefault="00614603" w:rsidP="00614603">
      <w:pPr>
        <w:tabs>
          <w:tab w:val="left" w:pos="0"/>
          <w:tab w:val="left" w:pos="993"/>
        </w:tabs>
        <w:ind w:firstLine="708"/>
      </w:pPr>
      <w:r w:rsidRPr="00CC6AD8">
        <w:t>Фактическое значение показателя: 1 кол-во.</w:t>
      </w:r>
    </w:p>
    <w:p w:rsidR="00614603" w:rsidRPr="00CC6AD8" w:rsidRDefault="00614603" w:rsidP="00614603">
      <w:pPr>
        <w:tabs>
          <w:tab w:val="left" w:pos="0"/>
          <w:tab w:val="left" w:pos="993"/>
        </w:tabs>
        <w:ind w:firstLine="708"/>
      </w:pPr>
      <w:r w:rsidRPr="00CC6AD8">
        <w:t>Степень достижения плановых значений целевого показателя: 100 %.</w:t>
      </w:r>
    </w:p>
    <w:p w:rsidR="00614603" w:rsidRPr="00CC6AD8" w:rsidRDefault="00614603" w:rsidP="00614603">
      <w:pPr>
        <w:numPr>
          <w:ilvl w:val="0"/>
          <w:numId w:val="18"/>
        </w:numPr>
        <w:tabs>
          <w:tab w:val="left" w:pos="0"/>
          <w:tab w:val="left" w:pos="993"/>
        </w:tabs>
        <w:ind w:left="0" w:firstLine="708"/>
      </w:pPr>
      <w:r w:rsidRPr="00CC6AD8">
        <w:t xml:space="preserve"> «Формирование перечня должностей наиболее подверженных риску коррупции».</w:t>
      </w:r>
    </w:p>
    <w:p w:rsidR="00614603" w:rsidRPr="00CC6AD8" w:rsidRDefault="00614603" w:rsidP="00614603">
      <w:pPr>
        <w:tabs>
          <w:tab w:val="left" w:pos="0"/>
          <w:tab w:val="left" w:pos="993"/>
        </w:tabs>
        <w:ind w:firstLine="708"/>
      </w:pPr>
      <w:r w:rsidRPr="00CC6AD8">
        <w:t>Предусмотренное программой значение показателя: 1 кол-во.</w:t>
      </w:r>
    </w:p>
    <w:p w:rsidR="00614603" w:rsidRPr="00CC6AD8" w:rsidRDefault="00614603" w:rsidP="00614603">
      <w:pPr>
        <w:tabs>
          <w:tab w:val="left" w:pos="0"/>
          <w:tab w:val="left" w:pos="993"/>
        </w:tabs>
        <w:ind w:firstLine="708"/>
      </w:pPr>
      <w:r w:rsidRPr="00CC6AD8">
        <w:t>Фактическое значение показателя: 1 кол-во.</w:t>
      </w:r>
    </w:p>
    <w:p w:rsidR="00614603" w:rsidRPr="00CC6AD8" w:rsidRDefault="00614603" w:rsidP="00614603">
      <w:pPr>
        <w:tabs>
          <w:tab w:val="left" w:pos="0"/>
          <w:tab w:val="left" w:pos="993"/>
        </w:tabs>
        <w:ind w:firstLine="708"/>
      </w:pPr>
      <w:r w:rsidRPr="00CC6AD8">
        <w:t>Степень достижения плановых значений целевого показателя: 100 %.</w:t>
      </w:r>
    </w:p>
    <w:p w:rsidR="00614603" w:rsidRDefault="00614603" w:rsidP="00614603">
      <w:pPr>
        <w:suppressAutoHyphens/>
        <w:autoSpaceDE w:val="0"/>
        <w:autoSpaceDN w:val="0"/>
        <w:adjustRightInd w:val="0"/>
      </w:pPr>
    </w:p>
    <w:p w:rsidR="00614603" w:rsidRPr="00CC6AD8" w:rsidRDefault="00614603" w:rsidP="00614603">
      <w:pPr>
        <w:suppressAutoHyphens/>
        <w:autoSpaceDE w:val="0"/>
        <w:autoSpaceDN w:val="0"/>
        <w:adjustRightInd w:val="0"/>
      </w:pPr>
      <w:r w:rsidRPr="00CC6AD8">
        <w:t>Оценка эффективности реализации подпрограммы:</w:t>
      </w:r>
    </w:p>
    <w:p w:rsidR="00614603" w:rsidRPr="00CC6AD8" w:rsidRDefault="00614603" w:rsidP="00614603">
      <w:pPr>
        <w:suppressAutoHyphens/>
        <w:autoSpaceDE w:val="0"/>
        <w:autoSpaceDN w:val="0"/>
        <w:adjustRightInd w:val="0"/>
      </w:pPr>
      <w:r w:rsidRPr="00CC6AD8">
        <w:t>- степень достижения выполнения мероприятий подпрограммы: 1,0;</w:t>
      </w:r>
    </w:p>
    <w:p w:rsidR="00614603" w:rsidRPr="00CC6AD8" w:rsidRDefault="00614603" w:rsidP="00614603">
      <w:pPr>
        <w:suppressAutoHyphens/>
        <w:autoSpaceDE w:val="0"/>
        <w:autoSpaceDN w:val="0"/>
        <w:adjustRightInd w:val="0"/>
      </w:pPr>
      <w:r w:rsidRPr="00CC6AD8">
        <w:t>- степень соответствия запланированному уровню расходов: 1,0;</w:t>
      </w:r>
    </w:p>
    <w:p w:rsidR="00614603" w:rsidRPr="00CC6AD8" w:rsidRDefault="00614603" w:rsidP="00614603">
      <w:pPr>
        <w:suppressAutoHyphens/>
        <w:autoSpaceDE w:val="0"/>
        <w:autoSpaceDN w:val="0"/>
        <w:adjustRightInd w:val="0"/>
      </w:pPr>
      <w:r w:rsidRPr="00CC6AD8">
        <w:t>- оценка эффективности использования финансовых средств: 1,0;</w:t>
      </w:r>
    </w:p>
    <w:p w:rsidR="00614603" w:rsidRPr="00CC6AD8" w:rsidRDefault="00614603" w:rsidP="00614603">
      <w:pPr>
        <w:suppressAutoHyphens/>
        <w:autoSpaceDE w:val="0"/>
        <w:autoSpaceDN w:val="0"/>
        <w:adjustRightInd w:val="0"/>
      </w:pPr>
      <w:r w:rsidRPr="00CC6AD8">
        <w:t>- степень реализации подпрограммы: 1,0;</w:t>
      </w:r>
    </w:p>
    <w:p w:rsidR="00614603" w:rsidRPr="00CC6AD8" w:rsidRDefault="00614603" w:rsidP="00614603">
      <w:pPr>
        <w:suppressAutoHyphens/>
        <w:autoSpaceDE w:val="0"/>
        <w:autoSpaceDN w:val="0"/>
        <w:adjustRightInd w:val="0"/>
      </w:pPr>
      <w:r w:rsidRPr="00CC6AD8">
        <w:t>- эффективность реализации подпрограммы: 1,0.</w:t>
      </w:r>
    </w:p>
    <w:p w:rsidR="00614603" w:rsidRDefault="00614603" w:rsidP="00614603">
      <w:pPr>
        <w:ind w:firstLine="708"/>
      </w:pPr>
      <w:r w:rsidRPr="00CC6AD8">
        <w:t>Эффективность реализации подпрограммы составила 100 % и признается высокой.</w:t>
      </w:r>
    </w:p>
    <w:p w:rsidR="00614603" w:rsidRDefault="00614603" w:rsidP="00614603">
      <w:pPr>
        <w:ind w:firstLine="708"/>
      </w:pPr>
    </w:p>
    <w:p w:rsidR="00614603" w:rsidRPr="008F26F7" w:rsidRDefault="00614603" w:rsidP="00614603">
      <w:pPr>
        <w:jc w:val="center"/>
        <w:rPr>
          <w:b/>
        </w:rPr>
      </w:pPr>
      <w:r w:rsidRPr="008F26F7">
        <w:rPr>
          <w:b/>
        </w:rPr>
        <w:t>Оценка эффективности реализации муниципальной программы</w:t>
      </w:r>
    </w:p>
    <w:p w:rsidR="00614603" w:rsidRDefault="00614603" w:rsidP="00614603">
      <w:pPr>
        <w:ind w:firstLine="708"/>
      </w:pPr>
    </w:p>
    <w:p w:rsidR="00614603" w:rsidRPr="008F26F7" w:rsidRDefault="00614603" w:rsidP="00614603">
      <w:pPr>
        <w:ind w:firstLine="708"/>
      </w:pPr>
      <w:proofErr w:type="gramStart"/>
      <w:r w:rsidRPr="008F26F7">
        <w:lastRenderedPageBreak/>
        <w:t xml:space="preserve">Эффективность реализации </w:t>
      </w:r>
      <w:r>
        <w:t>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решений о разработке, формирования, реал</w:t>
      </w:r>
      <w:r>
        <w:t>и</w:t>
      </w:r>
      <w:r>
        <w:t>зации и оценки эффективности реализации муниципальных программ муниц</w:t>
      </w:r>
      <w:r>
        <w:t>и</w:t>
      </w:r>
      <w:r>
        <w:t>пального образования Усть-Лабинский район» с учетом эффективности реал</w:t>
      </w:r>
      <w:r>
        <w:t>и</w:t>
      </w:r>
      <w:r>
        <w:t>зации входящих в нее подпрограмм:</w:t>
      </w:r>
      <w:proofErr w:type="gramEnd"/>
    </w:p>
    <w:p w:rsidR="00614603" w:rsidRDefault="00614603" w:rsidP="00614603">
      <w:pPr>
        <w:ind w:firstLine="708"/>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0"/>
        <w:gridCol w:w="1984"/>
      </w:tblGrid>
      <w:tr w:rsidR="00A92023" w:rsidRPr="00BF5B73" w:rsidTr="00A92023">
        <w:tc>
          <w:tcPr>
            <w:tcW w:w="7100" w:type="dxa"/>
            <w:shd w:val="clear" w:color="auto" w:fill="auto"/>
            <w:vAlign w:val="center"/>
          </w:tcPr>
          <w:p w:rsidR="00A92023" w:rsidRPr="00BF5B73" w:rsidRDefault="00A92023" w:rsidP="00B50D58">
            <w:pPr>
              <w:jc w:val="center"/>
              <w:rPr>
                <w:sz w:val="24"/>
                <w:szCs w:val="24"/>
              </w:rPr>
            </w:pPr>
            <w:r w:rsidRPr="00BF5B73">
              <w:rPr>
                <w:sz w:val="24"/>
                <w:szCs w:val="24"/>
              </w:rPr>
              <w:t>Наименование</w:t>
            </w:r>
          </w:p>
        </w:tc>
        <w:tc>
          <w:tcPr>
            <w:tcW w:w="1984" w:type="dxa"/>
            <w:shd w:val="clear" w:color="auto" w:fill="auto"/>
            <w:vAlign w:val="center"/>
          </w:tcPr>
          <w:p w:rsidR="00A92023" w:rsidRPr="00BF5B73" w:rsidRDefault="00A92023" w:rsidP="00F634B8">
            <w:pPr>
              <w:ind w:firstLine="0"/>
              <w:rPr>
                <w:sz w:val="24"/>
                <w:szCs w:val="24"/>
              </w:rPr>
            </w:pPr>
            <w:r w:rsidRPr="00BF5B73">
              <w:rPr>
                <w:sz w:val="24"/>
                <w:szCs w:val="24"/>
              </w:rPr>
              <w:t xml:space="preserve">Эффективность </w:t>
            </w:r>
          </w:p>
        </w:tc>
      </w:tr>
      <w:tr w:rsidR="00A92023" w:rsidRPr="00BF5B73" w:rsidTr="00A92023">
        <w:tc>
          <w:tcPr>
            <w:tcW w:w="7100" w:type="dxa"/>
            <w:shd w:val="clear" w:color="auto" w:fill="auto"/>
            <w:vAlign w:val="center"/>
          </w:tcPr>
          <w:p w:rsidR="00A92023" w:rsidRPr="00BF5B73" w:rsidRDefault="00A92023" w:rsidP="00A92023">
            <w:pPr>
              <w:ind w:firstLine="0"/>
              <w:rPr>
                <w:sz w:val="24"/>
                <w:szCs w:val="24"/>
              </w:rPr>
            </w:pPr>
            <w:r w:rsidRPr="00BF5B73">
              <w:rPr>
                <w:sz w:val="24"/>
                <w:szCs w:val="24"/>
              </w:rPr>
              <w:t>«Снижение рисков и смягчение последствий чрезвычайных сит</w:t>
            </w:r>
            <w:r w:rsidRPr="00BF5B73">
              <w:rPr>
                <w:sz w:val="24"/>
                <w:szCs w:val="24"/>
              </w:rPr>
              <w:t>у</w:t>
            </w:r>
            <w:r w:rsidRPr="00BF5B73">
              <w:rPr>
                <w:sz w:val="24"/>
                <w:szCs w:val="24"/>
              </w:rPr>
              <w:t>аций природного и техногенного характера в муниципальном о</w:t>
            </w:r>
            <w:r w:rsidRPr="00BF5B73">
              <w:rPr>
                <w:sz w:val="24"/>
                <w:szCs w:val="24"/>
              </w:rPr>
              <w:t>б</w:t>
            </w:r>
            <w:r w:rsidRPr="00BF5B73">
              <w:rPr>
                <w:sz w:val="24"/>
                <w:szCs w:val="24"/>
              </w:rPr>
              <w:t>разовании Усть-Лабинский район на 2017-2021 годы»</w:t>
            </w:r>
          </w:p>
        </w:tc>
        <w:tc>
          <w:tcPr>
            <w:tcW w:w="1984" w:type="dxa"/>
            <w:shd w:val="clear" w:color="auto" w:fill="auto"/>
            <w:vAlign w:val="center"/>
          </w:tcPr>
          <w:p w:rsidR="00A92023" w:rsidRPr="00BF5B73" w:rsidRDefault="00BB0500" w:rsidP="00B50D58">
            <w:pPr>
              <w:jc w:val="center"/>
              <w:rPr>
                <w:sz w:val="24"/>
                <w:szCs w:val="24"/>
              </w:rPr>
            </w:pPr>
            <w:r w:rsidRPr="00BF5B73">
              <w:rPr>
                <w:sz w:val="24"/>
                <w:szCs w:val="24"/>
              </w:rPr>
              <w:t>1,0</w:t>
            </w:r>
          </w:p>
          <w:p w:rsidR="00A92023" w:rsidRPr="00BF5B73" w:rsidRDefault="00A92023" w:rsidP="00B50D58">
            <w:pPr>
              <w:jc w:val="center"/>
              <w:rPr>
                <w:sz w:val="24"/>
                <w:szCs w:val="24"/>
              </w:rPr>
            </w:pPr>
            <w:r w:rsidRPr="00BF5B73">
              <w:rPr>
                <w:sz w:val="24"/>
                <w:szCs w:val="24"/>
              </w:rPr>
              <w:t>высокая</w:t>
            </w:r>
          </w:p>
        </w:tc>
      </w:tr>
      <w:tr w:rsidR="00A92023" w:rsidRPr="00BF5B73" w:rsidTr="00A92023">
        <w:tc>
          <w:tcPr>
            <w:tcW w:w="7100" w:type="dxa"/>
            <w:shd w:val="clear" w:color="auto" w:fill="auto"/>
            <w:vAlign w:val="center"/>
          </w:tcPr>
          <w:p w:rsidR="00A92023" w:rsidRPr="00BF5B73" w:rsidRDefault="00A92023" w:rsidP="00A92023">
            <w:pPr>
              <w:ind w:firstLine="0"/>
              <w:rPr>
                <w:sz w:val="24"/>
                <w:szCs w:val="24"/>
              </w:rPr>
            </w:pPr>
            <w:r w:rsidRPr="00BF5B73">
              <w:rPr>
                <w:bCs w:val="0"/>
                <w:sz w:val="24"/>
                <w:szCs w:val="24"/>
              </w:rPr>
              <w:t>«Мероприятия по предупреждению и ликвидации чрезвычайных ситуаций, стихийных бедствий и их последствий в муниципал</w:t>
            </w:r>
            <w:r w:rsidRPr="00BF5B73">
              <w:rPr>
                <w:bCs w:val="0"/>
                <w:sz w:val="24"/>
                <w:szCs w:val="24"/>
              </w:rPr>
              <w:t>ь</w:t>
            </w:r>
            <w:r w:rsidRPr="00BF5B73">
              <w:rPr>
                <w:bCs w:val="0"/>
                <w:sz w:val="24"/>
                <w:szCs w:val="24"/>
              </w:rPr>
              <w:t>ном образовании Усть-Лабинский район</w:t>
            </w:r>
            <w:r w:rsidRPr="00BF5B73">
              <w:rPr>
                <w:sz w:val="24"/>
                <w:szCs w:val="24"/>
              </w:rPr>
              <w:t xml:space="preserve"> на 2017 - 2021 годы</w:t>
            </w:r>
            <w:r w:rsidRPr="00BF5B73">
              <w:rPr>
                <w:bCs w:val="0"/>
                <w:sz w:val="24"/>
                <w:szCs w:val="24"/>
              </w:rPr>
              <w:t>»</w:t>
            </w:r>
          </w:p>
        </w:tc>
        <w:tc>
          <w:tcPr>
            <w:tcW w:w="1984" w:type="dxa"/>
            <w:shd w:val="clear" w:color="auto" w:fill="auto"/>
            <w:vAlign w:val="center"/>
          </w:tcPr>
          <w:p w:rsidR="00A92023" w:rsidRPr="00BF5B73" w:rsidRDefault="00BB0500" w:rsidP="00B50D58">
            <w:pPr>
              <w:jc w:val="center"/>
              <w:rPr>
                <w:sz w:val="24"/>
                <w:szCs w:val="24"/>
              </w:rPr>
            </w:pPr>
            <w:r w:rsidRPr="00BF5B73">
              <w:rPr>
                <w:sz w:val="24"/>
                <w:szCs w:val="24"/>
              </w:rPr>
              <w:t xml:space="preserve">0,72 </w:t>
            </w:r>
          </w:p>
          <w:p w:rsidR="00A92023" w:rsidRPr="00BF5B73" w:rsidRDefault="00A92023" w:rsidP="00B50D58">
            <w:pPr>
              <w:jc w:val="center"/>
              <w:rPr>
                <w:sz w:val="24"/>
                <w:szCs w:val="24"/>
              </w:rPr>
            </w:pPr>
            <w:r w:rsidRPr="00BF5B73">
              <w:rPr>
                <w:sz w:val="24"/>
                <w:szCs w:val="24"/>
              </w:rPr>
              <w:t>удовл</w:t>
            </w:r>
            <w:r w:rsidRPr="00BF5B73">
              <w:rPr>
                <w:sz w:val="24"/>
                <w:szCs w:val="24"/>
              </w:rPr>
              <w:t>е</w:t>
            </w:r>
            <w:r w:rsidRPr="00BF5B73">
              <w:rPr>
                <w:sz w:val="24"/>
                <w:szCs w:val="24"/>
              </w:rPr>
              <w:t>творительная</w:t>
            </w:r>
          </w:p>
        </w:tc>
      </w:tr>
      <w:tr w:rsidR="00A92023" w:rsidRPr="00BF5B73" w:rsidTr="00A92023">
        <w:tc>
          <w:tcPr>
            <w:tcW w:w="7100" w:type="dxa"/>
            <w:shd w:val="clear" w:color="auto" w:fill="auto"/>
            <w:vAlign w:val="center"/>
          </w:tcPr>
          <w:p w:rsidR="00A92023" w:rsidRPr="00BF5B73" w:rsidRDefault="00A92023" w:rsidP="00A92023">
            <w:pPr>
              <w:ind w:firstLine="0"/>
              <w:rPr>
                <w:sz w:val="24"/>
                <w:szCs w:val="24"/>
              </w:rPr>
            </w:pPr>
            <w:r w:rsidRPr="00BF5B73">
              <w:rPr>
                <w:bCs w:val="0"/>
                <w:sz w:val="24"/>
                <w:szCs w:val="24"/>
              </w:rPr>
              <w:t>«</w:t>
            </w:r>
            <w:r w:rsidRPr="00BF5B73">
              <w:rPr>
                <w:sz w:val="24"/>
                <w:szCs w:val="24"/>
              </w:rPr>
              <w:t>Профилактика терроризма и экстремизма на территории мун</w:t>
            </w:r>
            <w:r w:rsidRPr="00BF5B73">
              <w:rPr>
                <w:sz w:val="24"/>
                <w:szCs w:val="24"/>
              </w:rPr>
              <w:t>и</w:t>
            </w:r>
            <w:r w:rsidRPr="00BF5B73">
              <w:rPr>
                <w:sz w:val="24"/>
                <w:szCs w:val="24"/>
              </w:rPr>
              <w:t>ципального образования Усть-Лабинский район на 2017 - 2021 г</w:t>
            </w:r>
            <w:r w:rsidRPr="00BF5B73">
              <w:rPr>
                <w:sz w:val="24"/>
                <w:szCs w:val="24"/>
              </w:rPr>
              <w:t>о</w:t>
            </w:r>
            <w:r w:rsidRPr="00BF5B73">
              <w:rPr>
                <w:sz w:val="24"/>
                <w:szCs w:val="24"/>
              </w:rPr>
              <w:t>ды</w:t>
            </w:r>
            <w:r w:rsidRPr="00BF5B73">
              <w:rPr>
                <w:bCs w:val="0"/>
                <w:sz w:val="24"/>
                <w:szCs w:val="24"/>
              </w:rPr>
              <w:t>»</w:t>
            </w:r>
          </w:p>
        </w:tc>
        <w:tc>
          <w:tcPr>
            <w:tcW w:w="1984" w:type="dxa"/>
            <w:shd w:val="clear" w:color="auto" w:fill="auto"/>
            <w:vAlign w:val="center"/>
          </w:tcPr>
          <w:p w:rsidR="00A92023" w:rsidRPr="00BF5B73" w:rsidRDefault="00BB0500" w:rsidP="00B50D58">
            <w:pPr>
              <w:jc w:val="center"/>
              <w:rPr>
                <w:sz w:val="24"/>
                <w:szCs w:val="24"/>
              </w:rPr>
            </w:pPr>
            <w:r w:rsidRPr="00BF5B73">
              <w:rPr>
                <w:sz w:val="24"/>
                <w:szCs w:val="24"/>
              </w:rPr>
              <w:t>1,0</w:t>
            </w:r>
          </w:p>
          <w:p w:rsidR="00A92023" w:rsidRPr="00BF5B73" w:rsidRDefault="00A92023" w:rsidP="00B50D58">
            <w:pPr>
              <w:jc w:val="center"/>
              <w:rPr>
                <w:sz w:val="24"/>
                <w:szCs w:val="24"/>
              </w:rPr>
            </w:pPr>
            <w:r w:rsidRPr="00BF5B73">
              <w:rPr>
                <w:sz w:val="24"/>
                <w:szCs w:val="24"/>
              </w:rPr>
              <w:t>высокая</w:t>
            </w:r>
          </w:p>
        </w:tc>
      </w:tr>
      <w:tr w:rsidR="00A92023" w:rsidRPr="00BF5B73" w:rsidTr="00A92023">
        <w:tc>
          <w:tcPr>
            <w:tcW w:w="7100" w:type="dxa"/>
            <w:shd w:val="clear" w:color="auto" w:fill="auto"/>
            <w:vAlign w:val="center"/>
          </w:tcPr>
          <w:p w:rsidR="00A92023" w:rsidRPr="00BF5B73" w:rsidRDefault="00A92023" w:rsidP="00A92023">
            <w:pPr>
              <w:ind w:firstLine="0"/>
              <w:rPr>
                <w:sz w:val="24"/>
                <w:szCs w:val="24"/>
              </w:rPr>
            </w:pPr>
            <w:r w:rsidRPr="00BF5B73">
              <w:rPr>
                <w:bCs w:val="0"/>
                <w:sz w:val="24"/>
                <w:szCs w:val="24"/>
              </w:rPr>
              <w:t>«</w:t>
            </w:r>
            <w:r w:rsidRPr="00BF5B73">
              <w:rPr>
                <w:sz w:val="24"/>
                <w:szCs w:val="24"/>
              </w:rPr>
              <w:t>Укрепление правопорядка, профилактика правонарушений и усиление борьбы с преступностью в муниципальном образовании Усть-Лабинский район на 2017 - 2021 годы»</w:t>
            </w:r>
          </w:p>
        </w:tc>
        <w:tc>
          <w:tcPr>
            <w:tcW w:w="1984" w:type="dxa"/>
            <w:shd w:val="clear" w:color="auto" w:fill="auto"/>
            <w:vAlign w:val="center"/>
          </w:tcPr>
          <w:p w:rsidR="00A92023" w:rsidRPr="00BF5B73" w:rsidRDefault="00BB0500" w:rsidP="00B50D58">
            <w:pPr>
              <w:jc w:val="center"/>
              <w:rPr>
                <w:sz w:val="24"/>
                <w:szCs w:val="24"/>
              </w:rPr>
            </w:pPr>
            <w:r w:rsidRPr="00BF5B73">
              <w:rPr>
                <w:sz w:val="24"/>
                <w:szCs w:val="24"/>
              </w:rPr>
              <w:t xml:space="preserve">0,95 </w:t>
            </w:r>
          </w:p>
          <w:p w:rsidR="00A92023" w:rsidRPr="00BF5B73" w:rsidRDefault="00A92023" w:rsidP="00B50D58">
            <w:pPr>
              <w:jc w:val="center"/>
              <w:rPr>
                <w:sz w:val="24"/>
                <w:szCs w:val="24"/>
              </w:rPr>
            </w:pPr>
            <w:r w:rsidRPr="00BF5B73">
              <w:rPr>
                <w:sz w:val="24"/>
                <w:szCs w:val="24"/>
              </w:rPr>
              <w:t>высокая</w:t>
            </w:r>
          </w:p>
        </w:tc>
      </w:tr>
      <w:tr w:rsidR="00A92023" w:rsidRPr="00BF5B73" w:rsidTr="00A92023">
        <w:tc>
          <w:tcPr>
            <w:tcW w:w="7100" w:type="dxa"/>
            <w:shd w:val="clear" w:color="auto" w:fill="auto"/>
            <w:vAlign w:val="center"/>
          </w:tcPr>
          <w:p w:rsidR="00A92023" w:rsidRPr="00BF5B73" w:rsidRDefault="00A92023" w:rsidP="00A92023">
            <w:pPr>
              <w:ind w:firstLine="0"/>
              <w:rPr>
                <w:sz w:val="24"/>
                <w:szCs w:val="24"/>
              </w:rPr>
            </w:pPr>
            <w:r w:rsidRPr="00BF5B73">
              <w:rPr>
                <w:sz w:val="24"/>
                <w:szCs w:val="24"/>
              </w:rPr>
              <w:t>«О мерах по противодействию коррупции в муниципальном обр</w:t>
            </w:r>
            <w:r w:rsidRPr="00BF5B73">
              <w:rPr>
                <w:sz w:val="24"/>
                <w:szCs w:val="24"/>
              </w:rPr>
              <w:t>а</w:t>
            </w:r>
            <w:r w:rsidRPr="00BF5B73">
              <w:rPr>
                <w:sz w:val="24"/>
                <w:szCs w:val="24"/>
              </w:rPr>
              <w:t>зовании Усть-Лабинский район на 2017 - 2021 годы</w:t>
            </w:r>
            <w:r w:rsidRPr="00BF5B73">
              <w:rPr>
                <w:b/>
                <w:sz w:val="24"/>
                <w:szCs w:val="24"/>
              </w:rPr>
              <w:t>»</w:t>
            </w:r>
          </w:p>
        </w:tc>
        <w:tc>
          <w:tcPr>
            <w:tcW w:w="1984" w:type="dxa"/>
            <w:shd w:val="clear" w:color="auto" w:fill="auto"/>
            <w:vAlign w:val="center"/>
          </w:tcPr>
          <w:p w:rsidR="00A92023" w:rsidRPr="00BF5B73" w:rsidRDefault="00BB0500" w:rsidP="00B50D58">
            <w:pPr>
              <w:jc w:val="center"/>
              <w:rPr>
                <w:sz w:val="24"/>
                <w:szCs w:val="24"/>
              </w:rPr>
            </w:pPr>
            <w:r w:rsidRPr="00BF5B73">
              <w:rPr>
                <w:sz w:val="24"/>
                <w:szCs w:val="24"/>
              </w:rPr>
              <w:t>1,0</w:t>
            </w:r>
          </w:p>
          <w:p w:rsidR="00A92023" w:rsidRPr="00BF5B73" w:rsidRDefault="00A92023" w:rsidP="00B50D58">
            <w:pPr>
              <w:jc w:val="center"/>
              <w:rPr>
                <w:sz w:val="24"/>
                <w:szCs w:val="24"/>
              </w:rPr>
            </w:pPr>
            <w:r w:rsidRPr="00BF5B73">
              <w:rPr>
                <w:sz w:val="24"/>
                <w:szCs w:val="24"/>
              </w:rPr>
              <w:t>высокая</w:t>
            </w:r>
          </w:p>
        </w:tc>
      </w:tr>
    </w:tbl>
    <w:p w:rsidR="00614603" w:rsidRDefault="00614603" w:rsidP="00614603">
      <w:pPr>
        <w:ind w:firstLine="708"/>
      </w:pPr>
    </w:p>
    <w:p w:rsidR="00614603" w:rsidRDefault="00614603" w:rsidP="00614603">
      <w:pPr>
        <w:ind w:firstLine="708"/>
      </w:pPr>
      <w:r>
        <w:t>Степень  реализации муниципальной программы –</w:t>
      </w:r>
      <w:r w:rsidR="00BB0500">
        <w:t xml:space="preserve">0, 94 </w:t>
      </w:r>
      <w:r>
        <w:t xml:space="preserve"> (высокая).</w:t>
      </w:r>
    </w:p>
    <w:p w:rsidR="00614603" w:rsidRDefault="00614603" w:rsidP="00614603">
      <w:pPr>
        <w:ind w:firstLine="708"/>
      </w:pPr>
    </w:p>
    <w:p w:rsidR="00614603" w:rsidRDefault="00614603" w:rsidP="00614603">
      <w:pPr>
        <w:ind w:firstLine="708"/>
      </w:pPr>
      <w:r>
        <w:t xml:space="preserve"> Исходя из оценки эффективности реализации,</w:t>
      </w:r>
      <w:r w:rsidR="005030D8">
        <w:t xml:space="preserve"> которая составила 0,94, координатор считает</w:t>
      </w:r>
      <w:r>
        <w:t xml:space="preserve"> целесообразным признать эффективность реализации м</w:t>
      </w:r>
      <w:r>
        <w:t>у</w:t>
      </w:r>
      <w:r>
        <w:t>ниципальной программы в 2019 году высокой.</w:t>
      </w:r>
    </w:p>
    <w:p w:rsidR="00614603" w:rsidRPr="00CC6AD8" w:rsidRDefault="00614603" w:rsidP="00614603">
      <w:pPr>
        <w:suppressAutoHyphens/>
        <w:ind w:firstLine="708"/>
      </w:pPr>
      <w:proofErr w:type="gramStart"/>
      <w:r w:rsidRPr="00CC6AD8">
        <w:t xml:space="preserve">Постановлением администрации муниципального образования Усть-Лабинский район № 906 от 21.11.2019 года «Об утверждении муниципальной программы муниципального образования Усть-Лабинский район  </w:t>
      </w:r>
      <w:r w:rsidRPr="00CC6AD8">
        <w:rPr>
          <w:bCs w:val="0"/>
          <w:color w:val="000000"/>
          <w:lang w:eastAsia="ar-SA"/>
        </w:rPr>
        <w:t>«Обеспечение безопасности населения в Усть-Лабинском районе»</w:t>
      </w:r>
      <w:r w:rsidRPr="00CC6AD8">
        <w:t>, утверждена новая муниципальная программа на период 2020-2025 годы, действие муниципальной программы муниципального образования Усть-Лабинский район «</w:t>
      </w:r>
      <w:r w:rsidRPr="00CC6AD8">
        <w:rPr>
          <w:bCs w:val="0"/>
          <w:color w:val="000000"/>
          <w:lang w:eastAsia="ar-SA"/>
        </w:rPr>
        <w:t>Обеспечение безопасности населения в Усть-Лабинском районе</w:t>
      </w:r>
      <w:r w:rsidRPr="00CC6AD8">
        <w:t xml:space="preserve"> на 2017 - 2021 годы», утвержденной постановлением администрации муниципального образования Усть-Лабинский район от 19 октября 2016</w:t>
      </w:r>
      <w:proofErr w:type="gramEnd"/>
      <w:r w:rsidRPr="00CC6AD8">
        <w:t xml:space="preserve"> года № 1098, окончено 31 декабря 2019 года.</w:t>
      </w:r>
    </w:p>
    <w:p w:rsidR="00614603" w:rsidRPr="00CC6AD8" w:rsidRDefault="00614603" w:rsidP="00614603"/>
    <w:p w:rsidR="00614603" w:rsidRDefault="00614603" w:rsidP="00614603">
      <w:pPr>
        <w:tabs>
          <w:tab w:val="left" w:pos="799"/>
          <w:tab w:val="left" w:pos="4786"/>
          <w:tab w:val="left" w:pos="7905"/>
        </w:tabs>
        <w:ind w:firstLine="0"/>
        <w:rPr>
          <w:b/>
        </w:rPr>
      </w:pPr>
    </w:p>
    <w:p w:rsidR="005A73C5" w:rsidRDefault="005A73C5" w:rsidP="00CD4681">
      <w:pPr>
        <w:tabs>
          <w:tab w:val="left" w:pos="799"/>
          <w:tab w:val="left" w:pos="4786"/>
          <w:tab w:val="left" w:pos="7905"/>
        </w:tabs>
        <w:ind w:firstLine="0"/>
        <w:rPr>
          <w:b/>
        </w:rPr>
      </w:pPr>
    </w:p>
    <w:p w:rsidR="001C7910" w:rsidRDefault="005B70CE" w:rsidP="00824A0D">
      <w:pPr>
        <w:tabs>
          <w:tab w:val="left" w:pos="799"/>
          <w:tab w:val="left" w:pos="4786"/>
          <w:tab w:val="left" w:pos="7905"/>
        </w:tabs>
        <w:ind w:firstLine="0"/>
        <w:jc w:val="center"/>
        <w:rPr>
          <w:b/>
        </w:rPr>
      </w:pPr>
      <w:r w:rsidRPr="00335F16">
        <w:rPr>
          <w:b/>
        </w:rPr>
        <w:t>3.</w:t>
      </w:r>
      <w:r w:rsidR="000F6430">
        <w:rPr>
          <w:b/>
        </w:rPr>
        <w:t>8</w:t>
      </w:r>
      <w:r w:rsidR="00CD4681" w:rsidRPr="00335F16">
        <w:rPr>
          <w:b/>
        </w:rPr>
        <w:t>.</w:t>
      </w:r>
      <w:r w:rsidR="00741FBD" w:rsidRPr="00335F16">
        <w:rPr>
          <w:b/>
        </w:rPr>
        <w:t xml:space="preserve"> О ходе реализации муниципальной программы</w:t>
      </w:r>
      <w:r w:rsidR="00CD4681" w:rsidRPr="00335F16">
        <w:rPr>
          <w:b/>
        </w:rPr>
        <w:t xml:space="preserve"> «Комплексное разв</w:t>
      </w:r>
      <w:r w:rsidR="00CD4681" w:rsidRPr="00335F16">
        <w:rPr>
          <w:b/>
        </w:rPr>
        <w:t>и</w:t>
      </w:r>
      <w:r w:rsidR="00CD4681" w:rsidRPr="00335F16">
        <w:rPr>
          <w:b/>
        </w:rPr>
        <w:t>тие района в сфере дорожного   хозяйства, оказания авто</w:t>
      </w:r>
      <w:r w:rsidR="00D00732">
        <w:rPr>
          <w:b/>
        </w:rPr>
        <w:t>транспортных услуг» на 2017-2021</w:t>
      </w:r>
      <w:r w:rsidR="00CD4681" w:rsidRPr="00335F16">
        <w:rPr>
          <w:b/>
        </w:rPr>
        <w:t xml:space="preserve"> годы</w:t>
      </w:r>
    </w:p>
    <w:p w:rsidR="00D00732" w:rsidRDefault="00D00732" w:rsidP="00D00732"/>
    <w:p w:rsidR="00D00732" w:rsidRDefault="00D00732" w:rsidP="00D00732">
      <w:pPr>
        <w:widowControl w:val="0"/>
        <w:suppressAutoHyphens/>
      </w:pPr>
      <w:r>
        <w:t xml:space="preserve">Муниципальная программа утверждена постановлением администрации муниципального образования Усть-Лабинский район от 31 октября 2016 года № </w:t>
      </w:r>
      <w:r>
        <w:lastRenderedPageBreak/>
        <w:t>1155 «Об утверждении муниципальной программы «Комплексное развитие муниципального образования Усть-Лабинский район в сфере дорожного хозяйства, оказания автотранспортных услуг на 2017 - 2021 годы» (в редакции постановления администрации муниципального образования Усть-Лабинский район от 12.12.2019 № 954).</w:t>
      </w:r>
    </w:p>
    <w:p w:rsidR="00D00732" w:rsidRDefault="00D00732" w:rsidP="00D00732">
      <w:pPr>
        <w:widowControl w:val="0"/>
        <w:suppressAutoHyphens/>
      </w:pPr>
      <w:r>
        <w:t>Координатор муниципальной программы: отдел по вопросам ЖКХ, строительства, промышленности, транспорта, энергообеспечения и связи администрации муниципального образования Усть-Лабинский район.</w:t>
      </w:r>
    </w:p>
    <w:p w:rsidR="00D00732" w:rsidRDefault="00D00732" w:rsidP="00D00732">
      <w:pPr>
        <w:widowControl w:val="0"/>
        <w:suppressAutoHyphens/>
      </w:pPr>
      <w:r>
        <w:t>Объем бюджетного финансирования муниципальной программы в 2019 году составил 3303,0 тыс. рублей, в том числе:</w:t>
      </w:r>
    </w:p>
    <w:p w:rsidR="00D00732" w:rsidRDefault="00D00732" w:rsidP="00D00732">
      <w:pPr>
        <w:widowControl w:val="0"/>
        <w:suppressAutoHyphens/>
      </w:pPr>
      <w:r>
        <w:t>за счет средств местного  бюджета – 3303,0 тыс. рублей.</w:t>
      </w:r>
    </w:p>
    <w:p w:rsidR="00D00732" w:rsidRDefault="00D00732" w:rsidP="00D00732">
      <w:pPr>
        <w:suppressAutoHyphens/>
      </w:pPr>
      <w:r>
        <w:t>В 2019 году по муниципальной программе освоено (израсходовано) 640,2 тыс. рублей, в том числе:</w:t>
      </w:r>
    </w:p>
    <w:p w:rsidR="00D00732" w:rsidRDefault="00D00732" w:rsidP="00D00732">
      <w:pPr>
        <w:suppressAutoHyphens/>
      </w:pPr>
      <w:r>
        <w:t>640,2 тыс. рублей средств местного бюджета.</w:t>
      </w:r>
    </w:p>
    <w:p w:rsidR="00D00732" w:rsidRDefault="00D00732" w:rsidP="00D00732">
      <w:pPr>
        <w:suppressAutoHyphens/>
      </w:pPr>
      <w:r>
        <w:t>В рамках муниципальной программы предусмотрена реализац</w:t>
      </w:r>
      <w:r w:rsidR="00182FF3">
        <w:t>ия следующих подпрограмм:</w:t>
      </w:r>
      <w:r>
        <w:t xml:space="preserve">   </w:t>
      </w:r>
    </w:p>
    <w:p w:rsidR="00D00732" w:rsidRDefault="00D00732" w:rsidP="00D00732">
      <w:pPr>
        <w:suppressAutoHyphens/>
        <w:rPr>
          <w:b/>
        </w:rPr>
      </w:pPr>
    </w:p>
    <w:p w:rsidR="00D00732" w:rsidRPr="00182FF3" w:rsidRDefault="00D00732" w:rsidP="00CE2741">
      <w:pPr>
        <w:suppressAutoHyphens/>
        <w:jc w:val="center"/>
        <w:rPr>
          <w:b/>
        </w:rPr>
      </w:pPr>
      <w:r w:rsidRPr="00182FF3">
        <w:rPr>
          <w:b/>
        </w:rPr>
        <w:t>3.8.1.О ходе реализации подпрограммы «Развитие и содержание автомобильных дорог общего пользования местного значения вне границ населенных пунктов, находящихся в собственности муниципального образования Усть-Лабинский район на 2017 - 2021 годы»</w:t>
      </w:r>
      <w:r w:rsidRPr="00182FF3">
        <w:rPr>
          <w:rStyle w:val="BodyTextChar"/>
          <w:b/>
          <w:sz w:val="28"/>
          <w:szCs w:val="28"/>
        </w:rPr>
        <w:t>.</w:t>
      </w:r>
    </w:p>
    <w:p w:rsidR="00CE2741" w:rsidRPr="00182FF3" w:rsidRDefault="00CE2741" w:rsidP="00D00732">
      <w:pPr>
        <w:suppressAutoHyphens/>
        <w:rPr>
          <w:rStyle w:val="BodyTextChar"/>
          <w:b/>
          <w:sz w:val="28"/>
          <w:szCs w:val="28"/>
        </w:rPr>
      </w:pPr>
    </w:p>
    <w:p w:rsidR="00D00732" w:rsidRPr="00D00732" w:rsidRDefault="00D00732" w:rsidP="00D00732">
      <w:pPr>
        <w:suppressAutoHyphens/>
      </w:pPr>
      <w:r w:rsidRPr="00D00732">
        <w:rPr>
          <w:rStyle w:val="BodyTextChar"/>
          <w:sz w:val="28"/>
          <w:szCs w:val="28"/>
        </w:rPr>
        <w:t>Координатор подпрограммы: отдел по вопросам ЖКХ, строительства, промышленности, транспорта, энергообеспечения и связи администрации муниципального образования Усть-Лабинский район.</w:t>
      </w:r>
    </w:p>
    <w:p w:rsidR="00D00732" w:rsidRPr="00D00732" w:rsidRDefault="00D00732" w:rsidP="00D00732">
      <w:pPr>
        <w:widowControl w:val="0"/>
        <w:suppressAutoHyphens/>
      </w:pPr>
      <w:r w:rsidRPr="00D00732">
        <w:t>Объем бюджетного финансирования подпрограммы в 2019 году за счет средств бюджета муниципального образования Усть-Лабинский район составил 2607,6 тыс. рублей.</w:t>
      </w:r>
    </w:p>
    <w:p w:rsidR="00D00732" w:rsidRPr="00D00732" w:rsidRDefault="00D00732" w:rsidP="00D00732">
      <w:pPr>
        <w:suppressAutoHyphens/>
      </w:pPr>
      <w:r w:rsidRPr="00D00732">
        <w:t>В 2019 году по муниципальной подпрограмме освоено (израсходовано) за счет средств бюджета муниципального образования Усть-Лабинский район 0 тыс. рублей.</w:t>
      </w:r>
    </w:p>
    <w:p w:rsidR="00D00732" w:rsidRPr="00D00732" w:rsidRDefault="00D00732" w:rsidP="00D00732">
      <w:pPr>
        <w:suppressAutoHyphens/>
      </w:pPr>
      <w:r w:rsidRPr="00D00732">
        <w:rPr>
          <w:rStyle w:val="BodyTextChar"/>
          <w:sz w:val="28"/>
          <w:szCs w:val="28"/>
        </w:rPr>
        <w:t>Общее количество мероприятий подпрограммы: 1.</w:t>
      </w:r>
    </w:p>
    <w:p w:rsidR="00D00732" w:rsidRPr="00D00732" w:rsidRDefault="00D00732" w:rsidP="00D00732">
      <w:pPr>
        <w:suppressAutoHyphens/>
      </w:pPr>
      <w:r w:rsidRPr="00D00732">
        <w:rPr>
          <w:rStyle w:val="BodyTextChar"/>
          <w:sz w:val="28"/>
          <w:szCs w:val="28"/>
        </w:rPr>
        <w:t>Количество выполненных мероприятий: 0.</w:t>
      </w:r>
    </w:p>
    <w:p w:rsidR="00D00732" w:rsidRPr="00D00732" w:rsidRDefault="00D00732" w:rsidP="00D00732">
      <w:pPr>
        <w:suppressAutoHyphens/>
      </w:pPr>
      <w:r w:rsidRPr="00D00732">
        <w:rPr>
          <w:rStyle w:val="BodyTextChar"/>
          <w:sz w:val="28"/>
          <w:szCs w:val="28"/>
        </w:rPr>
        <w:t xml:space="preserve">Мероприятия подпрограммы: </w:t>
      </w:r>
      <w:r w:rsidRPr="00D00732">
        <w:t>«Ремонт дорожного полотна, путем грейдирования с подсыпкой ГПС — 4.7 км».</w:t>
      </w:r>
    </w:p>
    <w:p w:rsidR="00D00732" w:rsidRPr="00D00732" w:rsidRDefault="00D00732" w:rsidP="00D00732">
      <w:pPr>
        <w:widowControl w:val="0"/>
        <w:suppressAutoHyphens/>
      </w:pPr>
      <w:r w:rsidRPr="00D00732">
        <w:t>Объем бюджетного финансирования мероприятия в 2019 году за счет средств бюджета муниципального образования Усть-Лабинский район составил 2607,6 тыс. рублей.</w:t>
      </w:r>
    </w:p>
    <w:p w:rsidR="00D00732" w:rsidRPr="00D00732" w:rsidRDefault="00D00732" w:rsidP="00D00732">
      <w:pPr>
        <w:suppressAutoHyphens/>
      </w:pPr>
      <w:r w:rsidRPr="00D00732">
        <w:t>В 2019 году по мероприятию освоено (израсходовано) за счет средств бюджета муниципального образования Усть-Лабинский район 0тыс. рублей.</w:t>
      </w:r>
    </w:p>
    <w:p w:rsidR="00D00732" w:rsidRPr="00D00732" w:rsidRDefault="00D00732" w:rsidP="00D00732">
      <w:pPr>
        <w:suppressAutoHyphens/>
      </w:pPr>
      <w:r w:rsidRPr="00D00732">
        <w:t>Мероприятие  не выполнено.</w:t>
      </w:r>
    </w:p>
    <w:p w:rsidR="00D00732" w:rsidRPr="00D00732" w:rsidRDefault="00D00732" w:rsidP="00D00732">
      <w:pPr>
        <w:suppressAutoHyphens/>
      </w:pPr>
      <w:r w:rsidRPr="00D00732">
        <w:t>Общее количество целевых показателей: 1.</w:t>
      </w:r>
    </w:p>
    <w:p w:rsidR="00D00732" w:rsidRPr="00D00732" w:rsidRDefault="00D00732" w:rsidP="00D00732">
      <w:pPr>
        <w:suppressAutoHyphens/>
      </w:pPr>
      <w:r w:rsidRPr="00D00732">
        <w:t>Количество выполненных целевых показателей: 0.</w:t>
      </w:r>
    </w:p>
    <w:p w:rsidR="00D00732" w:rsidRPr="00D00732" w:rsidRDefault="00D00732" w:rsidP="00D00732">
      <w:pPr>
        <w:suppressAutoHyphens/>
      </w:pPr>
      <w:r w:rsidRPr="00D00732">
        <w:t>Фактическое значение показателя: 0.</w:t>
      </w:r>
    </w:p>
    <w:p w:rsidR="00D00732" w:rsidRPr="00D00732" w:rsidRDefault="00D00732" w:rsidP="00D00732">
      <w:pPr>
        <w:suppressAutoHyphens/>
      </w:pPr>
      <w:r w:rsidRPr="00D00732">
        <w:t>Степень достижения плановых значений целевого показателя: 0 % (отсутствие необходимости проведение ремонтных работ, в связи с решением вопроса о передаче дорог на баланс сельских поселений).</w:t>
      </w:r>
    </w:p>
    <w:p w:rsidR="00D00732" w:rsidRPr="00D00732" w:rsidRDefault="00D00732" w:rsidP="00D00732">
      <w:pPr>
        <w:suppressAutoHyphens/>
      </w:pPr>
      <w:r w:rsidRPr="00D00732">
        <w:lastRenderedPageBreak/>
        <w:t>Эффективность реализации подпрограммы признается неудовлетворительной.</w:t>
      </w:r>
    </w:p>
    <w:p w:rsidR="00182FF3" w:rsidRPr="00182FF3" w:rsidRDefault="00182FF3" w:rsidP="00CE2741">
      <w:pPr>
        <w:suppressAutoHyphens/>
        <w:jc w:val="center"/>
        <w:rPr>
          <w:b/>
        </w:rPr>
      </w:pPr>
    </w:p>
    <w:p w:rsidR="00182FF3" w:rsidRPr="00182FF3" w:rsidRDefault="00CE2741" w:rsidP="00CE2741">
      <w:pPr>
        <w:suppressAutoHyphens/>
        <w:jc w:val="center"/>
        <w:rPr>
          <w:b/>
        </w:rPr>
      </w:pPr>
      <w:r w:rsidRPr="00182FF3">
        <w:rPr>
          <w:b/>
        </w:rPr>
        <w:t>3.8.2. О ходе реализации подпрограммы</w:t>
      </w:r>
      <w:r w:rsidR="00D00732" w:rsidRPr="00182FF3">
        <w:rPr>
          <w:b/>
        </w:rPr>
        <w:t xml:space="preserve"> «Оплата за автотранспортные услуги, предоставляемые пассажирскими автотранспортными предприятиями для нужд муниципального образования Усть-Лабинский район</w:t>
      </w:r>
    </w:p>
    <w:p w:rsidR="00D00732" w:rsidRDefault="00182FF3" w:rsidP="00CE2741">
      <w:pPr>
        <w:suppressAutoHyphens/>
        <w:jc w:val="center"/>
        <w:rPr>
          <w:b/>
        </w:rPr>
      </w:pPr>
      <w:r w:rsidRPr="00182FF3">
        <w:rPr>
          <w:b/>
        </w:rPr>
        <w:t xml:space="preserve">в </w:t>
      </w:r>
      <w:r w:rsidR="00D00732" w:rsidRPr="00182FF3">
        <w:rPr>
          <w:b/>
        </w:rPr>
        <w:t>2017 - 2021годах».</w:t>
      </w:r>
    </w:p>
    <w:p w:rsidR="00182FF3" w:rsidRPr="00182FF3" w:rsidRDefault="00182FF3" w:rsidP="00CE2741">
      <w:pPr>
        <w:suppressAutoHyphens/>
        <w:jc w:val="center"/>
        <w:rPr>
          <w:b/>
        </w:rPr>
      </w:pPr>
    </w:p>
    <w:p w:rsidR="00D00732" w:rsidRPr="00D00732" w:rsidRDefault="00D00732" w:rsidP="00D00732">
      <w:pPr>
        <w:suppressAutoHyphens/>
      </w:pPr>
      <w:r w:rsidRPr="00D00732">
        <w:rPr>
          <w:rStyle w:val="BodyTextChar"/>
          <w:sz w:val="28"/>
          <w:szCs w:val="28"/>
        </w:rPr>
        <w:t>Координатор подпрограммы: отдел по вопросам ЖКХ, строительства, промышленности, транспорта, энергообеспечения и связи администрации муниципального образования Усть-Лабинский район.</w:t>
      </w:r>
    </w:p>
    <w:p w:rsidR="00D00732" w:rsidRPr="00D00732" w:rsidRDefault="00D00732" w:rsidP="00D00732">
      <w:pPr>
        <w:widowControl w:val="0"/>
        <w:suppressAutoHyphens/>
      </w:pPr>
      <w:r w:rsidRPr="00D00732">
        <w:t>Объем бюджетного финансирования подпрограммы в 2019 году за счет средств бюджета муниципального образования Усть-Лабинский район составил 695,4 тыс. рублей.</w:t>
      </w:r>
    </w:p>
    <w:p w:rsidR="00D00732" w:rsidRPr="00D00732" w:rsidRDefault="00D00732" w:rsidP="00D00732">
      <w:pPr>
        <w:suppressAutoHyphens/>
      </w:pPr>
      <w:r w:rsidRPr="00D00732">
        <w:t>В 2019 году по муниципальной подпрограмме освоено (израсходовано) за счет средств бюджета муниципального образования Усть-Лабинский район 640,2 тыс. рублей.</w:t>
      </w:r>
    </w:p>
    <w:p w:rsidR="00D00732" w:rsidRPr="00D00732" w:rsidRDefault="00D00732" w:rsidP="00D00732">
      <w:pPr>
        <w:suppressAutoHyphens/>
      </w:pPr>
      <w:r w:rsidRPr="00D00732">
        <w:rPr>
          <w:rStyle w:val="BodyTextChar"/>
          <w:sz w:val="28"/>
          <w:szCs w:val="28"/>
        </w:rPr>
        <w:t>Общее количество мероприятий подпрограммы: 1.</w:t>
      </w:r>
    </w:p>
    <w:p w:rsidR="00D00732" w:rsidRPr="00D00732" w:rsidRDefault="00D00732" w:rsidP="00D00732">
      <w:pPr>
        <w:suppressAutoHyphens/>
      </w:pPr>
      <w:r w:rsidRPr="00D00732">
        <w:rPr>
          <w:rStyle w:val="BodyTextChar"/>
          <w:sz w:val="28"/>
          <w:szCs w:val="28"/>
        </w:rPr>
        <w:t>Количество выполненных мероприятий: 1.</w:t>
      </w:r>
    </w:p>
    <w:p w:rsidR="00D00732" w:rsidRPr="00D00732" w:rsidRDefault="00D00732" w:rsidP="00D00732">
      <w:pPr>
        <w:suppressAutoHyphens/>
      </w:pPr>
      <w:r w:rsidRPr="00D00732">
        <w:rPr>
          <w:rStyle w:val="BodyTextChar"/>
          <w:sz w:val="28"/>
          <w:szCs w:val="28"/>
        </w:rPr>
        <w:t>Мероприятие подпрограммы: Обеспечение оплаты за автотранспортные услуги, предоставленные пассажирскими автотранспортными предприятиями для нужд муниципального образования Усть-Лабинский район.</w:t>
      </w:r>
    </w:p>
    <w:p w:rsidR="00D00732" w:rsidRPr="00D00732" w:rsidRDefault="00D00732" w:rsidP="00D00732">
      <w:pPr>
        <w:widowControl w:val="0"/>
        <w:suppressAutoHyphens/>
      </w:pPr>
      <w:r w:rsidRPr="00D00732">
        <w:t>Объем бюджетного финансирования мероприятия в 2019 году за счет средств бюджета муниципального образования Усть-Лабинский район составил 695,4тыс. рублей.</w:t>
      </w:r>
    </w:p>
    <w:p w:rsidR="00D00732" w:rsidRPr="00D00732" w:rsidRDefault="00D00732" w:rsidP="00D00732">
      <w:pPr>
        <w:suppressAutoHyphens/>
      </w:pPr>
      <w:r w:rsidRPr="00D00732">
        <w:t>В 2019 году по мероприятию освоено (израсходовано) за счет средств бюджета муниципального образования Усть-Лабинский район 640,2 тыс. рублей.</w:t>
      </w:r>
    </w:p>
    <w:p w:rsidR="00D00732" w:rsidRPr="00D00732" w:rsidRDefault="00D00732" w:rsidP="00D00732">
      <w:pPr>
        <w:suppressAutoHyphens/>
      </w:pPr>
      <w:r w:rsidRPr="00D00732">
        <w:t>Мероприятие выполнено не в полном объеме (отсутствие заявок на перевозки).</w:t>
      </w:r>
    </w:p>
    <w:p w:rsidR="00D00732" w:rsidRPr="00D00732" w:rsidRDefault="00D00732" w:rsidP="00D00732">
      <w:pPr>
        <w:suppressAutoHyphens/>
      </w:pPr>
      <w:r w:rsidRPr="00D00732">
        <w:t>Предусмотренное программой значение показателя: 1.</w:t>
      </w:r>
    </w:p>
    <w:p w:rsidR="00D00732" w:rsidRPr="00D00732" w:rsidRDefault="00D00732" w:rsidP="00D00732">
      <w:pPr>
        <w:suppressAutoHyphens/>
      </w:pPr>
      <w:r w:rsidRPr="00D00732">
        <w:t>Фактическое значение показателя: 1.</w:t>
      </w:r>
    </w:p>
    <w:p w:rsidR="00D00732" w:rsidRPr="00D00732" w:rsidRDefault="00D00732" w:rsidP="00D00732">
      <w:pPr>
        <w:suppressAutoHyphens/>
      </w:pPr>
      <w:r w:rsidRPr="00D00732">
        <w:t>Степень достижения плановых значений целевого показателя: 92 % .</w:t>
      </w:r>
    </w:p>
    <w:p w:rsidR="00D00732" w:rsidRPr="00D00732" w:rsidRDefault="00D00732" w:rsidP="00D00732">
      <w:pPr>
        <w:suppressAutoHyphens/>
      </w:pPr>
      <w:r w:rsidRPr="00D00732">
        <w:t>Оценка эффективности реализации подпрограммы:</w:t>
      </w:r>
    </w:p>
    <w:p w:rsidR="00D00732" w:rsidRPr="00D00732" w:rsidRDefault="00D00732" w:rsidP="00D00732">
      <w:pPr>
        <w:suppressAutoHyphens/>
      </w:pPr>
      <w:r w:rsidRPr="00D00732">
        <w:t>- степень достижения выполнения мероприятий подпрограммы: 1;</w:t>
      </w:r>
    </w:p>
    <w:p w:rsidR="00D00732" w:rsidRPr="00D00732" w:rsidRDefault="00D00732" w:rsidP="00D00732">
      <w:pPr>
        <w:suppressAutoHyphens/>
      </w:pPr>
      <w:r w:rsidRPr="00D00732">
        <w:t>- степень соответствия запланированному уровню расходов: 0,92;</w:t>
      </w:r>
    </w:p>
    <w:p w:rsidR="00D00732" w:rsidRPr="00D00732" w:rsidRDefault="00D00732" w:rsidP="00D00732">
      <w:pPr>
        <w:suppressAutoHyphens/>
      </w:pPr>
      <w:r w:rsidRPr="00D00732">
        <w:t>- оценка эффективности использования финансовых средств: 1;</w:t>
      </w:r>
    </w:p>
    <w:p w:rsidR="00D00732" w:rsidRPr="00D00732" w:rsidRDefault="00D00732" w:rsidP="00D00732">
      <w:pPr>
        <w:suppressAutoHyphens/>
      </w:pPr>
      <w:r w:rsidRPr="00D00732">
        <w:t>- степень реализации подпрограммы: 0,92;</w:t>
      </w:r>
    </w:p>
    <w:p w:rsidR="00D00732" w:rsidRPr="00D00732" w:rsidRDefault="00D00732" w:rsidP="00D00732">
      <w:pPr>
        <w:suppressAutoHyphens/>
      </w:pPr>
      <w:r w:rsidRPr="00D00732">
        <w:t>- эффективность реализации подпрограммы: 0,92.</w:t>
      </w:r>
    </w:p>
    <w:p w:rsidR="00D00732" w:rsidRPr="00D00732" w:rsidRDefault="00D00732" w:rsidP="00D00732">
      <w:pPr>
        <w:suppressAutoHyphens/>
      </w:pPr>
      <w:r w:rsidRPr="00D00732">
        <w:t>Эффективность реализации подпрограммы составила 0,92 и признается</w:t>
      </w:r>
      <w:r w:rsidR="004170C7">
        <w:t xml:space="preserve"> координатором</w:t>
      </w:r>
      <w:r w:rsidRPr="00D00732">
        <w:t xml:space="preserve"> высокой.</w:t>
      </w:r>
    </w:p>
    <w:p w:rsidR="00D00732" w:rsidRPr="00D00732" w:rsidRDefault="00D00732" w:rsidP="00D00732">
      <w:pPr>
        <w:suppressAutoHyphens/>
      </w:pPr>
    </w:p>
    <w:p w:rsidR="00D00732" w:rsidRPr="00D00732" w:rsidRDefault="00D00732" w:rsidP="00D00732">
      <w:pPr>
        <w:suppressAutoHyphens/>
      </w:pPr>
      <w:r w:rsidRPr="00D00732">
        <w:t>Эффективность реализации муниципальной программы составила 0,46 и признается</w:t>
      </w:r>
      <w:r w:rsidR="00671C8E">
        <w:t xml:space="preserve"> координатором</w:t>
      </w:r>
      <w:r w:rsidRPr="00D00732">
        <w:t xml:space="preserve"> неудовлетворительной.</w:t>
      </w:r>
    </w:p>
    <w:p w:rsidR="00D00732" w:rsidRPr="00D00732" w:rsidRDefault="00D00732" w:rsidP="00D00732">
      <w:pPr>
        <w:suppressAutoHyphens/>
      </w:pPr>
      <w:proofErr w:type="gramStart"/>
      <w:r w:rsidRPr="00D00732">
        <w:t xml:space="preserve">Постановлением администрации муниципального образования Усть-Лабинский район № 1053 от 30 декабря 2019 года «Об утверждении </w:t>
      </w:r>
      <w:r w:rsidRPr="00D00732">
        <w:lastRenderedPageBreak/>
        <w:t>муниципальной программы муниципального образования Усть-Лабинский район «Обеспечение автотранспортных услуг для нужд муниципального образования Усть-Лабинский район», утверждена новая муниципальная программа на период 2020-2025 годы, действие муниципальной программы «Комплексное развитие муниципального образования Усть-Лабинский район в сфере дорожного хозяйства, оказания автотранспортных услуг на 2017 - 2021 годы», утвержденной постановлением администрации</w:t>
      </w:r>
      <w:proofErr w:type="gramEnd"/>
      <w:r w:rsidRPr="00D00732">
        <w:t xml:space="preserve"> муниципального образования Усть-Лабинский район № 1155 от 31 октября 2016 года, окончено 31 декабря 2019 года.</w:t>
      </w:r>
    </w:p>
    <w:p w:rsidR="00D00732" w:rsidRPr="00D00732" w:rsidRDefault="00D00732" w:rsidP="00D00732">
      <w:pPr>
        <w:suppressAutoHyphens/>
      </w:pPr>
    </w:p>
    <w:p w:rsidR="00D00732" w:rsidRDefault="00D00732" w:rsidP="00D00732">
      <w:pPr>
        <w:suppressAutoHyphens/>
      </w:pPr>
    </w:p>
    <w:p w:rsidR="00CD4681" w:rsidRPr="00335F16" w:rsidRDefault="00CD4681" w:rsidP="00CD4681">
      <w:pPr>
        <w:tabs>
          <w:tab w:val="left" w:pos="799"/>
          <w:tab w:val="left" w:pos="4786"/>
          <w:tab w:val="left" w:pos="7905"/>
        </w:tabs>
        <w:ind w:firstLine="0"/>
        <w:rPr>
          <w:b/>
        </w:rPr>
      </w:pPr>
      <w:r w:rsidRPr="00335F16">
        <w:rPr>
          <w:b/>
        </w:rPr>
        <w:tab/>
      </w:r>
      <w:r w:rsidRPr="00335F16">
        <w:rPr>
          <w:b/>
        </w:rPr>
        <w:tab/>
      </w:r>
    </w:p>
    <w:p w:rsidR="00712ADE" w:rsidRDefault="005B70CE" w:rsidP="00777EB5">
      <w:pPr>
        <w:tabs>
          <w:tab w:val="left" w:pos="799"/>
          <w:tab w:val="left" w:pos="4786"/>
          <w:tab w:val="left" w:pos="7905"/>
        </w:tabs>
        <w:ind w:firstLine="0"/>
        <w:jc w:val="center"/>
        <w:rPr>
          <w:b/>
        </w:rPr>
      </w:pPr>
      <w:r w:rsidRPr="00335F16">
        <w:rPr>
          <w:b/>
        </w:rPr>
        <w:t>3.</w:t>
      </w:r>
      <w:r w:rsidR="000F6430">
        <w:rPr>
          <w:b/>
        </w:rPr>
        <w:t>9</w:t>
      </w:r>
      <w:r w:rsidR="00CD4681" w:rsidRPr="00335F16">
        <w:rPr>
          <w:b/>
        </w:rPr>
        <w:t>.</w:t>
      </w:r>
      <w:r w:rsidR="00741FBD" w:rsidRPr="00335F16">
        <w:rPr>
          <w:b/>
        </w:rPr>
        <w:t xml:space="preserve"> О ходе реализации муниципальной программы</w:t>
      </w:r>
      <w:r w:rsidR="00CD4681" w:rsidRPr="00335F16">
        <w:rPr>
          <w:b/>
        </w:rPr>
        <w:t xml:space="preserve"> «Обеспечение разр</w:t>
      </w:r>
      <w:r w:rsidR="00CD4681" w:rsidRPr="00335F16">
        <w:rPr>
          <w:b/>
        </w:rPr>
        <w:t>а</w:t>
      </w:r>
      <w:r w:rsidR="00CD4681" w:rsidRPr="00335F16">
        <w:rPr>
          <w:b/>
        </w:rPr>
        <w:t>ботки градостроительной документации муниципального образования Уст</w:t>
      </w:r>
      <w:proofErr w:type="gramStart"/>
      <w:r w:rsidR="009677D9">
        <w:rPr>
          <w:b/>
        </w:rPr>
        <w:t>ь-</w:t>
      </w:r>
      <w:proofErr w:type="gramEnd"/>
      <w:r w:rsidR="009677D9">
        <w:rPr>
          <w:b/>
        </w:rPr>
        <w:t xml:space="preserve"> Лабинский район» на 2017-2021</w:t>
      </w:r>
      <w:r w:rsidR="00CD4681" w:rsidRPr="00335F16">
        <w:rPr>
          <w:b/>
        </w:rPr>
        <w:t xml:space="preserve"> годы</w:t>
      </w:r>
    </w:p>
    <w:p w:rsidR="00712ADE" w:rsidRDefault="00712ADE" w:rsidP="00CD4681">
      <w:pPr>
        <w:tabs>
          <w:tab w:val="left" w:pos="799"/>
          <w:tab w:val="left" w:pos="4786"/>
          <w:tab w:val="left" w:pos="7905"/>
        </w:tabs>
        <w:ind w:firstLine="0"/>
        <w:rPr>
          <w:b/>
        </w:rPr>
      </w:pPr>
    </w:p>
    <w:p w:rsidR="00033269" w:rsidRPr="00415038" w:rsidRDefault="00540E33" w:rsidP="00033269">
      <w:pPr>
        <w:suppressAutoHyphens/>
        <w:ind w:firstLine="708"/>
      </w:pPr>
      <w:r>
        <w:tab/>
      </w:r>
      <w:r w:rsidR="00033269" w:rsidRPr="00415038">
        <w:t>Муниципальная программа «Обеспечение разработки градостроительной документации муниципального образования Усть-Лабинский район на 2017-2021 годы» утверждена постановлением администрации муниципального образования Усть-Лабинский район от 2 сентября 2016 год</w:t>
      </w:r>
      <w:r w:rsidR="00033269">
        <w:t>а № 894</w:t>
      </w:r>
      <w:r w:rsidR="00033269" w:rsidRPr="00415038">
        <w:t xml:space="preserve"> </w:t>
      </w:r>
      <w:r w:rsidR="00033269">
        <w:t>(</w:t>
      </w:r>
      <w:r w:rsidR="00033269" w:rsidRPr="00415038">
        <w:t>в редакции от 21 ноября 2019 года № 90</w:t>
      </w:r>
      <w:r w:rsidR="00033269">
        <w:t>4)</w:t>
      </w:r>
    </w:p>
    <w:p w:rsidR="00033269" w:rsidRPr="00AB47D4" w:rsidRDefault="00033269" w:rsidP="00033269">
      <w:pPr>
        <w:ind w:firstLine="567"/>
      </w:pPr>
      <w:r w:rsidRPr="00AB47D4">
        <w:t>Координатор</w:t>
      </w:r>
      <w:r>
        <w:t xml:space="preserve"> муниципальной </w:t>
      </w:r>
      <w:r w:rsidRPr="00AB47D4">
        <w:t>программы</w:t>
      </w:r>
      <w:r>
        <w:t xml:space="preserve"> </w:t>
      </w:r>
      <w:r w:rsidRPr="00D549C7">
        <w:t>«Обеспечение разработки град</w:t>
      </w:r>
      <w:r w:rsidRPr="00D549C7">
        <w:t>о</w:t>
      </w:r>
      <w:r w:rsidRPr="00D549C7">
        <w:t>строительной документации муниципального образования Усть-Лабинский район на 2017-202</w:t>
      </w:r>
      <w:r>
        <w:t>1</w:t>
      </w:r>
      <w:r w:rsidRPr="00D549C7">
        <w:t xml:space="preserve"> годы»</w:t>
      </w:r>
      <w:r w:rsidRPr="00AB47D4">
        <w:t xml:space="preserve"> </w:t>
      </w:r>
      <w:r>
        <w:t>-</w:t>
      </w:r>
      <w:r w:rsidRPr="00AB47D4">
        <w:t xml:space="preserve"> управление архитектуры и градостроительства</w:t>
      </w:r>
      <w:r>
        <w:t xml:space="preserve"> а</w:t>
      </w:r>
      <w:r>
        <w:t>д</w:t>
      </w:r>
      <w:r>
        <w:t>министрации муниципального образования Усть-Лабинский район.</w:t>
      </w:r>
    </w:p>
    <w:p w:rsidR="00033269" w:rsidRDefault="00033269" w:rsidP="00033269">
      <w:pPr>
        <w:ind w:firstLine="567"/>
      </w:pPr>
      <w:r w:rsidRPr="001D026D">
        <w:t>Основной целью муниципальной программы является р</w:t>
      </w:r>
      <w:r w:rsidRPr="001D026D">
        <w:rPr>
          <w:color w:val="000000"/>
        </w:rPr>
        <w:t>еализация мер</w:t>
      </w:r>
      <w:r w:rsidRPr="001D026D">
        <w:rPr>
          <w:color w:val="000000"/>
        </w:rPr>
        <w:t>о</w:t>
      </w:r>
      <w:r w:rsidRPr="001D026D">
        <w:rPr>
          <w:color w:val="000000"/>
        </w:rPr>
        <w:t>приятий по разработке документов территориального планирования и град</w:t>
      </w:r>
      <w:r w:rsidRPr="001D026D">
        <w:rPr>
          <w:color w:val="000000"/>
        </w:rPr>
        <w:t>о</w:t>
      </w:r>
      <w:r w:rsidRPr="001D026D">
        <w:rPr>
          <w:color w:val="000000"/>
        </w:rPr>
        <w:t>строительного зонирования на территории муниципального образования Усть-Лабинский район.</w:t>
      </w:r>
      <w:r w:rsidRPr="001D026D">
        <w:t xml:space="preserve"> </w:t>
      </w:r>
    </w:p>
    <w:p w:rsidR="00033269" w:rsidRPr="001D026D" w:rsidRDefault="00033269" w:rsidP="00033269">
      <w:pPr>
        <w:ind w:firstLine="567"/>
      </w:pPr>
      <w:r>
        <w:t>Разработка градостроительной документации и внесение изменений в гр</w:t>
      </w:r>
      <w:r>
        <w:t>а</w:t>
      </w:r>
      <w:r>
        <w:t>достроительную документацию обусловлены требованиями федерального з</w:t>
      </w:r>
      <w:r>
        <w:t>а</w:t>
      </w:r>
      <w:r>
        <w:t>конодательства и является важнейшим фактором обеспечения устойчивого с</w:t>
      </w:r>
      <w:r>
        <w:t>о</w:t>
      </w:r>
      <w:r>
        <w:t>циально-экономического развития поселений входящих в состав муниципал</w:t>
      </w:r>
      <w:r>
        <w:t>ь</w:t>
      </w:r>
      <w:r>
        <w:t>ного района.</w:t>
      </w:r>
    </w:p>
    <w:p w:rsidR="00033269" w:rsidRDefault="00033269" w:rsidP="00033269">
      <w:pPr>
        <w:ind w:firstLine="567"/>
      </w:pPr>
      <w:r w:rsidRPr="001D026D">
        <w:t xml:space="preserve">Для достижения поставленных целей данная </w:t>
      </w:r>
      <w:r w:rsidRPr="001D026D">
        <w:rPr>
          <w:color w:val="000000"/>
        </w:rPr>
        <w:t>муниципальная программа</w:t>
      </w:r>
      <w:r w:rsidRPr="001D026D">
        <w:t xml:space="preserve"> должна решить следующие задачи:</w:t>
      </w:r>
    </w:p>
    <w:p w:rsidR="00033269" w:rsidRPr="00130F99" w:rsidRDefault="00033269" w:rsidP="00033269">
      <w:r w:rsidRPr="00130F99">
        <w:t>- внесение изменений в генеральные планы поселений  Усть-Лабинского района</w:t>
      </w:r>
      <w:r>
        <w:t>;</w:t>
      </w:r>
    </w:p>
    <w:p w:rsidR="00033269" w:rsidRDefault="00033269" w:rsidP="00033269">
      <w:pPr>
        <w:ind w:firstLine="708"/>
      </w:pPr>
      <w:r>
        <w:t>Результатом реализации муниципальной программы является разработка и внесение  изменений в документы территориального планирования и град</w:t>
      </w:r>
      <w:r>
        <w:t>о</w:t>
      </w:r>
      <w:r>
        <w:t>строительного зонирования муниципального образования Усть-Лабинский ра</w:t>
      </w:r>
      <w:r>
        <w:t>й</w:t>
      </w:r>
      <w:r>
        <w:t>он.</w:t>
      </w:r>
    </w:p>
    <w:p w:rsidR="00033269" w:rsidRDefault="00033269" w:rsidP="00033269">
      <w:pPr>
        <w:ind w:firstLine="708"/>
      </w:pPr>
      <w:r w:rsidRPr="008174FB">
        <w:t xml:space="preserve">Объем финансирования на </w:t>
      </w:r>
      <w:proofErr w:type="gramStart"/>
      <w:r w:rsidRPr="008174FB">
        <w:t>текущий год, предусмотренный муниципал</w:t>
      </w:r>
      <w:r w:rsidRPr="008174FB">
        <w:t>ь</w:t>
      </w:r>
      <w:r w:rsidRPr="008174FB">
        <w:t>ной программой</w:t>
      </w:r>
      <w:r>
        <w:t xml:space="preserve"> </w:t>
      </w:r>
      <w:r w:rsidRPr="008174FB">
        <w:t>в 201</w:t>
      </w:r>
      <w:r>
        <w:t>9</w:t>
      </w:r>
      <w:r w:rsidRPr="008174FB">
        <w:t xml:space="preserve"> году </w:t>
      </w:r>
      <w:r>
        <w:t>составил</w:t>
      </w:r>
      <w:proofErr w:type="gramEnd"/>
      <w:r>
        <w:t xml:space="preserve"> 2350,1 тыс. рублей, </w:t>
      </w:r>
      <w:r w:rsidRPr="008174FB">
        <w:t>из бюджета муниц</w:t>
      </w:r>
      <w:r w:rsidRPr="008174FB">
        <w:t>и</w:t>
      </w:r>
      <w:r w:rsidRPr="008174FB">
        <w:t>пального образования Усть-Лабинский район</w:t>
      </w:r>
      <w:r>
        <w:t xml:space="preserve">. </w:t>
      </w:r>
    </w:p>
    <w:p w:rsidR="00033269" w:rsidRPr="00E62415" w:rsidRDefault="00033269" w:rsidP="00033269">
      <w:pPr>
        <w:ind w:left="-74" w:firstLine="794"/>
      </w:pPr>
      <w:r w:rsidRPr="00E62415">
        <w:lastRenderedPageBreak/>
        <w:t>В рамках исполнения указанной муниципальной программы освоены д</w:t>
      </w:r>
      <w:r w:rsidRPr="00E62415">
        <w:t>е</w:t>
      </w:r>
      <w:r w:rsidRPr="00E62415">
        <w:t xml:space="preserve">нежные средства  в размере </w:t>
      </w:r>
      <w:r>
        <w:t>2350</w:t>
      </w:r>
      <w:r w:rsidRPr="00E62415">
        <w:t>,</w:t>
      </w:r>
      <w:r>
        <w:t>0</w:t>
      </w:r>
      <w:r w:rsidRPr="00E62415">
        <w:t xml:space="preserve"> тыс. рублей, то есть все 100% от планиру</w:t>
      </w:r>
      <w:r w:rsidRPr="00E62415">
        <w:t>е</w:t>
      </w:r>
      <w:r w:rsidRPr="00E62415">
        <w:t>мых объемов.</w:t>
      </w:r>
    </w:p>
    <w:p w:rsidR="00033269" w:rsidRPr="008970F1" w:rsidRDefault="00033269" w:rsidP="00033269">
      <w:pPr>
        <w:ind w:firstLine="708"/>
      </w:pPr>
      <w:r>
        <w:rPr>
          <w:color w:val="000000"/>
        </w:rPr>
        <w:t>Мероприятие - п</w:t>
      </w:r>
      <w:r w:rsidRPr="008970F1">
        <w:rPr>
          <w:color w:val="000000"/>
        </w:rPr>
        <w:t>одготовка проектов внесения изменений в генеральные планы сельских поселений</w:t>
      </w:r>
      <w:r>
        <w:rPr>
          <w:color w:val="000000"/>
        </w:rPr>
        <w:t xml:space="preserve"> включает в себя два целевых показателя:</w:t>
      </w:r>
    </w:p>
    <w:p w:rsidR="00033269" w:rsidRDefault="00033269" w:rsidP="00033269">
      <w:pPr>
        <w:ind w:firstLine="720"/>
        <w:rPr>
          <w:color w:val="000000"/>
        </w:rPr>
      </w:pPr>
      <w:r>
        <w:t xml:space="preserve">- </w:t>
      </w:r>
      <w:r w:rsidRPr="001D026D">
        <w:t xml:space="preserve">подготовку </w:t>
      </w:r>
      <w:r>
        <w:rPr>
          <w:color w:val="000000"/>
        </w:rPr>
        <w:t>в</w:t>
      </w:r>
      <w:r w:rsidRPr="00130F99">
        <w:rPr>
          <w:color w:val="000000"/>
        </w:rPr>
        <w:t>несени</w:t>
      </w:r>
      <w:r>
        <w:rPr>
          <w:color w:val="000000"/>
        </w:rPr>
        <w:t>я</w:t>
      </w:r>
      <w:r w:rsidRPr="00130F99">
        <w:rPr>
          <w:color w:val="000000"/>
        </w:rPr>
        <w:t xml:space="preserve"> изменений </w:t>
      </w:r>
      <w:r w:rsidRPr="00130F99">
        <w:t>в генеральны</w:t>
      </w:r>
      <w:r>
        <w:t>й</w:t>
      </w:r>
      <w:r w:rsidRPr="00130F99">
        <w:t xml:space="preserve"> план</w:t>
      </w:r>
      <w:r>
        <w:t xml:space="preserve"> Ладожского сел</w:t>
      </w:r>
      <w:r>
        <w:t>ь</w:t>
      </w:r>
      <w:r>
        <w:t xml:space="preserve">ского </w:t>
      </w:r>
      <w:r w:rsidRPr="00130F99">
        <w:t xml:space="preserve"> поселени</w:t>
      </w:r>
      <w:r>
        <w:t>я</w:t>
      </w:r>
      <w:r w:rsidRPr="00130F99">
        <w:t xml:space="preserve">  Усть-Лабинского района</w:t>
      </w:r>
      <w:r>
        <w:rPr>
          <w:color w:val="000000"/>
        </w:rPr>
        <w:t>;</w:t>
      </w:r>
    </w:p>
    <w:p w:rsidR="00033269" w:rsidRDefault="00033269" w:rsidP="00033269">
      <w:pPr>
        <w:ind w:firstLine="720"/>
      </w:pPr>
      <w:r>
        <w:t>-</w:t>
      </w:r>
      <w:r w:rsidRPr="001D026D">
        <w:t xml:space="preserve"> подготовку </w:t>
      </w:r>
      <w:r>
        <w:rPr>
          <w:color w:val="000000"/>
        </w:rPr>
        <w:t>в</w:t>
      </w:r>
      <w:r w:rsidRPr="00130F99">
        <w:rPr>
          <w:color w:val="000000"/>
        </w:rPr>
        <w:t>несени</w:t>
      </w:r>
      <w:r>
        <w:rPr>
          <w:color w:val="000000"/>
        </w:rPr>
        <w:t>я</w:t>
      </w:r>
      <w:r w:rsidRPr="00130F99">
        <w:rPr>
          <w:color w:val="000000"/>
        </w:rPr>
        <w:t xml:space="preserve"> изменений </w:t>
      </w:r>
      <w:r w:rsidRPr="00130F99">
        <w:t>в генеральны</w:t>
      </w:r>
      <w:r>
        <w:t>й</w:t>
      </w:r>
      <w:r w:rsidRPr="00130F99">
        <w:t xml:space="preserve"> план</w:t>
      </w:r>
      <w:r>
        <w:t xml:space="preserve"> Двубратского сел</w:t>
      </w:r>
      <w:r>
        <w:t>ь</w:t>
      </w:r>
      <w:r>
        <w:t xml:space="preserve">ского </w:t>
      </w:r>
      <w:r w:rsidRPr="00130F99">
        <w:t xml:space="preserve"> поселени</w:t>
      </w:r>
      <w:r>
        <w:t>я</w:t>
      </w:r>
      <w:r w:rsidRPr="00130F99">
        <w:t xml:space="preserve">  Усть-Лабинского района</w:t>
      </w:r>
      <w:r>
        <w:rPr>
          <w:color w:val="000000"/>
        </w:rPr>
        <w:t>.</w:t>
      </w:r>
    </w:p>
    <w:p w:rsidR="00033269" w:rsidRPr="00E62415" w:rsidRDefault="00033269" w:rsidP="00033269">
      <w:pPr>
        <w:ind w:left="-74" w:firstLine="794"/>
      </w:pPr>
      <w:r w:rsidRPr="00E62415">
        <w:t>Исполнение муниципальной программы составило:</w:t>
      </w:r>
    </w:p>
    <w:p w:rsidR="00033269" w:rsidRDefault="00033269" w:rsidP="00033269">
      <w:pPr>
        <w:rPr>
          <w:color w:val="000000"/>
        </w:rPr>
      </w:pPr>
      <w:r>
        <w:t xml:space="preserve">- на </w:t>
      </w:r>
      <w:r w:rsidRPr="00130F99">
        <w:t>внесени</w:t>
      </w:r>
      <w:r>
        <w:t>е</w:t>
      </w:r>
      <w:r w:rsidRPr="00130F99">
        <w:t xml:space="preserve"> изменений в генеральный план </w:t>
      </w:r>
      <w:r>
        <w:t xml:space="preserve">Ладожского сельского </w:t>
      </w:r>
      <w:r w:rsidRPr="00130F99">
        <w:t xml:space="preserve"> п</w:t>
      </w:r>
      <w:r w:rsidRPr="00130F99">
        <w:t>о</w:t>
      </w:r>
      <w:r w:rsidRPr="00130F99">
        <w:t>селени</w:t>
      </w:r>
      <w:r>
        <w:t>я</w:t>
      </w:r>
      <w:r w:rsidRPr="00130F99">
        <w:t xml:space="preserve">  Усть-Лабинского района</w:t>
      </w:r>
      <w:r>
        <w:t xml:space="preserve"> – 1250,0 тыс</w:t>
      </w:r>
      <w:proofErr w:type="gramStart"/>
      <w:r>
        <w:t>.р</w:t>
      </w:r>
      <w:proofErr w:type="gramEnd"/>
      <w:r>
        <w:t>ублей</w:t>
      </w:r>
      <w:r>
        <w:rPr>
          <w:color w:val="000000"/>
        </w:rPr>
        <w:t>;</w:t>
      </w:r>
    </w:p>
    <w:p w:rsidR="00033269" w:rsidRDefault="00033269" w:rsidP="00033269">
      <w:r>
        <w:t xml:space="preserve">- на </w:t>
      </w:r>
      <w:r w:rsidRPr="00130F99">
        <w:t>внесени</w:t>
      </w:r>
      <w:r>
        <w:t>е</w:t>
      </w:r>
      <w:r w:rsidRPr="00130F99">
        <w:t xml:space="preserve"> изменений в генеральный план </w:t>
      </w:r>
      <w:r>
        <w:t xml:space="preserve">Двубратского сельского </w:t>
      </w:r>
      <w:r w:rsidRPr="00130F99">
        <w:t xml:space="preserve"> п</w:t>
      </w:r>
      <w:r w:rsidRPr="00130F99">
        <w:t>о</w:t>
      </w:r>
      <w:r w:rsidRPr="00130F99">
        <w:t>селени</w:t>
      </w:r>
      <w:r>
        <w:t>я</w:t>
      </w:r>
      <w:r w:rsidRPr="00130F99">
        <w:t xml:space="preserve">  Усть-Лабинского района</w:t>
      </w:r>
      <w:r>
        <w:t xml:space="preserve"> – 1100,0 тыс</w:t>
      </w:r>
      <w:proofErr w:type="gramStart"/>
      <w:r>
        <w:t>.р</w:t>
      </w:r>
      <w:proofErr w:type="gramEnd"/>
      <w:r>
        <w:t>ублей</w:t>
      </w:r>
      <w:r>
        <w:rPr>
          <w:color w:val="000000"/>
        </w:rPr>
        <w:t>;</w:t>
      </w:r>
    </w:p>
    <w:p w:rsidR="00033269" w:rsidRDefault="00033269" w:rsidP="00033269">
      <w:pPr>
        <w:jc w:val="center"/>
        <w:rPr>
          <w:b/>
        </w:rPr>
      </w:pPr>
    </w:p>
    <w:p w:rsidR="00712ADE" w:rsidRDefault="00712ADE" w:rsidP="00712ADE">
      <w:pPr>
        <w:jc w:val="center"/>
      </w:pPr>
    </w:p>
    <w:p w:rsidR="007E56A0" w:rsidRDefault="007E56A0" w:rsidP="007E56A0">
      <w:pPr>
        <w:ind w:firstLineChars="253" w:firstLine="711"/>
        <w:rPr>
          <w:b/>
        </w:rPr>
      </w:pPr>
      <w:r w:rsidRPr="003B2916">
        <w:rPr>
          <w:b/>
        </w:rPr>
        <w:t>Оценка эффективности реализации муниципальной программы</w:t>
      </w:r>
    </w:p>
    <w:p w:rsidR="007E56A0" w:rsidRPr="003B2916" w:rsidRDefault="007E56A0" w:rsidP="007E56A0">
      <w:pPr>
        <w:ind w:firstLineChars="253" w:firstLine="711"/>
        <w:rPr>
          <w:b/>
        </w:rPr>
      </w:pPr>
    </w:p>
    <w:p w:rsidR="007E56A0" w:rsidRDefault="007E56A0" w:rsidP="007E56A0">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7E56A0" w:rsidRDefault="007E56A0" w:rsidP="007E56A0">
      <w:pPr>
        <w:pStyle w:val="af0"/>
        <w:jc w:val="center"/>
        <w:rPr>
          <w:sz w:val="28"/>
          <w:szCs w:val="28"/>
        </w:rPr>
      </w:pPr>
    </w:p>
    <w:p w:rsidR="007E56A0" w:rsidRPr="00370D57" w:rsidRDefault="007E56A0" w:rsidP="007E56A0">
      <w:pPr>
        <w:ind w:left="708" w:firstLine="0"/>
      </w:pPr>
      <w:r>
        <w:t xml:space="preserve">1) </w:t>
      </w:r>
      <w:r w:rsidRPr="00370D57">
        <w:t>оценка степени реализации основных  мероприятий, включенных в м</w:t>
      </w:r>
      <w:r w:rsidRPr="00370D57">
        <w:t>у</w:t>
      </w:r>
      <w:r w:rsidRPr="00370D57">
        <w:t>ниципальную программу: СР</w:t>
      </w:r>
      <w:r w:rsidRPr="00540768">
        <w:rPr>
          <w:sz w:val="16"/>
          <w:szCs w:val="16"/>
        </w:rPr>
        <w:t>М</w:t>
      </w:r>
      <w:r w:rsidR="003D3E78">
        <w:t>=1</w:t>
      </w:r>
      <w:r w:rsidRPr="00370D57">
        <w:t>;</w:t>
      </w:r>
    </w:p>
    <w:p w:rsidR="007E56A0" w:rsidRDefault="007E56A0" w:rsidP="007E56A0">
      <w:pPr>
        <w:ind w:left="708" w:firstLine="0"/>
      </w:pPr>
      <w:r>
        <w:t xml:space="preserve">2) </w:t>
      </w:r>
      <w:r w:rsidRPr="00370D57">
        <w:t>оценка степени соответствия запланированному уровню расходов: СС</w:t>
      </w:r>
      <w:r w:rsidRPr="00540768">
        <w:rPr>
          <w:sz w:val="16"/>
          <w:szCs w:val="16"/>
        </w:rPr>
        <w:t>УЗ</w:t>
      </w:r>
      <w:r>
        <w:t>=1;</w:t>
      </w:r>
    </w:p>
    <w:p w:rsidR="007E56A0" w:rsidRDefault="007E56A0" w:rsidP="007E56A0">
      <w:pPr>
        <w:ind w:left="708" w:firstLine="0"/>
      </w:pPr>
      <w:r>
        <w:t>3)оценка эффективности использования финансовых средств:</w:t>
      </w:r>
    </w:p>
    <w:p w:rsidR="007E56A0" w:rsidRPr="00847A8E" w:rsidRDefault="007E56A0" w:rsidP="007E56A0">
      <w:pPr>
        <w:pStyle w:val="a3"/>
        <w:ind w:left="1068" w:firstLine="0"/>
      </w:pPr>
      <w:r>
        <w:t>Э</w:t>
      </w:r>
      <w:r w:rsidRPr="00847A8E">
        <w:rPr>
          <w:i/>
          <w:sz w:val="22"/>
          <w:szCs w:val="22"/>
        </w:rPr>
        <w:t>ис</w:t>
      </w:r>
      <w:r>
        <w:rPr>
          <w:sz w:val="22"/>
          <w:szCs w:val="22"/>
        </w:rPr>
        <w:t xml:space="preserve">= </w:t>
      </w:r>
      <w:r w:rsidRPr="00847A8E">
        <w:t>1</w:t>
      </w:r>
      <w:r>
        <w:t>;</w:t>
      </w:r>
    </w:p>
    <w:p w:rsidR="007E56A0" w:rsidRPr="002C28E8" w:rsidRDefault="007E56A0" w:rsidP="002C28E8">
      <w:pPr>
        <w:pStyle w:val="a3"/>
        <w:numPr>
          <w:ilvl w:val="0"/>
          <w:numId w:val="11"/>
        </w:numPr>
        <w:rPr>
          <w:sz w:val="22"/>
          <w:szCs w:val="22"/>
        </w:rPr>
      </w:pPr>
      <w:r>
        <w:t>степень  реализации программы:</w:t>
      </w:r>
    </w:p>
    <w:p w:rsidR="007E56A0" w:rsidRDefault="007E56A0" w:rsidP="007E56A0">
      <w:pPr>
        <w:ind w:left="1068" w:firstLine="0"/>
      </w:pPr>
      <w:r w:rsidRPr="00847A8E">
        <w:t>СР</w:t>
      </w:r>
      <w:r w:rsidRPr="00847A8E">
        <w:rPr>
          <w:sz w:val="22"/>
          <w:szCs w:val="22"/>
        </w:rPr>
        <w:t>п</w:t>
      </w:r>
      <w:r>
        <w:rPr>
          <w:sz w:val="22"/>
          <w:szCs w:val="22"/>
        </w:rPr>
        <w:t xml:space="preserve"> = </w:t>
      </w:r>
      <w:r>
        <w:t>1;</w:t>
      </w:r>
    </w:p>
    <w:p w:rsidR="007E56A0" w:rsidRPr="00847A8E" w:rsidRDefault="007E56A0" w:rsidP="002C28E8">
      <w:pPr>
        <w:pStyle w:val="a3"/>
        <w:numPr>
          <w:ilvl w:val="0"/>
          <w:numId w:val="11"/>
        </w:numPr>
      </w:pPr>
      <w:r>
        <w:t>Эффективность реализации программы: 1.</w:t>
      </w:r>
    </w:p>
    <w:p w:rsidR="007E56A0" w:rsidRPr="00847A8E" w:rsidRDefault="007E56A0" w:rsidP="007E56A0">
      <w:pPr>
        <w:pStyle w:val="a3"/>
        <w:ind w:left="1068" w:firstLine="0"/>
      </w:pPr>
    </w:p>
    <w:p w:rsidR="007E56A0" w:rsidRDefault="007E56A0" w:rsidP="007E56A0">
      <w:pPr>
        <w:ind w:firstLineChars="253" w:firstLine="708"/>
      </w:pPr>
    </w:p>
    <w:p w:rsidR="007E56A0" w:rsidRDefault="007E56A0" w:rsidP="00B225B2">
      <w:pPr>
        <w:ind w:firstLineChars="253" w:firstLine="708"/>
      </w:pPr>
      <w:r w:rsidRPr="00DA7925">
        <w:t xml:space="preserve"> Исходя из оценки эффективности реализации</w:t>
      </w:r>
      <w:r w:rsidR="00F67795">
        <w:t xml:space="preserve"> 1,0</w:t>
      </w:r>
      <w:r w:rsidRPr="00DA7925">
        <w:t xml:space="preserve">, </w:t>
      </w:r>
      <w:r w:rsidR="00B225B2">
        <w:t>координатор считает</w:t>
      </w:r>
      <w:r w:rsidRPr="00DA7925">
        <w:t xml:space="preserve"> целесообразным признать</w:t>
      </w:r>
      <w:r>
        <w:t xml:space="preserve">  эффективность реализации</w:t>
      </w:r>
      <w:r w:rsidRPr="000D4D86">
        <w:t xml:space="preserve"> </w:t>
      </w:r>
      <w:r>
        <w:t>муниципаль</w:t>
      </w:r>
      <w:r w:rsidRPr="000D4D86">
        <w:t>ной пр</w:t>
      </w:r>
      <w:r w:rsidRPr="000D4D86">
        <w:t>о</w:t>
      </w:r>
      <w:r w:rsidRPr="000D4D86">
        <w:t>граммы</w:t>
      </w:r>
      <w:r>
        <w:t xml:space="preserve">  </w:t>
      </w:r>
      <w:r w:rsidR="00033269">
        <w:t xml:space="preserve">   в 2019</w:t>
      </w:r>
      <w:r w:rsidRPr="00DA7925">
        <w:t xml:space="preserve"> году</w:t>
      </w:r>
      <w:r>
        <w:t xml:space="preserve"> высокой</w:t>
      </w:r>
      <w:r w:rsidR="00033269">
        <w:t>.</w:t>
      </w:r>
    </w:p>
    <w:p w:rsidR="00B40F5F" w:rsidRDefault="00B40F5F" w:rsidP="00B40F5F">
      <w:pPr>
        <w:rPr>
          <w:b/>
          <w:i/>
          <w:u w:val="single"/>
        </w:rPr>
      </w:pPr>
      <w:proofErr w:type="gramStart"/>
      <w:r w:rsidRPr="008970F1">
        <w:t xml:space="preserve">Постановлением администрации муниципального образования Усть-Лабинский район </w:t>
      </w:r>
      <w:r w:rsidRPr="00F84A69">
        <w:t xml:space="preserve">от </w:t>
      </w:r>
      <w:r>
        <w:t>30</w:t>
      </w:r>
      <w:r w:rsidRPr="00F84A69">
        <w:t xml:space="preserve"> </w:t>
      </w:r>
      <w:r>
        <w:t>октябр</w:t>
      </w:r>
      <w:r w:rsidRPr="00F84A69">
        <w:t>я 201</w:t>
      </w:r>
      <w:r>
        <w:t>9</w:t>
      </w:r>
      <w:r w:rsidRPr="00F84A69">
        <w:t xml:space="preserve"> года № 8</w:t>
      </w:r>
      <w:r>
        <w:t>4</w:t>
      </w:r>
      <w:r w:rsidRPr="00F84A69">
        <w:t>4 «Об утверждении муниц</w:t>
      </w:r>
      <w:r w:rsidRPr="00F84A69">
        <w:t>и</w:t>
      </w:r>
      <w:r w:rsidRPr="00F84A69">
        <w:t>пальной программы «Обеспечение разработки градостроительной документ</w:t>
      </w:r>
      <w:r w:rsidRPr="00F84A69">
        <w:t>а</w:t>
      </w:r>
      <w:r w:rsidRPr="00F84A69">
        <w:t>ции муниципального образования Усть-Лабинский район»</w:t>
      </w:r>
      <w:r>
        <w:t xml:space="preserve">  </w:t>
      </w:r>
      <w:r w:rsidRPr="008970F1">
        <w:t>утверждена новая муниципальная программа</w:t>
      </w:r>
      <w:r>
        <w:t xml:space="preserve"> на период 2020-2025, действие муниципальной пр</w:t>
      </w:r>
      <w:r>
        <w:t>о</w:t>
      </w:r>
      <w:r>
        <w:t xml:space="preserve">граммы </w:t>
      </w:r>
      <w:r w:rsidRPr="008970F1">
        <w:t xml:space="preserve">муниципального образования Усть-Лабинский район </w:t>
      </w:r>
      <w:r w:rsidRPr="00F84A69">
        <w:t xml:space="preserve">«Обеспечение разработки градостроительной документации муниципального образования </w:t>
      </w:r>
      <w:r w:rsidRPr="00F84A69">
        <w:lastRenderedPageBreak/>
        <w:t>Усть-Лабинский район</w:t>
      </w:r>
      <w:r>
        <w:t xml:space="preserve"> на </w:t>
      </w:r>
      <w:r w:rsidRPr="00AB47D4">
        <w:t>2017-2021 годы</w:t>
      </w:r>
      <w:r w:rsidRPr="00F84A69">
        <w:t>»</w:t>
      </w:r>
      <w:r w:rsidRPr="008970F1">
        <w:t xml:space="preserve"> </w:t>
      </w:r>
      <w:r w:rsidRPr="00F84A69">
        <w:t xml:space="preserve"> </w:t>
      </w:r>
      <w:r w:rsidRPr="00415038">
        <w:t>от</w:t>
      </w:r>
      <w:r>
        <w:t xml:space="preserve"> </w:t>
      </w:r>
      <w:r w:rsidRPr="00415038">
        <w:t xml:space="preserve"> 2 сентября 2016 года № 894</w:t>
      </w:r>
      <w:r>
        <w:t>, окончено 31 декабря 2019 года.</w:t>
      </w:r>
      <w:proofErr w:type="gramEnd"/>
    </w:p>
    <w:p w:rsidR="00B40F5F" w:rsidRDefault="00B40F5F" w:rsidP="00B40F5F">
      <w:pPr>
        <w:pStyle w:val="ConsPlusNormal"/>
        <w:suppressAutoHyphens/>
        <w:jc w:val="center"/>
        <w:rPr>
          <w:rFonts w:ascii="Times New Roman" w:hAnsi="Times New Roman" w:cs="Times New Roman"/>
          <w:b/>
          <w:i/>
          <w:sz w:val="28"/>
          <w:szCs w:val="28"/>
          <w:u w:val="single"/>
        </w:rPr>
      </w:pPr>
    </w:p>
    <w:p w:rsidR="00B40F5F" w:rsidRPr="00DA7925" w:rsidRDefault="00B40F5F" w:rsidP="00B40F5F">
      <w:pPr>
        <w:ind w:firstLineChars="253" w:firstLine="708"/>
      </w:pPr>
    </w:p>
    <w:p w:rsidR="007E56A0" w:rsidRPr="00C827F8" w:rsidRDefault="007E56A0" w:rsidP="007E56A0">
      <w:pPr>
        <w:pStyle w:val="af0"/>
        <w:jc w:val="both"/>
        <w:rPr>
          <w:rFonts w:eastAsia="Times New Roman"/>
          <w:sz w:val="28"/>
          <w:szCs w:val="28"/>
        </w:rPr>
      </w:pPr>
    </w:p>
    <w:p w:rsidR="00CD4681" w:rsidRPr="00335F16" w:rsidRDefault="00CD4681" w:rsidP="00CD4681">
      <w:pPr>
        <w:tabs>
          <w:tab w:val="left" w:pos="799"/>
          <w:tab w:val="left" w:pos="4786"/>
          <w:tab w:val="left" w:pos="7905"/>
        </w:tabs>
        <w:ind w:firstLine="0"/>
        <w:rPr>
          <w:b/>
        </w:rPr>
      </w:pPr>
      <w:r w:rsidRPr="00335F16">
        <w:rPr>
          <w:b/>
        </w:rPr>
        <w:tab/>
      </w:r>
    </w:p>
    <w:p w:rsidR="00C60251" w:rsidRDefault="005B70CE" w:rsidP="00777EB5">
      <w:pPr>
        <w:tabs>
          <w:tab w:val="left" w:pos="799"/>
          <w:tab w:val="left" w:pos="4786"/>
          <w:tab w:val="left" w:pos="7905"/>
        </w:tabs>
        <w:ind w:firstLine="0"/>
        <w:jc w:val="center"/>
        <w:rPr>
          <w:b/>
        </w:rPr>
      </w:pPr>
      <w:r w:rsidRPr="00335F16">
        <w:rPr>
          <w:b/>
        </w:rPr>
        <w:t>3.</w:t>
      </w:r>
      <w:r w:rsidR="001D7072">
        <w:rPr>
          <w:b/>
        </w:rPr>
        <w:t>10</w:t>
      </w:r>
      <w:r w:rsidR="00CD4681" w:rsidRPr="00335F16">
        <w:rPr>
          <w:b/>
        </w:rPr>
        <w:t>.</w:t>
      </w:r>
      <w:r w:rsidR="00E2365D" w:rsidRPr="00335F16">
        <w:rPr>
          <w:b/>
        </w:rPr>
        <w:t xml:space="preserve"> О ходе реализации муниципальной программы</w:t>
      </w:r>
      <w:r w:rsidR="00CD4681" w:rsidRPr="00335F16">
        <w:rPr>
          <w:b/>
        </w:rPr>
        <w:t xml:space="preserve"> «Эффективное мун</w:t>
      </w:r>
      <w:r w:rsidR="00CD4681" w:rsidRPr="00335F16">
        <w:rPr>
          <w:b/>
        </w:rPr>
        <w:t>и</w:t>
      </w:r>
      <w:r w:rsidR="00CD4681" w:rsidRPr="00335F16">
        <w:rPr>
          <w:b/>
        </w:rPr>
        <w:t>ци</w:t>
      </w:r>
      <w:r w:rsidR="009C3FF7">
        <w:rPr>
          <w:b/>
        </w:rPr>
        <w:t>пальное управление» на 2017-2021</w:t>
      </w:r>
      <w:r w:rsidR="00CD4681" w:rsidRPr="00335F16">
        <w:rPr>
          <w:b/>
        </w:rPr>
        <w:t xml:space="preserve"> годы</w:t>
      </w:r>
    </w:p>
    <w:p w:rsidR="00E05F6C" w:rsidRDefault="00E05F6C" w:rsidP="00777EB5">
      <w:pPr>
        <w:tabs>
          <w:tab w:val="left" w:pos="799"/>
          <w:tab w:val="left" w:pos="4786"/>
          <w:tab w:val="left" w:pos="7905"/>
        </w:tabs>
        <w:ind w:firstLine="0"/>
        <w:jc w:val="center"/>
        <w:rPr>
          <w:b/>
        </w:rPr>
      </w:pPr>
    </w:p>
    <w:p w:rsidR="00E05F6C" w:rsidRPr="00770E90" w:rsidRDefault="00E05F6C" w:rsidP="00E05F6C">
      <w:pPr>
        <w:widowControl w:val="0"/>
        <w:suppressAutoHyphens/>
        <w:autoSpaceDE w:val="0"/>
        <w:autoSpaceDN w:val="0"/>
        <w:adjustRightInd w:val="0"/>
      </w:pPr>
      <w:r w:rsidRPr="00770E90">
        <w:t>Муниципальная программы «Эффективное муниципальное управление на 2017 - 2021 годы» (далее – муниципальная программа) утверждена постановлением администрации муниципального образования Усть-Лабинский район от 18 октября 2016 № 1092 (в редакции постановления администрации муниципального образования Усть-Лабинский район от 30.12.2019 № 1042).</w:t>
      </w:r>
    </w:p>
    <w:p w:rsidR="00E05F6C" w:rsidRPr="00770E90" w:rsidRDefault="00E05F6C" w:rsidP="00E05F6C">
      <w:pPr>
        <w:widowControl w:val="0"/>
        <w:suppressAutoHyphens/>
        <w:autoSpaceDE w:val="0"/>
        <w:autoSpaceDN w:val="0"/>
        <w:adjustRightInd w:val="0"/>
      </w:pPr>
      <w:r w:rsidRPr="00770E90">
        <w:t>Координатор муниципальной программы: управление по вопросам земельных отношений и учета муниципальной собственности администрации муниципального образования Усть-Лабинский район, администрация муниципального образования Усть-Лабинский район.</w:t>
      </w:r>
    </w:p>
    <w:p w:rsidR="00E05F6C" w:rsidRPr="00770E90" w:rsidRDefault="00E05F6C" w:rsidP="00E05F6C">
      <w:pPr>
        <w:widowControl w:val="0"/>
        <w:suppressAutoHyphens/>
      </w:pPr>
      <w:r w:rsidRPr="00770E90">
        <w:t>Объем бюджетного финансирования муниципальной программы в 2019 году составил 71039,6 тыс. рублей, в том числе:</w:t>
      </w:r>
    </w:p>
    <w:p w:rsidR="00E05F6C" w:rsidRPr="00770E90" w:rsidRDefault="00E05F6C" w:rsidP="00E05F6C">
      <w:pPr>
        <w:widowControl w:val="0"/>
        <w:suppressAutoHyphens/>
      </w:pPr>
      <w:r w:rsidRPr="00770E90">
        <w:t>за счет средств местного  бюджета – 11763,1 тыс. рублей в том числе:</w:t>
      </w:r>
    </w:p>
    <w:p w:rsidR="00E05F6C" w:rsidRPr="00770E90" w:rsidRDefault="00E05F6C" w:rsidP="00E05F6C">
      <w:pPr>
        <w:widowControl w:val="0"/>
        <w:suppressAutoHyphens/>
      </w:pPr>
      <w:r w:rsidRPr="00770E90">
        <w:t>за счет средств бюджета муниципального образования Усть-Лабинский район – 11605,0  тыс. рублей;</w:t>
      </w:r>
    </w:p>
    <w:p w:rsidR="00E05F6C" w:rsidRPr="00770E90" w:rsidRDefault="00E05F6C" w:rsidP="00E05F6C">
      <w:pPr>
        <w:widowControl w:val="0"/>
        <w:suppressAutoHyphens/>
      </w:pPr>
      <w:r w:rsidRPr="00770E90">
        <w:t>за счет средств бюджета Усть-Лабинского городского поселения Усть-Лабинского района - 158,1 тыс. рублей;</w:t>
      </w:r>
    </w:p>
    <w:p w:rsidR="00E05F6C" w:rsidRPr="00770E90" w:rsidRDefault="00E05F6C" w:rsidP="00E05F6C">
      <w:pPr>
        <w:widowControl w:val="0"/>
        <w:suppressAutoHyphens/>
      </w:pPr>
      <w:r w:rsidRPr="00770E90">
        <w:t>за счет средств бюджета Краснодарского края – 59276,5 тыс. рублей.</w:t>
      </w:r>
    </w:p>
    <w:p w:rsidR="00E05F6C" w:rsidRPr="00770E90" w:rsidRDefault="00E05F6C" w:rsidP="00E05F6C">
      <w:pPr>
        <w:suppressAutoHyphens/>
        <w:autoSpaceDE w:val="0"/>
        <w:autoSpaceDN w:val="0"/>
        <w:adjustRightInd w:val="0"/>
      </w:pPr>
      <w:r w:rsidRPr="00770E90">
        <w:t>В 2019 году по муниципальной программе освоено (израсходовано) 45569,4 тыс. рублей, в том числе:</w:t>
      </w:r>
    </w:p>
    <w:p w:rsidR="00E05F6C" w:rsidRPr="00770E90" w:rsidRDefault="00E05F6C" w:rsidP="00E05F6C">
      <w:pPr>
        <w:suppressAutoHyphens/>
        <w:autoSpaceDE w:val="0"/>
        <w:autoSpaceDN w:val="0"/>
        <w:adjustRightInd w:val="0"/>
      </w:pPr>
      <w:r w:rsidRPr="00770E90">
        <w:t>11038,7 тыс. рублей средств местного бюджета;</w:t>
      </w:r>
    </w:p>
    <w:p w:rsidR="00E05F6C" w:rsidRPr="00770E90" w:rsidRDefault="00E05F6C" w:rsidP="00E05F6C">
      <w:pPr>
        <w:suppressAutoHyphens/>
        <w:autoSpaceDE w:val="0"/>
        <w:autoSpaceDN w:val="0"/>
        <w:adjustRightInd w:val="0"/>
        <w:rPr>
          <w:shd w:val="clear" w:color="auto" w:fill="FFFFFF"/>
        </w:rPr>
      </w:pPr>
      <w:r w:rsidRPr="00770E90">
        <w:t>34530,7 тыс. рублей средств бюджета Краснодарского края.</w:t>
      </w:r>
    </w:p>
    <w:p w:rsidR="00E05F6C" w:rsidRDefault="00E05F6C" w:rsidP="00E05F6C">
      <w:pPr>
        <w:suppressAutoHyphens/>
      </w:pPr>
      <w:r w:rsidRPr="00770E90">
        <w:t>В рамках муниципальной программы реализованы следующие подпрограммы,    которые  представляют    собой    комплекс  взаимосвязанных мероприятий, направленных на эффективное управление муниципальным имуществом и земельными участками, расположенными на территории муниципального образования Усть-Лабинский район.</w:t>
      </w:r>
    </w:p>
    <w:p w:rsidR="00471A48" w:rsidRPr="00770E90" w:rsidRDefault="00471A48" w:rsidP="00E05F6C">
      <w:pPr>
        <w:suppressAutoHyphens/>
      </w:pPr>
    </w:p>
    <w:p w:rsidR="00E05F6C" w:rsidRDefault="00471A48" w:rsidP="00E05F6C">
      <w:pPr>
        <w:suppressAutoHyphens/>
        <w:rPr>
          <w:rStyle w:val="BodyTextChar"/>
          <w:b/>
          <w:sz w:val="28"/>
          <w:szCs w:val="28"/>
        </w:rPr>
      </w:pPr>
      <w:r w:rsidRPr="00471A48">
        <w:rPr>
          <w:b/>
        </w:rPr>
        <w:t>3.10.1</w:t>
      </w:r>
      <w:proofErr w:type="gramStart"/>
      <w:r w:rsidRPr="00471A48">
        <w:rPr>
          <w:b/>
        </w:rPr>
        <w:t xml:space="preserve"> О</w:t>
      </w:r>
      <w:proofErr w:type="gramEnd"/>
      <w:r w:rsidRPr="00471A48">
        <w:rPr>
          <w:b/>
        </w:rPr>
        <w:t xml:space="preserve"> ходе реализации подпрограммы </w:t>
      </w:r>
      <w:r w:rsidR="00E05F6C" w:rsidRPr="00471A48">
        <w:rPr>
          <w:b/>
        </w:rPr>
        <w:t>«Проведение инвентаризации муниципального имущества, изготовление технической документации и оценки объектов муниципальной собственности, земельных участков</w:t>
      </w:r>
      <w:r w:rsidR="00E05F6C" w:rsidRPr="00471A48">
        <w:rPr>
          <w:rStyle w:val="BodyTextChar"/>
          <w:b/>
          <w:sz w:val="28"/>
          <w:szCs w:val="28"/>
        </w:rPr>
        <w:t xml:space="preserve">». </w:t>
      </w:r>
    </w:p>
    <w:p w:rsidR="00471A48" w:rsidRPr="00471A48" w:rsidRDefault="00471A48" w:rsidP="00E05F6C">
      <w:pPr>
        <w:suppressAutoHyphens/>
        <w:rPr>
          <w:rStyle w:val="BodyTextChar"/>
          <w:b/>
          <w:sz w:val="28"/>
          <w:szCs w:val="28"/>
        </w:rPr>
      </w:pPr>
    </w:p>
    <w:p w:rsidR="00E05F6C" w:rsidRPr="00770E90" w:rsidRDefault="00E05F6C" w:rsidP="00E05F6C">
      <w:pPr>
        <w:suppressAutoHyphens/>
        <w:rPr>
          <w:rStyle w:val="BodyTextChar"/>
          <w:sz w:val="28"/>
          <w:szCs w:val="28"/>
        </w:rPr>
      </w:pPr>
      <w:r w:rsidRPr="00770E90">
        <w:rPr>
          <w:rStyle w:val="BodyTextChar"/>
          <w:sz w:val="28"/>
          <w:szCs w:val="28"/>
        </w:rPr>
        <w:t>Координатор подпрограммы: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E05F6C" w:rsidRPr="00770E90" w:rsidRDefault="00E05F6C" w:rsidP="00E05F6C">
      <w:pPr>
        <w:widowControl w:val="0"/>
        <w:suppressAutoHyphens/>
      </w:pPr>
      <w:r w:rsidRPr="00770E90">
        <w:t>Объем бюджетного финансирования подпрограммы в 2019 году за счет средств бюджета муниципального образования Усть-Лабинский район составил 703,2 тыс. рублей.</w:t>
      </w:r>
    </w:p>
    <w:p w:rsidR="00E05F6C" w:rsidRPr="00770E90" w:rsidRDefault="00E05F6C" w:rsidP="00E05F6C">
      <w:pPr>
        <w:suppressAutoHyphens/>
        <w:autoSpaceDE w:val="0"/>
        <w:autoSpaceDN w:val="0"/>
        <w:adjustRightInd w:val="0"/>
        <w:rPr>
          <w:rStyle w:val="BodyTextChar"/>
          <w:sz w:val="28"/>
          <w:szCs w:val="28"/>
        </w:rPr>
      </w:pPr>
      <w:r w:rsidRPr="00770E90">
        <w:lastRenderedPageBreak/>
        <w:t>В 2019 году по муниципальной подпрограмме освоено (израсходовано) за счет средств бюджета муниципального образования Усть-Лабинский район 501,1 тыс. рублей.</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5.</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3.</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autoSpaceDE w:val="0"/>
        <w:autoSpaceDN w:val="0"/>
        <w:adjustRightInd w:val="0"/>
      </w:pPr>
      <w:r w:rsidRPr="00770E90">
        <w:t>1. «Осуществление технической инвентаризации недвижимого имущества».</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72,2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72,2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r w:rsidRPr="00770E90">
        <w:t>2. «Проведение оценки рыночной стоимости или размера арендной платы муниципального имущества и земельных участков».</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185,0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185,0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r w:rsidRPr="00770E90">
        <w:t>3. «Проведение экспертных работ по признанию нежилых зданий, строений, сооружений аварийными и подлежащими сносу, проведение сноса объектов недвижимости».</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238,5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51,5 тыс. рублей.</w:t>
      </w:r>
    </w:p>
    <w:p w:rsidR="00E05F6C" w:rsidRPr="00770E90" w:rsidRDefault="00E05F6C" w:rsidP="00E05F6C">
      <w:pPr>
        <w:suppressAutoHyphens/>
        <w:autoSpaceDE w:val="0"/>
        <w:autoSpaceDN w:val="0"/>
        <w:adjustRightInd w:val="0"/>
      </w:pPr>
      <w:proofErr w:type="gramStart"/>
      <w:r w:rsidRPr="00770E90">
        <w:t>Мероприятие частично не выполнено (на три объекта подготовлена документация на снос, один объект находится на стадии ликвидации (сноса).</w:t>
      </w:r>
      <w:proofErr w:type="gramEnd"/>
    </w:p>
    <w:p w:rsidR="00E05F6C" w:rsidRPr="00770E90" w:rsidRDefault="00E05F6C" w:rsidP="00E05F6C">
      <w:pPr>
        <w:suppressAutoHyphens/>
        <w:autoSpaceDE w:val="0"/>
        <w:autoSpaceDN w:val="0"/>
        <w:adjustRightInd w:val="0"/>
      </w:pPr>
      <w:r w:rsidRPr="00770E90">
        <w:t>4. «Кадастровые работы в отношении земельных участков, расположенных в границах муниципального образования Усть-Лабинский район, археологические полевые работы (разведки) земельного участка, в том числе задолженность прошлых лет».</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187,5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172,4 тыс. рублей.</w:t>
      </w:r>
    </w:p>
    <w:p w:rsidR="00E05F6C" w:rsidRPr="00770E90" w:rsidRDefault="00E05F6C" w:rsidP="00E05F6C">
      <w:pPr>
        <w:suppressAutoHyphens/>
        <w:autoSpaceDE w:val="0"/>
        <w:autoSpaceDN w:val="0"/>
        <w:adjustRightInd w:val="0"/>
      </w:pPr>
      <w:r w:rsidRPr="00770E90">
        <w:t>Мероприятие частично не выполнено (в связи с недобросовестным исполнением подрядной организацией муниципального контракта от 16.09.2019 № 22).</w:t>
      </w:r>
    </w:p>
    <w:p w:rsidR="00E05F6C" w:rsidRPr="00770E90" w:rsidRDefault="00E05F6C" w:rsidP="00E05F6C">
      <w:pPr>
        <w:suppressAutoHyphens/>
        <w:autoSpaceDE w:val="0"/>
        <w:autoSpaceDN w:val="0"/>
        <w:adjustRightInd w:val="0"/>
      </w:pPr>
      <w:r w:rsidRPr="00770E90">
        <w:lastRenderedPageBreak/>
        <w:t>5. «Проведение строительно-технической экспертизы зданий, строений, сооружений».</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20,0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20,0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Общее количество целевых показателей: 5.</w:t>
      </w:r>
    </w:p>
    <w:p w:rsidR="00E05F6C" w:rsidRPr="00770E90" w:rsidRDefault="00E05F6C" w:rsidP="00E05F6C">
      <w:pPr>
        <w:suppressAutoHyphens/>
        <w:autoSpaceDE w:val="0"/>
        <w:autoSpaceDN w:val="0"/>
        <w:adjustRightInd w:val="0"/>
      </w:pPr>
      <w:r w:rsidRPr="00770E90">
        <w:t>Количество выполненных целевых показателей: 2.</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suppressAutoHyphens/>
        <w:autoSpaceDE w:val="0"/>
        <w:autoSpaceDN w:val="0"/>
        <w:adjustRightInd w:val="0"/>
      </w:pPr>
      <w:r w:rsidRPr="00770E90">
        <w:t xml:space="preserve">1. «Количество объектов недвижимости, прошедших техническую инвентаризацию, право муниципальной </w:t>
      </w:r>
      <w:proofErr w:type="gramStart"/>
      <w:r w:rsidRPr="00770E90">
        <w:t>собственности</w:t>
      </w:r>
      <w:proofErr w:type="gramEnd"/>
      <w:r w:rsidRPr="00770E90">
        <w:t xml:space="preserve"> на которые зарегистрировано в установленном порядке».</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6.</w:t>
      </w:r>
    </w:p>
    <w:p w:rsidR="00E05F6C" w:rsidRPr="00770E90" w:rsidRDefault="00E05F6C" w:rsidP="00E05F6C">
      <w:pPr>
        <w:suppressAutoHyphens/>
        <w:autoSpaceDE w:val="0"/>
        <w:autoSpaceDN w:val="0"/>
        <w:adjustRightInd w:val="0"/>
      </w:pPr>
      <w:r w:rsidRPr="00770E90">
        <w:t>Фактическое значение показателя: 6.</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100 % .</w:t>
      </w:r>
    </w:p>
    <w:p w:rsidR="00E05F6C" w:rsidRPr="00770E90" w:rsidRDefault="00E05F6C" w:rsidP="00E05F6C">
      <w:pPr>
        <w:suppressAutoHyphens/>
        <w:autoSpaceDE w:val="0"/>
        <w:autoSpaceDN w:val="0"/>
        <w:adjustRightInd w:val="0"/>
      </w:pPr>
      <w:r w:rsidRPr="00770E90">
        <w:t>2. «Количество объектов недвижимости и земельных участков, выставленных на торги (конкурсы, аукционы)».</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38.</w:t>
      </w:r>
    </w:p>
    <w:p w:rsidR="00E05F6C" w:rsidRPr="00770E90" w:rsidRDefault="00E05F6C" w:rsidP="00E05F6C">
      <w:pPr>
        <w:suppressAutoHyphens/>
        <w:autoSpaceDE w:val="0"/>
        <w:autoSpaceDN w:val="0"/>
        <w:adjustRightInd w:val="0"/>
      </w:pPr>
      <w:r w:rsidRPr="00770E90">
        <w:t>Фактическое значение показателя: 0.</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0 % (длительное время отсутствовала возможность проведения торгов на сайте torgi.gov.ru).</w:t>
      </w:r>
    </w:p>
    <w:p w:rsidR="00E05F6C" w:rsidRPr="00770E90" w:rsidRDefault="00E05F6C" w:rsidP="00E05F6C">
      <w:pPr>
        <w:suppressAutoHyphens/>
        <w:autoSpaceDE w:val="0"/>
        <w:autoSpaceDN w:val="0"/>
        <w:adjustRightInd w:val="0"/>
      </w:pPr>
      <w:r w:rsidRPr="00770E90">
        <w:t>3. «Количество объектов недвижимости исключенных из реестра муниципальной собственности в связи с их ликвидацией (сносом)».</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4.</w:t>
      </w:r>
    </w:p>
    <w:p w:rsidR="00E05F6C" w:rsidRPr="00770E90" w:rsidRDefault="00E05F6C" w:rsidP="00E05F6C">
      <w:pPr>
        <w:suppressAutoHyphens/>
        <w:autoSpaceDE w:val="0"/>
        <w:autoSpaceDN w:val="0"/>
        <w:adjustRightInd w:val="0"/>
      </w:pPr>
      <w:r w:rsidRPr="00770E90">
        <w:t>Фактическое значение показателя: 0.</w:t>
      </w:r>
    </w:p>
    <w:p w:rsidR="00E05F6C" w:rsidRPr="00770E90" w:rsidRDefault="00E05F6C" w:rsidP="00E05F6C">
      <w:pPr>
        <w:suppressAutoHyphens/>
        <w:autoSpaceDE w:val="0"/>
        <w:autoSpaceDN w:val="0"/>
        <w:adjustRightInd w:val="0"/>
      </w:pPr>
      <w:proofErr w:type="gramStart"/>
      <w:r w:rsidRPr="00770E90">
        <w:t>Степень достижения плановых значений целевого показателя: 0 %  (на 3 объекта подготовлена документация на снос, 1 объект находится на стадии ликвидации (сноса).</w:t>
      </w:r>
      <w:proofErr w:type="gramEnd"/>
    </w:p>
    <w:p w:rsidR="00E05F6C" w:rsidRPr="00770E90" w:rsidRDefault="00E05F6C" w:rsidP="00E05F6C">
      <w:pPr>
        <w:suppressAutoHyphens/>
        <w:autoSpaceDE w:val="0"/>
        <w:autoSpaceDN w:val="0"/>
        <w:adjustRightInd w:val="0"/>
      </w:pPr>
      <w:r w:rsidRPr="00770E90">
        <w:t>4. «Количество земельных участков, поставленных на кадастровый учет».</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32.</w:t>
      </w:r>
    </w:p>
    <w:p w:rsidR="00E05F6C" w:rsidRPr="00770E90" w:rsidRDefault="00E05F6C" w:rsidP="00E05F6C">
      <w:pPr>
        <w:suppressAutoHyphens/>
        <w:autoSpaceDE w:val="0"/>
        <w:autoSpaceDN w:val="0"/>
        <w:adjustRightInd w:val="0"/>
      </w:pPr>
      <w:r w:rsidRPr="00770E90">
        <w:t>Фактическое значение показателя: 22.</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68,8 % .</w:t>
      </w:r>
    </w:p>
    <w:p w:rsidR="00E05F6C" w:rsidRPr="00770E90" w:rsidRDefault="00E05F6C" w:rsidP="00E05F6C">
      <w:pPr>
        <w:suppressAutoHyphens/>
        <w:autoSpaceDE w:val="0"/>
        <w:autoSpaceDN w:val="0"/>
        <w:adjustRightInd w:val="0"/>
      </w:pPr>
      <w:r w:rsidRPr="00770E90">
        <w:t>5. «Количество объектов недвижимости, прошедших строительно-техническую экспертизу».</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w:t>
      </w:r>
    </w:p>
    <w:p w:rsidR="00E05F6C" w:rsidRPr="00770E90" w:rsidRDefault="00E05F6C" w:rsidP="00E05F6C">
      <w:pPr>
        <w:suppressAutoHyphens/>
        <w:autoSpaceDE w:val="0"/>
        <w:autoSpaceDN w:val="0"/>
        <w:adjustRightInd w:val="0"/>
      </w:pPr>
      <w:r w:rsidRPr="00770E90">
        <w:t>Фактическое значение показателя: 1.</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100 %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t>- степень достижения выполнения мероприятий подпрограммы: 0,6;</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0,71;</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0,85;</w:t>
      </w:r>
    </w:p>
    <w:p w:rsidR="00E05F6C" w:rsidRPr="00770E90" w:rsidRDefault="00E05F6C" w:rsidP="00E05F6C">
      <w:pPr>
        <w:suppressAutoHyphens/>
        <w:autoSpaceDE w:val="0"/>
        <w:autoSpaceDN w:val="0"/>
        <w:adjustRightInd w:val="0"/>
      </w:pPr>
      <w:r w:rsidRPr="00770E90">
        <w:t>- степень реализации подпрограммы: 0,54;</w:t>
      </w:r>
    </w:p>
    <w:p w:rsidR="00E05F6C" w:rsidRPr="00770E90" w:rsidRDefault="00E05F6C" w:rsidP="00E05F6C">
      <w:pPr>
        <w:suppressAutoHyphens/>
        <w:autoSpaceDE w:val="0"/>
        <w:autoSpaceDN w:val="0"/>
        <w:adjustRightInd w:val="0"/>
      </w:pPr>
      <w:r w:rsidRPr="00770E90">
        <w:lastRenderedPageBreak/>
        <w:t>- эффективность реализации подпрограммы: 0,46.</w:t>
      </w:r>
    </w:p>
    <w:p w:rsidR="00E05F6C" w:rsidRPr="00770E90" w:rsidRDefault="00E05F6C" w:rsidP="00E05F6C">
      <w:pPr>
        <w:suppressAutoHyphens/>
        <w:autoSpaceDE w:val="0"/>
        <w:autoSpaceDN w:val="0"/>
        <w:adjustRightInd w:val="0"/>
      </w:pPr>
      <w:r w:rsidRPr="00770E90">
        <w:t>Эффективность реализации подпрограммы составила 0,46 и признается неудовлетворительной.</w:t>
      </w:r>
    </w:p>
    <w:p w:rsidR="004A394A" w:rsidRDefault="004A394A" w:rsidP="00E05F6C">
      <w:pPr>
        <w:suppressAutoHyphens/>
        <w:autoSpaceDE w:val="0"/>
        <w:autoSpaceDN w:val="0"/>
        <w:adjustRightInd w:val="0"/>
        <w:rPr>
          <w:b/>
        </w:rPr>
      </w:pPr>
    </w:p>
    <w:p w:rsidR="00E05F6C" w:rsidRDefault="00471A48" w:rsidP="00E05F6C">
      <w:pPr>
        <w:suppressAutoHyphens/>
        <w:autoSpaceDE w:val="0"/>
        <w:autoSpaceDN w:val="0"/>
        <w:adjustRightInd w:val="0"/>
        <w:rPr>
          <w:b/>
        </w:rPr>
      </w:pPr>
      <w:r w:rsidRPr="00471A48">
        <w:rPr>
          <w:b/>
        </w:rPr>
        <w:t>3.10.</w:t>
      </w:r>
      <w:r>
        <w:rPr>
          <w:b/>
        </w:rPr>
        <w:t>2</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471A48">
        <w:rPr>
          <w:b/>
        </w:rPr>
        <w:t>«Формирование специализированного жилищного фонда муниципального образования Усть-Лабинский район (служебные жилые помещения)».</w:t>
      </w:r>
    </w:p>
    <w:p w:rsidR="00471A48" w:rsidRPr="00471A48" w:rsidRDefault="00471A48" w:rsidP="00E05F6C">
      <w:pPr>
        <w:suppressAutoHyphens/>
        <w:autoSpaceDE w:val="0"/>
        <w:autoSpaceDN w:val="0"/>
        <w:adjustRightInd w:val="0"/>
        <w:rPr>
          <w:rStyle w:val="BodyTextChar"/>
          <w:b/>
          <w:sz w:val="28"/>
          <w:szCs w:val="28"/>
        </w:rPr>
      </w:pPr>
    </w:p>
    <w:p w:rsidR="00E05F6C" w:rsidRPr="00770E90" w:rsidRDefault="00E05F6C" w:rsidP="00E05F6C">
      <w:pPr>
        <w:suppressAutoHyphens/>
        <w:rPr>
          <w:rStyle w:val="BodyTextChar"/>
          <w:sz w:val="28"/>
          <w:szCs w:val="28"/>
        </w:rPr>
      </w:pPr>
      <w:r w:rsidRPr="00770E90">
        <w:rPr>
          <w:rStyle w:val="BodyTextChar"/>
          <w:sz w:val="28"/>
          <w:szCs w:val="28"/>
        </w:rPr>
        <w:t>Координатор подпрограммы: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E05F6C" w:rsidRDefault="00E05F6C" w:rsidP="00E05F6C">
      <w:pPr>
        <w:pStyle w:val="af1"/>
        <w:suppressAutoHyphens/>
        <w:jc w:val="both"/>
        <w:rPr>
          <w:rStyle w:val="BodyTextChar"/>
          <w:rFonts w:ascii="Times New Roman" w:hAnsi="Times New Roman"/>
          <w:sz w:val="28"/>
          <w:szCs w:val="28"/>
        </w:rPr>
      </w:pPr>
      <w:r w:rsidRPr="00770E90">
        <w:rPr>
          <w:rStyle w:val="BodyTextChar"/>
          <w:rFonts w:ascii="Times New Roman" w:hAnsi="Times New Roman"/>
          <w:sz w:val="28"/>
          <w:szCs w:val="28"/>
        </w:rPr>
        <w:t xml:space="preserve">Объем </w:t>
      </w:r>
      <w:r w:rsidRPr="00770E90">
        <w:rPr>
          <w:rFonts w:ascii="Times New Roman" w:hAnsi="Times New Roman"/>
          <w:sz w:val="28"/>
          <w:szCs w:val="28"/>
        </w:rPr>
        <w:t xml:space="preserve">бюджетного финансирования подпрограммы </w:t>
      </w:r>
      <w:r w:rsidRPr="00770E90">
        <w:rPr>
          <w:rStyle w:val="BodyTextChar"/>
          <w:rFonts w:ascii="Times New Roman" w:hAnsi="Times New Roman"/>
          <w:sz w:val="28"/>
          <w:szCs w:val="28"/>
        </w:rPr>
        <w:t>в 2019 году не предусмотрен.</w:t>
      </w:r>
    </w:p>
    <w:p w:rsidR="00FC2CAA" w:rsidRPr="00FC2CAA" w:rsidRDefault="00FC2CAA" w:rsidP="00FC2CAA">
      <w:pPr>
        <w:rPr>
          <w:lang w:eastAsia="en-US"/>
        </w:rPr>
      </w:pPr>
    </w:p>
    <w:p w:rsidR="00E05F6C" w:rsidRDefault="00FC2CAA" w:rsidP="00E05F6C">
      <w:pPr>
        <w:suppressAutoHyphens/>
        <w:autoSpaceDE w:val="0"/>
        <w:autoSpaceDN w:val="0"/>
        <w:adjustRightInd w:val="0"/>
        <w:rPr>
          <w:b/>
        </w:rPr>
      </w:pPr>
      <w:r w:rsidRPr="00471A48">
        <w:rPr>
          <w:b/>
        </w:rPr>
        <w:t>3.10.</w:t>
      </w:r>
      <w:r>
        <w:rPr>
          <w:b/>
        </w:rPr>
        <w:t>3</w:t>
      </w:r>
      <w:proofErr w:type="gramStart"/>
      <w:r w:rsidR="004A394A">
        <w:rPr>
          <w:b/>
        </w:rPr>
        <w:t xml:space="preserve"> </w:t>
      </w:r>
      <w:r w:rsidRPr="00471A48">
        <w:rPr>
          <w:b/>
        </w:rPr>
        <w:t>О</w:t>
      </w:r>
      <w:proofErr w:type="gramEnd"/>
      <w:r w:rsidRPr="00471A48">
        <w:rPr>
          <w:b/>
        </w:rPr>
        <w:t xml:space="preserve"> ходе реализации подпрограммы</w:t>
      </w:r>
      <w:r w:rsidR="00E05F6C" w:rsidRPr="00770E90">
        <w:t xml:space="preserve"> </w:t>
      </w:r>
      <w:r w:rsidR="00E05F6C" w:rsidRPr="00FC2CAA">
        <w:rPr>
          <w:b/>
        </w:rPr>
        <w:t>«Содержание специализированного жилищного фонда муниципального образования Усть-Лабинский район».</w:t>
      </w:r>
    </w:p>
    <w:p w:rsidR="000C57BE" w:rsidRPr="00FC2CAA" w:rsidRDefault="000C57BE" w:rsidP="00E05F6C">
      <w:pPr>
        <w:suppressAutoHyphens/>
        <w:autoSpaceDE w:val="0"/>
        <w:autoSpaceDN w:val="0"/>
        <w:adjustRightInd w:val="0"/>
        <w:rPr>
          <w:b/>
        </w:rPr>
      </w:pPr>
    </w:p>
    <w:p w:rsidR="00E05F6C" w:rsidRPr="00770E90" w:rsidRDefault="00E05F6C" w:rsidP="00E05F6C">
      <w:pPr>
        <w:suppressAutoHyphens/>
        <w:rPr>
          <w:rStyle w:val="BodyTextChar"/>
          <w:sz w:val="28"/>
          <w:szCs w:val="28"/>
        </w:rPr>
      </w:pPr>
      <w:r w:rsidRPr="00770E90">
        <w:rPr>
          <w:rStyle w:val="BodyTextChar"/>
          <w:sz w:val="28"/>
          <w:szCs w:val="28"/>
        </w:rPr>
        <w:t>Координатор подпрограммы: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E05F6C" w:rsidRPr="00770E90" w:rsidRDefault="00E05F6C" w:rsidP="00E05F6C">
      <w:pPr>
        <w:widowControl w:val="0"/>
        <w:suppressAutoHyphens/>
      </w:pPr>
      <w:r w:rsidRPr="00770E90">
        <w:t>Объем бюджетного финансирования подпрограммы в 2019 году за счет средств бюджета муниципального образования Усть-Лабинский район составил 1050 тыс. рублей.</w:t>
      </w:r>
    </w:p>
    <w:p w:rsidR="00E05F6C" w:rsidRPr="00770E90" w:rsidRDefault="00E05F6C" w:rsidP="00E05F6C">
      <w:pPr>
        <w:suppressAutoHyphens/>
        <w:autoSpaceDE w:val="0"/>
        <w:autoSpaceDN w:val="0"/>
        <w:adjustRightInd w:val="0"/>
        <w:rPr>
          <w:shd w:val="clear" w:color="auto" w:fill="FFFFFF"/>
        </w:rPr>
      </w:pPr>
      <w:r w:rsidRPr="00770E90">
        <w:t>В 2019 году по муниципальной подпрограмме освоено (израсходовано) за счет средств бюджета муниципального образования Усть-Лабинский район 903,2 тыс. рублей.</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2.</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1.</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rPr>
          <w:rStyle w:val="BodyTextChar"/>
          <w:sz w:val="28"/>
          <w:szCs w:val="28"/>
        </w:rPr>
      </w:pPr>
      <w:r w:rsidRPr="00770E90">
        <w:rPr>
          <w:rStyle w:val="BodyTextChar"/>
          <w:sz w:val="28"/>
          <w:szCs w:val="28"/>
        </w:rPr>
        <w:t>1. «Обеспечение содержания специализированного жилищного фонда муниципального образования Усть-Лабинский район».</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750,0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718,0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r w:rsidRPr="00770E90">
        <w:t>2. «Оплата взносов на капитальный ремонт многоквартирного дома».</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300,0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185,2 тыс. рублей.</w:t>
      </w:r>
    </w:p>
    <w:p w:rsidR="00E05F6C" w:rsidRPr="00770E90" w:rsidRDefault="00E05F6C" w:rsidP="00E05F6C">
      <w:pPr>
        <w:suppressAutoHyphens/>
        <w:autoSpaceDE w:val="0"/>
        <w:autoSpaceDN w:val="0"/>
        <w:adjustRightInd w:val="0"/>
      </w:pPr>
      <w:r w:rsidRPr="00770E90">
        <w:lastRenderedPageBreak/>
        <w:t>Мероприятие частично не выполнено (в связи с передачей объектов здравоохранения в собственность Краснодарского края).</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Общее количество целевых показателей: 2.</w:t>
      </w:r>
    </w:p>
    <w:p w:rsidR="00E05F6C" w:rsidRPr="00770E90" w:rsidRDefault="00E05F6C" w:rsidP="00E05F6C">
      <w:pPr>
        <w:suppressAutoHyphens/>
        <w:autoSpaceDE w:val="0"/>
        <w:autoSpaceDN w:val="0"/>
        <w:adjustRightInd w:val="0"/>
      </w:pPr>
      <w:r w:rsidRPr="00770E90">
        <w:t>Количество выполненных целевых показателей: 1.</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suppressAutoHyphens/>
        <w:autoSpaceDE w:val="0"/>
        <w:autoSpaceDN w:val="0"/>
        <w:adjustRightInd w:val="0"/>
      </w:pPr>
      <w:r w:rsidRPr="00770E90">
        <w:t>1. «Обеспечение содержания специализированного жилищного фонда муниципального образования Усть-Лабинский район».</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w:t>
      </w:r>
    </w:p>
    <w:p w:rsidR="00E05F6C" w:rsidRPr="00770E90" w:rsidRDefault="00E05F6C" w:rsidP="00E05F6C">
      <w:pPr>
        <w:suppressAutoHyphens/>
        <w:autoSpaceDE w:val="0"/>
        <w:autoSpaceDN w:val="0"/>
        <w:adjustRightInd w:val="0"/>
      </w:pPr>
      <w:r w:rsidRPr="00770E90">
        <w:t>Фактическое значение показателя: 1.</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100 % .</w:t>
      </w:r>
    </w:p>
    <w:p w:rsidR="00E05F6C" w:rsidRPr="00770E90" w:rsidRDefault="00E05F6C" w:rsidP="00E05F6C">
      <w:pPr>
        <w:suppressAutoHyphens/>
        <w:autoSpaceDE w:val="0"/>
        <w:autoSpaceDN w:val="0"/>
        <w:adjustRightInd w:val="0"/>
      </w:pPr>
      <w:r w:rsidRPr="00770E90">
        <w:t>2. «Оплата взносов на капитальный ремонт многоквартирного дома».</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154.</w:t>
      </w:r>
    </w:p>
    <w:p w:rsidR="00E05F6C" w:rsidRPr="00770E90" w:rsidRDefault="00E05F6C" w:rsidP="00E05F6C">
      <w:pPr>
        <w:suppressAutoHyphens/>
        <w:autoSpaceDE w:val="0"/>
        <w:autoSpaceDN w:val="0"/>
        <w:adjustRightInd w:val="0"/>
      </w:pPr>
      <w:r w:rsidRPr="00770E90">
        <w:t>Фактическое значение показателя: 87.</w:t>
      </w:r>
    </w:p>
    <w:p w:rsidR="00E05F6C" w:rsidRPr="00770E90" w:rsidRDefault="00E05F6C" w:rsidP="00E05F6C">
      <w:pPr>
        <w:suppressAutoHyphens/>
        <w:autoSpaceDE w:val="0"/>
        <w:autoSpaceDN w:val="0"/>
        <w:adjustRightInd w:val="0"/>
        <w:rPr>
          <w:rStyle w:val="BodyTextChar"/>
          <w:sz w:val="28"/>
          <w:szCs w:val="28"/>
        </w:rPr>
      </w:pPr>
      <w:r w:rsidRPr="00770E90">
        <w:t>Степень достижения плановых значений целевого показателя: 56,49 %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t>- степень достижения выполнения мероприятий подпрограммы: 0,5;</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0,86;</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0,58;</w:t>
      </w:r>
    </w:p>
    <w:p w:rsidR="00E05F6C" w:rsidRPr="00770E90" w:rsidRDefault="00E05F6C" w:rsidP="00E05F6C">
      <w:pPr>
        <w:suppressAutoHyphens/>
        <w:autoSpaceDE w:val="0"/>
        <w:autoSpaceDN w:val="0"/>
        <w:adjustRightInd w:val="0"/>
      </w:pPr>
      <w:r w:rsidRPr="00770E90">
        <w:t>- степень реализации подпрограммы: 0,78;</w:t>
      </w:r>
    </w:p>
    <w:p w:rsidR="00E05F6C" w:rsidRPr="00770E90" w:rsidRDefault="00E05F6C" w:rsidP="00E05F6C">
      <w:pPr>
        <w:suppressAutoHyphens/>
        <w:autoSpaceDE w:val="0"/>
        <w:autoSpaceDN w:val="0"/>
        <w:adjustRightInd w:val="0"/>
      </w:pPr>
      <w:r w:rsidRPr="00770E90">
        <w:t>- эффективность реализации подпрограммы: 0,45.</w:t>
      </w:r>
    </w:p>
    <w:p w:rsidR="00E05F6C" w:rsidRDefault="00E05F6C" w:rsidP="00E05F6C">
      <w:pPr>
        <w:suppressAutoHyphens/>
        <w:autoSpaceDE w:val="0"/>
        <w:autoSpaceDN w:val="0"/>
        <w:adjustRightInd w:val="0"/>
      </w:pPr>
      <w:r w:rsidRPr="00770E90">
        <w:t>Эффективность реализации подпрограммы составила 0,45 и признается неудовлетворительной.</w:t>
      </w:r>
    </w:p>
    <w:p w:rsidR="000C57BE" w:rsidRPr="00770E90" w:rsidRDefault="000C57BE" w:rsidP="00E05F6C">
      <w:pPr>
        <w:suppressAutoHyphens/>
        <w:autoSpaceDE w:val="0"/>
        <w:autoSpaceDN w:val="0"/>
        <w:adjustRightInd w:val="0"/>
      </w:pPr>
    </w:p>
    <w:p w:rsidR="00E05F6C" w:rsidRPr="000C57BE" w:rsidRDefault="000C57BE" w:rsidP="00E05F6C">
      <w:pPr>
        <w:suppressAutoHyphens/>
        <w:autoSpaceDE w:val="0"/>
        <w:autoSpaceDN w:val="0"/>
        <w:adjustRightInd w:val="0"/>
        <w:rPr>
          <w:b/>
        </w:rPr>
      </w:pPr>
      <w:r w:rsidRPr="00471A48">
        <w:rPr>
          <w:b/>
        </w:rPr>
        <w:t>3.10.</w:t>
      </w:r>
      <w:r>
        <w:rPr>
          <w:b/>
        </w:rPr>
        <w:t>4</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0C57BE">
        <w:rPr>
          <w:b/>
        </w:rPr>
        <w:t>Укрепление материально-технической базы муниципального архива на 2017 год».</w:t>
      </w:r>
    </w:p>
    <w:p w:rsidR="000C57BE" w:rsidRPr="00770E90" w:rsidRDefault="000C57BE"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Координатор подпрограммы:</w:t>
      </w:r>
      <w:r w:rsidRPr="00770E90">
        <w:tab/>
        <w:t xml:space="preserve"> администрация муниципального образования Усть-Лабинский район, управление по вопросам земельных отношений и учета муниципальной собственности администрации муниципального образования Усть-Лабинский район (по согласованию).</w:t>
      </w:r>
    </w:p>
    <w:p w:rsidR="00E05F6C" w:rsidRPr="00770E90" w:rsidRDefault="00E05F6C" w:rsidP="00E05F6C">
      <w:pPr>
        <w:pStyle w:val="af1"/>
        <w:suppressAutoHyphens/>
        <w:jc w:val="both"/>
        <w:rPr>
          <w:rStyle w:val="BodyTextChar"/>
          <w:rFonts w:ascii="Times New Roman" w:hAnsi="Times New Roman"/>
          <w:sz w:val="28"/>
          <w:szCs w:val="28"/>
        </w:rPr>
      </w:pPr>
      <w:r w:rsidRPr="00770E90">
        <w:rPr>
          <w:rStyle w:val="BodyTextChar"/>
          <w:rFonts w:ascii="Times New Roman" w:hAnsi="Times New Roman"/>
          <w:sz w:val="28"/>
          <w:szCs w:val="28"/>
        </w:rPr>
        <w:t xml:space="preserve">Объем </w:t>
      </w:r>
      <w:r w:rsidRPr="00770E90">
        <w:rPr>
          <w:rFonts w:ascii="Times New Roman" w:hAnsi="Times New Roman"/>
          <w:sz w:val="28"/>
          <w:szCs w:val="28"/>
        </w:rPr>
        <w:t xml:space="preserve">бюджетного финансирования подпрограммы </w:t>
      </w:r>
      <w:r w:rsidRPr="00770E90">
        <w:rPr>
          <w:rStyle w:val="BodyTextChar"/>
          <w:rFonts w:ascii="Times New Roman" w:hAnsi="Times New Roman"/>
          <w:sz w:val="28"/>
          <w:szCs w:val="28"/>
        </w:rPr>
        <w:t>в 2019 году не предусмотрен.</w:t>
      </w:r>
    </w:p>
    <w:p w:rsidR="00E05F6C" w:rsidRPr="00770E90" w:rsidRDefault="00E05F6C" w:rsidP="00E05F6C">
      <w:r w:rsidRPr="00770E90">
        <w:t>Подпрограмма выполнена в 2017 году.</w:t>
      </w:r>
    </w:p>
    <w:p w:rsidR="00C95E09" w:rsidRDefault="00C95E09" w:rsidP="00E05F6C">
      <w:pPr>
        <w:rPr>
          <w:b/>
        </w:rPr>
      </w:pPr>
    </w:p>
    <w:p w:rsidR="00E05F6C" w:rsidRDefault="00C95E09" w:rsidP="00E05F6C">
      <w:pPr>
        <w:rPr>
          <w:rStyle w:val="BodyTextChar"/>
          <w:b/>
          <w:sz w:val="28"/>
          <w:szCs w:val="28"/>
        </w:rPr>
      </w:pPr>
      <w:r w:rsidRPr="00471A48">
        <w:rPr>
          <w:b/>
        </w:rPr>
        <w:t>3.10.</w:t>
      </w:r>
      <w:r>
        <w:rPr>
          <w:b/>
        </w:rPr>
        <w:t>5</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C95E09">
        <w:rPr>
          <w:rFonts w:eastAsia="MS Mincho"/>
          <w:b/>
        </w:rPr>
        <w:t>«</w:t>
      </w:r>
      <w:r w:rsidR="00E05F6C" w:rsidRPr="00C95E09">
        <w:rPr>
          <w:rStyle w:val="BodyTextChar"/>
          <w:b/>
          <w:sz w:val="28"/>
          <w:szCs w:val="28"/>
        </w:rPr>
        <w:t>Капитальный ремонт об</w:t>
      </w:r>
      <w:r w:rsidR="00E05F6C" w:rsidRPr="00C95E09">
        <w:rPr>
          <w:rStyle w:val="BodyTextChar"/>
          <w:b/>
          <w:sz w:val="28"/>
          <w:szCs w:val="28"/>
        </w:rPr>
        <w:t>ъ</w:t>
      </w:r>
      <w:r w:rsidR="00E05F6C" w:rsidRPr="00C95E09">
        <w:rPr>
          <w:rStyle w:val="BodyTextChar"/>
          <w:b/>
          <w:sz w:val="28"/>
          <w:szCs w:val="28"/>
        </w:rPr>
        <w:t>ектов муниципальной собственности, находящихся в казне муниципальн</w:t>
      </w:r>
      <w:r w:rsidR="00E05F6C" w:rsidRPr="00C95E09">
        <w:rPr>
          <w:rStyle w:val="BodyTextChar"/>
          <w:b/>
          <w:sz w:val="28"/>
          <w:szCs w:val="28"/>
        </w:rPr>
        <w:t>о</w:t>
      </w:r>
      <w:r w:rsidR="00E05F6C" w:rsidRPr="00C95E09">
        <w:rPr>
          <w:rStyle w:val="BodyTextChar"/>
          <w:b/>
          <w:sz w:val="28"/>
          <w:szCs w:val="28"/>
        </w:rPr>
        <w:t>го образования Усть-Лабинский район».</w:t>
      </w:r>
    </w:p>
    <w:p w:rsidR="003E0F7A" w:rsidRPr="00C95E09" w:rsidRDefault="003E0F7A" w:rsidP="00E05F6C">
      <w:pPr>
        <w:rPr>
          <w:b/>
        </w:rPr>
      </w:pPr>
    </w:p>
    <w:p w:rsidR="00E05F6C" w:rsidRPr="00770E90" w:rsidRDefault="00E05F6C" w:rsidP="00E05F6C">
      <w:pPr>
        <w:suppressAutoHyphens/>
        <w:rPr>
          <w:rStyle w:val="BodyTextChar"/>
          <w:sz w:val="28"/>
          <w:szCs w:val="28"/>
        </w:rPr>
      </w:pPr>
      <w:r w:rsidRPr="00770E90">
        <w:rPr>
          <w:rStyle w:val="BodyTextChar"/>
          <w:sz w:val="28"/>
          <w:szCs w:val="28"/>
        </w:rPr>
        <w:t>Координатор подпрограммы: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E05F6C" w:rsidRPr="00770E90" w:rsidRDefault="00E05F6C" w:rsidP="00E05F6C">
      <w:pPr>
        <w:widowControl w:val="0"/>
        <w:suppressAutoHyphens/>
      </w:pPr>
      <w:r w:rsidRPr="00770E90">
        <w:t>Объем бюджетного финансирования подпрограммы в 2019 году за счет средств бюджета муниципального образования Усть-Лабинский район составил 443,0 тыс. рублей.</w:t>
      </w:r>
    </w:p>
    <w:p w:rsidR="00E05F6C" w:rsidRPr="00770E90" w:rsidRDefault="00E05F6C" w:rsidP="00E05F6C">
      <w:pPr>
        <w:suppressAutoHyphens/>
        <w:autoSpaceDE w:val="0"/>
        <w:autoSpaceDN w:val="0"/>
        <w:adjustRightInd w:val="0"/>
        <w:rPr>
          <w:shd w:val="clear" w:color="auto" w:fill="FFFFFF"/>
        </w:rPr>
      </w:pPr>
      <w:r w:rsidRPr="00770E90">
        <w:lastRenderedPageBreak/>
        <w:t>В 2019 году по муниципальной подпрограмме освоено (израсходовано) за счет средств бюджета муниципального образования Усть-Лабинский район 442,3 тыс. рублей.</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2.</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2.</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rPr>
          <w:rStyle w:val="BodyTextChar"/>
          <w:sz w:val="28"/>
          <w:szCs w:val="28"/>
        </w:rPr>
      </w:pPr>
      <w:r w:rsidRPr="00770E90">
        <w:rPr>
          <w:rStyle w:val="BodyTextChar"/>
          <w:sz w:val="28"/>
          <w:szCs w:val="28"/>
        </w:rPr>
        <w:t>1. «Ремонт здания по ул</w:t>
      </w:r>
      <w:proofErr w:type="gramStart"/>
      <w:r w:rsidRPr="00770E90">
        <w:rPr>
          <w:rStyle w:val="BodyTextChar"/>
          <w:sz w:val="28"/>
          <w:szCs w:val="28"/>
        </w:rPr>
        <w:t>.О</w:t>
      </w:r>
      <w:proofErr w:type="gramEnd"/>
      <w:r w:rsidRPr="00770E90">
        <w:rPr>
          <w:rStyle w:val="BodyTextChar"/>
          <w:sz w:val="28"/>
          <w:szCs w:val="28"/>
        </w:rPr>
        <w:t>ктябрьская, 61».</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345,0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344,3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r w:rsidRPr="00770E90">
        <w:t>2. «Техническое обследование объекта «Отдел записей актов гражданского состояния Усть-Лабинского района, по адресу: Краснодарский край, г. Усть-Лабинск, ул. Куйбышева, 31».</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98,0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98,0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Общее количество целевых показателей: 1.</w:t>
      </w:r>
    </w:p>
    <w:p w:rsidR="00E05F6C" w:rsidRPr="00770E90" w:rsidRDefault="00E05F6C" w:rsidP="00E05F6C">
      <w:pPr>
        <w:suppressAutoHyphens/>
        <w:autoSpaceDE w:val="0"/>
        <w:autoSpaceDN w:val="0"/>
        <w:adjustRightInd w:val="0"/>
      </w:pPr>
      <w:r w:rsidRPr="00770E90">
        <w:t>Количество выполненных целевых показателей: 1.</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suppressAutoHyphens/>
        <w:autoSpaceDE w:val="0"/>
        <w:autoSpaceDN w:val="0"/>
        <w:adjustRightInd w:val="0"/>
      </w:pPr>
      <w:r w:rsidRPr="00770E90">
        <w:t>1. «Количество теплоэнергетических объектов муниципальной собственности, на которых выполнялся капитальный ремонт».</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2.</w:t>
      </w:r>
    </w:p>
    <w:p w:rsidR="00E05F6C" w:rsidRPr="00770E90" w:rsidRDefault="00E05F6C" w:rsidP="00E05F6C">
      <w:pPr>
        <w:suppressAutoHyphens/>
        <w:autoSpaceDE w:val="0"/>
        <w:autoSpaceDN w:val="0"/>
        <w:adjustRightInd w:val="0"/>
      </w:pPr>
      <w:r w:rsidRPr="00770E90">
        <w:t>Фактическое значение показателя: 2.</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100 %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t>- степень достижения выполнения мероприятий подпрограммы: 1;</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0,99;</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1;</w:t>
      </w:r>
    </w:p>
    <w:p w:rsidR="00E05F6C" w:rsidRPr="00770E90" w:rsidRDefault="00E05F6C" w:rsidP="00E05F6C">
      <w:pPr>
        <w:suppressAutoHyphens/>
        <w:autoSpaceDE w:val="0"/>
        <w:autoSpaceDN w:val="0"/>
        <w:adjustRightInd w:val="0"/>
      </w:pPr>
      <w:r w:rsidRPr="00770E90">
        <w:t>- степень реализации подпрограммы: 1;</w:t>
      </w:r>
    </w:p>
    <w:p w:rsidR="00E05F6C" w:rsidRPr="00770E90" w:rsidRDefault="00E05F6C" w:rsidP="00E05F6C">
      <w:pPr>
        <w:suppressAutoHyphens/>
        <w:autoSpaceDE w:val="0"/>
        <w:autoSpaceDN w:val="0"/>
        <w:adjustRightInd w:val="0"/>
      </w:pPr>
      <w:r w:rsidRPr="00770E90">
        <w:t>- эффективность реализации подпрограммы: 1.</w:t>
      </w:r>
    </w:p>
    <w:p w:rsidR="00E05F6C" w:rsidRDefault="00E05F6C" w:rsidP="00E05F6C">
      <w:pPr>
        <w:suppressAutoHyphens/>
        <w:autoSpaceDE w:val="0"/>
        <w:autoSpaceDN w:val="0"/>
        <w:adjustRightInd w:val="0"/>
      </w:pPr>
      <w:r w:rsidRPr="00770E90">
        <w:t>Эффективность реализации подпрограммы составила 1 и признается высокой.</w:t>
      </w:r>
    </w:p>
    <w:p w:rsidR="003E0F7A" w:rsidRPr="00770E90" w:rsidRDefault="003E0F7A" w:rsidP="00E05F6C">
      <w:pPr>
        <w:suppressAutoHyphens/>
        <w:autoSpaceDE w:val="0"/>
        <w:autoSpaceDN w:val="0"/>
        <w:adjustRightInd w:val="0"/>
      </w:pPr>
    </w:p>
    <w:p w:rsidR="00E05F6C" w:rsidRDefault="003E0F7A" w:rsidP="00E05F6C">
      <w:pPr>
        <w:rPr>
          <w:b/>
        </w:rPr>
      </w:pPr>
      <w:r w:rsidRPr="00471A48">
        <w:rPr>
          <w:b/>
        </w:rPr>
        <w:t>3.10.</w:t>
      </w:r>
      <w:r>
        <w:rPr>
          <w:b/>
        </w:rPr>
        <w:t>6</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3E0F7A">
        <w:rPr>
          <w:b/>
        </w:rPr>
        <w:t>«Формирование специал</w:t>
      </w:r>
      <w:r w:rsidR="00E05F6C" w:rsidRPr="003E0F7A">
        <w:rPr>
          <w:b/>
        </w:rPr>
        <w:t>и</w:t>
      </w:r>
      <w:r w:rsidR="00E05F6C" w:rsidRPr="003E0F7A">
        <w:rPr>
          <w:b/>
        </w:rPr>
        <w:t xml:space="preserve">зированного жилищного фонда муниципального образования Усть-Лабинский район (жилые помещения для детей-сирот и детей, оставшихся без попечения родителей, лиц из числа детей-сирот и детей, оставшихся без </w:t>
      </w:r>
      <w:r w:rsidR="00E05F6C" w:rsidRPr="003E0F7A">
        <w:rPr>
          <w:b/>
        </w:rPr>
        <w:lastRenderedPageBreak/>
        <w:t>попечения родителей, лиц, относящихся к категории детей-сирот и детей, оставшихся без попечения родителей)».</w:t>
      </w:r>
    </w:p>
    <w:p w:rsidR="003E0F7A" w:rsidRPr="003E0F7A" w:rsidRDefault="003E0F7A" w:rsidP="00E05F6C">
      <w:pPr>
        <w:rPr>
          <w:b/>
        </w:rPr>
      </w:pPr>
    </w:p>
    <w:p w:rsidR="00E05F6C" w:rsidRPr="00770E90" w:rsidRDefault="00E05F6C" w:rsidP="00E05F6C">
      <w:pPr>
        <w:rPr>
          <w:rStyle w:val="BodyTextChar"/>
          <w:sz w:val="28"/>
          <w:szCs w:val="28"/>
        </w:rPr>
      </w:pPr>
      <w:r w:rsidRPr="00770E90">
        <w:rPr>
          <w:rStyle w:val="BodyTextChar"/>
          <w:sz w:val="28"/>
          <w:szCs w:val="28"/>
        </w:rPr>
        <w:t>Координатор подпрограммы: администрация муниципального образов</w:t>
      </w:r>
      <w:r w:rsidRPr="00770E90">
        <w:rPr>
          <w:rStyle w:val="BodyTextChar"/>
          <w:sz w:val="28"/>
          <w:szCs w:val="28"/>
        </w:rPr>
        <w:t>а</w:t>
      </w:r>
      <w:r w:rsidRPr="00770E90">
        <w:rPr>
          <w:rStyle w:val="BodyTextChar"/>
          <w:sz w:val="28"/>
          <w:szCs w:val="28"/>
        </w:rPr>
        <w:t>ния Усть-Лабинский район.</w:t>
      </w:r>
    </w:p>
    <w:p w:rsidR="00E05F6C" w:rsidRPr="00770E90" w:rsidRDefault="00E05F6C" w:rsidP="00E05F6C">
      <w:pPr>
        <w:widowControl w:val="0"/>
        <w:suppressAutoHyphens/>
      </w:pPr>
      <w:r w:rsidRPr="00770E90">
        <w:t>Объем бюджетного финансирования подпрограммы в 2019 году за счет сре</w:t>
      </w:r>
      <w:proofErr w:type="gramStart"/>
      <w:r w:rsidRPr="00770E90">
        <w:t xml:space="preserve">дств </w:t>
      </w:r>
      <w:r w:rsidRPr="00770E90">
        <w:rPr>
          <w:rStyle w:val="BodyTextChar"/>
          <w:sz w:val="28"/>
          <w:szCs w:val="28"/>
        </w:rPr>
        <w:t>кр</w:t>
      </w:r>
      <w:proofErr w:type="gramEnd"/>
      <w:r w:rsidRPr="00770E90">
        <w:rPr>
          <w:rStyle w:val="BodyTextChar"/>
          <w:sz w:val="28"/>
          <w:szCs w:val="28"/>
        </w:rPr>
        <w:t xml:space="preserve">аевого бюджета </w:t>
      </w:r>
      <w:r w:rsidRPr="00770E90">
        <w:t>составил 58776,5 тыс. рублей.</w:t>
      </w:r>
    </w:p>
    <w:p w:rsidR="00E05F6C" w:rsidRPr="00770E90" w:rsidRDefault="00E05F6C" w:rsidP="00E05F6C">
      <w:pPr>
        <w:suppressAutoHyphens/>
        <w:autoSpaceDE w:val="0"/>
        <w:autoSpaceDN w:val="0"/>
        <w:adjustRightInd w:val="0"/>
        <w:rPr>
          <w:shd w:val="clear" w:color="auto" w:fill="FFFFFF"/>
        </w:rPr>
      </w:pPr>
      <w:r w:rsidRPr="00770E90">
        <w:t>В 2019 году по муниципальной подпрограмме освоено (израсходовано) за счет сре</w:t>
      </w:r>
      <w:proofErr w:type="gramStart"/>
      <w:r w:rsidRPr="00770E90">
        <w:t xml:space="preserve">дств </w:t>
      </w:r>
      <w:r w:rsidRPr="00770E90">
        <w:rPr>
          <w:rStyle w:val="BodyTextChar"/>
          <w:sz w:val="28"/>
          <w:szCs w:val="28"/>
        </w:rPr>
        <w:t>кр</w:t>
      </w:r>
      <w:proofErr w:type="gramEnd"/>
      <w:r w:rsidRPr="00770E90">
        <w:rPr>
          <w:rStyle w:val="BodyTextChar"/>
          <w:sz w:val="28"/>
          <w:szCs w:val="28"/>
        </w:rPr>
        <w:t>аевого бюджета</w:t>
      </w:r>
      <w:r w:rsidRPr="00770E90">
        <w:t xml:space="preserve"> 34043,2 тыс. рублей.</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1.</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0.</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rPr>
          <w:rStyle w:val="BodyTextChar"/>
          <w:sz w:val="28"/>
          <w:szCs w:val="28"/>
        </w:rPr>
      </w:pPr>
      <w:r w:rsidRPr="00770E90">
        <w:rPr>
          <w:rStyle w:val="BodyTextChar"/>
          <w:sz w:val="28"/>
          <w:szCs w:val="28"/>
        </w:rPr>
        <w:t>1. «Предоставление жилья детям-сиротам и детям, оставшимся без попечения родителей, лицам из числа детей-сирот и детей, оставшихся без попечения родителей, лицам, относящимся к категориям детей-сирот и детей, оставшихся без попечения родителей»</w:t>
      </w:r>
    </w:p>
    <w:p w:rsidR="00E05F6C" w:rsidRPr="00770E90" w:rsidRDefault="00E05F6C" w:rsidP="00E05F6C">
      <w:pPr>
        <w:widowControl w:val="0"/>
        <w:suppressAutoHyphens/>
      </w:pPr>
      <w:r w:rsidRPr="00770E90">
        <w:t>Объем бюджетного финансирования мероприятия в 2019 году за счет сре</w:t>
      </w:r>
      <w:proofErr w:type="gramStart"/>
      <w:r w:rsidRPr="00770E90">
        <w:t xml:space="preserve">дств </w:t>
      </w:r>
      <w:r w:rsidRPr="00770E90">
        <w:rPr>
          <w:rStyle w:val="BodyTextChar"/>
          <w:sz w:val="28"/>
          <w:szCs w:val="28"/>
        </w:rPr>
        <w:t>кр</w:t>
      </w:r>
      <w:proofErr w:type="gramEnd"/>
      <w:r w:rsidRPr="00770E90">
        <w:rPr>
          <w:rStyle w:val="BodyTextChar"/>
          <w:sz w:val="28"/>
          <w:szCs w:val="28"/>
        </w:rPr>
        <w:t xml:space="preserve">аевого бюджета </w:t>
      </w:r>
      <w:r w:rsidRPr="00770E90">
        <w:t>составил 58776,5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w:t>
      </w:r>
      <w:proofErr w:type="gramStart"/>
      <w:r w:rsidRPr="00770E90">
        <w:t xml:space="preserve">дств </w:t>
      </w:r>
      <w:r w:rsidRPr="00770E90">
        <w:rPr>
          <w:rStyle w:val="BodyTextChar"/>
          <w:sz w:val="28"/>
          <w:szCs w:val="28"/>
        </w:rPr>
        <w:t>кр</w:t>
      </w:r>
      <w:proofErr w:type="gramEnd"/>
      <w:r w:rsidRPr="00770E90">
        <w:rPr>
          <w:rStyle w:val="BodyTextChar"/>
          <w:sz w:val="28"/>
          <w:szCs w:val="28"/>
        </w:rPr>
        <w:t>аевого бюджета</w:t>
      </w:r>
      <w:r w:rsidRPr="00770E90">
        <w:t xml:space="preserve"> 34043,2 тыс. рублей.</w:t>
      </w:r>
    </w:p>
    <w:p w:rsidR="00E05F6C" w:rsidRPr="00770E90" w:rsidRDefault="00E05F6C" w:rsidP="00E05F6C">
      <w:pPr>
        <w:suppressAutoHyphens/>
        <w:autoSpaceDE w:val="0"/>
        <w:autoSpaceDN w:val="0"/>
        <w:adjustRightInd w:val="0"/>
      </w:pPr>
      <w:r w:rsidRPr="00770E90">
        <w:t>Мероприятие частично не выполнено (предоставляемое жильё не соответствует техническому заданию).</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Общее количество целевых показателей: 1.</w:t>
      </w:r>
    </w:p>
    <w:p w:rsidR="00E05F6C" w:rsidRPr="00770E90" w:rsidRDefault="00E05F6C" w:rsidP="00E05F6C">
      <w:pPr>
        <w:suppressAutoHyphens/>
        <w:autoSpaceDE w:val="0"/>
        <w:autoSpaceDN w:val="0"/>
        <w:adjustRightInd w:val="0"/>
      </w:pPr>
      <w:r w:rsidRPr="00770E90">
        <w:t>Количество выполненных целевых показателей: 0.</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suppressAutoHyphens/>
        <w:autoSpaceDE w:val="0"/>
        <w:autoSpaceDN w:val="0"/>
        <w:adjustRightInd w:val="0"/>
        <w:rPr>
          <w:shd w:val="clear" w:color="auto" w:fill="FFFFFF"/>
        </w:rPr>
      </w:pPr>
      <w:r w:rsidRPr="00770E90">
        <w:rPr>
          <w:shd w:val="clear" w:color="auto" w:fill="FFFFFF"/>
        </w:rPr>
        <w:t>1. «Предоставление жилых помещений в муниципальном образовании Усть-Лабинский район детям-сиротам и детям, оставшимся без попечения родителей, лицам из числа детей-сирот и детей, оставшихся без попечения родителей, лицам, относящимся к категориям детей-сирот и детей, оставшихся без попечения родителей».</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31.</w:t>
      </w:r>
    </w:p>
    <w:p w:rsidR="00E05F6C" w:rsidRPr="00770E90" w:rsidRDefault="00E05F6C" w:rsidP="00E05F6C">
      <w:pPr>
        <w:suppressAutoHyphens/>
        <w:autoSpaceDE w:val="0"/>
        <w:autoSpaceDN w:val="0"/>
        <w:adjustRightInd w:val="0"/>
      </w:pPr>
      <w:r w:rsidRPr="00770E90">
        <w:t>Фактическое значение показателя: 25.</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80,6 %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t>- степень достижения выполнения мероприятий подпрограммы: 0;</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0,58;</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0;</w:t>
      </w:r>
    </w:p>
    <w:p w:rsidR="00E05F6C" w:rsidRPr="00770E90" w:rsidRDefault="00E05F6C" w:rsidP="00E05F6C">
      <w:pPr>
        <w:suppressAutoHyphens/>
        <w:autoSpaceDE w:val="0"/>
        <w:autoSpaceDN w:val="0"/>
        <w:adjustRightInd w:val="0"/>
      </w:pPr>
      <w:r w:rsidRPr="00770E90">
        <w:t>- степень реализации подпрограммы: 0,81;</w:t>
      </w:r>
    </w:p>
    <w:p w:rsidR="00E05F6C" w:rsidRPr="00770E90" w:rsidRDefault="00E05F6C" w:rsidP="00E05F6C">
      <w:pPr>
        <w:suppressAutoHyphens/>
        <w:autoSpaceDE w:val="0"/>
        <w:autoSpaceDN w:val="0"/>
        <w:adjustRightInd w:val="0"/>
      </w:pPr>
      <w:r w:rsidRPr="00770E90">
        <w:t>- эффективность реализации подпрограммы: 0.</w:t>
      </w:r>
    </w:p>
    <w:p w:rsidR="00E05F6C" w:rsidRDefault="00E05F6C" w:rsidP="00E05F6C">
      <w:pPr>
        <w:suppressAutoHyphens/>
        <w:autoSpaceDE w:val="0"/>
        <w:autoSpaceDN w:val="0"/>
        <w:adjustRightInd w:val="0"/>
      </w:pPr>
      <w:r w:rsidRPr="00770E90">
        <w:t>Эффективность реализации подпрограммы составила 0 и признается низкой.</w:t>
      </w:r>
    </w:p>
    <w:p w:rsidR="003E0F7A" w:rsidRPr="00770E90" w:rsidRDefault="003E0F7A" w:rsidP="00E05F6C">
      <w:pPr>
        <w:suppressAutoHyphens/>
        <w:autoSpaceDE w:val="0"/>
        <w:autoSpaceDN w:val="0"/>
        <w:adjustRightInd w:val="0"/>
      </w:pPr>
    </w:p>
    <w:p w:rsidR="00E05F6C" w:rsidRDefault="003E0F7A" w:rsidP="00E05F6C">
      <w:pPr>
        <w:suppressAutoHyphens/>
        <w:autoSpaceDE w:val="0"/>
        <w:autoSpaceDN w:val="0"/>
        <w:adjustRightInd w:val="0"/>
        <w:rPr>
          <w:b/>
        </w:rPr>
      </w:pPr>
      <w:r w:rsidRPr="00471A48">
        <w:rPr>
          <w:b/>
        </w:rPr>
        <w:t>3.10.</w:t>
      </w:r>
      <w:r>
        <w:rPr>
          <w:b/>
        </w:rPr>
        <w:t>7</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3E0F7A">
        <w:rPr>
          <w:b/>
        </w:rPr>
        <w:t xml:space="preserve">«Формирование муниципального жилищного фонда социального использования муниципального образования Усть-Лабинский район (жилые помещения </w:t>
      </w:r>
      <w:r w:rsidR="00E05F6C" w:rsidRPr="003E0F7A">
        <w:rPr>
          <w:b/>
        </w:rPr>
        <w:lastRenderedPageBreak/>
        <w:t>для малоимущих граждан, признанных в установленном порядке, нуждающимися в жилых помещениях, а также малоимущих граждан, проживающих в домах, признанных непригодными для проживания)».</w:t>
      </w:r>
    </w:p>
    <w:p w:rsidR="003E0F7A" w:rsidRPr="003E0F7A" w:rsidRDefault="003E0F7A" w:rsidP="00E05F6C">
      <w:pPr>
        <w:suppressAutoHyphens/>
        <w:autoSpaceDE w:val="0"/>
        <w:autoSpaceDN w:val="0"/>
        <w:adjustRightInd w:val="0"/>
        <w:rPr>
          <w:b/>
        </w:rPr>
      </w:pPr>
    </w:p>
    <w:p w:rsidR="00E05F6C" w:rsidRPr="00770E90" w:rsidRDefault="00E05F6C" w:rsidP="00E05F6C">
      <w:pPr>
        <w:rPr>
          <w:rStyle w:val="BodyTextChar"/>
          <w:sz w:val="28"/>
          <w:szCs w:val="28"/>
        </w:rPr>
      </w:pPr>
      <w:r w:rsidRPr="00770E90">
        <w:rPr>
          <w:rStyle w:val="BodyTextChar"/>
          <w:sz w:val="28"/>
          <w:szCs w:val="28"/>
        </w:rPr>
        <w:t>Координатор подпрограммы: администрация муниципального образов</w:t>
      </w:r>
      <w:r w:rsidRPr="00770E90">
        <w:rPr>
          <w:rStyle w:val="BodyTextChar"/>
          <w:sz w:val="28"/>
          <w:szCs w:val="28"/>
        </w:rPr>
        <w:t>а</w:t>
      </w:r>
      <w:r w:rsidRPr="00770E90">
        <w:rPr>
          <w:rStyle w:val="BodyTextChar"/>
          <w:sz w:val="28"/>
          <w:szCs w:val="28"/>
        </w:rPr>
        <w:t>ния Усть-Лабинский район.</w:t>
      </w:r>
    </w:p>
    <w:p w:rsidR="00E05F6C" w:rsidRDefault="00E05F6C" w:rsidP="00E05F6C">
      <w:pPr>
        <w:pStyle w:val="af1"/>
        <w:suppressAutoHyphens/>
        <w:jc w:val="both"/>
        <w:rPr>
          <w:rStyle w:val="BodyTextChar"/>
          <w:rFonts w:ascii="Times New Roman" w:hAnsi="Times New Roman"/>
          <w:sz w:val="28"/>
          <w:szCs w:val="28"/>
        </w:rPr>
      </w:pPr>
      <w:r w:rsidRPr="00770E90">
        <w:rPr>
          <w:rStyle w:val="BodyTextChar"/>
          <w:rFonts w:ascii="Times New Roman" w:hAnsi="Times New Roman"/>
          <w:sz w:val="28"/>
          <w:szCs w:val="28"/>
        </w:rPr>
        <w:t xml:space="preserve">Объем </w:t>
      </w:r>
      <w:r w:rsidRPr="00770E90">
        <w:rPr>
          <w:rFonts w:ascii="Times New Roman" w:hAnsi="Times New Roman"/>
          <w:sz w:val="28"/>
          <w:szCs w:val="28"/>
        </w:rPr>
        <w:t xml:space="preserve">бюджетного финансирования подпрограммы </w:t>
      </w:r>
      <w:r w:rsidRPr="00770E90">
        <w:rPr>
          <w:rStyle w:val="BodyTextChar"/>
          <w:rFonts w:ascii="Times New Roman" w:hAnsi="Times New Roman"/>
          <w:sz w:val="28"/>
          <w:szCs w:val="28"/>
        </w:rPr>
        <w:t>в 2019 году не предусмотрен.</w:t>
      </w:r>
    </w:p>
    <w:p w:rsidR="003E0F7A" w:rsidRPr="003E0F7A" w:rsidRDefault="003E0F7A" w:rsidP="003E0F7A">
      <w:pPr>
        <w:rPr>
          <w:lang w:eastAsia="en-US"/>
        </w:rPr>
      </w:pPr>
    </w:p>
    <w:p w:rsidR="00E05F6C" w:rsidRDefault="003E0F7A" w:rsidP="00E05F6C">
      <w:pPr>
        <w:pStyle w:val="af1"/>
        <w:suppressAutoHyphens/>
        <w:jc w:val="both"/>
        <w:rPr>
          <w:rFonts w:ascii="Times New Roman" w:hAnsi="Times New Roman" w:cs="Times New Roman"/>
          <w:b/>
          <w:sz w:val="28"/>
          <w:szCs w:val="28"/>
        </w:rPr>
      </w:pPr>
      <w:r w:rsidRPr="003E0F7A">
        <w:rPr>
          <w:rFonts w:ascii="Times New Roman" w:hAnsi="Times New Roman" w:cs="Times New Roman"/>
          <w:b/>
          <w:sz w:val="28"/>
          <w:szCs w:val="28"/>
        </w:rPr>
        <w:t>3.10.8</w:t>
      </w:r>
      <w:proofErr w:type="gramStart"/>
      <w:r w:rsidRPr="003E0F7A">
        <w:rPr>
          <w:rFonts w:ascii="Times New Roman" w:hAnsi="Times New Roman" w:cs="Times New Roman"/>
          <w:b/>
          <w:sz w:val="28"/>
          <w:szCs w:val="28"/>
        </w:rPr>
        <w:t xml:space="preserve"> О</w:t>
      </w:r>
      <w:proofErr w:type="gramEnd"/>
      <w:r w:rsidRPr="003E0F7A">
        <w:rPr>
          <w:rFonts w:ascii="Times New Roman" w:hAnsi="Times New Roman" w:cs="Times New Roman"/>
          <w:b/>
          <w:sz w:val="28"/>
          <w:szCs w:val="28"/>
        </w:rPr>
        <w:t xml:space="preserve"> ходе реализации подпрограммы</w:t>
      </w:r>
      <w:r w:rsidR="00E05F6C" w:rsidRPr="003E0F7A">
        <w:rPr>
          <w:rFonts w:ascii="Times New Roman" w:hAnsi="Times New Roman" w:cs="Times New Roman"/>
          <w:sz w:val="28"/>
          <w:szCs w:val="28"/>
        </w:rPr>
        <w:t xml:space="preserve"> </w:t>
      </w:r>
      <w:r w:rsidR="00E05F6C" w:rsidRPr="003E0F7A">
        <w:rPr>
          <w:rFonts w:ascii="Times New Roman" w:hAnsi="Times New Roman" w:cs="Times New Roman"/>
          <w:b/>
          <w:sz w:val="28"/>
          <w:szCs w:val="28"/>
        </w:rPr>
        <w:t>«Обеспечение выполнения функций в области земельных отношений и учета муниципальной собственности».</w:t>
      </w:r>
    </w:p>
    <w:p w:rsidR="004E53DD" w:rsidRPr="004E53DD" w:rsidRDefault="004E53DD" w:rsidP="004E53DD">
      <w:pPr>
        <w:rPr>
          <w:lang w:eastAsia="en-US"/>
        </w:rPr>
      </w:pPr>
    </w:p>
    <w:p w:rsidR="00E05F6C" w:rsidRPr="00770E90" w:rsidRDefault="00E05F6C" w:rsidP="00E05F6C">
      <w:pPr>
        <w:rPr>
          <w:rStyle w:val="BodyTextChar"/>
          <w:sz w:val="28"/>
          <w:szCs w:val="28"/>
        </w:rPr>
      </w:pPr>
      <w:r w:rsidRPr="00770E90">
        <w:rPr>
          <w:rStyle w:val="BodyTextChar"/>
          <w:sz w:val="28"/>
          <w:szCs w:val="28"/>
        </w:rPr>
        <w:t>Координатор подпрограммы: администрация муниципального образов</w:t>
      </w:r>
      <w:r w:rsidRPr="00770E90">
        <w:rPr>
          <w:rStyle w:val="BodyTextChar"/>
          <w:sz w:val="28"/>
          <w:szCs w:val="28"/>
        </w:rPr>
        <w:t>а</w:t>
      </w:r>
      <w:r w:rsidRPr="00770E90">
        <w:rPr>
          <w:rStyle w:val="BodyTextChar"/>
          <w:sz w:val="28"/>
          <w:szCs w:val="28"/>
        </w:rPr>
        <w:t>ния Усть-Лабинский район.</w:t>
      </w:r>
    </w:p>
    <w:p w:rsidR="00E05F6C" w:rsidRPr="00770E90" w:rsidRDefault="00E05F6C" w:rsidP="00E05F6C">
      <w:pPr>
        <w:widowControl w:val="0"/>
        <w:suppressAutoHyphens/>
      </w:pPr>
      <w:r w:rsidRPr="00770E90">
        <w:t>Общий объем бюджетного финансирования подпрограммы в 2019 году составил 8856,2 тыс. рублей, в том числе:</w:t>
      </w:r>
    </w:p>
    <w:p w:rsidR="00E05F6C" w:rsidRPr="00770E90" w:rsidRDefault="00E05F6C" w:rsidP="00E05F6C">
      <w:pPr>
        <w:widowControl w:val="0"/>
        <w:suppressAutoHyphens/>
      </w:pPr>
      <w:r w:rsidRPr="00770E90">
        <w:t>за счет средств бюджета муниципального образования Усть-Лабинский район 8698,1 тыс. рублей;</w:t>
      </w:r>
    </w:p>
    <w:p w:rsidR="00E05F6C" w:rsidRPr="00770E90" w:rsidRDefault="00E05F6C" w:rsidP="00E05F6C">
      <w:pPr>
        <w:widowControl w:val="0"/>
        <w:suppressAutoHyphens/>
      </w:pPr>
      <w:r w:rsidRPr="00770E90">
        <w:t>за счет средств бюджета Усть-Лабинского городского поселения Усть-Лабинского района 158,1 тыс. рублей.</w:t>
      </w:r>
    </w:p>
    <w:p w:rsidR="00E05F6C" w:rsidRPr="00770E90" w:rsidRDefault="00E05F6C" w:rsidP="00E05F6C">
      <w:pPr>
        <w:widowControl w:val="0"/>
        <w:suppressAutoHyphens/>
        <w:rPr>
          <w:shd w:val="clear" w:color="auto" w:fill="FFFFFF"/>
        </w:rPr>
      </w:pPr>
      <w:r w:rsidRPr="00770E90">
        <w:t>В 2019 году по муниципальной подпрограмме освоено (израсходовано) 8483,3 тыс. рублей.</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1.</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1.</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rPr>
          <w:rStyle w:val="BodyTextChar"/>
          <w:sz w:val="28"/>
          <w:szCs w:val="28"/>
        </w:rPr>
      </w:pPr>
      <w:r w:rsidRPr="00770E90">
        <w:rPr>
          <w:rStyle w:val="BodyTextChar"/>
          <w:sz w:val="28"/>
          <w:szCs w:val="28"/>
        </w:rPr>
        <w:t>1. «Обеспечение выполнения функций в области земельных отношений и учета муниципальной собственности».</w:t>
      </w:r>
    </w:p>
    <w:p w:rsidR="00E05F6C" w:rsidRPr="00770E90" w:rsidRDefault="00E05F6C" w:rsidP="00E05F6C">
      <w:pPr>
        <w:widowControl w:val="0"/>
        <w:suppressAutoHyphens/>
      </w:pPr>
      <w:r w:rsidRPr="00770E90">
        <w:t>Общий объем бюджетного финансирования мероприятия в 2019 году составил 8856,2 тыс. рублей, в том числе:</w:t>
      </w:r>
    </w:p>
    <w:p w:rsidR="00E05F6C" w:rsidRPr="00770E90" w:rsidRDefault="00E05F6C" w:rsidP="00E05F6C">
      <w:pPr>
        <w:widowControl w:val="0"/>
        <w:suppressAutoHyphens/>
      </w:pPr>
      <w:r w:rsidRPr="00770E90">
        <w:t>за счет средств бюджета муниципального образования Усть-Лабинский район 8698,1 тыс. рублей;</w:t>
      </w:r>
    </w:p>
    <w:p w:rsidR="00E05F6C" w:rsidRPr="00770E90" w:rsidRDefault="00E05F6C" w:rsidP="00E05F6C">
      <w:pPr>
        <w:widowControl w:val="0"/>
        <w:suppressAutoHyphens/>
      </w:pPr>
      <w:r w:rsidRPr="00770E90">
        <w:t>за счет средств бюджета Усть-Лабинского городского поселения Усть-Лабинского района 158,1 тыс. рублей.</w:t>
      </w:r>
    </w:p>
    <w:p w:rsidR="00E05F6C" w:rsidRPr="00770E90" w:rsidRDefault="00E05F6C" w:rsidP="00E05F6C">
      <w:pPr>
        <w:widowControl w:val="0"/>
        <w:suppressAutoHyphens/>
        <w:rPr>
          <w:shd w:val="clear" w:color="auto" w:fill="FFFFFF"/>
        </w:rPr>
      </w:pPr>
      <w:r w:rsidRPr="00770E90">
        <w:t>В 2019 году по мероприятию освоено (израсходовано) 8483,3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rPr>
          <w:rStyle w:val="BodyTextChar"/>
          <w:sz w:val="28"/>
          <w:szCs w:val="28"/>
        </w:rPr>
      </w:pPr>
    </w:p>
    <w:p w:rsidR="00E05F6C" w:rsidRPr="00770E90" w:rsidRDefault="00E05F6C" w:rsidP="00E05F6C">
      <w:pPr>
        <w:suppressAutoHyphens/>
        <w:autoSpaceDE w:val="0"/>
        <w:autoSpaceDN w:val="0"/>
        <w:adjustRightInd w:val="0"/>
      </w:pPr>
      <w:r w:rsidRPr="00770E90">
        <w:t>Общее количество целевых показателей: 1.</w:t>
      </w:r>
    </w:p>
    <w:p w:rsidR="00E05F6C" w:rsidRPr="00770E90" w:rsidRDefault="00E05F6C" w:rsidP="00E05F6C">
      <w:pPr>
        <w:suppressAutoHyphens/>
        <w:autoSpaceDE w:val="0"/>
        <w:autoSpaceDN w:val="0"/>
        <w:adjustRightInd w:val="0"/>
      </w:pPr>
      <w:r w:rsidRPr="00770E90">
        <w:t>Количество выполненных целевых показателей: 0.</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rPr>
          <w:rStyle w:val="BodyTextChar"/>
          <w:sz w:val="28"/>
          <w:szCs w:val="28"/>
        </w:rPr>
      </w:pPr>
      <w:r w:rsidRPr="00770E90">
        <w:rPr>
          <w:rStyle w:val="BodyTextChar"/>
          <w:sz w:val="28"/>
          <w:szCs w:val="28"/>
        </w:rPr>
        <w:t>1. «Обеспечение выполнения функций в области земельных отношений и учета муниципальной собственности».</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100.</w:t>
      </w:r>
    </w:p>
    <w:p w:rsidR="00E05F6C" w:rsidRPr="00770E90" w:rsidRDefault="00E05F6C" w:rsidP="00E05F6C">
      <w:pPr>
        <w:suppressAutoHyphens/>
        <w:autoSpaceDE w:val="0"/>
        <w:autoSpaceDN w:val="0"/>
        <w:adjustRightInd w:val="0"/>
      </w:pPr>
      <w:r w:rsidRPr="00770E90">
        <w:t>Фактическое значение показателя: 95,8.</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95,8 %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lastRenderedPageBreak/>
        <w:t>- степень достижения выполнения мероприятий подпрограммы: 1;</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0,96;</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1;</w:t>
      </w:r>
    </w:p>
    <w:p w:rsidR="00E05F6C" w:rsidRPr="00770E90" w:rsidRDefault="00E05F6C" w:rsidP="00E05F6C">
      <w:pPr>
        <w:suppressAutoHyphens/>
        <w:autoSpaceDE w:val="0"/>
        <w:autoSpaceDN w:val="0"/>
        <w:adjustRightInd w:val="0"/>
      </w:pPr>
      <w:r w:rsidRPr="00770E90">
        <w:t>- степень реализации подпрограммы: 0,96;</w:t>
      </w:r>
    </w:p>
    <w:p w:rsidR="00E05F6C" w:rsidRPr="00770E90" w:rsidRDefault="00E05F6C" w:rsidP="00E05F6C">
      <w:pPr>
        <w:suppressAutoHyphens/>
        <w:autoSpaceDE w:val="0"/>
        <w:autoSpaceDN w:val="0"/>
        <w:adjustRightInd w:val="0"/>
      </w:pPr>
      <w:r w:rsidRPr="00770E90">
        <w:t>- эффективность реализации подпрограммы: 0,96.</w:t>
      </w:r>
    </w:p>
    <w:p w:rsidR="00E05F6C" w:rsidRDefault="00E05F6C" w:rsidP="00E05F6C">
      <w:pPr>
        <w:suppressAutoHyphens/>
        <w:autoSpaceDE w:val="0"/>
        <w:autoSpaceDN w:val="0"/>
        <w:adjustRightInd w:val="0"/>
      </w:pPr>
      <w:r w:rsidRPr="00770E90">
        <w:t>Эффективность реализации подпрограммы составила 0,96 и признается высокой.</w:t>
      </w:r>
    </w:p>
    <w:p w:rsidR="0055365B" w:rsidRPr="00770E90" w:rsidRDefault="0055365B" w:rsidP="00E05F6C">
      <w:pPr>
        <w:suppressAutoHyphens/>
        <w:autoSpaceDE w:val="0"/>
        <w:autoSpaceDN w:val="0"/>
        <w:adjustRightInd w:val="0"/>
      </w:pPr>
    </w:p>
    <w:p w:rsidR="00E05F6C" w:rsidRDefault="003E0F7A" w:rsidP="00E05F6C">
      <w:pPr>
        <w:suppressAutoHyphens/>
        <w:autoSpaceDE w:val="0"/>
        <w:autoSpaceDN w:val="0"/>
        <w:adjustRightInd w:val="0"/>
        <w:rPr>
          <w:b/>
        </w:rPr>
      </w:pPr>
      <w:r w:rsidRPr="00471A48">
        <w:rPr>
          <w:b/>
        </w:rPr>
        <w:t>3.10.</w:t>
      </w:r>
      <w:r>
        <w:rPr>
          <w:b/>
        </w:rPr>
        <w:t>9</w:t>
      </w:r>
      <w:proofErr w:type="gramStart"/>
      <w:r w:rsidRPr="00471A48">
        <w:rPr>
          <w:b/>
        </w:rPr>
        <w:t xml:space="preserve"> О</w:t>
      </w:r>
      <w:proofErr w:type="gramEnd"/>
      <w:r w:rsidRPr="00471A48">
        <w:rPr>
          <w:b/>
        </w:rPr>
        <w:t xml:space="preserve"> ходе реализации подпрограммы</w:t>
      </w:r>
      <w:r w:rsidR="00E05F6C" w:rsidRPr="00770E90">
        <w:t xml:space="preserve"> </w:t>
      </w:r>
      <w:r w:rsidR="00E05F6C" w:rsidRPr="003E0F7A">
        <w:rPr>
          <w:b/>
        </w:rPr>
        <w:t>«Содержание имущества казны за исключением специализированного жилищного фонда муниципального образования Усть-Лабинский район».</w:t>
      </w:r>
    </w:p>
    <w:p w:rsidR="003E0F7A" w:rsidRPr="003E0F7A" w:rsidRDefault="003E0F7A" w:rsidP="00E05F6C">
      <w:pPr>
        <w:suppressAutoHyphens/>
        <w:autoSpaceDE w:val="0"/>
        <w:autoSpaceDN w:val="0"/>
        <w:adjustRightInd w:val="0"/>
        <w:rPr>
          <w:b/>
        </w:rPr>
      </w:pPr>
    </w:p>
    <w:p w:rsidR="00E05F6C" w:rsidRPr="00770E90" w:rsidRDefault="00E05F6C" w:rsidP="00E05F6C">
      <w:pPr>
        <w:suppressAutoHyphens/>
        <w:autoSpaceDE w:val="0"/>
        <w:autoSpaceDN w:val="0"/>
        <w:adjustRightInd w:val="0"/>
        <w:rPr>
          <w:rStyle w:val="BodyTextChar"/>
          <w:sz w:val="28"/>
          <w:szCs w:val="28"/>
        </w:rPr>
      </w:pPr>
      <w:r w:rsidRPr="00770E90">
        <w:rPr>
          <w:rStyle w:val="BodyTextChar"/>
          <w:sz w:val="28"/>
          <w:szCs w:val="28"/>
        </w:rPr>
        <w:t>Координатор подпрограммы:</w:t>
      </w:r>
      <w:r w:rsidRPr="00770E90">
        <w:rPr>
          <w:rStyle w:val="BodyTextChar"/>
          <w:sz w:val="28"/>
          <w:szCs w:val="28"/>
        </w:rPr>
        <w:tab/>
        <w:t xml:space="preserve">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E05F6C" w:rsidRPr="00770E90" w:rsidRDefault="00E05F6C" w:rsidP="00E05F6C">
      <w:pPr>
        <w:suppressAutoHyphens/>
        <w:autoSpaceDE w:val="0"/>
        <w:autoSpaceDN w:val="0"/>
        <w:adjustRightInd w:val="0"/>
        <w:rPr>
          <w:rStyle w:val="BodyTextChar"/>
          <w:sz w:val="28"/>
          <w:szCs w:val="28"/>
        </w:rPr>
      </w:pPr>
      <w:r w:rsidRPr="00770E90">
        <w:t xml:space="preserve">Общий объем бюджетного финансирования подпрограммы в 2019 году составил </w:t>
      </w:r>
      <w:r w:rsidRPr="00770E90">
        <w:rPr>
          <w:rStyle w:val="BodyTextChar"/>
          <w:sz w:val="28"/>
          <w:szCs w:val="28"/>
        </w:rPr>
        <w:t xml:space="preserve">1210,7 </w:t>
      </w:r>
      <w:r w:rsidRPr="00770E90">
        <w:t xml:space="preserve">тыс. </w:t>
      </w:r>
      <w:r w:rsidRPr="00770E90">
        <w:rPr>
          <w:rStyle w:val="BodyTextChar"/>
          <w:sz w:val="28"/>
          <w:szCs w:val="28"/>
        </w:rPr>
        <w:t>рублей, в том числе:</w:t>
      </w:r>
    </w:p>
    <w:p w:rsidR="00E05F6C" w:rsidRPr="00770E90" w:rsidRDefault="00E05F6C" w:rsidP="00E05F6C">
      <w:pPr>
        <w:pStyle w:val="af1"/>
        <w:suppressAutoHyphens/>
        <w:jc w:val="both"/>
        <w:rPr>
          <w:rStyle w:val="BodyTextChar"/>
          <w:rFonts w:ascii="Times New Roman" w:hAnsi="Times New Roman"/>
          <w:sz w:val="28"/>
          <w:szCs w:val="28"/>
        </w:rPr>
      </w:pPr>
      <w:r w:rsidRPr="00770E90">
        <w:rPr>
          <w:rStyle w:val="BodyTextChar"/>
          <w:rFonts w:ascii="Times New Roman" w:hAnsi="Times New Roman"/>
          <w:sz w:val="28"/>
          <w:szCs w:val="28"/>
        </w:rPr>
        <w:t>за счет сре</w:t>
      </w:r>
      <w:proofErr w:type="gramStart"/>
      <w:r w:rsidRPr="00770E90">
        <w:rPr>
          <w:rStyle w:val="BodyTextChar"/>
          <w:rFonts w:ascii="Times New Roman" w:hAnsi="Times New Roman"/>
          <w:sz w:val="28"/>
          <w:szCs w:val="28"/>
        </w:rPr>
        <w:t>дств кр</w:t>
      </w:r>
      <w:proofErr w:type="gramEnd"/>
      <w:r w:rsidRPr="00770E90">
        <w:rPr>
          <w:rStyle w:val="BodyTextChar"/>
          <w:rFonts w:ascii="Times New Roman" w:hAnsi="Times New Roman"/>
          <w:sz w:val="28"/>
          <w:szCs w:val="28"/>
        </w:rPr>
        <w:t xml:space="preserve">аевого бюджета - </w:t>
      </w:r>
      <w:r w:rsidRPr="00770E90">
        <w:rPr>
          <w:rFonts w:ascii="Times New Roman" w:hAnsi="Times New Roman"/>
          <w:sz w:val="28"/>
          <w:szCs w:val="28"/>
        </w:rPr>
        <w:t xml:space="preserve">500,0 тыс. </w:t>
      </w:r>
      <w:r w:rsidRPr="00770E90">
        <w:rPr>
          <w:rStyle w:val="BodyTextChar"/>
          <w:rFonts w:ascii="Times New Roman" w:hAnsi="Times New Roman"/>
          <w:sz w:val="28"/>
          <w:szCs w:val="28"/>
        </w:rPr>
        <w:t>рублей;</w:t>
      </w:r>
    </w:p>
    <w:p w:rsidR="00E05F6C" w:rsidRPr="00770E90" w:rsidRDefault="00E05F6C" w:rsidP="00E05F6C">
      <w:pPr>
        <w:suppressAutoHyphens/>
        <w:autoSpaceDE w:val="0"/>
        <w:autoSpaceDN w:val="0"/>
        <w:adjustRightInd w:val="0"/>
        <w:rPr>
          <w:rStyle w:val="BodyTextChar"/>
          <w:sz w:val="28"/>
          <w:szCs w:val="28"/>
        </w:rPr>
      </w:pPr>
      <w:r w:rsidRPr="00770E90">
        <w:rPr>
          <w:rStyle w:val="BodyTextChar"/>
          <w:sz w:val="28"/>
          <w:szCs w:val="28"/>
        </w:rPr>
        <w:t xml:space="preserve">за счет средств бюджета муниципального образования Усть-Лабинский район - 710,7 </w:t>
      </w:r>
      <w:r w:rsidRPr="00770E90">
        <w:t xml:space="preserve">тыс. </w:t>
      </w:r>
      <w:r w:rsidRPr="00770E90">
        <w:rPr>
          <w:rStyle w:val="BodyTextChar"/>
          <w:sz w:val="28"/>
          <w:szCs w:val="28"/>
        </w:rPr>
        <w:t>рублей.</w:t>
      </w:r>
    </w:p>
    <w:p w:rsidR="00E05F6C" w:rsidRPr="00770E90" w:rsidRDefault="00E05F6C" w:rsidP="00E05F6C">
      <w:pPr>
        <w:suppressAutoHyphens/>
        <w:autoSpaceDE w:val="0"/>
        <w:autoSpaceDN w:val="0"/>
        <w:adjustRightInd w:val="0"/>
      </w:pPr>
      <w:r w:rsidRPr="00770E90">
        <w:t>В 2019 году по муниципальной подпрограмме освоено (израсходовано)1196,3 тыс. рублей в том числе:</w:t>
      </w:r>
    </w:p>
    <w:p w:rsidR="00E05F6C" w:rsidRPr="00770E90" w:rsidRDefault="00E05F6C" w:rsidP="00E05F6C">
      <w:pPr>
        <w:suppressAutoHyphens/>
        <w:autoSpaceDE w:val="0"/>
        <w:autoSpaceDN w:val="0"/>
        <w:adjustRightInd w:val="0"/>
      </w:pPr>
      <w:r w:rsidRPr="00770E90">
        <w:t>708,8 тыс. рублей средств местного бюджета;</w:t>
      </w:r>
    </w:p>
    <w:p w:rsidR="00E05F6C" w:rsidRPr="00770E90" w:rsidRDefault="00E05F6C" w:rsidP="00E05F6C">
      <w:pPr>
        <w:suppressAutoHyphens/>
        <w:autoSpaceDE w:val="0"/>
        <w:autoSpaceDN w:val="0"/>
        <w:adjustRightInd w:val="0"/>
        <w:rPr>
          <w:shd w:val="clear" w:color="auto" w:fill="FFFFFF"/>
        </w:rPr>
      </w:pPr>
      <w:r w:rsidRPr="00770E90">
        <w:t>487,5 тыс. рублей средств бюджета Краснодарского края.</w:t>
      </w:r>
    </w:p>
    <w:p w:rsidR="00E05F6C" w:rsidRPr="00770E90" w:rsidRDefault="00E05F6C" w:rsidP="00E05F6C">
      <w:pPr>
        <w:suppressAutoHyphens/>
        <w:rPr>
          <w:rStyle w:val="BodyTextChar"/>
          <w:sz w:val="28"/>
          <w:szCs w:val="28"/>
        </w:rPr>
      </w:pPr>
      <w:r w:rsidRPr="00770E90">
        <w:rPr>
          <w:rStyle w:val="BodyTextChar"/>
          <w:sz w:val="28"/>
          <w:szCs w:val="28"/>
        </w:rPr>
        <w:t>Общее количество мероприятий подпрограммы: 2.</w:t>
      </w:r>
    </w:p>
    <w:p w:rsidR="00E05F6C" w:rsidRPr="00770E90" w:rsidRDefault="00E05F6C" w:rsidP="00E05F6C">
      <w:pPr>
        <w:suppressAutoHyphens/>
        <w:rPr>
          <w:rStyle w:val="BodyTextChar"/>
          <w:sz w:val="28"/>
          <w:szCs w:val="28"/>
        </w:rPr>
      </w:pPr>
      <w:r w:rsidRPr="00770E90">
        <w:rPr>
          <w:rStyle w:val="BodyTextChar"/>
          <w:sz w:val="28"/>
          <w:szCs w:val="28"/>
        </w:rPr>
        <w:t>Количество выполненных мероприятий: 2.</w:t>
      </w:r>
    </w:p>
    <w:p w:rsidR="00E05F6C" w:rsidRPr="00770E90" w:rsidRDefault="00E05F6C" w:rsidP="00E05F6C">
      <w:pPr>
        <w:suppressAutoHyphens/>
        <w:rPr>
          <w:rStyle w:val="BodyTextChar"/>
          <w:sz w:val="28"/>
          <w:szCs w:val="28"/>
        </w:rPr>
      </w:pPr>
      <w:r w:rsidRPr="00770E90">
        <w:rPr>
          <w:rStyle w:val="BodyTextChar"/>
          <w:sz w:val="28"/>
          <w:szCs w:val="28"/>
        </w:rPr>
        <w:t>Мероприятия подпрограммы:</w:t>
      </w:r>
    </w:p>
    <w:p w:rsidR="00E05F6C" w:rsidRPr="00770E90" w:rsidRDefault="00E05F6C" w:rsidP="00E05F6C">
      <w:pPr>
        <w:suppressAutoHyphens/>
        <w:autoSpaceDE w:val="0"/>
        <w:autoSpaceDN w:val="0"/>
        <w:adjustRightInd w:val="0"/>
        <w:rPr>
          <w:rStyle w:val="BodyTextChar"/>
          <w:sz w:val="28"/>
          <w:szCs w:val="28"/>
        </w:rPr>
      </w:pPr>
      <w:r w:rsidRPr="00770E90">
        <w:rPr>
          <w:rStyle w:val="BodyTextChar"/>
          <w:sz w:val="28"/>
          <w:szCs w:val="28"/>
        </w:rPr>
        <w:t>1. «Обеспечение содержания имущества казны за исключением специализированного жилищного фонда муниципального образования Усть-Лабинский район, в том числе оплата взносов на капитальный ремонт, разработка документации по реконструкции, осуществление капитального ремонта и т.п.»</w:t>
      </w:r>
    </w:p>
    <w:p w:rsidR="00E05F6C" w:rsidRPr="00770E90" w:rsidRDefault="00E05F6C" w:rsidP="00E05F6C">
      <w:pPr>
        <w:widowControl w:val="0"/>
        <w:suppressAutoHyphens/>
      </w:pPr>
      <w:r w:rsidRPr="00770E90">
        <w:t>Объем бюджетного финансирования мероприятия в 2019 году за счет средств бюджета муниципального образования Усть-Лабинский район составил 710,0 тыс. рублей.</w:t>
      </w:r>
    </w:p>
    <w:p w:rsidR="00E05F6C" w:rsidRPr="00770E90" w:rsidRDefault="00E05F6C" w:rsidP="00E05F6C">
      <w:pPr>
        <w:suppressAutoHyphens/>
        <w:autoSpaceDE w:val="0"/>
        <w:autoSpaceDN w:val="0"/>
        <w:adjustRightInd w:val="0"/>
      </w:pPr>
      <w:r w:rsidRPr="00770E90">
        <w:t>В 2019 году по мероприятию освоено (израсходовано) за счет средств бюджета муниципального образования Усть-Лабинский район 708,1 тыс. рублей.</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r w:rsidRPr="00770E90">
        <w:t xml:space="preserve">2. </w:t>
      </w:r>
      <w:proofErr w:type="gramStart"/>
      <w:r w:rsidRPr="00770E90">
        <w:t>«Ремонт помещения, находящегося в муниципальной собственности, расположенного по адресу: г. Усть-Лабинск, ул. Ленина, 33, литер «А» (депутаты ЗСК КК)».</w:t>
      </w:r>
      <w:proofErr w:type="gramEnd"/>
    </w:p>
    <w:p w:rsidR="00E05F6C" w:rsidRPr="00770E90" w:rsidRDefault="00E05F6C" w:rsidP="00E05F6C">
      <w:pPr>
        <w:suppressAutoHyphens/>
        <w:autoSpaceDE w:val="0"/>
        <w:autoSpaceDN w:val="0"/>
        <w:adjustRightInd w:val="0"/>
        <w:rPr>
          <w:rStyle w:val="BodyTextChar"/>
          <w:sz w:val="28"/>
          <w:szCs w:val="28"/>
        </w:rPr>
      </w:pPr>
      <w:r w:rsidRPr="00770E90">
        <w:t>Общий объем бюджетного финансирования мероприятия в 2019 году составил 500</w:t>
      </w:r>
      <w:r w:rsidRPr="00770E90">
        <w:rPr>
          <w:rStyle w:val="BodyTextChar"/>
          <w:sz w:val="28"/>
          <w:szCs w:val="28"/>
        </w:rPr>
        <w:t xml:space="preserve">,7 </w:t>
      </w:r>
      <w:r w:rsidRPr="00770E90">
        <w:t xml:space="preserve">тыс. </w:t>
      </w:r>
      <w:r w:rsidRPr="00770E90">
        <w:rPr>
          <w:rStyle w:val="BodyTextChar"/>
          <w:sz w:val="28"/>
          <w:szCs w:val="28"/>
        </w:rPr>
        <w:t>рублей, в том числе:</w:t>
      </w:r>
    </w:p>
    <w:p w:rsidR="00E05F6C" w:rsidRPr="00770E90" w:rsidRDefault="00E05F6C" w:rsidP="00E05F6C">
      <w:pPr>
        <w:pStyle w:val="af1"/>
        <w:suppressAutoHyphens/>
        <w:jc w:val="both"/>
        <w:rPr>
          <w:rStyle w:val="BodyTextChar"/>
          <w:rFonts w:ascii="Times New Roman" w:hAnsi="Times New Roman"/>
          <w:sz w:val="28"/>
          <w:szCs w:val="28"/>
        </w:rPr>
      </w:pPr>
      <w:r w:rsidRPr="00770E90">
        <w:rPr>
          <w:rStyle w:val="BodyTextChar"/>
          <w:rFonts w:ascii="Times New Roman" w:hAnsi="Times New Roman"/>
          <w:sz w:val="28"/>
          <w:szCs w:val="28"/>
        </w:rPr>
        <w:t>за счет сре</w:t>
      </w:r>
      <w:proofErr w:type="gramStart"/>
      <w:r w:rsidRPr="00770E90">
        <w:rPr>
          <w:rStyle w:val="BodyTextChar"/>
          <w:rFonts w:ascii="Times New Roman" w:hAnsi="Times New Roman"/>
          <w:sz w:val="28"/>
          <w:szCs w:val="28"/>
        </w:rPr>
        <w:t>дств кр</w:t>
      </w:r>
      <w:proofErr w:type="gramEnd"/>
      <w:r w:rsidRPr="00770E90">
        <w:rPr>
          <w:rStyle w:val="BodyTextChar"/>
          <w:rFonts w:ascii="Times New Roman" w:hAnsi="Times New Roman"/>
          <w:sz w:val="28"/>
          <w:szCs w:val="28"/>
        </w:rPr>
        <w:t xml:space="preserve">аевого бюджета - </w:t>
      </w:r>
      <w:r w:rsidRPr="00770E90">
        <w:rPr>
          <w:rFonts w:ascii="Times New Roman" w:hAnsi="Times New Roman"/>
          <w:sz w:val="28"/>
          <w:szCs w:val="28"/>
        </w:rPr>
        <w:t xml:space="preserve">500,0 тыс. </w:t>
      </w:r>
      <w:r w:rsidRPr="00770E90">
        <w:rPr>
          <w:rStyle w:val="BodyTextChar"/>
          <w:rFonts w:ascii="Times New Roman" w:hAnsi="Times New Roman"/>
          <w:sz w:val="28"/>
          <w:szCs w:val="28"/>
        </w:rPr>
        <w:t>рублей;</w:t>
      </w:r>
    </w:p>
    <w:p w:rsidR="00E05F6C" w:rsidRPr="00770E90" w:rsidRDefault="00E05F6C" w:rsidP="00E05F6C">
      <w:pPr>
        <w:suppressAutoHyphens/>
        <w:autoSpaceDE w:val="0"/>
        <w:autoSpaceDN w:val="0"/>
        <w:adjustRightInd w:val="0"/>
        <w:rPr>
          <w:rStyle w:val="BodyTextChar"/>
          <w:sz w:val="28"/>
          <w:szCs w:val="28"/>
        </w:rPr>
      </w:pPr>
      <w:r w:rsidRPr="00770E90">
        <w:rPr>
          <w:rStyle w:val="BodyTextChar"/>
          <w:sz w:val="28"/>
          <w:szCs w:val="28"/>
        </w:rPr>
        <w:t xml:space="preserve">за счет средств бюджета муниципального образования Усть-Лабинский район - 0,7 </w:t>
      </w:r>
      <w:r w:rsidRPr="00770E90">
        <w:t xml:space="preserve">тыс. </w:t>
      </w:r>
      <w:r w:rsidRPr="00770E90">
        <w:rPr>
          <w:rStyle w:val="BodyTextChar"/>
          <w:sz w:val="28"/>
          <w:szCs w:val="28"/>
        </w:rPr>
        <w:t>рублей.</w:t>
      </w:r>
    </w:p>
    <w:p w:rsidR="00E05F6C" w:rsidRPr="00770E90" w:rsidRDefault="00E05F6C" w:rsidP="00E05F6C">
      <w:pPr>
        <w:suppressAutoHyphens/>
        <w:autoSpaceDE w:val="0"/>
        <w:autoSpaceDN w:val="0"/>
        <w:adjustRightInd w:val="0"/>
      </w:pPr>
      <w:r w:rsidRPr="00770E90">
        <w:lastRenderedPageBreak/>
        <w:t>В 2019 году по мероприятию освоено (израсходовано) 488,2 тыс. рублей в том числе:</w:t>
      </w:r>
    </w:p>
    <w:p w:rsidR="00E05F6C" w:rsidRPr="00770E90" w:rsidRDefault="00E05F6C" w:rsidP="00E05F6C">
      <w:pPr>
        <w:suppressAutoHyphens/>
        <w:autoSpaceDE w:val="0"/>
        <w:autoSpaceDN w:val="0"/>
        <w:adjustRightInd w:val="0"/>
      </w:pPr>
      <w:r w:rsidRPr="00770E90">
        <w:t>0,7 тыс. рублей средств местного бюджета;</w:t>
      </w:r>
    </w:p>
    <w:p w:rsidR="00E05F6C" w:rsidRPr="00770E90" w:rsidRDefault="00E05F6C" w:rsidP="00E05F6C">
      <w:pPr>
        <w:suppressAutoHyphens/>
        <w:autoSpaceDE w:val="0"/>
        <w:autoSpaceDN w:val="0"/>
        <w:adjustRightInd w:val="0"/>
        <w:rPr>
          <w:shd w:val="clear" w:color="auto" w:fill="FFFFFF"/>
        </w:rPr>
      </w:pPr>
      <w:r w:rsidRPr="00770E90">
        <w:t>487,5 тыс. рублей средств бюджета Краснодарского края.</w:t>
      </w:r>
    </w:p>
    <w:p w:rsidR="00E05F6C" w:rsidRPr="00770E90" w:rsidRDefault="00E05F6C" w:rsidP="00E05F6C">
      <w:pPr>
        <w:suppressAutoHyphens/>
        <w:autoSpaceDE w:val="0"/>
        <w:autoSpaceDN w:val="0"/>
        <w:adjustRightInd w:val="0"/>
      </w:pPr>
      <w:r w:rsidRPr="00770E90">
        <w:t>Мероприятие выполнено в полном объеме.</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Общее количество целевых показателей: 2.</w:t>
      </w:r>
    </w:p>
    <w:p w:rsidR="00E05F6C" w:rsidRPr="00770E90" w:rsidRDefault="00E05F6C" w:rsidP="00E05F6C">
      <w:pPr>
        <w:suppressAutoHyphens/>
        <w:autoSpaceDE w:val="0"/>
        <w:autoSpaceDN w:val="0"/>
        <w:adjustRightInd w:val="0"/>
      </w:pPr>
      <w:r w:rsidRPr="00770E90">
        <w:t>Количество выполненных целевых показателей: 0.</w:t>
      </w:r>
    </w:p>
    <w:p w:rsidR="00E05F6C" w:rsidRPr="00770E90" w:rsidRDefault="00E05F6C" w:rsidP="00E05F6C">
      <w:pPr>
        <w:suppressAutoHyphens/>
        <w:autoSpaceDE w:val="0"/>
        <w:autoSpaceDN w:val="0"/>
        <w:adjustRightInd w:val="0"/>
      </w:pPr>
      <w:r w:rsidRPr="00770E90">
        <w:t>Целевые показатели подпрограммы:</w:t>
      </w:r>
    </w:p>
    <w:p w:rsidR="00E05F6C" w:rsidRPr="00770E90" w:rsidRDefault="00E05F6C" w:rsidP="00E05F6C">
      <w:pPr>
        <w:suppressAutoHyphens/>
        <w:autoSpaceDE w:val="0"/>
        <w:autoSpaceDN w:val="0"/>
        <w:adjustRightInd w:val="0"/>
        <w:rPr>
          <w:rStyle w:val="BodyTextChar"/>
          <w:sz w:val="28"/>
          <w:szCs w:val="28"/>
        </w:rPr>
      </w:pPr>
      <w:r w:rsidRPr="00770E90">
        <w:rPr>
          <w:rStyle w:val="BodyTextChar"/>
          <w:sz w:val="28"/>
          <w:szCs w:val="28"/>
        </w:rPr>
        <w:t>1. «Обеспечение имущества казны за исключением содержания специализированного жилищного фонда муниципального образования Усть-Лабинский район, в том числе оплата взносов на капитальный ремонт, разработка документации по реконструкции, осуществление капитального ремонта и т.п.».</w:t>
      </w:r>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100.</w:t>
      </w:r>
    </w:p>
    <w:p w:rsidR="00E05F6C" w:rsidRPr="00770E90" w:rsidRDefault="00E05F6C" w:rsidP="00E05F6C">
      <w:pPr>
        <w:suppressAutoHyphens/>
        <w:autoSpaceDE w:val="0"/>
        <w:autoSpaceDN w:val="0"/>
        <w:adjustRightInd w:val="0"/>
      </w:pPr>
      <w:r w:rsidRPr="00770E90">
        <w:t>Фактическое значение показателя: 99,7.</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99,7 % .</w:t>
      </w:r>
    </w:p>
    <w:p w:rsidR="00E05F6C" w:rsidRPr="00770E90" w:rsidRDefault="00E05F6C" w:rsidP="00E05F6C">
      <w:pPr>
        <w:suppressAutoHyphens/>
        <w:autoSpaceDE w:val="0"/>
        <w:autoSpaceDN w:val="0"/>
        <w:adjustRightInd w:val="0"/>
      </w:pPr>
      <w:r w:rsidRPr="00770E90">
        <w:t xml:space="preserve">2. </w:t>
      </w:r>
      <w:proofErr w:type="gramStart"/>
      <w:r w:rsidRPr="00770E90">
        <w:t>«Ремонт помещения, находящегося в муниципальной собственности, расположенного по адресу: г. Усть-Лабинск, ул. Ленина, 33, литер «А» (депутаты ЗСК КК)».</w:t>
      </w:r>
      <w:proofErr w:type="gramEnd"/>
    </w:p>
    <w:p w:rsidR="00E05F6C" w:rsidRPr="00770E90" w:rsidRDefault="00E05F6C" w:rsidP="00E05F6C">
      <w:pPr>
        <w:suppressAutoHyphens/>
        <w:autoSpaceDE w:val="0"/>
        <w:autoSpaceDN w:val="0"/>
        <w:adjustRightInd w:val="0"/>
      </w:pPr>
      <w:r w:rsidRPr="00770E90">
        <w:t>Предусмотренное программой значение показателя: 100.</w:t>
      </w:r>
    </w:p>
    <w:p w:rsidR="00E05F6C" w:rsidRPr="00770E90" w:rsidRDefault="00E05F6C" w:rsidP="00E05F6C">
      <w:pPr>
        <w:suppressAutoHyphens/>
        <w:autoSpaceDE w:val="0"/>
        <w:autoSpaceDN w:val="0"/>
        <w:adjustRightInd w:val="0"/>
      </w:pPr>
      <w:r w:rsidRPr="00770E90">
        <w:t>Фактическое значение показателя: 97,5.</w:t>
      </w:r>
    </w:p>
    <w:p w:rsidR="00E05F6C" w:rsidRPr="00770E90" w:rsidRDefault="00E05F6C" w:rsidP="00E05F6C">
      <w:pPr>
        <w:suppressAutoHyphens/>
        <w:autoSpaceDE w:val="0"/>
        <w:autoSpaceDN w:val="0"/>
        <w:adjustRightInd w:val="0"/>
      </w:pPr>
      <w:r w:rsidRPr="00770E90">
        <w:t>Степень достижения плановых значений целевого показателя: 97,5 % .</w:t>
      </w: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p>
    <w:p w:rsidR="00E05F6C" w:rsidRPr="00770E90" w:rsidRDefault="00E05F6C" w:rsidP="00E05F6C">
      <w:pPr>
        <w:suppressAutoHyphens/>
        <w:autoSpaceDE w:val="0"/>
        <w:autoSpaceDN w:val="0"/>
        <w:adjustRightInd w:val="0"/>
      </w:pPr>
      <w:r w:rsidRPr="00770E90">
        <w:t>Оценка эффективности реализации подпрограммы:</w:t>
      </w:r>
    </w:p>
    <w:p w:rsidR="00E05F6C" w:rsidRPr="00770E90" w:rsidRDefault="00E05F6C" w:rsidP="00E05F6C">
      <w:pPr>
        <w:suppressAutoHyphens/>
        <w:autoSpaceDE w:val="0"/>
        <w:autoSpaceDN w:val="0"/>
        <w:adjustRightInd w:val="0"/>
      </w:pPr>
      <w:r w:rsidRPr="00770E90">
        <w:t>- степень достижения выполнения мероприятий подпрограммы: 1;</w:t>
      </w:r>
    </w:p>
    <w:p w:rsidR="00E05F6C" w:rsidRPr="00770E90" w:rsidRDefault="00E05F6C" w:rsidP="00E05F6C">
      <w:pPr>
        <w:suppressAutoHyphens/>
        <w:autoSpaceDE w:val="0"/>
        <w:autoSpaceDN w:val="0"/>
        <w:adjustRightInd w:val="0"/>
      </w:pPr>
      <w:r w:rsidRPr="00770E90">
        <w:t>- степень соответствия запланированному уровню расходов: 0,99;</w:t>
      </w:r>
    </w:p>
    <w:p w:rsidR="00E05F6C" w:rsidRPr="00770E90" w:rsidRDefault="00E05F6C" w:rsidP="00E05F6C">
      <w:pPr>
        <w:suppressAutoHyphens/>
        <w:autoSpaceDE w:val="0"/>
        <w:autoSpaceDN w:val="0"/>
        <w:adjustRightInd w:val="0"/>
      </w:pPr>
      <w:r w:rsidRPr="00770E90">
        <w:t>- оценка эффективности использования финансовых средств: 1;</w:t>
      </w:r>
    </w:p>
    <w:p w:rsidR="00E05F6C" w:rsidRPr="00770E90" w:rsidRDefault="00E05F6C" w:rsidP="00E05F6C">
      <w:pPr>
        <w:suppressAutoHyphens/>
        <w:autoSpaceDE w:val="0"/>
        <w:autoSpaceDN w:val="0"/>
        <w:adjustRightInd w:val="0"/>
      </w:pPr>
      <w:r w:rsidRPr="00770E90">
        <w:t>- степень реализации подпрограммы: 0,99;</w:t>
      </w:r>
    </w:p>
    <w:p w:rsidR="00E05F6C" w:rsidRPr="00770E90" w:rsidRDefault="00E05F6C" w:rsidP="00E05F6C">
      <w:pPr>
        <w:suppressAutoHyphens/>
        <w:autoSpaceDE w:val="0"/>
        <w:autoSpaceDN w:val="0"/>
        <w:adjustRightInd w:val="0"/>
      </w:pPr>
      <w:r w:rsidRPr="00770E90">
        <w:t>- эффективность реализации подпрограммы: 0,99.</w:t>
      </w:r>
    </w:p>
    <w:p w:rsidR="00E05F6C" w:rsidRPr="00770E90" w:rsidRDefault="00E05F6C" w:rsidP="00E05F6C">
      <w:pPr>
        <w:suppressAutoHyphens/>
        <w:autoSpaceDE w:val="0"/>
        <w:autoSpaceDN w:val="0"/>
        <w:adjustRightInd w:val="0"/>
      </w:pPr>
      <w:r w:rsidRPr="00770E90">
        <w:t>Эффективность реализации подпрограммы составила 0,99 и признается высокой.</w:t>
      </w:r>
    </w:p>
    <w:p w:rsidR="00E05F6C" w:rsidRPr="00770E90" w:rsidRDefault="00E05F6C" w:rsidP="00E05F6C">
      <w:pPr>
        <w:tabs>
          <w:tab w:val="left" w:pos="799"/>
          <w:tab w:val="left" w:pos="4786"/>
          <w:tab w:val="left" w:pos="7905"/>
        </w:tabs>
        <w:ind w:firstLine="0"/>
        <w:rPr>
          <w:b/>
        </w:rPr>
      </w:pPr>
    </w:p>
    <w:p w:rsidR="00C60251" w:rsidRPr="00770E90" w:rsidRDefault="00C60251" w:rsidP="00777EB5">
      <w:pPr>
        <w:tabs>
          <w:tab w:val="left" w:pos="799"/>
          <w:tab w:val="left" w:pos="4786"/>
          <w:tab w:val="left" w:pos="7905"/>
        </w:tabs>
        <w:ind w:firstLine="0"/>
        <w:jc w:val="center"/>
        <w:rPr>
          <w:b/>
        </w:rPr>
      </w:pPr>
    </w:p>
    <w:p w:rsidR="001E2563" w:rsidRDefault="001E2563" w:rsidP="001E2563">
      <w:pPr>
        <w:ind w:firstLineChars="253" w:firstLine="711"/>
        <w:rPr>
          <w:b/>
        </w:rPr>
      </w:pPr>
      <w:r w:rsidRPr="003B2916">
        <w:rPr>
          <w:b/>
        </w:rPr>
        <w:t>Оценка эффективности реализации муниципальной программы</w:t>
      </w:r>
    </w:p>
    <w:p w:rsidR="001E2563" w:rsidRPr="003B2916" w:rsidRDefault="001E2563" w:rsidP="001E2563">
      <w:pPr>
        <w:ind w:firstLineChars="253" w:firstLine="711"/>
        <w:rPr>
          <w:b/>
        </w:rPr>
      </w:pPr>
    </w:p>
    <w:p w:rsidR="001E2563" w:rsidRDefault="001E2563" w:rsidP="001E2563">
      <w:pPr>
        <w:ind w:firstLineChars="253" w:firstLine="708"/>
      </w:pPr>
      <w:proofErr w:type="gramStart"/>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 с учетом эффективности реал</w:t>
      </w:r>
      <w:r>
        <w:t>и</w:t>
      </w:r>
      <w:r>
        <w:t>зации входящих в нее подпрограмм:</w:t>
      </w:r>
      <w:proofErr w:type="gramEnd"/>
    </w:p>
    <w:p w:rsidR="001E2563" w:rsidRPr="00DE538D" w:rsidRDefault="001E2563" w:rsidP="009F01A5">
      <w:pPr>
        <w:suppressAutoHyphens/>
        <w:autoSpaceDE w:val="0"/>
        <w:autoSpaceDN w:val="0"/>
        <w:adjustRightInd w:val="0"/>
        <w:ind w:firstLine="0"/>
      </w:pPr>
    </w:p>
    <w:tbl>
      <w:tblPr>
        <w:tblStyle w:val="affa"/>
        <w:tblW w:w="0" w:type="auto"/>
        <w:tblLook w:val="04A0" w:firstRow="1" w:lastRow="0" w:firstColumn="1" w:lastColumn="0" w:noHBand="0" w:noVBand="1"/>
      </w:tblPr>
      <w:tblGrid>
        <w:gridCol w:w="534"/>
        <w:gridCol w:w="7796"/>
        <w:gridCol w:w="1524"/>
      </w:tblGrid>
      <w:tr w:rsidR="002D1315" w:rsidTr="001F3782">
        <w:tc>
          <w:tcPr>
            <w:tcW w:w="534" w:type="dxa"/>
          </w:tcPr>
          <w:p w:rsidR="002D1315" w:rsidRPr="00E22EC6" w:rsidRDefault="002D1315" w:rsidP="001F3782">
            <w:pPr>
              <w:ind w:firstLine="0"/>
              <w:rPr>
                <w:sz w:val="24"/>
                <w:szCs w:val="24"/>
              </w:rPr>
            </w:pPr>
            <w:r w:rsidRPr="00E22EC6">
              <w:rPr>
                <w:sz w:val="24"/>
                <w:szCs w:val="24"/>
              </w:rPr>
              <w:t>1</w:t>
            </w:r>
          </w:p>
        </w:tc>
        <w:tc>
          <w:tcPr>
            <w:tcW w:w="7796" w:type="dxa"/>
          </w:tcPr>
          <w:p w:rsidR="002D1315" w:rsidRPr="00E22EC6" w:rsidRDefault="002D1315" w:rsidP="001F3782">
            <w:pPr>
              <w:ind w:firstLine="0"/>
              <w:rPr>
                <w:sz w:val="24"/>
                <w:szCs w:val="24"/>
              </w:rPr>
            </w:pPr>
            <w:r w:rsidRPr="00E22EC6">
              <w:rPr>
                <w:sz w:val="24"/>
                <w:szCs w:val="24"/>
              </w:rPr>
              <w:t>Подпрограмма</w:t>
            </w:r>
            <w:r>
              <w:rPr>
                <w:sz w:val="24"/>
                <w:szCs w:val="24"/>
              </w:rPr>
              <w:t xml:space="preserve"> </w:t>
            </w:r>
            <w:r w:rsidR="001E2563">
              <w:rPr>
                <w:sz w:val="24"/>
                <w:szCs w:val="24"/>
              </w:rPr>
              <w:t>«Проведение инвентаризации муниципального имущ</w:t>
            </w:r>
            <w:r w:rsidR="001E2563">
              <w:rPr>
                <w:sz w:val="24"/>
                <w:szCs w:val="24"/>
              </w:rPr>
              <w:t>е</w:t>
            </w:r>
            <w:r w:rsidR="001E2563">
              <w:rPr>
                <w:sz w:val="24"/>
                <w:szCs w:val="24"/>
              </w:rPr>
              <w:t>ства, изготовление технической документации и оценки объектов мун</w:t>
            </w:r>
            <w:r w:rsidR="001E2563">
              <w:rPr>
                <w:sz w:val="24"/>
                <w:szCs w:val="24"/>
              </w:rPr>
              <w:t>и</w:t>
            </w:r>
            <w:r w:rsidR="001E2563">
              <w:rPr>
                <w:sz w:val="24"/>
                <w:szCs w:val="24"/>
              </w:rPr>
              <w:lastRenderedPageBreak/>
              <w:t>ципальной собственности, земельных участков»</w:t>
            </w:r>
          </w:p>
        </w:tc>
        <w:tc>
          <w:tcPr>
            <w:tcW w:w="1524" w:type="dxa"/>
          </w:tcPr>
          <w:p w:rsidR="002D1315" w:rsidRDefault="00C92FE3" w:rsidP="001F3782">
            <w:pPr>
              <w:ind w:firstLine="0"/>
              <w:rPr>
                <w:sz w:val="24"/>
                <w:szCs w:val="24"/>
              </w:rPr>
            </w:pPr>
            <w:r>
              <w:rPr>
                <w:sz w:val="24"/>
                <w:szCs w:val="24"/>
              </w:rPr>
              <w:lastRenderedPageBreak/>
              <w:t>0,46</w:t>
            </w:r>
          </w:p>
          <w:p w:rsidR="00D959EF" w:rsidRDefault="00C92FE3" w:rsidP="001F3782">
            <w:pPr>
              <w:ind w:firstLine="0"/>
              <w:rPr>
                <w:sz w:val="24"/>
                <w:szCs w:val="24"/>
              </w:rPr>
            </w:pPr>
            <w:r>
              <w:rPr>
                <w:sz w:val="24"/>
                <w:szCs w:val="24"/>
              </w:rPr>
              <w:t>неудовлетво</w:t>
            </w:r>
          </w:p>
          <w:p w:rsidR="00C92FE3" w:rsidRPr="00D959EF" w:rsidRDefault="00C92FE3" w:rsidP="001F3782">
            <w:pPr>
              <w:ind w:firstLine="0"/>
              <w:rPr>
                <w:sz w:val="24"/>
                <w:szCs w:val="24"/>
              </w:rPr>
            </w:pPr>
            <w:r>
              <w:rPr>
                <w:sz w:val="24"/>
                <w:szCs w:val="24"/>
              </w:rPr>
              <w:lastRenderedPageBreak/>
              <w:t>рительная</w:t>
            </w:r>
          </w:p>
        </w:tc>
      </w:tr>
      <w:tr w:rsidR="0039647E" w:rsidTr="001F3782">
        <w:tc>
          <w:tcPr>
            <w:tcW w:w="534" w:type="dxa"/>
          </w:tcPr>
          <w:p w:rsidR="0039647E" w:rsidRPr="00E22EC6" w:rsidRDefault="0039647E" w:rsidP="001F3782">
            <w:pPr>
              <w:ind w:firstLine="0"/>
              <w:rPr>
                <w:sz w:val="24"/>
                <w:szCs w:val="24"/>
              </w:rPr>
            </w:pPr>
            <w:r>
              <w:rPr>
                <w:sz w:val="24"/>
                <w:szCs w:val="24"/>
              </w:rPr>
              <w:lastRenderedPageBreak/>
              <w:t>2</w:t>
            </w:r>
          </w:p>
        </w:tc>
        <w:tc>
          <w:tcPr>
            <w:tcW w:w="7796" w:type="dxa"/>
          </w:tcPr>
          <w:p w:rsidR="0039647E" w:rsidRPr="00E22EC6" w:rsidRDefault="0039647E" w:rsidP="001F3782">
            <w:pPr>
              <w:ind w:firstLine="0"/>
              <w:rPr>
                <w:sz w:val="24"/>
                <w:szCs w:val="24"/>
              </w:rPr>
            </w:pPr>
            <w:r>
              <w:rPr>
                <w:sz w:val="24"/>
                <w:szCs w:val="24"/>
              </w:rPr>
              <w:t>Подпрограмма «Содержание специализированного жилищного фонда муниципального образования Усть-Лабинский район»</w:t>
            </w:r>
          </w:p>
        </w:tc>
        <w:tc>
          <w:tcPr>
            <w:tcW w:w="1524" w:type="dxa"/>
          </w:tcPr>
          <w:p w:rsidR="0039647E" w:rsidRDefault="0039647E" w:rsidP="000F6430">
            <w:pPr>
              <w:ind w:firstLine="0"/>
              <w:rPr>
                <w:sz w:val="24"/>
                <w:szCs w:val="24"/>
              </w:rPr>
            </w:pPr>
            <w:r>
              <w:rPr>
                <w:sz w:val="24"/>
                <w:szCs w:val="24"/>
              </w:rPr>
              <w:t>0,45</w:t>
            </w:r>
          </w:p>
          <w:p w:rsidR="0039647E" w:rsidRDefault="0039647E" w:rsidP="000F6430">
            <w:pPr>
              <w:ind w:firstLine="0"/>
              <w:rPr>
                <w:sz w:val="24"/>
                <w:szCs w:val="24"/>
              </w:rPr>
            </w:pPr>
            <w:r>
              <w:rPr>
                <w:sz w:val="24"/>
                <w:szCs w:val="24"/>
              </w:rPr>
              <w:t>неудовлетво</w:t>
            </w:r>
          </w:p>
          <w:p w:rsidR="0039647E" w:rsidRPr="00D959EF" w:rsidRDefault="0039647E" w:rsidP="000F6430">
            <w:pPr>
              <w:ind w:firstLine="0"/>
              <w:rPr>
                <w:sz w:val="24"/>
                <w:szCs w:val="24"/>
              </w:rPr>
            </w:pPr>
            <w:r>
              <w:rPr>
                <w:sz w:val="24"/>
                <w:szCs w:val="24"/>
              </w:rPr>
              <w:t>рительная</w:t>
            </w:r>
          </w:p>
        </w:tc>
      </w:tr>
      <w:tr w:rsidR="0039647E" w:rsidTr="001F3782">
        <w:tc>
          <w:tcPr>
            <w:tcW w:w="534" w:type="dxa"/>
          </w:tcPr>
          <w:p w:rsidR="0039647E" w:rsidRPr="00E22EC6" w:rsidRDefault="00FA5BEB" w:rsidP="001F3782">
            <w:pPr>
              <w:ind w:firstLine="0"/>
              <w:rPr>
                <w:sz w:val="24"/>
                <w:szCs w:val="24"/>
              </w:rPr>
            </w:pPr>
            <w:r>
              <w:rPr>
                <w:sz w:val="24"/>
                <w:szCs w:val="24"/>
              </w:rPr>
              <w:t>3</w:t>
            </w:r>
          </w:p>
        </w:tc>
        <w:tc>
          <w:tcPr>
            <w:tcW w:w="7796" w:type="dxa"/>
          </w:tcPr>
          <w:p w:rsidR="0039647E" w:rsidRPr="00E22EC6" w:rsidRDefault="0039647E" w:rsidP="001F3782">
            <w:pPr>
              <w:ind w:firstLine="0"/>
              <w:rPr>
                <w:sz w:val="24"/>
                <w:szCs w:val="24"/>
              </w:rPr>
            </w:pPr>
            <w:r>
              <w:rPr>
                <w:sz w:val="24"/>
                <w:szCs w:val="24"/>
              </w:rPr>
              <w:t>Подпрограмма «Капитальный ремонт объектов муниципальной со</w:t>
            </w:r>
            <w:r>
              <w:rPr>
                <w:sz w:val="24"/>
                <w:szCs w:val="24"/>
              </w:rPr>
              <w:t>б</w:t>
            </w:r>
            <w:r>
              <w:rPr>
                <w:sz w:val="24"/>
                <w:szCs w:val="24"/>
              </w:rPr>
              <w:t xml:space="preserve">ственности, находящихся в казне муниципального образования Усть-Лабинский район» </w:t>
            </w:r>
          </w:p>
        </w:tc>
        <w:tc>
          <w:tcPr>
            <w:tcW w:w="1524" w:type="dxa"/>
          </w:tcPr>
          <w:p w:rsidR="0039647E" w:rsidRDefault="0039647E" w:rsidP="001F3782">
            <w:pPr>
              <w:ind w:firstLine="0"/>
              <w:rPr>
                <w:sz w:val="24"/>
                <w:szCs w:val="24"/>
              </w:rPr>
            </w:pPr>
            <w:r>
              <w:rPr>
                <w:sz w:val="24"/>
                <w:szCs w:val="24"/>
              </w:rPr>
              <w:t>1,0</w:t>
            </w:r>
          </w:p>
          <w:p w:rsidR="0039647E" w:rsidRPr="00E22EC6" w:rsidRDefault="0039647E" w:rsidP="001F3782">
            <w:pPr>
              <w:ind w:firstLine="0"/>
              <w:rPr>
                <w:sz w:val="24"/>
                <w:szCs w:val="24"/>
              </w:rPr>
            </w:pPr>
            <w:r>
              <w:rPr>
                <w:sz w:val="24"/>
                <w:szCs w:val="24"/>
              </w:rPr>
              <w:t>высокая</w:t>
            </w:r>
          </w:p>
        </w:tc>
      </w:tr>
      <w:tr w:rsidR="0039647E" w:rsidTr="001F3782">
        <w:tc>
          <w:tcPr>
            <w:tcW w:w="534" w:type="dxa"/>
          </w:tcPr>
          <w:p w:rsidR="0039647E" w:rsidRPr="00E22EC6" w:rsidRDefault="00FA5BEB" w:rsidP="001F3782">
            <w:pPr>
              <w:ind w:firstLine="0"/>
              <w:rPr>
                <w:sz w:val="24"/>
                <w:szCs w:val="24"/>
              </w:rPr>
            </w:pPr>
            <w:r>
              <w:rPr>
                <w:sz w:val="24"/>
                <w:szCs w:val="24"/>
              </w:rPr>
              <w:t>4</w:t>
            </w:r>
          </w:p>
        </w:tc>
        <w:tc>
          <w:tcPr>
            <w:tcW w:w="7796" w:type="dxa"/>
          </w:tcPr>
          <w:p w:rsidR="0039647E" w:rsidRPr="00E22EC6" w:rsidRDefault="0039647E" w:rsidP="001F3782">
            <w:pPr>
              <w:ind w:firstLine="0"/>
              <w:rPr>
                <w:sz w:val="24"/>
                <w:szCs w:val="24"/>
              </w:rPr>
            </w:pPr>
            <w:r>
              <w:rPr>
                <w:sz w:val="24"/>
                <w:szCs w:val="24"/>
              </w:rPr>
              <w:t>Подпрограмма «Формирование специализированного жилищного фонда муниципального образования Усть-Лабинский район (жилые помещения для детей-сирот и детей, оставшихся без попечения родителей, лиц из числа детей-сирот и детей, оставшихся без попечения родителей, лиц, относящихся к категориям детей-сирот и детей, оставшихся без попеч</w:t>
            </w:r>
            <w:r>
              <w:rPr>
                <w:sz w:val="24"/>
                <w:szCs w:val="24"/>
              </w:rPr>
              <w:t>е</w:t>
            </w:r>
            <w:r>
              <w:rPr>
                <w:sz w:val="24"/>
                <w:szCs w:val="24"/>
              </w:rPr>
              <w:t xml:space="preserve">ния родителей)» </w:t>
            </w:r>
          </w:p>
        </w:tc>
        <w:tc>
          <w:tcPr>
            <w:tcW w:w="1524" w:type="dxa"/>
          </w:tcPr>
          <w:p w:rsidR="0039647E" w:rsidRDefault="0039647E" w:rsidP="0039647E">
            <w:pPr>
              <w:ind w:firstLine="0"/>
              <w:rPr>
                <w:sz w:val="24"/>
                <w:szCs w:val="24"/>
              </w:rPr>
            </w:pPr>
            <w:r>
              <w:rPr>
                <w:sz w:val="24"/>
                <w:szCs w:val="24"/>
              </w:rPr>
              <w:t>0</w:t>
            </w:r>
          </w:p>
          <w:p w:rsidR="0039647E" w:rsidRDefault="0039647E" w:rsidP="0039647E">
            <w:pPr>
              <w:ind w:firstLine="0"/>
              <w:rPr>
                <w:sz w:val="24"/>
                <w:szCs w:val="24"/>
              </w:rPr>
            </w:pPr>
            <w:r>
              <w:rPr>
                <w:sz w:val="24"/>
                <w:szCs w:val="24"/>
              </w:rPr>
              <w:t>неудовлетво</w:t>
            </w:r>
          </w:p>
          <w:p w:rsidR="0039647E" w:rsidRPr="00D959EF" w:rsidRDefault="0039647E" w:rsidP="0039647E">
            <w:pPr>
              <w:ind w:firstLine="0"/>
              <w:rPr>
                <w:sz w:val="24"/>
                <w:szCs w:val="24"/>
              </w:rPr>
            </w:pPr>
            <w:r>
              <w:rPr>
                <w:sz w:val="24"/>
                <w:szCs w:val="24"/>
              </w:rPr>
              <w:t>рительная</w:t>
            </w:r>
          </w:p>
        </w:tc>
      </w:tr>
      <w:tr w:rsidR="0039647E" w:rsidTr="001F3782">
        <w:tc>
          <w:tcPr>
            <w:tcW w:w="534" w:type="dxa"/>
          </w:tcPr>
          <w:p w:rsidR="0039647E" w:rsidRPr="00E22EC6" w:rsidRDefault="00FA5BEB" w:rsidP="001F3782">
            <w:pPr>
              <w:ind w:firstLine="0"/>
              <w:rPr>
                <w:sz w:val="24"/>
                <w:szCs w:val="24"/>
              </w:rPr>
            </w:pPr>
            <w:r>
              <w:rPr>
                <w:sz w:val="24"/>
                <w:szCs w:val="24"/>
              </w:rPr>
              <w:t>5</w:t>
            </w:r>
          </w:p>
        </w:tc>
        <w:tc>
          <w:tcPr>
            <w:tcW w:w="7796" w:type="dxa"/>
          </w:tcPr>
          <w:p w:rsidR="0039647E" w:rsidRDefault="0039647E" w:rsidP="001F3782">
            <w:pPr>
              <w:ind w:firstLine="0"/>
              <w:rPr>
                <w:sz w:val="24"/>
                <w:szCs w:val="24"/>
              </w:rPr>
            </w:pPr>
            <w:r>
              <w:rPr>
                <w:sz w:val="24"/>
                <w:szCs w:val="24"/>
              </w:rPr>
              <w:t>Подпрограмма «Обеспечение выполнения функций в области земельных отношений и учета муниципальной собственности»</w:t>
            </w:r>
          </w:p>
        </w:tc>
        <w:tc>
          <w:tcPr>
            <w:tcW w:w="1524" w:type="dxa"/>
          </w:tcPr>
          <w:p w:rsidR="0039647E" w:rsidRDefault="0039647E" w:rsidP="001F3782">
            <w:pPr>
              <w:ind w:firstLine="0"/>
              <w:rPr>
                <w:sz w:val="24"/>
                <w:szCs w:val="24"/>
              </w:rPr>
            </w:pPr>
            <w:r>
              <w:rPr>
                <w:sz w:val="24"/>
                <w:szCs w:val="24"/>
              </w:rPr>
              <w:t>0,96</w:t>
            </w:r>
          </w:p>
          <w:p w:rsidR="0039647E" w:rsidRPr="00D959EF" w:rsidRDefault="0039647E" w:rsidP="001F3782">
            <w:pPr>
              <w:ind w:firstLine="0"/>
              <w:rPr>
                <w:sz w:val="24"/>
                <w:szCs w:val="24"/>
              </w:rPr>
            </w:pPr>
            <w:r>
              <w:rPr>
                <w:sz w:val="24"/>
                <w:szCs w:val="24"/>
              </w:rPr>
              <w:t>высокая</w:t>
            </w:r>
          </w:p>
        </w:tc>
      </w:tr>
      <w:tr w:rsidR="0039647E" w:rsidTr="001F3782">
        <w:tc>
          <w:tcPr>
            <w:tcW w:w="534" w:type="dxa"/>
          </w:tcPr>
          <w:p w:rsidR="0039647E" w:rsidRPr="00E22EC6" w:rsidRDefault="00FA5BEB" w:rsidP="001F3782">
            <w:pPr>
              <w:ind w:firstLine="0"/>
              <w:rPr>
                <w:sz w:val="24"/>
                <w:szCs w:val="24"/>
              </w:rPr>
            </w:pPr>
            <w:r>
              <w:rPr>
                <w:sz w:val="24"/>
                <w:szCs w:val="24"/>
              </w:rPr>
              <w:t>6</w:t>
            </w:r>
          </w:p>
        </w:tc>
        <w:tc>
          <w:tcPr>
            <w:tcW w:w="7796" w:type="dxa"/>
          </w:tcPr>
          <w:p w:rsidR="0039647E" w:rsidRDefault="0039647E" w:rsidP="001F3782">
            <w:pPr>
              <w:ind w:firstLine="0"/>
              <w:rPr>
                <w:sz w:val="24"/>
                <w:szCs w:val="24"/>
              </w:rPr>
            </w:pPr>
            <w:r>
              <w:rPr>
                <w:sz w:val="24"/>
                <w:szCs w:val="24"/>
              </w:rPr>
              <w:t>Подпрограмма «Содержание имущества казны за исключением специ</w:t>
            </w:r>
            <w:r>
              <w:rPr>
                <w:sz w:val="24"/>
                <w:szCs w:val="24"/>
              </w:rPr>
              <w:t>а</w:t>
            </w:r>
            <w:r>
              <w:rPr>
                <w:sz w:val="24"/>
                <w:szCs w:val="24"/>
              </w:rPr>
              <w:t>лизированного жилищного фонда муниципального образования Усть-Лабинский район»</w:t>
            </w:r>
          </w:p>
        </w:tc>
        <w:tc>
          <w:tcPr>
            <w:tcW w:w="1524" w:type="dxa"/>
          </w:tcPr>
          <w:p w:rsidR="0039647E" w:rsidRDefault="0039647E" w:rsidP="001F3782">
            <w:pPr>
              <w:ind w:firstLine="0"/>
              <w:rPr>
                <w:sz w:val="24"/>
                <w:szCs w:val="24"/>
              </w:rPr>
            </w:pPr>
            <w:r>
              <w:rPr>
                <w:sz w:val="24"/>
                <w:szCs w:val="24"/>
              </w:rPr>
              <w:t>0,99</w:t>
            </w:r>
          </w:p>
          <w:p w:rsidR="0039647E" w:rsidRPr="00D959EF" w:rsidRDefault="0039647E" w:rsidP="001F3782">
            <w:pPr>
              <w:ind w:firstLine="0"/>
              <w:rPr>
                <w:sz w:val="24"/>
                <w:szCs w:val="24"/>
              </w:rPr>
            </w:pPr>
            <w:r>
              <w:rPr>
                <w:sz w:val="24"/>
                <w:szCs w:val="24"/>
              </w:rPr>
              <w:t>высокая</w:t>
            </w:r>
          </w:p>
        </w:tc>
      </w:tr>
    </w:tbl>
    <w:p w:rsidR="006907F7" w:rsidRDefault="006907F7" w:rsidP="006907F7">
      <w:pPr>
        <w:pStyle w:val="af0"/>
        <w:jc w:val="center"/>
        <w:rPr>
          <w:sz w:val="28"/>
          <w:szCs w:val="28"/>
        </w:rPr>
      </w:pPr>
    </w:p>
    <w:p w:rsidR="006907F7" w:rsidRPr="000D7B37" w:rsidRDefault="006907F7" w:rsidP="006907F7">
      <w:pPr>
        <w:ind w:firstLine="0"/>
        <w:rPr>
          <w:sz w:val="22"/>
          <w:szCs w:val="22"/>
        </w:rPr>
      </w:pPr>
      <w:r>
        <w:t>Степень  реализ</w:t>
      </w:r>
      <w:r w:rsidR="00FA5BEB">
        <w:t>ации муниципальной программы-0,64(неудовлетворительная</w:t>
      </w:r>
      <w:r>
        <w:t>)</w:t>
      </w:r>
    </w:p>
    <w:p w:rsidR="006907F7" w:rsidRDefault="006907F7" w:rsidP="006907F7">
      <w:pPr>
        <w:ind w:firstLineChars="253" w:firstLine="708"/>
      </w:pPr>
    </w:p>
    <w:p w:rsidR="006907F7" w:rsidRDefault="006907F7" w:rsidP="00B225B2">
      <w:pPr>
        <w:ind w:firstLineChars="253" w:firstLine="708"/>
      </w:pPr>
      <w:r w:rsidRPr="00DA7925">
        <w:t xml:space="preserve"> Исходя из оценки эффективности реализации,</w:t>
      </w:r>
      <w:r w:rsidR="00637009">
        <w:t xml:space="preserve"> которая составила 0,64,</w:t>
      </w:r>
      <w:r w:rsidRPr="00DA7925">
        <w:t xml:space="preserve"> </w:t>
      </w:r>
      <w:r w:rsidR="00B225B2">
        <w:t>координатор считает</w:t>
      </w:r>
      <w:r w:rsidRPr="00DA7925">
        <w:t xml:space="preserve"> целесообразным признать</w:t>
      </w:r>
      <w:r>
        <w:t xml:space="preserve">  эффективность реализации</w:t>
      </w:r>
      <w:r w:rsidRPr="000D4D86">
        <w:t xml:space="preserve"> </w:t>
      </w:r>
      <w:r>
        <w:t>м</w:t>
      </w:r>
      <w:r>
        <w:t>у</w:t>
      </w:r>
      <w:r>
        <w:t>ниципаль</w:t>
      </w:r>
      <w:r w:rsidRPr="000D4D86">
        <w:t>ной программы</w:t>
      </w:r>
      <w:r>
        <w:t xml:space="preserve">  </w:t>
      </w:r>
      <w:r w:rsidRPr="00DA7925">
        <w:t xml:space="preserve">   </w:t>
      </w:r>
      <w:r w:rsidR="00FA5BEB">
        <w:t>в 2019</w:t>
      </w:r>
      <w:r w:rsidRPr="00DA7925">
        <w:t xml:space="preserve"> году</w:t>
      </w:r>
      <w:r w:rsidR="00FA5BEB">
        <w:t xml:space="preserve"> неудовлетворительной.</w:t>
      </w:r>
    </w:p>
    <w:p w:rsidR="00226B64" w:rsidRDefault="00226B64" w:rsidP="00226B64">
      <w:pPr>
        <w:suppressAutoHyphens/>
        <w:autoSpaceDE w:val="0"/>
        <w:autoSpaceDN w:val="0"/>
        <w:adjustRightInd w:val="0"/>
      </w:pPr>
      <w:proofErr w:type="gramStart"/>
      <w:r>
        <w:t>П</w:t>
      </w:r>
      <w:r w:rsidRPr="00CE6633">
        <w:t>остановлением администрации муниципального образования Усть-Лабинский район</w:t>
      </w:r>
      <w:r>
        <w:t xml:space="preserve"> № 1018 от 26.12.2019 года «</w:t>
      </w:r>
      <w:r w:rsidRPr="00CE6633">
        <w:t>Об утверждении муниципальной программы муниципального образования Усть-Лабинский район  «Эффективное муниципальное управление»</w:t>
      </w:r>
      <w:r>
        <w:t>, утверждена новая муниципальная программа на период 2020-2025 годы, действие муниципальной программы</w:t>
      </w:r>
      <w:r w:rsidRPr="00CE6633">
        <w:t xml:space="preserve"> муниципального образования Усть-Лабинский район</w:t>
      </w:r>
      <w:r>
        <w:t xml:space="preserve"> </w:t>
      </w:r>
      <w:r w:rsidRPr="00CE6633">
        <w:t>«Эффективное муниципальное управление на 2017 - 2021 годы»</w:t>
      </w:r>
      <w:r>
        <w:t>, утвержденной п</w:t>
      </w:r>
      <w:r w:rsidRPr="00CE6633">
        <w:t>остановлением администрации муниципального образования Усть-Лабинский район</w:t>
      </w:r>
      <w:r>
        <w:t xml:space="preserve"> </w:t>
      </w:r>
      <w:r w:rsidRPr="00CE6633">
        <w:t>от 18 октября 2016 года № 1092</w:t>
      </w:r>
      <w:r>
        <w:t>, окончено 31 декабря 2019</w:t>
      </w:r>
      <w:proofErr w:type="gramEnd"/>
      <w:r>
        <w:t xml:space="preserve"> года.</w:t>
      </w:r>
    </w:p>
    <w:p w:rsidR="00226B64" w:rsidRPr="00DA7925" w:rsidRDefault="00226B64" w:rsidP="00226B64">
      <w:pPr>
        <w:ind w:firstLineChars="253" w:firstLine="708"/>
      </w:pPr>
    </w:p>
    <w:p w:rsidR="00A36451" w:rsidRPr="00DE538D" w:rsidRDefault="00A36451" w:rsidP="00C60251"/>
    <w:p w:rsidR="00CD4681" w:rsidRPr="00335F16" w:rsidRDefault="00CD4681" w:rsidP="00CD4681">
      <w:pPr>
        <w:tabs>
          <w:tab w:val="left" w:pos="799"/>
          <w:tab w:val="left" w:pos="4786"/>
          <w:tab w:val="left" w:pos="7905"/>
        </w:tabs>
        <w:ind w:firstLine="0"/>
        <w:rPr>
          <w:b/>
        </w:rPr>
      </w:pPr>
      <w:r w:rsidRPr="00335F16">
        <w:rPr>
          <w:b/>
        </w:rPr>
        <w:tab/>
      </w:r>
    </w:p>
    <w:p w:rsidR="00CC1275" w:rsidRDefault="005B70CE" w:rsidP="00297612">
      <w:pPr>
        <w:tabs>
          <w:tab w:val="left" w:pos="799"/>
          <w:tab w:val="left" w:pos="4786"/>
          <w:tab w:val="left" w:pos="7905"/>
        </w:tabs>
        <w:ind w:firstLine="0"/>
        <w:rPr>
          <w:b/>
        </w:rPr>
      </w:pPr>
      <w:r w:rsidRPr="00335F16">
        <w:rPr>
          <w:b/>
        </w:rPr>
        <w:t>3.</w:t>
      </w:r>
      <w:r w:rsidR="001D7072">
        <w:rPr>
          <w:b/>
        </w:rPr>
        <w:t>11</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«Обеспечение реал</w:t>
      </w:r>
      <w:r w:rsidR="00CD4681" w:rsidRPr="00335F16">
        <w:rPr>
          <w:b/>
        </w:rPr>
        <w:t>и</w:t>
      </w:r>
      <w:r w:rsidR="00CD4681" w:rsidRPr="00335F16">
        <w:rPr>
          <w:b/>
        </w:rPr>
        <w:t>зации функций органов местн</w:t>
      </w:r>
      <w:r w:rsidR="0055365B">
        <w:rPr>
          <w:b/>
        </w:rPr>
        <w:t>ого самоуправления» на 2017-2021</w:t>
      </w:r>
      <w:r w:rsidR="00CD4681" w:rsidRPr="00335F16">
        <w:rPr>
          <w:b/>
        </w:rPr>
        <w:t xml:space="preserve"> годы</w:t>
      </w:r>
    </w:p>
    <w:p w:rsidR="00297612" w:rsidRDefault="00297612" w:rsidP="00297612"/>
    <w:p w:rsidR="00297612" w:rsidRDefault="00297612" w:rsidP="00297612">
      <w:pPr>
        <w:rPr>
          <w:bCs w:val="0"/>
        </w:rPr>
      </w:pPr>
      <w:r>
        <w:t>Муниципальная программа ««Обеспечение реализации функций органов местного самоуправления на 2017-2021 годы» утверждена постановлением а</w:t>
      </w:r>
      <w:r>
        <w:t>д</w:t>
      </w:r>
      <w:r>
        <w:t xml:space="preserve">министрации муниципального образования Усть-Лабинский район от </w:t>
      </w:r>
      <w:r w:rsidRPr="00F41519">
        <w:t>31 октя</w:t>
      </w:r>
      <w:r w:rsidRPr="00F41519">
        <w:t>б</w:t>
      </w:r>
      <w:r w:rsidRPr="00F41519">
        <w:t>ря 2016 года № 1149 «Об утверждении муниципальной программы муниц</w:t>
      </w:r>
      <w:r w:rsidRPr="00F41519">
        <w:t>и</w:t>
      </w:r>
      <w:r w:rsidRPr="00F41519">
        <w:t>пального образования Усть-Лабинский район «Обеспечение реализации фун</w:t>
      </w:r>
      <w:r w:rsidRPr="00F41519">
        <w:t>к</w:t>
      </w:r>
      <w:r w:rsidRPr="00F41519">
        <w:t>ций органов местного самоуправления на 2017-20</w:t>
      </w:r>
      <w:r w:rsidR="00131B67">
        <w:t>21</w:t>
      </w:r>
      <w:r w:rsidRPr="00F41519">
        <w:t xml:space="preserve"> годы»</w:t>
      </w:r>
      <w:r w:rsidRPr="00F41519">
        <w:rPr>
          <w:bCs w:val="0"/>
        </w:rPr>
        <w:t xml:space="preserve"> </w:t>
      </w:r>
      <w:r>
        <w:rPr>
          <w:bCs w:val="0"/>
        </w:rPr>
        <w:t>(в редакции пост</w:t>
      </w:r>
      <w:r>
        <w:rPr>
          <w:bCs w:val="0"/>
        </w:rPr>
        <w:t>а</w:t>
      </w:r>
      <w:r>
        <w:rPr>
          <w:bCs w:val="0"/>
        </w:rPr>
        <w:t>новления № 1049</w:t>
      </w:r>
      <w:r w:rsidRPr="009F28A8">
        <w:rPr>
          <w:bCs w:val="0"/>
        </w:rPr>
        <w:t xml:space="preserve"> от </w:t>
      </w:r>
      <w:r>
        <w:rPr>
          <w:bCs w:val="0"/>
        </w:rPr>
        <w:t>30</w:t>
      </w:r>
      <w:r w:rsidRPr="009F28A8">
        <w:rPr>
          <w:bCs w:val="0"/>
        </w:rPr>
        <w:t>.12.201</w:t>
      </w:r>
      <w:r>
        <w:rPr>
          <w:bCs w:val="0"/>
        </w:rPr>
        <w:t>9</w:t>
      </w:r>
      <w:r w:rsidRPr="009F28A8">
        <w:rPr>
          <w:bCs w:val="0"/>
        </w:rPr>
        <w:t xml:space="preserve"> года).</w:t>
      </w:r>
    </w:p>
    <w:p w:rsidR="00297612" w:rsidRPr="00F41519" w:rsidRDefault="00297612" w:rsidP="00297612">
      <w:r>
        <w:rPr>
          <w:bCs w:val="0"/>
        </w:rPr>
        <w:t>Объем бюджетного финансирования программы на 2019 год составил 41523,3 тысячи рублей из средств бюджета муниципального образования Усть-Лабинский район.</w:t>
      </w:r>
    </w:p>
    <w:p w:rsidR="00297612" w:rsidRPr="00297612" w:rsidRDefault="00297612" w:rsidP="00297612">
      <w:pPr>
        <w:pStyle w:val="af5"/>
        <w:spacing w:after="0"/>
        <w:rPr>
          <w:rFonts w:ascii="Times New Roman" w:hAnsi="Times New Roman"/>
          <w:snapToGrid w:val="0"/>
          <w:sz w:val="28"/>
          <w:szCs w:val="28"/>
        </w:rPr>
      </w:pPr>
      <w:r w:rsidRPr="00297612">
        <w:rPr>
          <w:rFonts w:ascii="Times New Roman" w:hAnsi="Times New Roman"/>
          <w:snapToGrid w:val="0"/>
          <w:sz w:val="28"/>
          <w:szCs w:val="28"/>
        </w:rPr>
        <w:lastRenderedPageBreak/>
        <w:t>За отчетный период кассовые расходы составили 41387,1</w:t>
      </w:r>
      <w:r>
        <w:rPr>
          <w:rFonts w:ascii="Times New Roman" w:hAnsi="Times New Roman"/>
          <w:snapToGrid w:val="0"/>
          <w:sz w:val="28"/>
          <w:szCs w:val="28"/>
        </w:rPr>
        <w:t xml:space="preserve"> тыс.</w:t>
      </w:r>
      <w:r w:rsidRPr="00297612">
        <w:rPr>
          <w:rFonts w:ascii="Times New Roman" w:hAnsi="Times New Roman"/>
          <w:snapToGrid w:val="0"/>
          <w:sz w:val="28"/>
          <w:szCs w:val="28"/>
        </w:rPr>
        <w:t xml:space="preserve"> рублей.</w:t>
      </w:r>
      <w:r>
        <w:rPr>
          <w:rFonts w:ascii="Times New Roman" w:hAnsi="Times New Roman"/>
          <w:snapToGrid w:val="0"/>
          <w:sz w:val="28"/>
          <w:szCs w:val="28"/>
        </w:rPr>
        <w:t xml:space="preserve"> </w:t>
      </w:r>
      <w:r w:rsidRPr="00297612">
        <w:rPr>
          <w:rFonts w:ascii="Times New Roman" w:hAnsi="Times New Roman"/>
          <w:snapToGrid w:val="0"/>
          <w:sz w:val="28"/>
          <w:szCs w:val="28"/>
        </w:rPr>
        <w:t>Исполнение по программе составило 99,7%.</w:t>
      </w:r>
    </w:p>
    <w:p w:rsidR="00297612" w:rsidRPr="00297612" w:rsidRDefault="00297612" w:rsidP="00297612">
      <w:pPr>
        <w:pStyle w:val="af5"/>
        <w:spacing w:after="0"/>
        <w:rPr>
          <w:rFonts w:ascii="Times New Roman" w:hAnsi="Times New Roman"/>
          <w:sz w:val="28"/>
          <w:szCs w:val="28"/>
        </w:rPr>
      </w:pPr>
      <w:r w:rsidRPr="00297612">
        <w:rPr>
          <w:rFonts w:ascii="Times New Roman" w:hAnsi="Times New Roman"/>
          <w:sz w:val="28"/>
          <w:szCs w:val="28"/>
        </w:rPr>
        <w:t>Срок реализации программы 2017-2021 годы.</w:t>
      </w:r>
    </w:p>
    <w:p w:rsidR="00297612" w:rsidRDefault="00297612" w:rsidP="00297612">
      <w:r>
        <w:t>Муниципальная программа структурирована по следующим подпрогра</w:t>
      </w:r>
      <w:r>
        <w:t>м</w:t>
      </w:r>
      <w:r>
        <w:t>мам:</w:t>
      </w:r>
    </w:p>
    <w:p w:rsidR="00297612" w:rsidRDefault="00297612" w:rsidP="00297612">
      <w:r w:rsidRPr="00714F4F">
        <w:t>«Техническое и транспортное обеспечение деятельности органов местн</w:t>
      </w:r>
      <w:r w:rsidRPr="00714F4F">
        <w:t>о</w:t>
      </w:r>
      <w:r w:rsidRPr="00714F4F">
        <w:t>го самоуправления муниципального образования Усть-</w:t>
      </w:r>
      <w:r>
        <w:t>Лабинский район»;</w:t>
      </w:r>
    </w:p>
    <w:p w:rsidR="00297612" w:rsidRDefault="00297612" w:rsidP="00297612">
      <w:r w:rsidRPr="00714F4F">
        <w:t>«Организация строительства, проектирования, капитального ремонта, р</w:t>
      </w:r>
      <w:r w:rsidRPr="00714F4F">
        <w:t>е</w:t>
      </w:r>
      <w:r w:rsidRPr="00714F4F">
        <w:t>конструкции и технического перевооружения объектов капитального стро</w:t>
      </w:r>
      <w:r w:rsidRPr="00714F4F">
        <w:t>и</w:t>
      </w:r>
      <w:r w:rsidRPr="00714F4F">
        <w:t xml:space="preserve">тельства на территории муниципального образования Усть-Лабинский район, а также осуществление </w:t>
      </w:r>
      <w:proofErr w:type="gramStart"/>
      <w:r w:rsidRPr="00714F4F">
        <w:t>контроля за</w:t>
      </w:r>
      <w:proofErr w:type="gramEnd"/>
      <w:r w:rsidRPr="00714F4F">
        <w:t xml:space="preserve"> исполнением указанных заказов»</w:t>
      </w:r>
      <w:r>
        <w:t>;</w:t>
      </w:r>
    </w:p>
    <w:p w:rsidR="00297612" w:rsidRDefault="00297612" w:rsidP="00297612">
      <w:pPr>
        <w:ind w:firstLine="708"/>
      </w:pPr>
      <w:r w:rsidRPr="00714F4F">
        <w:t>«Обеспечение ведения бухгалтерского учета и отчетности органов мес</w:t>
      </w:r>
      <w:r w:rsidRPr="00714F4F">
        <w:t>т</w:t>
      </w:r>
      <w:r w:rsidRPr="00714F4F">
        <w:t>ного самоуправления муниципального образования Усть-Лабинский район»</w:t>
      </w:r>
      <w:r>
        <w:t>;</w:t>
      </w:r>
    </w:p>
    <w:p w:rsidR="00297612" w:rsidRPr="00D95A9C" w:rsidRDefault="00297612" w:rsidP="00297612">
      <w:pPr>
        <w:ind w:firstLine="708"/>
      </w:pPr>
      <w:r w:rsidRPr="00D95A9C">
        <w:t>«Реализация функций органов местного самоуправления муниципального образования Усть-Лабинский район в сфере строительства, жилищно-коммунального хозяйства и топливно-энергетического комплекса»</w:t>
      </w:r>
      <w:r>
        <w:t>.</w:t>
      </w:r>
    </w:p>
    <w:p w:rsidR="00297612" w:rsidRDefault="00297612" w:rsidP="00297612">
      <w:r>
        <w:tab/>
      </w:r>
    </w:p>
    <w:p w:rsidR="00297612" w:rsidRDefault="00297612" w:rsidP="00297612"/>
    <w:p w:rsidR="00297612" w:rsidRPr="00B61D92" w:rsidRDefault="00B61D92" w:rsidP="00B61D92">
      <w:pPr>
        <w:jc w:val="center"/>
        <w:rPr>
          <w:b/>
        </w:rPr>
      </w:pPr>
      <w:r w:rsidRPr="00B61D92">
        <w:rPr>
          <w:b/>
        </w:rPr>
        <w:t>3.11.1.</w:t>
      </w:r>
      <w:r w:rsidR="00297612" w:rsidRPr="00B61D92">
        <w:rPr>
          <w:b/>
        </w:rPr>
        <w:t>О ходе реализации подпрограммы «Техническое и транспор</w:t>
      </w:r>
      <w:r w:rsidR="00297612" w:rsidRPr="00B61D92">
        <w:rPr>
          <w:b/>
        </w:rPr>
        <w:t>т</w:t>
      </w:r>
      <w:r w:rsidR="00297612" w:rsidRPr="00B61D92">
        <w:rPr>
          <w:b/>
        </w:rPr>
        <w:t>ное обеспечение деятельности органов местного самоуправления</w:t>
      </w:r>
    </w:p>
    <w:p w:rsidR="00297612" w:rsidRPr="00B55A22" w:rsidRDefault="00297612" w:rsidP="00B61D92">
      <w:pPr>
        <w:jc w:val="center"/>
      </w:pPr>
      <w:r w:rsidRPr="00B61D92">
        <w:rPr>
          <w:b/>
        </w:rPr>
        <w:t>муниципального образования Усть-Лабинский район</w:t>
      </w:r>
      <w:r w:rsidRPr="00B55A22">
        <w:t>»</w:t>
      </w:r>
    </w:p>
    <w:p w:rsidR="00297612" w:rsidRDefault="00297612" w:rsidP="00297612"/>
    <w:p w:rsidR="00297612" w:rsidRDefault="00297612" w:rsidP="00297612">
      <w:r>
        <w:t xml:space="preserve">Координатор подпрограммы – муниципальное казенное учреждение «Центр по материально-техническому обеспечению </w:t>
      </w:r>
      <w:r w:rsidRPr="00714F4F">
        <w:t>органов местного сам</w:t>
      </w:r>
      <w:r w:rsidRPr="00714F4F">
        <w:t>о</w:t>
      </w:r>
      <w:r w:rsidRPr="00714F4F">
        <w:t>управления муниципального образования Усть-Лабинский район</w:t>
      </w:r>
      <w:r>
        <w:t>» (МКУ «ЦМТО ОМС МО Усть-Лабинский район»).</w:t>
      </w:r>
    </w:p>
    <w:p w:rsidR="00297612" w:rsidRDefault="00297612" w:rsidP="00297612">
      <w:pPr>
        <w:ind w:firstLine="708"/>
      </w:pPr>
      <w:r>
        <w:t>Мероприятие подпрограммы предусматривает финансовое обеспечение функционирования муниципального казенного учреждения «Центр по матер</w:t>
      </w:r>
      <w:r>
        <w:t>и</w:t>
      </w:r>
      <w:r>
        <w:t>ально-техническому обеспечению органов местного самоуправления муниц</w:t>
      </w:r>
      <w:r>
        <w:t>и</w:t>
      </w:r>
      <w:r>
        <w:t>пального образования Усть-Лабинский район».</w:t>
      </w:r>
    </w:p>
    <w:p w:rsidR="00297612" w:rsidRPr="0048570A" w:rsidRDefault="00297612" w:rsidP="00297612">
      <w:pPr>
        <w:rPr>
          <w:bCs w:val="0"/>
        </w:rPr>
      </w:pPr>
      <w:r>
        <w:rPr>
          <w:bCs w:val="0"/>
        </w:rPr>
        <w:t>Объем бюджетного финансирования подпрограммы на 2019 год составил 31798,3 тысяч рублей из средств бюджета муниципального образования Усть-Лабинский район. За отчетный период кассовые расходы составили 31678,5 рублей, исполнение 99,6%.</w:t>
      </w:r>
    </w:p>
    <w:p w:rsidR="00297612" w:rsidRDefault="00297612" w:rsidP="00297612">
      <w:pPr>
        <w:ind w:firstLine="708"/>
      </w:pPr>
      <w:r>
        <w:t>Исполнение целевых показателей подпрограммы:</w:t>
      </w:r>
    </w:p>
    <w:p w:rsidR="00297612" w:rsidRDefault="00297612" w:rsidP="00297612">
      <w:pPr>
        <w:ind w:firstLine="708"/>
      </w:pPr>
      <w:r>
        <w:t>1. Доля выполненных заявок на обслуживание и проведение ремонтных работ зданий, строений, сооружений предусмотрена 100%. Фактически данный показатель составил 100%.</w:t>
      </w:r>
    </w:p>
    <w:p w:rsidR="00297612" w:rsidRDefault="00297612" w:rsidP="00297612">
      <w:r>
        <w:t>2. Доля выполненных заявок на предоставление транспорта предусмотр</w:t>
      </w:r>
      <w:r>
        <w:t>е</w:t>
      </w:r>
      <w:r>
        <w:t>на 100%, фактически выполнено 100%.</w:t>
      </w:r>
    </w:p>
    <w:p w:rsidR="00297612" w:rsidRPr="009F28A8" w:rsidRDefault="00297612" w:rsidP="00297612">
      <w:r>
        <w:t xml:space="preserve">3. Запланировано составление и проверка смет в </w:t>
      </w:r>
      <w:r w:rsidRPr="009F28A8">
        <w:t xml:space="preserve">количестве </w:t>
      </w:r>
      <w:r>
        <w:t>265</w:t>
      </w:r>
      <w:r w:rsidRPr="009F28A8">
        <w:t xml:space="preserve"> штук, фактическое исполнение составило </w:t>
      </w:r>
      <w:r>
        <w:t>265</w:t>
      </w:r>
      <w:r w:rsidRPr="009F28A8">
        <w:t xml:space="preserve"> штук, что составляет </w:t>
      </w:r>
      <w:r>
        <w:t>100</w:t>
      </w:r>
      <w:r w:rsidRPr="009F28A8">
        <w:t>%</w:t>
      </w:r>
    </w:p>
    <w:p w:rsidR="00297612" w:rsidRDefault="00297612" w:rsidP="00297612">
      <w:r w:rsidRPr="009F28A8">
        <w:t xml:space="preserve">4. Количество объектов, по которым осуществлен строительный контроль и </w:t>
      </w:r>
      <w:proofErr w:type="gramStart"/>
      <w:r w:rsidRPr="009F28A8">
        <w:t>организовано исполнение заказов запланировано</w:t>
      </w:r>
      <w:proofErr w:type="gramEnd"/>
      <w:r w:rsidRPr="009F28A8">
        <w:t xml:space="preserve"> </w:t>
      </w:r>
      <w:r>
        <w:t>74</w:t>
      </w:r>
      <w:r w:rsidRPr="009F28A8">
        <w:t xml:space="preserve"> штуки, исполнено </w:t>
      </w:r>
      <w:r>
        <w:t>114</w:t>
      </w:r>
      <w:r w:rsidRPr="009F28A8">
        <w:t xml:space="preserve"> штук, что составляет </w:t>
      </w:r>
      <w:r>
        <w:t>154</w:t>
      </w:r>
      <w:r w:rsidRPr="009F28A8">
        <w:t>%.</w:t>
      </w:r>
    </w:p>
    <w:p w:rsidR="0035212C" w:rsidRDefault="0035212C" w:rsidP="00297612"/>
    <w:p w:rsidR="0035212C" w:rsidRPr="00AB5A24" w:rsidRDefault="0035212C" w:rsidP="0035212C">
      <w:pPr>
        <w:widowControl w:val="0"/>
        <w:autoSpaceDE w:val="0"/>
        <w:autoSpaceDN w:val="0"/>
        <w:adjustRightInd w:val="0"/>
        <w:ind w:firstLine="708"/>
      </w:pPr>
      <w:r w:rsidRPr="00AB5A24">
        <w:t xml:space="preserve">Эффективность реализации  подпрограммы в 2019 году высокая: </w:t>
      </w:r>
    </w:p>
    <w:p w:rsidR="0035212C" w:rsidRPr="00AB5A24" w:rsidRDefault="0035212C" w:rsidP="0035212C">
      <w:pPr>
        <w:pStyle w:val="a3"/>
        <w:numPr>
          <w:ilvl w:val="0"/>
          <w:numId w:val="1"/>
        </w:numPr>
      </w:pPr>
      <w:r w:rsidRPr="00AB5A24">
        <w:lastRenderedPageBreak/>
        <w:t>оценка степени реализации основных  мероприятий, включенных в подпрограмму: СР</w:t>
      </w:r>
      <w:r w:rsidRPr="00AB5A24">
        <w:rPr>
          <w:sz w:val="16"/>
          <w:szCs w:val="16"/>
        </w:rPr>
        <w:t>М</w:t>
      </w:r>
      <w:r w:rsidRPr="00AB5A24">
        <w:t>=1;</w:t>
      </w:r>
    </w:p>
    <w:p w:rsidR="0035212C" w:rsidRPr="00AB5A24" w:rsidRDefault="0035212C" w:rsidP="0035212C">
      <w:pPr>
        <w:pStyle w:val="a3"/>
        <w:numPr>
          <w:ilvl w:val="0"/>
          <w:numId w:val="1"/>
        </w:numPr>
      </w:pPr>
      <w:r w:rsidRPr="00AB5A24">
        <w:t>оценка степени соответствия запланированному уровню расходов: СС</w:t>
      </w:r>
      <w:r w:rsidRPr="00AB5A24">
        <w:rPr>
          <w:sz w:val="16"/>
          <w:szCs w:val="16"/>
        </w:rPr>
        <w:t>УЗ</w:t>
      </w:r>
      <w:r w:rsidRPr="00AB5A24">
        <w:t>=1;</w:t>
      </w:r>
    </w:p>
    <w:p w:rsidR="0035212C" w:rsidRPr="00AB5A24" w:rsidRDefault="0035212C" w:rsidP="0035212C">
      <w:pPr>
        <w:pStyle w:val="a3"/>
        <w:numPr>
          <w:ilvl w:val="0"/>
          <w:numId w:val="1"/>
        </w:numPr>
      </w:pPr>
      <w:r w:rsidRPr="00AB5A24">
        <w:t>оценка эффективности использования финансовых средств:</w:t>
      </w:r>
    </w:p>
    <w:p w:rsidR="0035212C" w:rsidRPr="00AB5A24" w:rsidRDefault="0035212C" w:rsidP="0035212C">
      <w:pPr>
        <w:pStyle w:val="a3"/>
        <w:ind w:left="1068" w:firstLine="0"/>
      </w:pPr>
      <w:r w:rsidRPr="00AB5A24">
        <w:t>Э</w:t>
      </w:r>
      <w:r w:rsidRPr="00AB5A24">
        <w:rPr>
          <w:i/>
          <w:sz w:val="22"/>
          <w:szCs w:val="22"/>
        </w:rPr>
        <w:t>ис</w:t>
      </w:r>
      <w:r w:rsidRPr="00AB5A24">
        <w:rPr>
          <w:sz w:val="22"/>
          <w:szCs w:val="22"/>
        </w:rPr>
        <w:t xml:space="preserve">= </w:t>
      </w:r>
      <w:r w:rsidRPr="00AB5A24">
        <w:t>1;</w:t>
      </w:r>
    </w:p>
    <w:p w:rsidR="0035212C" w:rsidRPr="00AB5A24" w:rsidRDefault="0035212C" w:rsidP="0035212C">
      <w:pPr>
        <w:pStyle w:val="a3"/>
        <w:numPr>
          <w:ilvl w:val="0"/>
          <w:numId w:val="1"/>
        </w:numPr>
        <w:rPr>
          <w:sz w:val="22"/>
          <w:szCs w:val="22"/>
        </w:rPr>
      </w:pPr>
      <w:r w:rsidRPr="00AB5A24">
        <w:t>степень  реализации подпрограммы:</w:t>
      </w:r>
    </w:p>
    <w:p w:rsidR="0035212C" w:rsidRPr="00AB5A24" w:rsidRDefault="0035212C" w:rsidP="001E509D">
      <w:r w:rsidRPr="00AB5A24">
        <w:t>СР</w:t>
      </w:r>
      <w:r w:rsidRPr="00AB5A24">
        <w:rPr>
          <w:sz w:val="22"/>
          <w:szCs w:val="22"/>
        </w:rPr>
        <w:t xml:space="preserve">п = </w:t>
      </w:r>
      <w:r>
        <w:t>1;</w:t>
      </w:r>
    </w:p>
    <w:p w:rsidR="0035212C" w:rsidRPr="00AB5A24" w:rsidRDefault="0035212C" w:rsidP="0035212C">
      <w:pPr>
        <w:pStyle w:val="a3"/>
        <w:numPr>
          <w:ilvl w:val="0"/>
          <w:numId w:val="1"/>
        </w:numPr>
      </w:pPr>
      <w:r w:rsidRPr="00AB5A24">
        <w:t xml:space="preserve">Эффективность реализации подпрограммы: </w:t>
      </w:r>
    </w:p>
    <w:p w:rsidR="0035212C" w:rsidRPr="00AB5A24" w:rsidRDefault="0035212C" w:rsidP="0035212C">
      <w:pPr>
        <w:pStyle w:val="a3"/>
        <w:ind w:left="1068" w:firstLine="0"/>
      </w:pPr>
      <w:r w:rsidRPr="00AB5A24">
        <w:t>ЭРп</w:t>
      </w:r>
      <w:r w:rsidRPr="00AB5A24">
        <w:rPr>
          <w:lang w:val="en-US"/>
        </w:rPr>
        <w:t xml:space="preserve"> </w:t>
      </w:r>
      <w:r w:rsidRPr="00AB5A24">
        <w:t xml:space="preserve">= </w:t>
      </w:r>
      <w:r>
        <w:t>1.</w:t>
      </w:r>
    </w:p>
    <w:p w:rsidR="00297612" w:rsidRDefault="00297612" w:rsidP="00297612"/>
    <w:p w:rsidR="00297612" w:rsidRPr="00B61D92" w:rsidRDefault="00B61D92" w:rsidP="00297612">
      <w:pPr>
        <w:jc w:val="center"/>
        <w:rPr>
          <w:b/>
        </w:rPr>
      </w:pPr>
      <w:r w:rsidRPr="00B61D92">
        <w:rPr>
          <w:b/>
        </w:rPr>
        <w:t>3.11.2.</w:t>
      </w:r>
      <w:r w:rsidR="00297612" w:rsidRPr="00B61D92">
        <w:rPr>
          <w:b/>
        </w:rPr>
        <w:t>О ходе реализации подпрограммы «Организация строител</w:t>
      </w:r>
      <w:r w:rsidR="00297612" w:rsidRPr="00B61D92">
        <w:rPr>
          <w:b/>
        </w:rPr>
        <w:t>ь</w:t>
      </w:r>
      <w:r w:rsidR="00297612" w:rsidRPr="00B61D92">
        <w:rPr>
          <w:b/>
        </w:rPr>
        <w:t>ства, проектирования, капитального ремонта, реконструкции и технич</w:t>
      </w:r>
      <w:r w:rsidR="00297612" w:rsidRPr="00B61D92">
        <w:rPr>
          <w:b/>
        </w:rPr>
        <w:t>е</w:t>
      </w:r>
      <w:r w:rsidR="00297612" w:rsidRPr="00B61D92">
        <w:rPr>
          <w:b/>
        </w:rPr>
        <w:t>ского перевооружения объектов капитального строительства на террит</w:t>
      </w:r>
      <w:r w:rsidR="00297612" w:rsidRPr="00B61D92">
        <w:rPr>
          <w:b/>
        </w:rPr>
        <w:t>о</w:t>
      </w:r>
      <w:r w:rsidR="00297612" w:rsidRPr="00B61D92">
        <w:rPr>
          <w:b/>
        </w:rPr>
        <w:t>рии муниципального образования Усть-Лабинский район, а также ос</w:t>
      </w:r>
      <w:r w:rsidR="00297612" w:rsidRPr="00B61D92">
        <w:rPr>
          <w:b/>
        </w:rPr>
        <w:t>у</w:t>
      </w:r>
      <w:r w:rsidR="00297612" w:rsidRPr="00B61D92">
        <w:rPr>
          <w:b/>
        </w:rPr>
        <w:t xml:space="preserve">ществление </w:t>
      </w:r>
      <w:proofErr w:type="gramStart"/>
      <w:r w:rsidR="00297612" w:rsidRPr="00B61D92">
        <w:rPr>
          <w:b/>
        </w:rPr>
        <w:t>контроля за</w:t>
      </w:r>
      <w:proofErr w:type="gramEnd"/>
      <w:r w:rsidR="00297612" w:rsidRPr="00B61D92">
        <w:rPr>
          <w:b/>
        </w:rPr>
        <w:t xml:space="preserve"> исполнением указанных заказов»</w:t>
      </w:r>
    </w:p>
    <w:p w:rsidR="00297612" w:rsidRDefault="00297612" w:rsidP="00297612"/>
    <w:p w:rsidR="00297612" w:rsidRDefault="00297612" w:rsidP="00297612">
      <w:r>
        <w:t>Данная подпрограмма не реализуется в 2019 году в связи с ликвидацией муниципального казенного учреждения «Служба заказчика» муниципального образования Усть-Лабинский район 25.09.2017 года (постановление админ</w:t>
      </w:r>
      <w:r>
        <w:t>и</w:t>
      </w:r>
      <w:r>
        <w:t>страции муниципального образования Усть-Лабинский район от 24.11.2016 г</w:t>
      </w:r>
      <w:r>
        <w:t>о</w:t>
      </w:r>
      <w:r>
        <w:t>да № 1245 «О ликвидации муниципального казенного учреждения «Служба з</w:t>
      </w:r>
      <w:r>
        <w:t>а</w:t>
      </w:r>
      <w:r>
        <w:t>казчика» муниципального образования Усть-Лабинский район»).</w:t>
      </w:r>
    </w:p>
    <w:p w:rsidR="00297612" w:rsidRDefault="00297612" w:rsidP="00297612"/>
    <w:p w:rsidR="006E7902" w:rsidRDefault="006E7902" w:rsidP="00297612"/>
    <w:p w:rsidR="00297612" w:rsidRPr="00B61D92" w:rsidRDefault="00B61D92" w:rsidP="00297612">
      <w:pPr>
        <w:ind w:firstLine="708"/>
        <w:jc w:val="center"/>
        <w:rPr>
          <w:b/>
        </w:rPr>
      </w:pPr>
      <w:r w:rsidRPr="00B61D92">
        <w:rPr>
          <w:b/>
        </w:rPr>
        <w:t>3.11.3.</w:t>
      </w:r>
      <w:r w:rsidR="00297612" w:rsidRPr="00B61D92">
        <w:rPr>
          <w:b/>
        </w:rPr>
        <w:t xml:space="preserve">О ходе реализации подпрограммы «Обеспечение ведения </w:t>
      </w:r>
    </w:p>
    <w:p w:rsidR="00297612" w:rsidRPr="00B61D92" w:rsidRDefault="00297612" w:rsidP="00297612">
      <w:pPr>
        <w:ind w:firstLine="708"/>
        <w:jc w:val="center"/>
        <w:rPr>
          <w:b/>
        </w:rPr>
      </w:pPr>
      <w:r w:rsidRPr="00B61D92">
        <w:rPr>
          <w:b/>
        </w:rPr>
        <w:t>бухгалтерского учета и отчетности органов местного самоуправления муниципального образования Усть-Лабинский район»</w:t>
      </w:r>
    </w:p>
    <w:p w:rsidR="00297612" w:rsidRDefault="00297612" w:rsidP="00297612"/>
    <w:p w:rsidR="006E7902" w:rsidRDefault="006E7902" w:rsidP="00297612"/>
    <w:p w:rsidR="00297612" w:rsidRDefault="00297612" w:rsidP="00297612">
      <w:pPr>
        <w:ind w:firstLine="708"/>
      </w:pPr>
      <w:r>
        <w:tab/>
        <w:t>Координатор подпрограммы – муниципальное казенное учреждение «Централизованная бухгалтерия муниципальных учреждений муниципального образования Усть-Лабинский район» (МКУ «ЦБ МУ МО Усть-Лабинский ра</w:t>
      </w:r>
      <w:r>
        <w:t>й</w:t>
      </w:r>
      <w:r>
        <w:t>он»).</w:t>
      </w:r>
      <w:r w:rsidRPr="00CC7E0C">
        <w:t xml:space="preserve"> </w:t>
      </w:r>
    </w:p>
    <w:p w:rsidR="00297612" w:rsidRDefault="00297612" w:rsidP="00297612">
      <w:pPr>
        <w:ind w:firstLine="708"/>
      </w:pPr>
      <w:r>
        <w:t>Мероприятие подпрограммы предусматривает финансовое обеспечение функционирования муниципального казенного учреждения «Централизованная бухгалтерия муниципальных учреждений муниципального образования Усть-Лабинский район».</w:t>
      </w:r>
    </w:p>
    <w:p w:rsidR="00297612" w:rsidRPr="00AC44DA" w:rsidRDefault="00297612" w:rsidP="00297612">
      <w:r>
        <w:rPr>
          <w:bCs w:val="0"/>
        </w:rPr>
        <w:t>Объем бюджетного финансирования подпрограммы на 2019 год составил 7226,5 тысяч рублей, из средств бюджета муниципального образования Усть-Лабинский район. За отчетный период кассовые расходы составили 7223,8 т</w:t>
      </w:r>
      <w:r>
        <w:rPr>
          <w:bCs w:val="0"/>
        </w:rPr>
        <w:t>ы</w:t>
      </w:r>
      <w:r>
        <w:rPr>
          <w:bCs w:val="0"/>
        </w:rPr>
        <w:t>сяч рублей, исполнение 99,9%.</w:t>
      </w:r>
    </w:p>
    <w:p w:rsidR="00297612" w:rsidRDefault="00297612" w:rsidP="00297612">
      <w:r>
        <w:t>Исполнение целевых показателей подпрограммы:</w:t>
      </w:r>
    </w:p>
    <w:p w:rsidR="00297612" w:rsidRDefault="00297612" w:rsidP="00297612">
      <w:r>
        <w:t>1. Количество учреждений, в которых МКУ «ЦБ МУ МО Усть-Лабинский район» осуществляет бюджетный и бухгалтерский учет 7 штук, в том числе:</w:t>
      </w:r>
    </w:p>
    <w:p w:rsidR="00297612" w:rsidRDefault="00297612" w:rsidP="00297612">
      <w:pPr>
        <w:ind w:firstLine="708"/>
      </w:pPr>
      <w:r>
        <w:t>- администрация муниципального образования Усть-Лабинский район,</w:t>
      </w:r>
    </w:p>
    <w:p w:rsidR="00297612" w:rsidRDefault="00297612" w:rsidP="00297612">
      <w:pPr>
        <w:ind w:firstLine="708"/>
      </w:pPr>
      <w:r>
        <w:t>- Совет муниципального образования Усть-Лабинский район,</w:t>
      </w:r>
    </w:p>
    <w:p w:rsidR="00297612" w:rsidRDefault="00297612" w:rsidP="00297612">
      <w:pPr>
        <w:ind w:firstLine="708"/>
      </w:pPr>
      <w:r>
        <w:lastRenderedPageBreak/>
        <w:t>- Контрольно-счетная палата муниципального образования Усть-Лабинский район,</w:t>
      </w:r>
    </w:p>
    <w:p w:rsidR="00297612" w:rsidRDefault="00297612" w:rsidP="00297612">
      <w:pPr>
        <w:ind w:firstLine="708"/>
      </w:pPr>
      <w:r>
        <w:t>- Управление по вопросам земельных отношений и учета муниципальной собственности администрации муниципального образования Усть-Лабинский район;</w:t>
      </w:r>
    </w:p>
    <w:p w:rsidR="00297612" w:rsidRDefault="00297612" w:rsidP="00297612">
      <w:pPr>
        <w:ind w:firstLine="708"/>
      </w:pPr>
      <w:r>
        <w:t>- МКУ «ЦМТО ОМС МО Усть-Лабинский район»;</w:t>
      </w:r>
    </w:p>
    <w:p w:rsidR="00297612" w:rsidRDefault="00297612" w:rsidP="00297612">
      <w:pPr>
        <w:ind w:firstLine="708"/>
      </w:pPr>
      <w:r>
        <w:t>- МКУ «Служба заказчика по строительству, ЖКХ и ТЭК»;</w:t>
      </w:r>
    </w:p>
    <w:p w:rsidR="00297612" w:rsidRDefault="00297612" w:rsidP="00297612">
      <w:pPr>
        <w:ind w:firstLine="708"/>
      </w:pPr>
      <w:r>
        <w:t>- МКУ «Ситуационный центр» муниципального образования Усть-Лабинский район.</w:t>
      </w:r>
    </w:p>
    <w:p w:rsidR="00297612" w:rsidRDefault="00297612" w:rsidP="00297612">
      <w:pPr>
        <w:ind w:firstLine="708"/>
      </w:pPr>
      <w:r>
        <w:t>Фактическое исполнение составило 7</w:t>
      </w:r>
      <w:r w:rsidRPr="00791BEA">
        <w:t xml:space="preserve"> </w:t>
      </w:r>
      <w:r>
        <w:t>штук, показатель исполнен на 100%.</w:t>
      </w:r>
    </w:p>
    <w:p w:rsidR="00A71590" w:rsidRDefault="00A71590" w:rsidP="0035212C">
      <w:pPr>
        <w:widowControl w:val="0"/>
        <w:autoSpaceDE w:val="0"/>
        <w:autoSpaceDN w:val="0"/>
        <w:adjustRightInd w:val="0"/>
        <w:ind w:firstLine="708"/>
      </w:pPr>
    </w:p>
    <w:p w:rsidR="0035212C" w:rsidRPr="00AB5A24" w:rsidRDefault="0035212C" w:rsidP="0035212C">
      <w:pPr>
        <w:widowControl w:val="0"/>
        <w:autoSpaceDE w:val="0"/>
        <w:autoSpaceDN w:val="0"/>
        <w:adjustRightInd w:val="0"/>
        <w:ind w:firstLine="708"/>
      </w:pPr>
      <w:bookmarkStart w:id="3" w:name="_GoBack"/>
      <w:bookmarkEnd w:id="3"/>
      <w:r w:rsidRPr="00AB5A24">
        <w:t xml:space="preserve">Эффективность реализации  подпрограммы в 2019 году высокая: </w:t>
      </w:r>
    </w:p>
    <w:p w:rsidR="0035212C" w:rsidRPr="00AB5A24" w:rsidRDefault="00754F5A" w:rsidP="00754F5A">
      <w:pPr>
        <w:ind w:left="708" w:firstLine="0"/>
      </w:pPr>
      <w:r>
        <w:t>1)</w:t>
      </w:r>
      <w:r w:rsidR="0035212C" w:rsidRPr="00AB5A24">
        <w:t>оценка степени реализации основных  мероприятий, включенных в подпрограмму: СР</w:t>
      </w:r>
      <w:r w:rsidR="0035212C" w:rsidRPr="00754F5A">
        <w:rPr>
          <w:sz w:val="16"/>
          <w:szCs w:val="16"/>
        </w:rPr>
        <w:t>М</w:t>
      </w:r>
      <w:r w:rsidR="0035212C" w:rsidRPr="00AB5A24">
        <w:t>=1;</w:t>
      </w:r>
    </w:p>
    <w:p w:rsidR="0035212C" w:rsidRPr="00AB5A24" w:rsidRDefault="00754F5A" w:rsidP="00754F5A">
      <w:pPr>
        <w:ind w:left="708" w:firstLine="0"/>
      </w:pPr>
      <w:r>
        <w:t>2)</w:t>
      </w:r>
      <w:r w:rsidR="0035212C" w:rsidRPr="00AB5A24">
        <w:t>оценка степени соответствия запланированному уровню расходов: СС</w:t>
      </w:r>
      <w:r w:rsidR="0035212C" w:rsidRPr="00754F5A">
        <w:rPr>
          <w:sz w:val="16"/>
          <w:szCs w:val="16"/>
        </w:rPr>
        <w:t>УЗ</w:t>
      </w:r>
      <w:r w:rsidR="0035212C" w:rsidRPr="00AB5A24">
        <w:t>=1;</w:t>
      </w:r>
    </w:p>
    <w:p w:rsidR="0035212C" w:rsidRPr="00AB5A24" w:rsidRDefault="00754F5A" w:rsidP="00754F5A">
      <w:pPr>
        <w:ind w:left="708" w:firstLine="0"/>
      </w:pPr>
      <w:r>
        <w:t>3)</w:t>
      </w:r>
      <w:r w:rsidR="0035212C" w:rsidRPr="00AB5A24">
        <w:t>оценка эффективности использования финансовых средств:</w:t>
      </w:r>
    </w:p>
    <w:p w:rsidR="0035212C" w:rsidRPr="00AB5A24" w:rsidRDefault="0035212C" w:rsidP="0035212C">
      <w:pPr>
        <w:pStyle w:val="a3"/>
        <w:ind w:left="1068" w:firstLine="0"/>
      </w:pPr>
      <w:r w:rsidRPr="00AB5A24">
        <w:t>Э</w:t>
      </w:r>
      <w:r w:rsidRPr="00AB5A24">
        <w:rPr>
          <w:i/>
          <w:sz w:val="22"/>
          <w:szCs w:val="22"/>
        </w:rPr>
        <w:t>ис</w:t>
      </w:r>
      <w:r w:rsidRPr="00AB5A24">
        <w:rPr>
          <w:sz w:val="22"/>
          <w:szCs w:val="22"/>
        </w:rPr>
        <w:t xml:space="preserve">= </w:t>
      </w:r>
      <w:r w:rsidRPr="00AB5A24">
        <w:t>1;</w:t>
      </w:r>
    </w:p>
    <w:p w:rsidR="0035212C" w:rsidRPr="00754F5A" w:rsidRDefault="00754F5A" w:rsidP="00754F5A">
      <w:pPr>
        <w:ind w:left="708" w:firstLine="0"/>
        <w:rPr>
          <w:sz w:val="22"/>
          <w:szCs w:val="22"/>
        </w:rPr>
      </w:pPr>
      <w:r>
        <w:t>4)</w:t>
      </w:r>
      <w:r w:rsidR="0035212C" w:rsidRPr="00AB5A24">
        <w:t>степень  реализации подпрограммы:</w:t>
      </w:r>
    </w:p>
    <w:p w:rsidR="0035212C" w:rsidRPr="00AB5A24" w:rsidRDefault="00754F5A" w:rsidP="00754F5A">
      <w:r>
        <w:t xml:space="preserve">   </w:t>
      </w:r>
      <w:r w:rsidR="0035212C" w:rsidRPr="00AB5A24">
        <w:t>СР</w:t>
      </w:r>
      <w:r w:rsidR="0035212C" w:rsidRPr="00AB5A24">
        <w:rPr>
          <w:sz w:val="22"/>
          <w:szCs w:val="22"/>
        </w:rPr>
        <w:t xml:space="preserve">п = </w:t>
      </w:r>
      <w:r w:rsidR="0035212C">
        <w:t>1;</w:t>
      </w:r>
    </w:p>
    <w:p w:rsidR="0035212C" w:rsidRPr="00AB5A24" w:rsidRDefault="00754F5A" w:rsidP="00754F5A">
      <w:pPr>
        <w:ind w:left="708" w:firstLine="0"/>
      </w:pPr>
      <w:r>
        <w:t>5)</w:t>
      </w:r>
      <w:r w:rsidR="0035212C" w:rsidRPr="00AB5A24">
        <w:t xml:space="preserve">Эффективность реализации подпрограммы: </w:t>
      </w:r>
    </w:p>
    <w:p w:rsidR="0035212C" w:rsidRPr="00AB5A24" w:rsidRDefault="0035212C" w:rsidP="0035212C">
      <w:pPr>
        <w:pStyle w:val="a3"/>
        <w:ind w:left="1068" w:firstLine="0"/>
      </w:pPr>
      <w:r w:rsidRPr="00AB5A24">
        <w:t>ЭРп</w:t>
      </w:r>
      <w:r w:rsidRPr="00502302">
        <w:t xml:space="preserve"> </w:t>
      </w:r>
      <w:r w:rsidRPr="00AB5A24">
        <w:t xml:space="preserve">= </w:t>
      </w:r>
      <w:r>
        <w:t>1.</w:t>
      </w:r>
    </w:p>
    <w:p w:rsidR="00A71590" w:rsidRDefault="00297612" w:rsidP="00297612">
      <w:r>
        <w:tab/>
      </w:r>
    </w:p>
    <w:p w:rsidR="00297612" w:rsidRDefault="00297612" w:rsidP="00297612">
      <w:r>
        <w:tab/>
      </w:r>
    </w:p>
    <w:p w:rsidR="00297612" w:rsidRPr="00B61D92" w:rsidRDefault="00B61D92" w:rsidP="00297612">
      <w:pPr>
        <w:ind w:firstLine="708"/>
        <w:jc w:val="center"/>
        <w:rPr>
          <w:b/>
        </w:rPr>
      </w:pPr>
      <w:r w:rsidRPr="00B61D92">
        <w:rPr>
          <w:b/>
        </w:rPr>
        <w:t>3.11.4.</w:t>
      </w:r>
      <w:r w:rsidR="00297612" w:rsidRPr="00B61D92">
        <w:rPr>
          <w:b/>
        </w:rPr>
        <w:t>О ходе реализации подпрограммы «Реализация функций орг</w:t>
      </w:r>
      <w:r w:rsidR="00297612" w:rsidRPr="00B61D92">
        <w:rPr>
          <w:b/>
        </w:rPr>
        <w:t>а</w:t>
      </w:r>
      <w:r w:rsidR="00297612" w:rsidRPr="00B61D92">
        <w:rPr>
          <w:b/>
        </w:rPr>
        <w:t xml:space="preserve">нов местного самоуправления муниципального образования </w:t>
      </w:r>
    </w:p>
    <w:p w:rsidR="00297612" w:rsidRPr="00B61D92" w:rsidRDefault="00297612" w:rsidP="00297612">
      <w:pPr>
        <w:ind w:firstLine="708"/>
        <w:jc w:val="center"/>
        <w:rPr>
          <w:b/>
        </w:rPr>
      </w:pPr>
      <w:r w:rsidRPr="00B61D92">
        <w:rPr>
          <w:b/>
        </w:rPr>
        <w:t>Усть-Лабинский район в сфере строительства, жилищно-коммунального хозяйства и топливно-энергетического комплекса»</w:t>
      </w:r>
    </w:p>
    <w:p w:rsidR="00297612" w:rsidRDefault="00297612" w:rsidP="00297612"/>
    <w:p w:rsidR="00CD5DD7" w:rsidRDefault="00CD5DD7" w:rsidP="00297612"/>
    <w:p w:rsidR="00297612" w:rsidRDefault="00297612" w:rsidP="00297612">
      <w:pPr>
        <w:ind w:firstLine="708"/>
        <w:rPr>
          <w:bCs w:val="0"/>
        </w:rPr>
      </w:pPr>
      <w:r>
        <w:t>Координатор подпрограммы – муниципальное казенное учреждение м</w:t>
      </w:r>
      <w:r>
        <w:t>у</w:t>
      </w:r>
      <w:r>
        <w:t>ниципального образования Усть-Лабинский район «Служба заказчика по стр</w:t>
      </w:r>
      <w:r>
        <w:t>о</w:t>
      </w:r>
      <w:r>
        <w:t>ительству, жилищно-коммунальному хозяйству и топливно-энергетическому комплексу» (МКУ «Служба заказчика по строительству, ЖКХ и ТЭК»).</w:t>
      </w:r>
      <w:r w:rsidRPr="00CC7E0C">
        <w:rPr>
          <w:bCs w:val="0"/>
        </w:rPr>
        <w:t xml:space="preserve"> </w:t>
      </w:r>
    </w:p>
    <w:p w:rsidR="00297612" w:rsidRDefault="00297612" w:rsidP="00297612">
      <w:pPr>
        <w:ind w:firstLine="708"/>
      </w:pPr>
      <w:r>
        <w:rPr>
          <w:bCs w:val="0"/>
        </w:rPr>
        <w:t>Мероприятия п</w:t>
      </w:r>
      <w:r w:rsidRPr="00D73F80">
        <w:t>одпрограмм</w:t>
      </w:r>
      <w:r>
        <w:t>ы</w:t>
      </w:r>
      <w:r w:rsidRPr="00D73F80">
        <w:t xml:space="preserve"> предусматрива</w:t>
      </w:r>
      <w:r>
        <w:t>ю</w:t>
      </w:r>
      <w:r w:rsidRPr="00D73F80">
        <w:t>т финансовое</w:t>
      </w:r>
      <w:r>
        <w:t xml:space="preserve"> обеспечение функционирования муниципального казенного учреждения муниципального образования Усть-Лабинский район «Служба заказчика по строительству, </w:t>
      </w:r>
      <w:r w:rsidRPr="00D73F80">
        <w:t>ж</w:t>
      </w:r>
      <w:r w:rsidRPr="00D73F80">
        <w:t>и</w:t>
      </w:r>
      <w:r w:rsidRPr="00D73F80">
        <w:t>лищно-коммунальному хозяйству и топливно-энергетическому комплексу»</w:t>
      </w:r>
      <w:r>
        <w:t>, в том числе:</w:t>
      </w:r>
    </w:p>
    <w:p w:rsidR="00297612" w:rsidRDefault="00297612" w:rsidP="00297612">
      <w:pPr>
        <w:ind w:firstLine="708"/>
        <w:rPr>
          <w:color w:val="2D2D2D"/>
          <w:shd w:val="clear" w:color="auto" w:fill="FFFFFF"/>
        </w:rPr>
      </w:pPr>
      <w:r>
        <w:rPr>
          <w:color w:val="2D2D2D"/>
          <w:shd w:val="clear" w:color="auto" w:fill="FFFFFF"/>
        </w:rPr>
        <w:t>- ф</w:t>
      </w:r>
      <w:r w:rsidRPr="00AE1382">
        <w:rPr>
          <w:color w:val="2D2D2D"/>
          <w:shd w:val="clear" w:color="auto" w:fill="FFFFFF"/>
        </w:rPr>
        <w:t>инансовое обеспечение</w:t>
      </w:r>
      <w:r w:rsidRPr="00AE1382">
        <w:t xml:space="preserve"> функционирования </w:t>
      </w:r>
      <w:r w:rsidRPr="00AE1382">
        <w:rPr>
          <w:color w:val="2D2D2D"/>
          <w:shd w:val="clear" w:color="auto" w:fill="FFFFFF"/>
        </w:rPr>
        <w:t>муниципального казенного учреждения «Служба заказчика по строительству, жилищно-коммунальному хозяйству и топливно-энергетическому комплексу» в части расходов на выпл</w:t>
      </w:r>
      <w:r w:rsidRPr="00AE1382">
        <w:rPr>
          <w:color w:val="2D2D2D"/>
          <w:shd w:val="clear" w:color="auto" w:fill="FFFFFF"/>
        </w:rPr>
        <w:t>а</w:t>
      </w:r>
      <w:r w:rsidRPr="00AE1382">
        <w:rPr>
          <w:color w:val="2D2D2D"/>
          <w:shd w:val="clear" w:color="auto" w:fill="FFFFFF"/>
        </w:rPr>
        <w:t>ты персоналу учреждения</w:t>
      </w:r>
      <w:r>
        <w:rPr>
          <w:color w:val="2D2D2D"/>
          <w:shd w:val="clear" w:color="auto" w:fill="FFFFFF"/>
        </w:rPr>
        <w:t>. Плановый объем расходов по данному мероприятию составил 2147,5 тысяч рублей, кассовый расход – 2147,5 тысяч рублей, что с</w:t>
      </w:r>
      <w:r>
        <w:rPr>
          <w:color w:val="2D2D2D"/>
          <w:shd w:val="clear" w:color="auto" w:fill="FFFFFF"/>
        </w:rPr>
        <w:t>о</w:t>
      </w:r>
      <w:r>
        <w:rPr>
          <w:color w:val="2D2D2D"/>
          <w:shd w:val="clear" w:color="auto" w:fill="FFFFFF"/>
        </w:rPr>
        <w:t>ставило 100% исполнение.</w:t>
      </w:r>
    </w:p>
    <w:p w:rsidR="00297612" w:rsidRPr="0088659B" w:rsidRDefault="00297612" w:rsidP="00297612">
      <w:pPr>
        <w:ind w:firstLine="708"/>
        <w:rPr>
          <w:color w:val="2D2D2D"/>
          <w:shd w:val="clear" w:color="auto" w:fill="FFFFFF"/>
        </w:rPr>
      </w:pPr>
      <w:r w:rsidRPr="00AE1382">
        <w:rPr>
          <w:color w:val="2D2D2D"/>
          <w:shd w:val="clear" w:color="auto" w:fill="FFFFFF"/>
        </w:rPr>
        <w:lastRenderedPageBreak/>
        <w:t>- финансовое обеспечение</w:t>
      </w:r>
      <w:r w:rsidRPr="00AE1382">
        <w:t xml:space="preserve"> функционирования </w:t>
      </w:r>
      <w:r w:rsidRPr="00AE1382">
        <w:rPr>
          <w:color w:val="2D2D2D"/>
          <w:shd w:val="clear" w:color="auto" w:fill="FFFFFF"/>
        </w:rPr>
        <w:t>муниципального казенного учреждения «Служба заказчика по строительству, жилищно-коммунальному хозяйству и топливно-энергетическому комплексу» в части расходов на заку</w:t>
      </w:r>
      <w:r w:rsidRPr="00AE1382">
        <w:rPr>
          <w:color w:val="2D2D2D"/>
          <w:shd w:val="clear" w:color="auto" w:fill="FFFFFF"/>
        </w:rPr>
        <w:t>п</w:t>
      </w:r>
      <w:r w:rsidRPr="00AE1382">
        <w:rPr>
          <w:color w:val="2D2D2D"/>
          <w:shd w:val="clear" w:color="auto" w:fill="FFFFFF"/>
        </w:rPr>
        <w:t>ку товаров, работ и услуг для нужд учреждения</w:t>
      </w:r>
      <w:r>
        <w:rPr>
          <w:color w:val="2D2D2D"/>
          <w:shd w:val="clear" w:color="auto" w:fill="FFFFFF"/>
        </w:rPr>
        <w:t xml:space="preserve">. Плановый объем расходов по данному мероприятию составил 350,0 тысяч рублей, </w:t>
      </w:r>
      <w:r w:rsidRPr="0088659B">
        <w:rPr>
          <w:color w:val="2D2D2D"/>
          <w:shd w:val="clear" w:color="auto" w:fill="FFFFFF"/>
        </w:rPr>
        <w:t>кассовый расход – 337,3 тысяч рублей, что составило 96,4% исполнение. Имеется кредиторская задо</w:t>
      </w:r>
      <w:r w:rsidRPr="0088659B">
        <w:rPr>
          <w:color w:val="2D2D2D"/>
          <w:shd w:val="clear" w:color="auto" w:fill="FFFFFF"/>
        </w:rPr>
        <w:t>л</w:t>
      </w:r>
      <w:r w:rsidRPr="0088659B">
        <w:rPr>
          <w:color w:val="2D2D2D"/>
          <w:shd w:val="clear" w:color="auto" w:fill="FFFFFF"/>
        </w:rPr>
        <w:t>женность в сумме 0,7 тысяч рублей.</w:t>
      </w:r>
    </w:p>
    <w:p w:rsidR="00297612" w:rsidRPr="0088659B" w:rsidRDefault="00297612" w:rsidP="00297612">
      <w:pPr>
        <w:ind w:firstLine="708"/>
        <w:rPr>
          <w:color w:val="2D2D2D"/>
          <w:shd w:val="clear" w:color="auto" w:fill="FFFFFF"/>
        </w:rPr>
      </w:pPr>
      <w:r w:rsidRPr="0088659B">
        <w:rPr>
          <w:color w:val="2D2D2D"/>
          <w:shd w:val="clear" w:color="auto" w:fill="FFFFFF"/>
        </w:rPr>
        <w:t>- финансовое обеспечение</w:t>
      </w:r>
      <w:r w:rsidRPr="0088659B">
        <w:t xml:space="preserve"> функционирования </w:t>
      </w:r>
      <w:r w:rsidRPr="0088659B">
        <w:rPr>
          <w:color w:val="2D2D2D"/>
          <w:shd w:val="clear" w:color="auto" w:fill="FFFFFF"/>
        </w:rPr>
        <w:t>муниципального казенного учреждения «Служба заказчика по строительству, жилищно-коммунальному хозяйству и топливно-энергетическому комплексу» в части расходов на уплату налогов, сборов и иных платежей</w:t>
      </w:r>
      <w:r>
        <w:rPr>
          <w:color w:val="2D2D2D"/>
          <w:shd w:val="clear" w:color="auto" w:fill="FFFFFF"/>
        </w:rPr>
        <w:t>. Плановый объем расходов по данному мер</w:t>
      </w:r>
      <w:r>
        <w:rPr>
          <w:color w:val="2D2D2D"/>
          <w:shd w:val="clear" w:color="auto" w:fill="FFFFFF"/>
        </w:rPr>
        <w:t>о</w:t>
      </w:r>
      <w:r>
        <w:rPr>
          <w:color w:val="2D2D2D"/>
          <w:shd w:val="clear" w:color="auto" w:fill="FFFFFF"/>
        </w:rPr>
        <w:t xml:space="preserve">приятию составил 1,0 тысяч рублей, </w:t>
      </w:r>
      <w:r w:rsidRPr="0088659B">
        <w:rPr>
          <w:color w:val="2D2D2D"/>
          <w:shd w:val="clear" w:color="auto" w:fill="FFFFFF"/>
        </w:rPr>
        <w:t>кассов</w:t>
      </w:r>
      <w:r>
        <w:rPr>
          <w:color w:val="2D2D2D"/>
          <w:shd w:val="clear" w:color="auto" w:fill="FFFFFF"/>
        </w:rPr>
        <w:t>ого</w:t>
      </w:r>
      <w:r w:rsidRPr="0088659B">
        <w:rPr>
          <w:color w:val="2D2D2D"/>
          <w:shd w:val="clear" w:color="auto" w:fill="FFFFFF"/>
        </w:rPr>
        <w:t xml:space="preserve"> расход</w:t>
      </w:r>
      <w:r>
        <w:rPr>
          <w:color w:val="2D2D2D"/>
          <w:shd w:val="clear" w:color="auto" w:fill="FFFFFF"/>
        </w:rPr>
        <w:t>а нет</w:t>
      </w:r>
      <w:r w:rsidRPr="0088659B">
        <w:rPr>
          <w:color w:val="2D2D2D"/>
          <w:shd w:val="clear" w:color="auto" w:fill="FFFFFF"/>
        </w:rPr>
        <w:t xml:space="preserve">, </w:t>
      </w:r>
      <w:r>
        <w:rPr>
          <w:color w:val="2D2D2D"/>
          <w:shd w:val="clear" w:color="auto" w:fill="FFFFFF"/>
        </w:rPr>
        <w:t>исполнение 0</w:t>
      </w:r>
      <w:r w:rsidRPr="0088659B">
        <w:rPr>
          <w:color w:val="2D2D2D"/>
          <w:shd w:val="clear" w:color="auto" w:fill="FFFFFF"/>
        </w:rPr>
        <w:t>%</w:t>
      </w:r>
      <w:r>
        <w:rPr>
          <w:color w:val="2D2D2D"/>
          <w:shd w:val="clear" w:color="auto" w:fill="FFFFFF"/>
        </w:rPr>
        <w:t>.</w:t>
      </w:r>
      <w:r w:rsidRPr="0088659B">
        <w:rPr>
          <w:color w:val="2D2D2D"/>
          <w:shd w:val="clear" w:color="auto" w:fill="FFFFFF"/>
        </w:rPr>
        <w:t xml:space="preserve"> </w:t>
      </w:r>
      <w:r>
        <w:rPr>
          <w:color w:val="2D2D2D"/>
          <w:shd w:val="clear" w:color="auto" w:fill="FFFFFF"/>
        </w:rPr>
        <w:t>В 2019 году начислены налоги и платежи в бюджет, в том числе плата за негати</w:t>
      </w:r>
      <w:r>
        <w:rPr>
          <w:color w:val="2D2D2D"/>
          <w:shd w:val="clear" w:color="auto" w:fill="FFFFFF"/>
        </w:rPr>
        <w:t>в</w:t>
      </w:r>
      <w:r>
        <w:rPr>
          <w:color w:val="2D2D2D"/>
          <w:shd w:val="clear" w:color="auto" w:fill="FFFFFF"/>
        </w:rPr>
        <w:t>ное воздействие на окружающую среду – 0,4 тысячи рублей, и налог на имущ</w:t>
      </w:r>
      <w:r>
        <w:rPr>
          <w:color w:val="2D2D2D"/>
          <w:shd w:val="clear" w:color="auto" w:fill="FFFFFF"/>
        </w:rPr>
        <w:t>е</w:t>
      </w:r>
      <w:r>
        <w:rPr>
          <w:color w:val="2D2D2D"/>
          <w:shd w:val="clear" w:color="auto" w:fill="FFFFFF"/>
        </w:rPr>
        <w:t xml:space="preserve">ство организаций – 0,6 тысяч рублей. Оплата будет произведена в 2020 году в установленные законодательством сроки. </w:t>
      </w:r>
    </w:p>
    <w:p w:rsidR="00297612" w:rsidRPr="00AC44DA" w:rsidRDefault="00297612" w:rsidP="00297612">
      <w:r>
        <w:t>Общий о</w:t>
      </w:r>
      <w:r>
        <w:rPr>
          <w:bCs w:val="0"/>
        </w:rPr>
        <w:t>бъем бюджетного финансирования подпрограммы на 2019 год составил 2498,5 тысяч рублей, из средств бюджета муниципального образов</w:t>
      </w:r>
      <w:r>
        <w:rPr>
          <w:bCs w:val="0"/>
        </w:rPr>
        <w:t>а</w:t>
      </w:r>
      <w:r>
        <w:rPr>
          <w:bCs w:val="0"/>
        </w:rPr>
        <w:t>ния Усть-Лабинский район. Всего кассовые расходы за отчетный период сост</w:t>
      </w:r>
      <w:r>
        <w:rPr>
          <w:bCs w:val="0"/>
        </w:rPr>
        <w:t>а</w:t>
      </w:r>
      <w:r>
        <w:rPr>
          <w:bCs w:val="0"/>
        </w:rPr>
        <w:t>вили 2484,8 тысяч рублей, исполнение 99,5%.</w:t>
      </w:r>
    </w:p>
    <w:p w:rsidR="00297612" w:rsidRPr="00D73F80" w:rsidRDefault="00297612" w:rsidP="00297612">
      <w:r w:rsidRPr="00D73F80">
        <w:t>Исполнение целевых показателей подпрограммы:</w:t>
      </w:r>
    </w:p>
    <w:p w:rsidR="00297612" w:rsidRPr="009F28A8" w:rsidRDefault="00297612" w:rsidP="00297612">
      <w:r w:rsidRPr="00D73F80">
        <w:t xml:space="preserve">1. </w:t>
      </w:r>
      <w:r>
        <w:t xml:space="preserve">Запланировано составление и проверка смет в </w:t>
      </w:r>
      <w:r w:rsidRPr="009F28A8">
        <w:t xml:space="preserve">количестве </w:t>
      </w:r>
      <w:r>
        <w:t>140</w:t>
      </w:r>
      <w:r w:rsidRPr="009F28A8">
        <w:t xml:space="preserve"> штук, фактическое исполнение составило </w:t>
      </w:r>
      <w:r>
        <w:t>195</w:t>
      </w:r>
      <w:r w:rsidRPr="009F28A8">
        <w:t xml:space="preserve"> штук, что составляет </w:t>
      </w:r>
      <w:r>
        <w:t>139</w:t>
      </w:r>
      <w:r w:rsidRPr="009F28A8">
        <w:t>%</w:t>
      </w:r>
      <w:r>
        <w:t>.</w:t>
      </w:r>
    </w:p>
    <w:p w:rsidR="00297612" w:rsidRDefault="00297612" w:rsidP="00297612">
      <w:r w:rsidRPr="00D73F80">
        <w:t xml:space="preserve">2. </w:t>
      </w:r>
      <w:r w:rsidRPr="009F28A8">
        <w:t xml:space="preserve">Количество объектов, по которым осуществлен строительный контроль и </w:t>
      </w:r>
      <w:proofErr w:type="gramStart"/>
      <w:r w:rsidRPr="009F28A8">
        <w:t>организовано исполнение заказов запланировано</w:t>
      </w:r>
      <w:proofErr w:type="gramEnd"/>
      <w:r w:rsidRPr="009F28A8">
        <w:t xml:space="preserve"> </w:t>
      </w:r>
      <w:r>
        <w:t>70</w:t>
      </w:r>
      <w:r w:rsidRPr="009F28A8">
        <w:t xml:space="preserve"> штук, исполнено </w:t>
      </w:r>
      <w:r>
        <w:t>189</w:t>
      </w:r>
      <w:r w:rsidRPr="009F28A8">
        <w:t xml:space="preserve"> штук, что составляет </w:t>
      </w:r>
      <w:r>
        <w:t>270</w:t>
      </w:r>
      <w:r w:rsidRPr="009F28A8">
        <w:t>%.</w:t>
      </w:r>
      <w:r>
        <w:tab/>
      </w:r>
    </w:p>
    <w:p w:rsidR="0035212C" w:rsidRDefault="0035212C" w:rsidP="00297612"/>
    <w:p w:rsidR="0035212C" w:rsidRDefault="0035212C" w:rsidP="0035212C">
      <w:pPr>
        <w:widowControl w:val="0"/>
        <w:autoSpaceDE w:val="0"/>
        <w:autoSpaceDN w:val="0"/>
        <w:adjustRightInd w:val="0"/>
        <w:ind w:firstLine="708"/>
      </w:pPr>
      <w:r w:rsidRPr="00AB5A24">
        <w:t xml:space="preserve">Эффективность реализации  </w:t>
      </w:r>
      <w:r w:rsidR="0035008C">
        <w:t>подпрог</w:t>
      </w:r>
      <w:r w:rsidR="00FC4821">
        <w:t>раммы в 2019 году</w:t>
      </w:r>
    </w:p>
    <w:p w:rsidR="00FC4821" w:rsidRPr="00AB5A24" w:rsidRDefault="00FC4821" w:rsidP="0035212C">
      <w:pPr>
        <w:widowControl w:val="0"/>
        <w:autoSpaceDE w:val="0"/>
        <w:autoSpaceDN w:val="0"/>
        <w:adjustRightInd w:val="0"/>
        <w:ind w:firstLine="708"/>
      </w:pPr>
      <w:r>
        <w:t>высокая:</w:t>
      </w:r>
    </w:p>
    <w:p w:rsidR="0035212C" w:rsidRPr="00AB5A24" w:rsidRDefault="00502302" w:rsidP="00502302">
      <w:pPr>
        <w:ind w:left="708" w:firstLine="0"/>
      </w:pPr>
      <w:r>
        <w:t>1)</w:t>
      </w:r>
      <w:r w:rsidR="0035212C" w:rsidRPr="00AB5A24">
        <w:t>оценка степени реализации основных  мероприятий, включенных в подпрограмму: СР</w:t>
      </w:r>
      <w:r w:rsidR="0035212C" w:rsidRPr="00502302">
        <w:rPr>
          <w:sz w:val="16"/>
          <w:szCs w:val="16"/>
        </w:rPr>
        <w:t>М</w:t>
      </w:r>
      <w:r w:rsidR="00FC4821">
        <w:t xml:space="preserve"> </w:t>
      </w:r>
      <w:r w:rsidR="0019223A">
        <w:t xml:space="preserve">= </w:t>
      </w:r>
      <w:r w:rsidR="00FC4821">
        <w:t>1</w:t>
      </w:r>
      <w:r w:rsidR="0035212C" w:rsidRPr="00AB5A24">
        <w:t>;</w:t>
      </w:r>
    </w:p>
    <w:p w:rsidR="0035212C" w:rsidRPr="00AB5A24" w:rsidRDefault="00502302" w:rsidP="00502302">
      <w:pPr>
        <w:ind w:left="708" w:firstLine="0"/>
      </w:pPr>
      <w:r>
        <w:t>2)</w:t>
      </w:r>
      <w:r w:rsidR="0035212C" w:rsidRPr="00AB5A24">
        <w:t>оценка степени соответствия запланированному уровню расходов: СС</w:t>
      </w:r>
      <w:r w:rsidR="0035212C" w:rsidRPr="00502302">
        <w:rPr>
          <w:sz w:val="16"/>
          <w:szCs w:val="16"/>
        </w:rPr>
        <w:t>УЗ</w:t>
      </w:r>
      <w:r w:rsidR="0035212C" w:rsidRPr="00AB5A24">
        <w:t>=1;</w:t>
      </w:r>
    </w:p>
    <w:p w:rsidR="0035212C" w:rsidRPr="00AB5A24" w:rsidRDefault="00502302" w:rsidP="00502302">
      <w:pPr>
        <w:ind w:left="708" w:firstLine="0"/>
      </w:pPr>
      <w:r>
        <w:t>3)</w:t>
      </w:r>
      <w:r w:rsidR="0035212C" w:rsidRPr="00AB5A24">
        <w:t>оценка эффективности использования финансовых средств:</w:t>
      </w:r>
    </w:p>
    <w:p w:rsidR="0035212C" w:rsidRPr="00AB5A24" w:rsidRDefault="0035212C" w:rsidP="00502302">
      <w:r w:rsidRPr="00AB5A24">
        <w:t>Э</w:t>
      </w:r>
      <w:r w:rsidRPr="00502302">
        <w:rPr>
          <w:i/>
          <w:sz w:val="22"/>
          <w:szCs w:val="22"/>
        </w:rPr>
        <w:t>ис</w:t>
      </w:r>
      <w:r w:rsidRPr="00502302">
        <w:rPr>
          <w:sz w:val="22"/>
          <w:szCs w:val="22"/>
        </w:rPr>
        <w:t xml:space="preserve">= </w:t>
      </w:r>
      <w:r w:rsidR="001E509D">
        <w:t>1</w:t>
      </w:r>
      <w:r w:rsidRPr="00AB5A24">
        <w:t>;</w:t>
      </w:r>
    </w:p>
    <w:p w:rsidR="0035212C" w:rsidRPr="00502302" w:rsidRDefault="00502302" w:rsidP="00502302">
      <w:pPr>
        <w:ind w:left="708" w:firstLine="0"/>
        <w:rPr>
          <w:sz w:val="22"/>
          <w:szCs w:val="22"/>
        </w:rPr>
      </w:pPr>
      <w:r>
        <w:t>4)</w:t>
      </w:r>
      <w:r w:rsidR="0035212C" w:rsidRPr="00AB5A24">
        <w:t>степень  реализации подпрограммы:</w:t>
      </w:r>
    </w:p>
    <w:p w:rsidR="0035212C" w:rsidRPr="00AB5A24" w:rsidRDefault="00502302" w:rsidP="00502302">
      <w:r>
        <w:t xml:space="preserve">  </w:t>
      </w:r>
      <w:r w:rsidR="0035212C" w:rsidRPr="00AB5A24">
        <w:t>СР</w:t>
      </w:r>
      <w:r w:rsidR="0035212C" w:rsidRPr="00AB5A24">
        <w:rPr>
          <w:sz w:val="22"/>
          <w:szCs w:val="22"/>
        </w:rPr>
        <w:t xml:space="preserve">п = </w:t>
      </w:r>
      <w:r w:rsidR="0035212C">
        <w:t>1;</w:t>
      </w:r>
    </w:p>
    <w:p w:rsidR="0035212C" w:rsidRPr="00AB5A24" w:rsidRDefault="00502302" w:rsidP="00502302">
      <w:pPr>
        <w:ind w:left="708" w:firstLine="0"/>
      </w:pPr>
      <w:r>
        <w:t>5)</w:t>
      </w:r>
      <w:r w:rsidR="0035212C" w:rsidRPr="00AB5A24">
        <w:t xml:space="preserve">Эффективность реализации подпрограммы: </w:t>
      </w:r>
    </w:p>
    <w:p w:rsidR="0035212C" w:rsidRPr="00AB5A24" w:rsidRDefault="0035212C" w:rsidP="00502302">
      <w:r w:rsidRPr="00AB5A24">
        <w:t>ЭРп</w:t>
      </w:r>
      <w:r w:rsidRPr="00502302">
        <w:t xml:space="preserve"> </w:t>
      </w:r>
      <w:r w:rsidRPr="00AB5A24">
        <w:t xml:space="preserve">= </w:t>
      </w:r>
      <w:r w:rsidR="00FC4821">
        <w:t>1</w:t>
      </w:r>
      <w:r>
        <w:t>.</w:t>
      </w:r>
    </w:p>
    <w:p w:rsidR="0035212C" w:rsidRPr="00BA55D1" w:rsidRDefault="0035212C" w:rsidP="00297612"/>
    <w:p w:rsidR="0020395F" w:rsidRDefault="0020395F" w:rsidP="0020395F">
      <w:pPr>
        <w:ind w:firstLineChars="253" w:firstLine="711"/>
        <w:rPr>
          <w:b/>
        </w:rPr>
      </w:pPr>
      <w:r w:rsidRPr="003B2916">
        <w:rPr>
          <w:b/>
        </w:rPr>
        <w:t>Оценка эффективности реализации муниципальной программы</w:t>
      </w:r>
    </w:p>
    <w:p w:rsidR="0020395F" w:rsidRPr="003B2916" w:rsidRDefault="0020395F" w:rsidP="0020395F">
      <w:pPr>
        <w:ind w:firstLineChars="253" w:firstLine="711"/>
        <w:rPr>
          <w:b/>
        </w:rPr>
      </w:pPr>
    </w:p>
    <w:p w:rsidR="0020395F" w:rsidRDefault="0020395F" w:rsidP="0020395F">
      <w:pPr>
        <w:ind w:firstLineChars="253" w:firstLine="708"/>
      </w:pPr>
      <w:proofErr w:type="gramStart"/>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lastRenderedPageBreak/>
        <w:t>ции и оценки эффективности реализации муниципальных программ муниц</w:t>
      </w:r>
      <w:r>
        <w:t>и</w:t>
      </w:r>
      <w:r>
        <w:t>пального образования Усть-Лабинский район» с учетом эффективности реал</w:t>
      </w:r>
      <w:r>
        <w:t>и</w:t>
      </w:r>
      <w:r>
        <w:t>зации входящих в нее подпрограмм:</w:t>
      </w:r>
      <w:proofErr w:type="gramEnd"/>
    </w:p>
    <w:p w:rsidR="0020395F" w:rsidRPr="00DE538D" w:rsidRDefault="0020395F" w:rsidP="0020395F">
      <w:pPr>
        <w:suppressAutoHyphens/>
        <w:autoSpaceDE w:val="0"/>
        <w:autoSpaceDN w:val="0"/>
        <w:adjustRightInd w:val="0"/>
        <w:ind w:firstLine="0"/>
      </w:pPr>
    </w:p>
    <w:tbl>
      <w:tblPr>
        <w:tblStyle w:val="affa"/>
        <w:tblW w:w="0" w:type="auto"/>
        <w:tblLook w:val="04A0" w:firstRow="1" w:lastRow="0" w:firstColumn="1" w:lastColumn="0" w:noHBand="0" w:noVBand="1"/>
      </w:tblPr>
      <w:tblGrid>
        <w:gridCol w:w="534"/>
        <w:gridCol w:w="7796"/>
        <w:gridCol w:w="1524"/>
      </w:tblGrid>
      <w:tr w:rsidR="0020395F" w:rsidTr="001F3782">
        <w:tc>
          <w:tcPr>
            <w:tcW w:w="534" w:type="dxa"/>
          </w:tcPr>
          <w:p w:rsidR="0020395F" w:rsidRPr="00E22EC6" w:rsidRDefault="0020395F" w:rsidP="001F3782">
            <w:pPr>
              <w:ind w:firstLine="0"/>
              <w:rPr>
                <w:sz w:val="24"/>
                <w:szCs w:val="24"/>
              </w:rPr>
            </w:pPr>
            <w:r w:rsidRPr="00E22EC6">
              <w:rPr>
                <w:sz w:val="24"/>
                <w:szCs w:val="24"/>
              </w:rPr>
              <w:t>1</w:t>
            </w:r>
          </w:p>
        </w:tc>
        <w:tc>
          <w:tcPr>
            <w:tcW w:w="7796" w:type="dxa"/>
          </w:tcPr>
          <w:p w:rsidR="0020395F" w:rsidRPr="00E22EC6" w:rsidRDefault="0020395F" w:rsidP="001F3782">
            <w:pPr>
              <w:ind w:firstLine="0"/>
              <w:rPr>
                <w:sz w:val="24"/>
                <w:szCs w:val="24"/>
              </w:rPr>
            </w:pPr>
            <w:r w:rsidRPr="00E22EC6">
              <w:rPr>
                <w:sz w:val="24"/>
                <w:szCs w:val="24"/>
              </w:rPr>
              <w:t>Подпрограмма</w:t>
            </w:r>
            <w:r>
              <w:rPr>
                <w:sz w:val="24"/>
                <w:szCs w:val="24"/>
              </w:rPr>
              <w:t xml:space="preserve"> «Техническое и транспортное обеспечение деятельн</w:t>
            </w:r>
            <w:r>
              <w:rPr>
                <w:sz w:val="24"/>
                <w:szCs w:val="24"/>
              </w:rPr>
              <w:t>о</w:t>
            </w:r>
            <w:r>
              <w:rPr>
                <w:sz w:val="24"/>
                <w:szCs w:val="24"/>
              </w:rPr>
              <w:t>сти органов местного самоуправления муниципального образов</w:t>
            </w:r>
            <w:r>
              <w:rPr>
                <w:sz w:val="24"/>
                <w:szCs w:val="24"/>
              </w:rPr>
              <w:t>а</w:t>
            </w:r>
            <w:r>
              <w:rPr>
                <w:sz w:val="24"/>
                <w:szCs w:val="24"/>
              </w:rPr>
              <w:t>ния Усть-Лабинский район»</w:t>
            </w:r>
          </w:p>
        </w:tc>
        <w:tc>
          <w:tcPr>
            <w:tcW w:w="1524" w:type="dxa"/>
          </w:tcPr>
          <w:p w:rsidR="0020395F" w:rsidRDefault="0020395F" w:rsidP="001F3782">
            <w:pPr>
              <w:ind w:firstLine="0"/>
              <w:rPr>
                <w:sz w:val="24"/>
                <w:szCs w:val="24"/>
              </w:rPr>
            </w:pPr>
            <w:r>
              <w:rPr>
                <w:sz w:val="24"/>
                <w:szCs w:val="24"/>
              </w:rPr>
              <w:t>1,0</w:t>
            </w:r>
          </w:p>
          <w:p w:rsidR="0020395F" w:rsidRPr="00D959EF" w:rsidRDefault="0020395F" w:rsidP="001F3782">
            <w:pPr>
              <w:ind w:firstLine="0"/>
              <w:rPr>
                <w:sz w:val="24"/>
                <w:szCs w:val="24"/>
              </w:rPr>
            </w:pPr>
            <w:r>
              <w:rPr>
                <w:sz w:val="24"/>
                <w:szCs w:val="24"/>
              </w:rPr>
              <w:t>высокая</w:t>
            </w:r>
          </w:p>
        </w:tc>
      </w:tr>
      <w:tr w:rsidR="0020395F" w:rsidTr="001F3782">
        <w:tc>
          <w:tcPr>
            <w:tcW w:w="534" w:type="dxa"/>
          </w:tcPr>
          <w:p w:rsidR="0020395F" w:rsidRPr="00E22EC6" w:rsidRDefault="0020395F" w:rsidP="001F3782">
            <w:pPr>
              <w:ind w:firstLine="0"/>
              <w:rPr>
                <w:sz w:val="24"/>
                <w:szCs w:val="24"/>
              </w:rPr>
            </w:pPr>
            <w:r w:rsidRPr="00E22EC6">
              <w:rPr>
                <w:sz w:val="24"/>
                <w:szCs w:val="24"/>
              </w:rPr>
              <w:t>2</w:t>
            </w:r>
          </w:p>
        </w:tc>
        <w:tc>
          <w:tcPr>
            <w:tcW w:w="7796" w:type="dxa"/>
          </w:tcPr>
          <w:p w:rsidR="0020395F" w:rsidRPr="00E22EC6" w:rsidRDefault="0020395F" w:rsidP="001F3782">
            <w:pPr>
              <w:ind w:firstLine="0"/>
              <w:rPr>
                <w:sz w:val="24"/>
                <w:szCs w:val="24"/>
              </w:rPr>
            </w:pPr>
            <w:r>
              <w:rPr>
                <w:sz w:val="24"/>
                <w:szCs w:val="24"/>
              </w:rPr>
              <w:t>Подпрограмма «Обеспечение ведения бухгалтерского учета и отчетн</w:t>
            </w:r>
            <w:r>
              <w:rPr>
                <w:sz w:val="24"/>
                <w:szCs w:val="24"/>
              </w:rPr>
              <w:t>о</w:t>
            </w:r>
            <w:r>
              <w:rPr>
                <w:sz w:val="24"/>
                <w:szCs w:val="24"/>
              </w:rPr>
              <w:t>сти органов местного самоуправления муниципального образования Усть-Лабинский район</w:t>
            </w:r>
          </w:p>
        </w:tc>
        <w:tc>
          <w:tcPr>
            <w:tcW w:w="1524" w:type="dxa"/>
          </w:tcPr>
          <w:p w:rsidR="0020395F" w:rsidRDefault="0020395F" w:rsidP="001F3782">
            <w:pPr>
              <w:ind w:firstLine="0"/>
              <w:rPr>
                <w:sz w:val="24"/>
                <w:szCs w:val="24"/>
              </w:rPr>
            </w:pPr>
            <w:r>
              <w:rPr>
                <w:sz w:val="24"/>
                <w:szCs w:val="24"/>
              </w:rPr>
              <w:t>1,0</w:t>
            </w:r>
          </w:p>
          <w:p w:rsidR="0020395F" w:rsidRPr="00E22EC6" w:rsidRDefault="0020395F" w:rsidP="001F3782">
            <w:pPr>
              <w:ind w:firstLine="0"/>
              <w:rPr>
                <w:sz w:val="24"/>
                <w:szCs w:val="24"/>
              </w:rPr>
            </w:pPr>
            <w:r>
              <w:rPr>
                <w:sz w:val="24"/>
                <w:szCs w:val="24"/>
              </w:rPr>
              <w:t>высокая</w:t>
            </w:r>
          </w:p>
        </w:tc>
      </w:tr>
      <w:tr w:rsidR="002935E6" w:rsidTr="00815003">
        <w:tc>
          <w:tcPr>
            <w:tcW w:w="534" w:type="dxa"/>
          </w:tcPr>
          <w:p w:rsidR="002935E6" w:rsidRPr="00E22EC6" w:rsidRDefault="002935E6" w:rsidP="001F3782">
            <w:pPr>
              <w:ind w:firstLine="0"/>
              <w:rPr>
                <w:sz w:val="24"/>
                <w:szCs w:val="24"/>
              </w:rPr>
            </w:pPr>
            <w:r>
              <w:rPr>
                <w:sz w:val="24"/>
                <w:szCs w:val="24"/>
              </w:rPr>
              <w:t>3</w:t>
            </w:r>
          </w:p>
        </w:tc>
        <w:tc>
          <w:tcPr>
            <w:tcW w:w="7796" w:type="dxa"/>
          </w:tcPr>
          <w:p w:rsidR="002935E6" w:rsidRPr="00815003" w:rsidRDefault="002935E6" w:rsidP="00815003">
            <w:pPr>
              <w:ind w:firstLine="0"/>
              <w:jc w:val="left"/>
              <w:rPr>
                <w:sz w:val="24"/>
                <w:szCs w:val="24"/>
              </w:rPr>
            </w:pPr>
            <w:r>
              <w:rPr>
                <w:sz w:val="24"/>
                <w:szCs w:val="24"/>
              </w:rPr>
              <w:t>Подпрограмма «</w:t>
            </w:r>
            <w:r w:rsidRPr="00815003">
              <w:rPr>
                <w:sz w:val="24"/>
                <w:szCs w:val="24"/>
              </w:rPr>
              <w:t>Реализация функций органов местного самоуправл</w:t>
            </w:r>
            <w:r w:rsidRPr="00815003">
              <w:rPr>
                <w:sz w:val="24"/>
                <w:szCs w:val="24"/>
              </w:rPr>
              <w:t>е</w:t>
            </w:r>
            <w:r w:rsidRPr="00815003">
              <w:rPr>
                <w:sz w:val="24"/>
                <w:szCs w:val="24"/>
              </w:rPr>
              <w:t>ния муниципального образования Усть-Лабинский район в сфере строител</w:t>
            </w:r>
            <w:r w:rsidRPr="00815003">
              <w:rPr>
                <w:sz w:val="24"/>
                <w:szCs w:val="24"/>
              </w:rPr>
              <w:t>ь</w:t>
            </w:r>
            <w:r w:rsidRPr="00815003">
              <w:rPr>
                <w:sz w:val="24"/>
                <w:szCs w:val="24"/>
              </w:rPr>
              <w:t>ства, жилищно-коммунального хозяйства и то</w:t>
            </w:r>
            <w:r w:rsidRPr="00815003">
              <w:rPr>
                <w:sz w:val="24"/>
                <w:szCs w:val="24"/>
              </w:rPr>
              <w:t>п</w:t>
            </w:r>
            <w:r w:rsidRPr="00815003">
              <w:rPr>
                <w:sz w:val="24"/>
                <w:szCs w:val="24"/>
              </w:rPr>
              <w:t>ливно-энергетического комплекса</w:t>
            </w:r>
            <w:r>
              <w:rPr>
                <w:sz w:val="24"/>
                <w:szCs w:val="24"/>
              </w:rPr>
              <w:t>»</w:t>
            </w:r>
            <w:r w:rsidRPr="00815003">
              <w:rPr>
                <w:sz w:val="24"/>
                <w:szCs w:val="24"/>
              </w:rPr>
              <w:t xml:space="preserve"> </w:t>
            </w:r>
          </w:p>
          <w:p w:rsidR="002935E6" w:rsidRDefault="002935E6" w:rsidP="00815003">
            <w:pPr>
              <w:ind w:firstLine="0"/>
              <w:jc w:val="left"/>
              <w:rPr>
                <w:sz w:val="24"/>
                <w:szCs w:val="24"/>
              </w:rPr>
            </w:pPr>
          </w:p>
        </w:tc>
        <w:tc>
          <w:tcPr>
            <w:tcW w:w="1524" w:type="dxa"/>
          </w:tcPr>
          <w:p w:rsidR="002935E6" w:rsidRDefault="00FC4821" w:rsidP="006E7902">
            <w:pPr>
              <w:ind w:firstLine="0"/>
              <w:rPr>
                <w:sz w:val="24"/>
                <w:szCs w:val="24"/>
              </w:rPr>
            </w:pPr>
            <w:r>
              <w:rPr>
                <w:sz w:val="24"/>
                <w:szCs w:val="24"/>
              </w:rPr>
              <w:t>1,0</w:t>
            </w:r>
          </w:p>
          <w:p w:rsidR="002935E6" w:rsidRPr="00E22EC6" w:rsidRDefault="00FC4821" w:rsidP="006E7902">
            <w:pPr>
              <w:ind w:firstLine="0"/>
              <w:rPr>
                <w:sz w:val="24"/>
                <w:szCs w:val="24"/>
              </w:rPr>
            </w:pPr>
            <w:r>
              <w:rPr>
                <w:sz w:val="24"/>
                <w:szCs w:val="24"/>
              </w:rPr>
              <w:t>высокая</w:t>
            </w:r>
          </w:p>
        </w:tc>
      </w:tr>
    </w:tbl>
    <w:p w:rsidR="0020395F" w:rsidRDefault="0020395F" w:rsidP="0020395F">
      <w:pPr>
        <w:pStyle w:val="af0"/>
        <w:jc w:val="center"/>
        <w:rPr>
          <w:sz w:val="28"/>
          <w:szCs w:val="28"/>
        </w:rPr>
      </w:pPr>
    </w:p>
    <w:p w:rsidR="00583CFA" w:rsidRPr="00AB5A24" w:rsidRDefault="00583CFA" w:rsidP="00583CFA">
      <w:pPr>
        <w:pStyle w:val="af5"/>
        <w:spacing w:line="240" w:lineRule="auto"/>
        <w:jc w:val="both"/>
        <w:rPr>
          <w:rFonts w:ascii="Times New Roman" w:hAnsi="Times New Roman"/>
          <w:sz w:val="28"/>
          <w:szCs w:val="28"/>
        </w:rPr>
      </w:pPr>
      <w:r w:rsidRPr="00AB5A24">
        <w:rPr>
          <w:rFonts w:ascii="Times New Roman" w:hAnsi="Times New Roman"/>
          <w:sz w:val="28"/>
          <w:szCs w:val="28"/>
        </w:rPr>
        <w:t>Эффективность реализации програ</w:t>
      </w:r>
      <w:r>
        <w:rPr>
          <w:rFonts w:ascii="Times New Roman" w:hAnsi="Times New Roman"/>
          <w:sz w:val="28"/>
          <w:szCs w:val="28"/>
        </w:rPr>
        <w:t xml:space="preserve">ммы </w:t>
      </w:r>
      <w:r w:rsidRPr="00AB5A24">
        <w:rPr>
          <w:rFonts w:ascii="Times New Roman" w:hAnsi="Times New Roman"/>
          <w:sz w:val="28"/>
          <w:szCs w:val="28"/>
        </w:rPr>
        <w:t xml:space="preserve"> в 2019 году</w:t>
      </w:r>
      <w:r w:rsidR="00E05CC9">
        <w:rPr>
          <w:rFonts w:ascii="Times New Roman" w:hAnsi="Times New Roman"/>
          <w:sz w:val="28"/>
          <w:szCs w:val="28"/>
        </w:rPr>
        <w:t xml:space="preserve"> с учетом подпр</w:t>
      </w:r>
      <w:r w:rsidR="00E05CC9">
        <w:rPr>
          <w:rFonts w:ascii="Times New Roman" w:hAnsi="Times New Roman"/>
          <w:sz w:val="28"/>
          <w:szCs w:val="28"/>
        </w:rPr>
        <w:t>о</w:t>
      </w:r>
      <w:r w:rsidR="00E05CC9">
        <w:rPr>
          <w:rFonts w:ascii="Times New Roman" w:hAnsi="Times New Roman"/>
          <w:sz w:val="28"/>
          <w:szCs w:val="28"/>
        </w:rPr>
        <w:t>грамм</w:t>
      </w:r>
      <w:r w:rsidRPr="00AB5A24">
        <w:rPr>
          <w:rFonts w:ascii="Times New Roman" w:hAnsi="Times New Roman"/>
          <w:sz w:val="28"/>
          <w:szCs w:val="28"/>
        </w:rPr>
        <w:t xml:space="preserve"> по оценке координа</w:t>
      </w:r>
      <w:r w:rsidR="00FC4821">
        <w:rPr>
          <w:rFonts w:ascii="Times New Roman" w:hAnsi="Times New Roman"/>
          <w:sz w:val="28"/>
          <w:szCs w:val="28"/>
        </w:rPr>
        <w:t>тора составила 1,0</w:t>
      </w:r>
      <w:r w:rsidRPr="00AB5A24">
        <w:rPr>
          <w:rFonts w:ascii="Times New Roman" w:hAnsi="Times New Roman"/>
          <w:sz w:val="28"/>
          <w:szCs w:val="28"/>
        </w:rPr>
        <w:t xml:space="preserve"> и признается высокой. </w:t>
      </w:r>
    </w:p>
    <w:p w:rsidR="00583CFA" w:rsidRPr="00AB5A24" w:rsidRDefault="00583CFA" w:rsidP="00583CFA">
      <w:pPr>
        <w:ind w:firstLineChars="253" w:firstLine="708"/>
      </w:pPr>
      <w:proofErr w:type="gramStart"/>
      <w:r w:rsidRPr="00AB5A24">
        <w:t>Постановлением администрации муниципального образования</w:t>
      </w:r>
      <w:r w:rsidR="00E05CC9">
        <w:t xml:space="preserve"> Усть-Лабинский район № 856 от 5 ноября</w:t>
      </w:r>
      <w:r w:rsidRPr="00AB5A24">
        <w:t xml:space="preserve"> 2019 года « Об утверждении муниципал</w:t>
      </w:r>
      <w:r w:rsidRPr="00AB5A24">
        <w:t>ь</w:t>
      </w:r>
      <w:r w:rsidRPr="00AB5A24">
        <w:t>ной программы муниципального обр</w:t>
      </w:r>
      <w:r w:rsidR="00E05CC9">
        <w:t>азования Усть-Лабинский район «Обесп</w:t>
      </w:r>
      <w:r w:rsidR="00E05CC9">
        <w:t>е</w:t>
      </w:r>
      <w:r w:rsidR="00E05CC9">
        <w:t>чение реализации функций органов местного самоуправления</w:t>
      </w:r>
      <w:r w:rsidRPr="00AB5A24">
        <w:t>», утверждена н</w:t>
      </w:r>
      <w:r w:rsidRPr="00AB5A24">
        <w:t>о</w:t>
      </w:r>
      <w:r w:rsidRPr="00AB5A24">
        <w:t>вая муниципальная программа на период 2020-2025 годы, действие муниц</w:t>
      </w:r>
      <w:r w:rsidRPr="00AB5A24">
        <w:t>и</w:t>
      </w:r>
      <w:r w:rsidRPr="00AB5A24">
        <w:t>пальной программы муниципального образо</w:t>
      </w:r>
      <w:r w:rsidR="00131B67">
        <w:t>вания Усть-Лабинский район «Обеспечение реализации функций органов местного самоуправления</w:t>
      </w:r>
      <w:r w:rsidR="00D34788">
        <w:t xml:space="preserve"> на 2017-2021 годы</w:t>
      </w:r>
      <w:r w:rsidRPr="00AB5A24">
        <w:t>», утвержденной постановлением администрации муниципального образова</w:t>
      </w:r>
      <w:r w:rsidR="009C2A36">
        <w:t>ния Усть-Лабинский район от 31 октября</w:t>
      </w:r>
      <w:proofErr w:type="gramEnd"/>
      <w:r w:rsidR="009C2A36">
        <w:t xml:space="preserve"> 2016</w:t>
      </w:r>
      <w:r w:rsidRPr="00AB5A24">
        <w:t xml:space="preserve"> го</w:t>
      </w:r>
      <w:r w:rsidR="009C2A36">
        <w:t>да № 1149</w:t>
      </w:r>
      <w:r w:rsidRPr="00AB5A24">
        <w:t>, окончено 31 декабря 2019 года.</w:t>
      </w:r>
    </w:p>
    <w:p w:rsidR="00583CFA" w:rsidRPr="00AB5A24" w:rsidRDefault="00583CFA" w:rsidP="00583CFA">
      <w:pPr>
        <w:ind w:firstLineChars="253" w:firstLine="708"/>
      </w:pPr>
    </w:p>
    <w:p w:rsidR="00CC1275" w:rsidRDefault="00CC1275" w:rsidP="00CC1275"/>
    <w:p w:rsidR="00CD4681" w:rsidRPr="00335F16" w:rsidRDefault="00CD4681" w:rsidP="00CD4681">
      <w:pPr>
        <w:tabs>
          <w:tab w:val="left" w:pos="799"/>
          <w:tab w:val="left" w:pos="4786"/>
          <w:tab w:val="left" w:pos="7905"/>
        </w:tabs>
        <w:ind w:firstLine="0"/>
        <w:rPr>
          <w:b/>
        </w:rPr>
      </w:pPr>
      <w:r w:rsidRPr="00335F16">
        <w:rPr>
          <w:b/>
        </w:rPr>
        <w:tab/>
      </w:r>
    </w:p>
    <w:p w:rsidR="00CD4681" w:rsidRDefault="005B70CE" w:rsidP="00777EB5">
      <w:pPr>
        <w:tabs>
          <w:tab w:val="left" w:pos="799"/>
          <w:tab w:val="left" w:pos="4786"/>
          <w:tab w:val="left" w:pos="7905"/>
        </w:tabs>
        <w:ind w:firstLine="0"/>
        <w:jc w:val="center"/>
        <w:rPr>
          <w:b/>
        </w:rPr>
      </w:pPr>
      <w:r w:rsidRPr="00335F16">
        <w:rPr>
          <w:b/>
        </w:rPr>
        <w:t>3.</w:t>
      </w:r>
      <w:r w:rsidR="001D7072">
        <w:rPr>
          <w:b/>
        </w:rPr>
        <w:t>12</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«Формирование инв</w:t>
      </w:r>
      <w:r w:rsidR="00CD4681" w:rsidRPr="00335F16">
        <w:rPr>
          <w:b/>
        </w:rPr>
        <w:t>е</w:t>
      </w:r>
      <w:r w:rsidR="00CD4681" w:rsidRPr="00335F16">
        <w:rPr>
          <w:b/>
        </w:rPr>
        <w:t>стиционной привлекательности района и содействие развитию малого и среднего п</w:t>
      </w:r>
      <w:r w:rsidR="001D7072">
        <w:rPr>
          <w:b/>
        </w:rPr>
        <w:t>редпринимательства» на 2017-2021</w:t>
      </w:r>
      <w:r w:rsidR="00CD4681" w:rsidRPr="00335F16">
        <w:rPr>
          <w:b/>
        </w:rPr>
        <w:t xml:space="preserve"> годы</w:t>
      </w:r>
    </w:p>
    <w:p w:rsidR="003F3B42" w:rsidRDefault="003F3B42" w:rsidP="00CD4681">
      <w:pPr>
        <w:tabs>
          <w:tab w:val="left" w:pos="799"/>
          <w:tab w:val="left" w:pos="4786"/>
          <w:tab w:val="left" w:pos="7905"/>
        </w:tabs>
        <w:ind w:firstLine="0"/>
        <w:rPr>
          <w:b/>
        </w:rPr>
      </w:pPr>
    </w:p>
    <w:p w:rsidR="00AB5A24" w:rsidRPr="00AB5A24" w:rsidRDefault="00AB5A24" w:rsidP="00AB5A24">
      <w:pPr>
        <w:pStyle w:val="af5"/>
        <w:spacing w:after="0"/>
        <w:ind w:firstLine="708"/>
        <w:jc w:val="both"/>
        <w:rPr>
          <w:rFonts w:ascii="Times New Roman" w:hAnsi="Times New Roman"/>
          <w:sz w:val="28"/>
          <w:szCs w:val="28"/>
        </w:rPr>
      </w:pPr>
      <w:proofErr w:type="gramStart"/>
      <w:r w:rsidRPr="00AB5A24">
        <w:rPr>
          <w:rFonts w:ascii="Times New Roman" w:hAnsi="Times New Roman"/>
          <w:sz w:val="28"/>
          <w:szCs w:val="28"/>
        </w:rPr>
        <w:t>Муниципальная программа «Формирование инвестиционной привлек</w:t>
      </w:r>
      <w:r w:rsidRPr="00AB5A24">
        <w:rPr>
          <w:rFonts w:ascii="Times New Roman" w:hAnsi="Times New Roman"/>
          <w:sz w:val="28"/>
          <w:szCs w:val="28"/>
        </w:rPr>
        <w:t>а</w:t>
      </w:r>
      <w:r w:rsidRPr="00AB5A24">
        <w:rPr>
          <w:rFonts w:ascii="Times New Roman" w:hAnsi="Times New Roman"/>
          <w:sz w:val="28"/>
          <w:szCs w:val="28"/>
        </w:rPr>
        <w:t>тельности района и содействие развитию малого и среднего предпринимател</w:t>
      </w:r>
      <w:r w:rsidRPr="00AB5A24">
        <w:rPr>
          <w:rFonts w:ascii="Times New Roman" w:hAnsi="Times New Roman"/>
          <w:sz w:val="28"/>
          <w:szCs w:val="28"/>
        </w:rPr>
        <w:t>ь</w:t>
      </w:r>
      <w:r w:rsidRPr="00AB5A24">
        <w:rPr>
          <w:rFonts w:ascii="Times New Roman" w:hAnsi="Times New Roman"/>
          <w:sz w:val="28"/>
          <w:szCs w:val="28"/>
        </w:rPr>
        <w:t>ства» на 2017-2021 годы утверждена постановлением администрации муниц</w:t>
      </w:r>
      <w:r w:rsidRPr="00AB5A24">
        <w:rPr>
          <w:rFonts w:ascii="Times New Roman" w:hAnsi="Times New Roman"/>
          <w:sz w:val="28"/>
          <w:szCs w:val="28"/>
        </w:rPr>
        <w:t>и</w:t>
      </w:r>
      <w:r w:rsidRPr="00AB5A24">
        <w:rPr>
          <w:rFonts w:ascii="Times New Roman" w:hAnsi="Times New Roman"/>
          <w:sz w:val="28"/>
          <w:szCs w:val="28"/>
        </w:rPr>
        <w:t>пального образования Усть-Лабинский район от 26 ноября 2018 года № 1038 (в ред. постановления № 1046 от 30 декабря 2019 года».</w:t>
      </w:r>
      <w:proofErr w:type="gramEnd"/>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Координатор муниципальной программы – управление экономики адм</w:t>
      </w:r>
      <w:r w:rsidRPr="00AB5A24">
        <w:rPr>
          <w:rFonts w:ascii="Times New Roman" w:hAnsi="Times New Roman"/>
          <w:sz w:val="28"/>
          <w:szCs w:val="28"/>
        </w:rPr>
        <w:t>и</w:t>
      </w:r>
      <w:r w:rsidRPr="00AB5A24">
        <w:rPr>
          <w:rFonts w:ascii="Times New Roman" w:hAnsi="Times New Roman"/>
          <w:sz w:val="28"/>
          <w:szCs w:val="28"/>
        </w:rPr>
        <w:t xml:space="preserve">нистрации муниципального образования Усть-Лабинский район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Объем бюджетного финансирования муниципальной программы «Фо</w:t>
      </w:r>
      <w:r w:rsidRPr="00AB5A24">
        <w:rPr>
          <w:rFonts w:ascii="Times New Roman" w:hAnsi="Times New Roman"/>
          <w:sz w:val="28"/>
          <w:szCs w:val="28"/>
        </w:rPr>
        <w:t>р</w:t>
      </w:r>
      <w:r w:rsidRPr="00AB5A24">
        <w:rPr>
          <w:rFonts w:ascii="Times New Roman" w:hAnsi="Times New Roman"/>
          <w:sz w:val="28"/>
          <w:szCs w:val="28"/>
        </w:rPr>
        <w:t>мирование инвестиционной привлекательности района и содействие развитию малого и среднего предпринимательства» на 2017-2021 годы в 2019 году был предусмотрен в сумме 17 230,1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ублей, в том числе за счет средств:</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краевого бюджета – 5 975,0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 xml:space="preserve">ублей;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lastRenderedPageBreak/>
        <w:t>бюджета МО Усть-Лабинский район  - 11 255,1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ублей.</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За отчетный год кассовые расходы по муниципальной программе сост</w:t>
      </w:r>
      <w:r w:rsidRPr="00AB5A24">
        <w:rPr>
          <w:rFonts w:ascii="Times New Roman" w:hAnsi="Times New Roman"/>
          <w:sz w:val="28"/>
          <w:szCs w:val="28"/>
        </w:rPr>
        <w:t>а</w:t>
      </w:r>
      <w:r w:rsidRPr="00AB5A24">
        <w:rPr>
          <w:rFonts w:ascii="Times New Roman" w:hAnsi="Times New Roman"/>
          <w:sz w:val="28"/>
          <w:szCs w:val="28"/>
        </w:rPr>
        <w:t>вили 11 914,8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ублей, или 69,2% от предусмотренного лимита, в том числе за счет средств:</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краевого бюджета  - 1 198,5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ублей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бюджета МО Усть-Лабинский район  - 10 716,3 тыс</w:t>
      </w:r>
      <w:proofErr w:type="gramStart"/>
      <w:r w:rsidRPr="00AB5A24">
        <w:rPr>
          <w:rFonts w:ascii="Times New Roman" w:hAnsi="Times New Roman"/>
          <w:sz w:val="28"/>
          <w:szCs w:val="28"/>
        </w:rPr>
        <w:t>.р</w:t>
      </w:r>
      <w:proofErr w:type="gramEnd"/>
      <w:r w:rsidRPr="00AB5A24">
        <w:rPr>
          <w:rFonts w:ascii="Times New Roman" w:hAnsi="Times New Roman"/>
          <w:sz w:val="28"/>
          <w:szCs w:val="28"/>
        </w:rPr>
        <w:t xml:space="preserve">ублей.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Целевые показатели, предусмотренные программой, выполнены в полном объеме:</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«объем инвестиций в основной капитал в расчете на душу населения» - план 19622,1руб., факт 20020,0 руб., исполнение 102,0 %;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«доля среднесписочной численности работников (без внешних совмест</w:t>
      </w:r>
      <w:r w:rsidRPr="00AB5A24">
        <w:rPr>
          <w:rFonts w:ascii="Times New Roman" w:hAnsi="Times New Roman"/>
          <w:sz w:val="28"/>
          <w:szCs w:val="28"/>
        </w:rPr>
        <w:t>и</w:t>
      </w:r>
      <w:r w:rsidRPr="00AB5A24">
        <w:rPr>
          <w:rFonts w:ascii="Times New Roman" w:hAnsi="Times New Roman"/>
          <w:sz w:val="28"/>
          <w:szCs w:val="28"/>
        </w:rPr>
        <w:t>телей) малых и средних предприятий в среднесписочной численности работн</w:t>
      </w:r>
      <w:r w:rsidRPr="00AB5A24">
        <w:rPr>
          <w:rFonts w:ascii="Times New Roman" w:hAnsi="Times New Roman"/>
          <w:sz w:val="28"/>
          <w:szCs w:val="28"/>
        </w:rPr>
        <w:t>и</w:t>
      </w:r>
      <w:r w:rsidRPr="00AB5A24">
        <w:rPr>
          <w:rFonts w:ascii="Times New Roman" w:hAnsi="Times New Roman"/>
          <w:sz w:val="28"/>
          <w:szCs w:val="28"/>
        </w:rPr>
        <w:t>ков всех предприятий и организаций» план 23,3 %, факт 25,1 %, исполнение 107,7 %;</w:t>
      </w:r>
    </w:p>
    <w:p w:rsidR="00AB5A24" w:rsidRPr="00AB5A24" w:rsidRDefault="00AB5A24" w:rsidP="00AB5A24">
      <w:pPr>
        <w:pStyle w:val="af5"/>
        <w:spacing w:after="0"/>
        <w:ind w:firstLine="708"/>
        <w:jc w:val="both"/>
        <w:rPr>
          <w:rFonts w:ascii="Times New Roman" w:hAnsi="Times New Roman"/>
          <w:sz w:val="28"/>
          <w:szCs w:val="28"/>
        </w:rPr>
      </w:pPr>
      <w:r w:rsidRPr="00AB5A24">
        <w:rPr>
          <w:rFonts w:ascii="Times New Roman" w:hAnsi="Times New Roman"/>
          <w:sz w:val="28"/>
          <w:szCs w:val="28"/>
        </w:rPr>
        <w:t>«прирост оборота розничной торговли» план 629,3 млн</w:t>
      </w:r>
      <w:proofErr w:type="gramStart"/>
      <w:r w:rsidRPr="00AB5A24">
        <w:rPr>
          <w:rFonts w:ascii="Times New Roman" w:hAnsi="Times New Roman"/>
          <w:sz w:val="28"/>
          <w:szCs w:val="28"/>
        </w:rPr>
        <w:t>.р</w:t>
      </w:r>
      <w:proofErr w:type="gramEnd"/>
      <w:r w:rsidRPr="00AB5A24">
        <w:rPr>
          <w:rFonts w:ascii="Times New Roman" w:hAnsi="Times New Roman"/>
          <w:sz w:val="28"/>
          <w:szCs w:val="28"/>
        </w:rPr>
        <w:t>ублей, факт 718,4 млн.рублей, исполнение 114,2 %.</w:t>
      </w:r>
    </w:p>
    <w:p w:rsidR="00AB5A24" w:rsidRPr="00AB5A24" w:rsidRDefault="00AB5A24" w:rsidP="00AB5A24">
      <w:pPr>
        <w:ind w:firstLine="708"/>
      </w:pPr>
      <w:proofErr w:type="gramStart"/>
      <w:r w:rsidRPr="00AB5A24">
        <w:t>Достижение целей и решения задач, поставленных в муниципальной пр</w:t>
      </w:r>
      <w:r w:rsidRPr="00AB5A24">
        <w:t>о</w:t>
      </w:r>
      <w:r w:rsidRPr="00AB5A24">
        <w:t>грамме «Формирование инвестиционной привлекательности района и соде</w:t>
      </w:r>
      <w:r w:rsidRPr="00AB5A24">
        <w:t>й</w:t>
      </w:r>
      <w:r w:rsidRPr="00AB5A24">
        <w:t>ствие развитию малого и среднего предпринимательства» на 2017-2021 годы, осуществляется в рамках реализации в ходящих в ее состав подпрограмм.</w:t>
      </w:r>
      <w:proofErr w:type="gramEnd"/>
    </w:p>
    <w:p w:rsidR="00AB5A24" w:rsidRPr="00AB5A24" w:rsidRDefault="00AB5A24" w:rsidP="00AB5A24">
      <w:pPr>
        <w:pStyle w:val="ConsTitle"/>
        <w:ind w:right="0" w:firstLine="708"/>
        <w:jc w:val="both"/>
        <w:rPr>
          <w:rFonts w:ascii="Times New Roman" w:hAnsi="Times New Roman" w:cs="Times New Roman"/>
          <w:b w:val="0"/>
          <w:sz w:val="28"/>
          <w:szCs w:val="28"/>
          <w:lang w:val="x-none"/>
        </w:rPr>
      </w:pPr>
    </w:p>
    <w:p w:rsidR="00AB5A24" w:rsidRPr="00AB5A24" w:rsidRDefault="00AB5A24" w:rsidP="00AB5A24">
      <w:pPr>
        <w:pStyle w:val="ConsTitle"/>
        <w:ind w:right="0" w:firstLine="708"/>
        <w:jc w:val="center"/>
        <w:rPr>
          <w:rFonts w:ascii="Times New Roman" w:hAnsi="Times New Roman" w:cs="Times New Roman"/>
          <w:sz w:val="28"/>
          <w:szCs w:val="28"/>
        </w:rPr>
      </w:pPr>
      <w:r w:rsidRPr="00AB5A24">
        <w:rPr>
          <w:rFonts w:ascii="Times New Roman" w:hAnsi="Times New Roman" w:cs="Times New Roman"/>
          <w:sz w:val="28"/>
          <w:szCs w:val="28"/>
        </w:rPr>
        <w:t>13. 1.  О ходе реализации подпрограммы «Развитие малого и среднего предпринимательства на территории муниципального образования Усть-Лабинский район» на 2017-2021 годы</w:t>
      </w:r>
    </w:p>
    <w:p w:rsidR="00AB5A24" w:rsidRPr="00AB5A24" w:rsidRDefault="00AB5A24" w:rsidP="00AB5A24">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Координатор подпрограммы - управление экономики администрации м</w:t>
      </w:r>
      <w:r w:rsidRPr="00AB5A24">
        <w:rPr>
          <w:rFonts w:ascii="Times New Roman" w:hAnsi="Times New Roman" w:cs="Times New Roman"/>
          <w:b w:val="0"/>
          <w:sz w:val="28"/>
          <w:szCs w:val="28"/>
        </w:rPr>
        <w:t>у</w:t>
      </w:r>
      <w:r w:rsidRPr="00AB5A24">
        <w:rPr>
          <w:rFonts w:ascii="Times New Roman" w:hAnsi="Times New Roman" w:cs="Times New Roman"/>
          <w:b w:val="0"/>
          <w:sz w:val="28"/>
          <w:szCs w:val="28"/>
        </w:rPr>
        <w:t>ниципального образования Усть-Лабинский район.</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Объем бюджетного финансирования подпрограммы в 2019 году был предусмотрен в сумме 300,0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за счет средств бюджета муниципал</w:t>
      </w:r>
      <w:r w:rsidRPr="00AB5A24">
        <w:rPr>
          <w:rFonts w:ascii="Times New Roman" w:hAnsi="Times New Roman" w:cs="Times New Roman"/>
          <w:b w:val="0"/>
          <w:sz w:val="28"/>
          <w:szCs w:val="28"/>
        </w:rPr>
        <w:t>ь</w:t>
      </w:r>
      <w:r w:rsidRPr="00AB5A24">
        <w:rPr>
          <w:rFonts w:ascii="Times New Roman" w:hAnsi="Times New Roman" w:cs="Times New Roman"/>
          <w:b w:val="0"/>
          <w:sz w:val="28"/>
          <w:szCs w:val="28"/>
        </w:rPr>
        <w:t xml:space="preserve">ного образования Усть-Лабинский район. </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За отчетный год кассовые расходы составили 300,0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или  100,0 % от предусмотренного лимита.</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В целях реализации подпрограммы предусмотрено исполнение следу</w:t>
      </w:r>
      <w:r w:rsidRPr="00AB5A24">
        <w:rPr>
          <w:rFonts w:ascii="Times New Roman" w:hAnsi="Times New Roman"/>
          <w:sz w:val="28"/>
          <w:szCs w:val="28"/>
        </w:rPr>
        <w:t>ю</w:t>
      </w:r>
      <w:r w:rsidRPr="00AB5A24">
        <w:rPr>
          <w:rFonts w:ascii="Times New Roman" w:hAnsi="Times New Roman"/>
          <w:sz w:val="28"/>
          <w:szCs w:val="28"/>
        </w:rPr>
        <w:t>щих мероприятий:</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Задача 1. Развитие инфраструктуры поддержки малого и среднего пре</w:t>
      </w:r>
      <w:r w:rsidRPr="00AB5A24">
        <w:rPr>
          <w:rFonts w:ascii="Times New Roman" w:hAnsi="Times New Roman"/>
          <w:sz w:val="28"/>
          <w:szCs w:val="28"/>
        </w:rPr>
        <w:t>д</w:t>
      </w:r>
      <w:r w:rsidRPr="00AB5A24">
        <w:rPr>
          <w:rFonts w:ascii="Times New Roman" w:hAnsi="Times New Roman"/>
          <w:sz w:val="28"/>
          <w:szCs w:val="28"/>
        </w:rPr>
        <w:t>принимательства</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1 «Организация работы по оказанию информационно-консультационных услуг субъектам малого и среднего предпринимательства, зарегистрированным на территории муниципального образования Усть-Лабинский район»  исполнено,  субъекты МСП, зарегистрированные на терр</w:t>
      </w:r>
      <w:r w:rsidRPr="00AB5A24">
        <w:rPr>
          <w:rFonts w:ascii="Times New Roman" w:hAnsi="Times New Roman"/>
          <w:sz w:val="28"/>
          <w:szCs w:val="28"/>
        </w:rPr>
        <w:t>и</w:t>
      </w:r>
      <w:r w:rsidRPr="00AB5A24">
        <w:rPr>
          <w:rFonts w:ascii="Times New Roman" w:hAnsi="Times New Roman"/>
          <w:sz w:val="28"/>
          <w:szCs w:val="28"/>
        </w:rPr>
        <w:t>тории района получили 300 информационно-консультационных услуг в мун</w:t>
      </w:r>
      <w:r w:rsidRPr="00AB5A24">
        <w:rPr>
          <w:rFonts w:ascii="Times New Roman" w:hAnsi="Times New Roman"/>
          <w:sz w:val="28"/>
          <w:szCs w:val="28"/>
        </w:rPr>
        <w:t>и</w:t>
      </w:r>
      <w:r w:rsidRPr="00AB5A24">
        <w:rPr>
          <w:rFonts w:ascii="Times New Roman" w:hAnsi="Times New Roman"/>
          <w:sz w:val="28"/>
          <w:szCs w:val="28"/>
        </w:rPr>
        <w:t>ципальном центре поддержки предпринимательства.</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 xml:space="preserve">Мероприятие 2 «Предоставление во владение и (или) в пользование на долгосрочной основе муниципального имущества субъектам малого и среднего </w:t>
      </w:r>
      <w:r w:rsidRPr="00AB5A24">
        <w:rPr>
          <w:rFonts w:ascii="Times New Roman" w:hAnsi="Times New Roman"/>
          <w:sz w:val="28"/>
          <w:szCs w:val="28"/>
        </w:rPr>
        <w:lastRenderedPageBreak/>
        <w:t>предпринимательства, в том числе на льготных условиях, согласно утвержде</w:t>
      </w:r>
      <w:r w:rsidRPr="00AB5A24">
        <w:rPr>
          <w:rFonts w:ascii="Times New Roman" w:hAnsi="Times New Roman"/>
          <w:sz w:val="28"/>
          <w:szCs w:val="28"/>
        </w:rPr>
        <w:t>н</w:t>
      </w:r>
      <w:r w:rsidRPr="00AB5A24">
        <w:rPr>
          <w:rFonts w:ascii="Times New Roman" w:hAnsi="Times New Roman"/>
          <w:sz w:val="28"/>
          <w:szCs w:val="28"/>
        </w:rPr>
        <w:t>ному перечню приоритетных видов деятельности» исполнено. В каждом пос</w:t>
      </w:r>
      <w:r w:rsidRPr="00AB5A24">
        <w:rPr>
          <w:rFonts w:ascii="Times New Roman" w:hAnsi="Times New Roman"/>
          <w:sz w:val="28"/>
          <w:szCs w:val="28"/>
        </w:rPr>
        <w:t>е</w:t>
      </w:r>
      <w:r w:rsidRPr="00AB5A24">
        <w:rPr>
          <w:rFonts w:ascii="Times New Roman" w:hAnsi="Times New Roman"/>
          <w:sz w:val="28"/>
          <w:szCs w:val="28"/>
        </w:rPr>
        <w:t>лении и в муниципальном районе утвержден перечень муниципального имущ</w:t>
      </w:r>
      <w:r w:rsidRPr="00AB5A24">
        <w:rPr>
          <w:rFonts w:ascii="Times New Roman" w:hAnsi="Times New Roman"/>
          <w:sz w:val="28"/>
          <w:szCs w:val="28"/>
        </w:rPr>
        <w:t>е</w:t>
      </w:r>
      <w:r w:rsidRPr="00AB5A24">
        <w:rPr>
          <w:rFonts w:ascii="Times New Roman" w:hAnsi="Times New Roman"/>
          <w:sz w:val="28"/>
          <w:szCs w:val="28"/>
        </w:rPr>
        <w:t>ства, предназначенного для передачи во владение и (или) пользование на до</w:t>
      </w:r>
      <w:r w:rsidRPr="00AB5A24">
        <w:rPr>
          <w:rFonts w:ascii="Times New Roman" w:hAnsi="Times New Roman"/>
          <w:sz w:val="28"/>
          <w:szCs w:val="28"/>
        </w:rPr>
        <w:t>л</w:t>
      </w:r>
      <w:r w:rsidRPr="00AB5A24">
        <w:rPr>
          <w:rFonts w:ascii="Times New Roman" w:hAnsi="Times New Roman"/>
          <w:sz w:val="28"/>
          <w:szCs w:val="28"/>
        </w:rPr>
        <w:t>госрочной основе субъектам малого и среднего предпринимательства и орган</w:t>
      </w:r>
      <w:r w:rsidRPr="00AB5A24">
        <w:rPr>
          <w:rFonts w:ascii="Times New Roman" w:hAnsi="Times New Roman"/>
          <w:sz w:val="28"/>
          <w:szCs w:val="28"/>
        </w:rPr>
        <w:t>и</w:t>
      </w:r>
      <w:r w:rsidRPr="00AB5A24">
        <w:rPr>
          <w:rFonts w:ascii="Times New Roman" w:hAnsi="Times New Roman"/>
          <w:sz w:val="28"/>
          <w:szCs w:val="28"/>
        </w:rPr>
        <w:t>зациям, образующим инфраструктуру поддержки субъектов МСП, не подлеж</w:t>
      </w:r>
      <w:r w:rsidRPr="00AB5A24">
        <w:rPr>
          <w:rFonts w:ascii="Times New Roman" w:hAnsi="Times New Roman"/>
          <w:sz w:val="28"/>
          <w:szCs w:val="28"/>
        </w:rPr>
        <w:t>а</w:t>
      </w:r>
      <w:r w:rsidRPr="00AB5A24">
        <w:rPr>
          <w:rFonts w:ascii="Times New Roman" w:hAnsi="Times New Roman"/>
          <w:sz w:val="28"/>
          <w:szCs w:val="28"/>
        </w:rPr>
        <w:t xml:space="preserve">щего продаже.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3 «Организация работы координационного Совета по пре</w:t>
      </w:r>
      <w:r w:rsidRPr="00AB5A24">
        <w:rPr>
          <w:rFonts w:ascii="Times New Roman" w:hAnsi="Times New Roman"/>
          <w:sz w:val="28"/>
          <w:szCs w:val="28"/>
        </w:rPr>
        <w:t>д</w:t>
      </w:r>
      <w:r w:rsidRPr="00AB5A24">
        <w:rPr>
          <w:rFonts w:ascii="Times New Roman" w:hAnsi="Times New Roman"/>
          <w:sz w:val="28"/>
          <w:szCs w:val="28"/>
        </w:rPr>
        <w:t xml:space="preserve">принимательству» исполнено. Организуется </w:t>
      </w:r>
      <w:proofErr w:type="gramStart"/>
      <w:r w:rsidRPr="00AB5A24">
        <w:rPr>
          <w:rFonts w:ascii="Times New Roman" w:hAnsi="Times New Roman"/>
          <w:sz w:val="28"/>
          <w:szCs w:val="28"/>
        </w:rPr>
        <w:t>работа</w:t>
      </w:r>
      <w:proofErr w:type="gramEnd"/>
      <w:r w:rsidRPr="00AB5A24">
        <w:rPr>
          <w:rFonts w:ascii="Times New Roman" w:hAnsi="Times New Roman"/>
          <w:sz w:val="28"/>
          <w:szCs w:val="28"/>
        </w:rPr>
        <w:t xml:space="preserve"> и проводятся заседания С</w:t>
      </w:r>
      <w:r w:rsidRPr="00AB5A24">
        <w:rPr>
          <w:rFonts w:ascii="Times New Roman" w:hAnsi="Times New Roman"/>
          <w:sz w:val="28"/>
          <w:szCs w:val="28"/>
        </w:rPr>
        <w:t>о</w:t>
      </w:r>
      <w:r w:rsidRPr="00AB5A24">
        <w:rPr>
          <w:rFonts w:ascii="Times New Roman" w:hAnsi="Times New Roman"/>
          <w:sz w:val="28"/>
          <w:szCs w:val="28"/>
        </w:rPr>
        <w:t xml:space="preserve">вета по предпринимательству. В течение года проведено 4 заседания Совета, согласно графику.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4</w:t>
      </w:r>
      <w:r w:rsidRPr="00AB5A24">
        <w:rPr>
          <w:rFonts w:ascii="Times New Roman" w:hAnsi="Times New Roman"/>
          <w:shd w:val="clear" w:color="auto" w:fill="FFFFFF"/>
        </w:rPr>
        <w:t xml:space="preserve"> «</w:t>
      </w:r>
      <w:r w:rsidRPr="00AB5A24">
        <w:rPr>
          <w:rFonts w:ascii="Times New Roman" w:hAnsi="Times New Roman"/>
          <w:sz w:val="28"/>
          <w:szCs w:val="28"/>
          <w:shd w:val="clear" w:color="auto" w:fill="FFFFFF"/>
        </w:rPr>
        <w:t>Формирование инвестиционных площадок, обеспече</w:t>
      </w:r>
      <w:r w:rsidRPr="00AB5A24">
        <w:rPr>
          <w:rFonts w:ascii="Times New Roman" w:hAnsi="Times New Roman"/>
          <w:sz w:val="28"/>
          <w:szCs w:val="28"/>
          <w:shd w:val="clear" w:color="auto" w:fill="FFFFFF"/>
        </w:rPr>
        <w:t>н</w:t>
      </w:r>
      <w:r w:rsidRPr="00AB5A24">
        <w:rPr>
          <w:rFonts w:ascii="Times New Roman" w:hAnsi="Times New Roman"/>
          <w:sz w:val="28"/>
          <w:szCs w:val="28"/>
          <w:shd w:val="clear" w:color="auto" w:fill="FFFFFF"/>
        </w:rPr>
        <w:t>ных инфраструктурой» исполнено.</w:t>
      </w:r>
      <w:r w:rsidRPr="00AB5A24">
        <w:rPr>
          <w:rFonts w:ascii="Times New Roman" w:hAnsi="Times New Roman"/>
          <w:sz w:val="28"/>
          <w:szCs w:val="28"/>
        </w:rPr>
        <w:t xml:space="preserve"> На территории района формируются инв</w:t>
      </w:r>
      <w:r w:rsidRPr="00AB5A24">
        <w:rPr>
          <w:rFonts w:ascii="Times New Roman" w:hAnsi="Times New Roman"/>
          <w:sz w:val="28"/>
          <w:szCs w:val="28"/>
        </w:rPr>
        <w:t>е</w:t>
      </w:r>
      <w:r w:rsidRPr="00AB5A24">
        <w:rPr>
          <w:rFonts w:ascii="Times New Roman" w:hAnsi="Times New Roman"/>
          <w:sz w:val="28"/>
          <w:szCs w:val="28"/>
        </w:rPr>
        <w:t>стиционные площадки.</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Задача 2. Развитие финансово-кредитных механизмов поддержки субъе</w:t>
      </w:r>
      <w:r w:rsidRPr="00AB5A24">
        <w:rPr>
          <w:rFonts w:ascii="Times New Roman" w:hAnsi="Times New Roman"/>
          <w:sz w:val="28"/>
          <w:szCs w:val="28"/>
        </w:rPr>
        <w:t>к</w:t>
      </w:r>
      <w:r w:rsidRPr="00AB5A24">
        <w:rPr>
          <w:rFonts w:ascii="Times New Roman" w:hAnsi="Times New Roman"/>
          <w:sz w:val="28"/>
          <w:szCs w:val="28"/>
        </w:rPr>
        <w:t>тов малого и среднего предпринимательства.</w:t>
      </w:r>
    </w:p>
    <w:p w:rsidR="00AB5A24" w:rsidRPr="00AB5A24" w:rsidRDefault="00AB5A24" w:rsidP="00A103C9">
      <w:pPr>
        <w:ind w:firstLine="708"/>
      </w:pPr>
      <w:r w:rsidRPr="00AB5A24">
        <w:t>Мероприятие 1</w:t>
      </w:r>
      <w:r w:rsidRPr="00AB5A24">
        <w:rPr>
          <w:shd w:val="clear" w:color="auto" w:fill="FFFFFF"/>
        </w:rPr>
        <w:t xml:space="preserve"> «Содействие субъектам малого и среднего предприним</w:t>
      </w:r>
      <w:r w:rsidRPr="00AB5A24">
        <w:rPr>
          <w:shd w:val="clear" w:color="auto" w:fill="FFFFFF"/>
        </w:rPr>
        <w:t>а</w:t>
      </w:r>
      <w:r w:rsidRPr="00AB5A24">
        <w:rPr>
          <w:shd w:val="clear" w:color="auto" w:fill="FFFFFF"/>
        </w:rPr>
        <w:t>тельства к доступу в кредитные организации района» выполнено. На заседания Совета по предпринимательству приглашаются представители кредитных орг</w:t>
      </w:r>
      <w:r w:rsidRPr="00AB5A24">
        <w:rPr>
          <w:shd w:val="clear" w:color="auto" w:fill="FFFFFF"/>
        </w:rPr>
        <w:t>а</w:t>
      </w:r>
      <w:r w:rsidRPr="00AB5A24">
        <w:rPr>
          <w:shd w:val="clear" w:color="auto" w:fill="FFFFFF"/>
        </w:rPr>
        <w:t>низаций района с информацией о предлагаемых кредитных продуктах субъе</w:t>
      </w:r>
      <w:r w:rsidRPr="00AB5A24">
        <w:rPr>
          <w:shd w:val="clear" w:color="auto" w:fill="FFFFFF"/>
        </w:rPr>
        <w:t>к</w:t>
      </w:r>
      <w:r w:rsidRPr="00AB5A24">
        <w:rPr>
          <w:shd w:val="clear" w:color="auto" w:fill="FFFFFF"/>
        </w:rPr>
        <w:t>там МСП.</w:t>
      </w:r>
      <w:r w:rsidRPr="00AB5A24">
        <w:t xml:space="preserve">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2 «Содействие в привлечении субъектов малого и среднего предпринимательства к выполнению муниципального заказа» выполнено.  В</w:t>
      </w:r>
      <w:r w:rsidRPr="00AB5A24">
        <w:rPr>
          <w:rFonts w:ascii="Times New Roman" w:hAnsi="Times New Roman"/>
          <w:sz w:val="28"/>
          <w:szCs w:val="28"/>
        </w:rPr>
        <w:t>е</w:t>
      </w:r>
      <w:r w:rsidRPr="00AB5A24">
        <w:rPr>
          <w:rFonts w:ascii="Times New Roman" w:hAnsi="Times New Roman"/>
          <w:sz w:val="28"/>
          <w:szCs w:val="28"/>
        </w:rPr>
        <w:t>дется разъяснение применения положений статьи 30 закона № 44-ФЗ от 05.04.2013 года «О контрактной системе в сфере закупок товаров, работ, услуг для обеспечения государственных и муниципальных нужд» в части участия субъектов МСП. Совместно с Академией стратегического управления для предпринимателей района проведен бесплатный семинар «Практические в</w:t>
      </w:r>
      <w:r w:rsidRPr="00AB5A24">
        <w:rPr>
          <w:rFonts w:ascii="Times New Roman" w:hAnsi="Times New Roman"/>
          <w:sz w:val="28"/>
          <w:szCs w:val="28"/>
        </w:rPr>
        <w:t>о</w:t>
      </w:r>
      <w:r w:rsidRPr="00AB5A24">
        <w:rPr>
          <w:rFonts w:ascii="Times New Roman" w:hAnsi="Times New Roman"/>
          <w:sz w:val="28"/>
          <w:szCs w:val="28"/>
        </w:rPr>
        <w:t xml:space="preserve">просы участия в регламентируемых закупках».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Задача 3. Создание положительного имиджа малого и среднего предпр</w:t>
      </w:r>
      <w:r w:rsidRPr="00AB5A24">
        <w:rPr>
          <w:rFonts w:ascii="Times New Roman" w:hAnsi="Times New Roman"/>
          <w:sz w:val="28"/>
          <w:szCs w:val="28"/>
        </w:rPr>
        <w:t>и</w:t>
      </w:r>
      <w:r w:rsidRPr="00AB5A24">
        <w:rPr>
          <w:rFonts w:ascii="Times New Roman" w:hAnsi="Times New Roman"/>
          <w:sz w:val="28"/>
          <w:szCs w:val="28"/>
        </w:rPr>
        <w:t>нимательства.</w:t>
      </w:r>
    </w:p>
    <w:p w:rsidR="00AB5A24" w:rsidRPr="00AB5A24" w:rsidRDefault="00AB5A24" w:rsidP="00A103C9">
      <w:r w:rsidRPr="00AB5A24">
        <w:t>Мероприятие 1 «Подготовка публикаций в прессе. Размещение баннеров, информационных материалов о государственной и муниципальной поддержке малого и среднего предпринимательства на объектах наружной рекламы» в</w:t>
      </w:r>
      <w:r w:rsidRPr="00AB5A24">
        <w:t>ы</w:t>
      </w:r>
      <w:r w:rsidRPr="00AB5A24">
        <w:t>полнено. На территории района функционирует официальный сайт админ</w:t>
      </w:r>
      <w:r w:rsidRPr="00AB5A24">
        <w:t>и</w:t>
      </w:r>
      <w:r w:rsidRPr="00AB5A24">
        <w:t xml:space="preserve">страции МО Усть-Лабинский район, </w:t>
      </w:r>
      <w:hyperlink r:id="rId9" w:history="1">
        <w:r w:rsidRPr="00AB5A24">
          <w:rPr>
            <w:rStyle w:val="af"/>
            <w:lang w:val="en-US"/>
          </w:rPr>
          <w:t>www</w:t>
        </w:r>
        <w:r w:rsidRPr="00AB5A24">
          <w:rPr>
            <w:rStyle w:val="af"/>
          </w:rPr>
          <w:t>.</w:t>
        </w:r>
        <w:r w:rsidRPr="00AB5A24">
          <w:rPr>
            <w:rStyle w:val="af"/>
            <w:lang w:val="en-US"/>
          </w:rPr>
          <w:t>adminustlabinsk</w:t>
        </w:r>
        <w:r w:rsidRPr="00AB5A24">
          <w:rPr>
            <w:rStyle w:val="af"/>
          </w:rPr>
          <w:t>.</w:t>
        </w:r>
        <w:r w:rsidRPr="00AB5A24">
          <w:rPr>
            <w:rStyle w:val="af"/>
            <w:lang w:val="en-US"/>
          </w:rPr>
          <w:t>ru</w:t>
        </w:r>
      </w:hyperlink>
      <w:r w:rsidRPr="00AB5A24">
        <w:t xml:space="preserve"> и Инвестиционный портал, где размещается информация для предпринимателей района. За  2019 год размещено 19 материалов. В районной газете «Сельская Новь» также пу</w:t>
      </w:r>
      <w:r w:rsidRPr="00AB5A24">
        <w:t>б</w:t>
      </w:r>
      <w:r w:rsidRPr="00AB5A24">
        <w:t>ликуются статьи, содержащие информацию, необходимую для предпринимат</w:t>
      </w:r>
      <w:r w:rsidRPr="00AB5A24">
        <w:t>е</w:t>
      </w:r>
      <w:r w:rsidRPr="00AB5A24">
        <w:t>лей района. За  2019 год размещено 45</w:t>
      </w:r>
      <w:r w:rsidRPr="00AB5A24">
        <w:rPr>
          <w:color w:val="FF0000"/>
        </w:rPr>
        <w:t xml:space="preserve"> </w:t>
      </w:r>
      <w:r w:rsidRPr="00AB5A24">
        <w:t>статей.  На территории района на объе</w:t>
      </w:r>
      <w:r w:rsidRPr="00AB5A24">
        <w:t>к</w:t>
      </w:r>
      <w:r w:rsidRPr="00AB5A24">
        <w:t>тах наружной рекламы размещались баннеры, информирующие о возможности получения государственной поддержки.</w:t>
      </w:r>
    </w:p>
    <w:p w:rsidR="00A103C9" w:rsidRDefault="00A103C9" w:rsidP="00A103C9">
      <w:pPr>
        <w:pStyle w:val="af5"/>
        <w:spacing w:line="240" w:lineRule="auto"/>
        <w:jc w:val="both"/>
        <w:rPr>
          <w:rFonts w:ascii="Times New Roman" w:hAnsi="Times New Roman"/>
          <w:sz w:val="28"/>
          <w:szCs w:val="28"/>
        </w:rPr>
      </w:pP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 xml:space="preserve"> Задача 4.Информационная, правовая и консультативная поддержка мал</w:t>
      </w:r>
      <w:r w:rsidRPr="00AB5A24">
        <w:rPr>
          <w:rFonts w:ascii="Times New Roman" w:hAnsi="Times New Roman"/>
          <w:sz w:val="28"/>
          <w:szCs w:val="28"/>
        </w:rPr>
        <w:t>о</w:t>
      </w:r>
      <w:r w:rsidRPr="00AB5A24">
        <w:rPr>
          <w:rFonts w:ascii="Times New Roman" w:hAnsi="Times New Roman"/>
          <w:sz w:val="28"/>
          <w:szCs w:val="28"/>
        </w:rPr>
        <w:t>го и среднего предпринимательства</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lastRenderedPageBreak/>
        <w:t>Мероприятие 1</w:t>
      </w:r>
      <w:r w:rsidRPr="00AB5A24">
        <w:rPr>
          <w:rFonts w:ascii="Times New Roman" w:hAnsi="Times New Roman"/>
        </w:rPr>
        <w:t xml:space="preserve"> «</w:t>
      </w:r>
      <w:r w:rsidRPr="00AB5A24">
        <w:rPr>
          <w:rFonts w:ascii="Times New Roman" w:hAnsi="Times New Roman"/>
          <w:sz w:val="28"/>
          <w:szCs w:val="28"/>
        </w:rPr>
        <w:t>Организация и проведение совещаний, «круглых ст</w:t>
      </w:r>
      <w:r w:rsidRPr="00AB5A24">
        <w:rPr>
          <w:rFonts w:ascii="Times New Roman" w:hAnsi="Times New Roman"/>
          <w:sz w:val="28"/>
          <w:szCs w:val="28"/>
        </w:rPr>
        <w:t>о</w:t>
      </w:r>
      <w:r w:rsidRPr="00AB5A24">
        <w:rPr>
          <w:rFonts w:ascii="Times New Roman" w:hAnsi="Times New Roman"/>
          <w:sz w:val="28"/>
          <w:szCs w:val="28"/>
        </w:rPr>
        <w:t>лов», «дней открытых дверей» по проблемам предпринимательства» выполн</w:t>
      </w:r>
      <w:r w:rsidRPr="00AB5A24">
        <w:rPr>
          <w:rFonts w:ascii="Times New Roman" w:hAnsi="Times New Roman"/>
          <w:sz w:val="28"/>
          <w:szCs w:val="28"/>
        </w:rPr>
        <w:t>е</w:t>
      </w:r>
      <w:r w:rsidRPr="00AB5A24">
        <w:rPr>
          <w:rFonts w:ascii="Times New Roman" w:hAnsi="Times New Roman"/>
          <w:sz w:val="28"/>
          <w:szCs w:val="28"/>
        </w:rPr>
        <w:t>но. Проводятся выездные информационные совещания в поселения района, и</w:t>
      </w:r>
      <w:r w:rsidRPr="00AB5A24">
        <w:rPr>
          <w:rFonts w:ascii="Times New Roman" w:hAnsi="Times New Roman"/>
          <w:sz w:val="28"/>
          <w:szCs w:val="28"/>
        </w:rPr>
        <w:t>н</w:t>
      </w:r>
      <w:r w:rsidRPr="00AB5A24">
        <w:rPr>
          <w:rFonts w:ascii="Times New Roman" w:hAnsi="Times New Roman"/>
          <w:sz w:val="28"/>
          <w:szCs w:val="28"/>
        </w:rPr>
        <w:t xml:space="preserve">формирующие о мерах государственной поддержки субъектов МСП. В 2019 году проведено 6 выездных совещаний, 12 «Дней открытых дверей».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2 «Развитие, поддержка и обслуживание на Инвестпортале района раздела « В помощь предпринимателю»» выполнено.  На Инвестпортале в разделе «В помощь предпринимателю» постоянно размещается и актуализ</w:t>
      </w:r>
      <w:r w:rsidRPr="00AB5A24">
        <w:rPr>
          <w:rFonts w:ascii="Times New Roman" w:hAnsi="Times New Roman"/>
          <w:sz w:val="28"/>
          <w:szCs w:val="28"/>
        </w:rPr>
        <w:t>и</w:t>
      </w:r>
      <w:r w:rsidRPr="00AB5A24">
        <w:rPr>
          <w:rFonts w:ascii="Times New Roman" w:hAnsi="Times New Roman"/>
          <w:sz w:val="28"/>
          <w:szCs w:val="28"/>
        </w:rPr>
        <w:t>руется информация для субъектов МСП.</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3 «Проведение аналитических исследований развития мал</w:t>
      </w:r>
      <w:r w:rsidRPr="00AB5A24">
        <w:rPr>
          <w:rFonts w:ascii="Times New Roman" w:hAnsi="Times New Roman"/>
          <w:sz w:val="28"/>
          <w:szCs w:val="28"/>
        </w:rPr>
        <w:t>о</w:t>
      </w:r>
      <w:r w:rsidRPr="00AB5A24">
        <w:rPr>
          <w:rFonts w:ascii="Times New Roman" w:hAnsi="Times New Roman"/>
          <w:sz w:val="28"/>
          <w:szCs w:val="28"/>
        </w:rPr>
        <w:t>го и среднего предпринимательства, оценка и прогноз» выполнено. Поква</w:t>
      </w:r>
      <w:r w:rsidRPr="00AB5A24">
        <w:rPr>
          <w:rFonts w:ascii="Times New Roman" w:hAnsi="Times New Roman"/>
          <w:sz w:val="28"/>
          <w:szCs w:val="28"/>
        </w:rPr>
        <w:t>р</w:t>
      </w:r>
      <w:r w:rsidRPr="00AB5A24">
        <w:rPr>
          <w:rFonts w:ascii="Times New Roman" w:hAnsi="Times New Roman"/>
          <w:sz w:val="28"/>
          <w:szCs w:val="28"/>
        </w:rPr>
        <w:t>тально проводится анализ развития малого и среднего предпринимательства. Разработан прогноз социально-экономического развития до 2024 года по кат</w:t>
      </w:r>
      <w:r w:rsidRPr="00AB5A24">
        <w:rPr>
          <w:rFonts w:ascii="Times New Roman" w:hAnsi="Times New Roman"/>
          <w:sz w:val="28"/>
          <w:szCs w:val="28"/>
        </w:rPr>
        <w:t>е</w:t>
      </w:r>
      <w:r w:rsidRPr="00AB5A24">
        <w:rPr>
          <w:rFonts w:ascii="Times New Roman" w:hAnsi="Times New Roman"/>
          <w:sz w:val="28"/>
          <w:szCs w:val="28"/>
        </w:rPr>
        <w:t>гории малые и средние предприятия.</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Из десяти мероприятий подпрограммы выполнены десять.</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Исполнение целевых показателей подпрограммы:</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1.Численность работающих в сфере малого предпринимательства план</w:t>
      </w:r>
      <w:r w:rsidRPr="00AB5A24">
        <w:rPr>
          <w:rFonts w:ascii="Times New Roman" w:hAnsi="Times New Roman"/>
          <w:sz w:val="28"/>
          <w:szCs w:val="28"/>
        </w:rPr>
        <w:t>и</w:t>
      </w:r>
      <w:r w:rsidRPr="00AB5A24">
        <w:rPr>
          <w:rFonts w:ascii="Times New Roman" w:hAnsi="Times New Roman"/>
          <w:sz w:val="28"/>
          <w:szCs w:val="28"/>
        </w:rPr>
        <w:t>ровалась в 2019 году на уровне 5584 человек, фактически численность состав</w:t>
      </w:r>
      <w:r w:rsidRPr="00AB5A24">
        <w:rPr>
          <w:rFonts w:ascii="Times New Roman" w:hAnsi="Times New Roman"/>
          <w:sz w:val="28"/>
          <w:szCs w:val="28"/>
        </w:rPr>
        <w:t>и</w:t>
      </w:r>
      <w:r w:rsidRPr="00AB5A24">
        <w:rPr>
          <w:rFonts w:ascii="Times New Roman" w:hAnsi="Times New Roman"/>
          <w:sz w:val="28"/>
          <w:szCs w:val="28"/>
        </w:rPr>
        <w:t>ла 5401 человек, исполнение  97,0 %. Недовыполнение показателя связано с о</w:t>
      </w:r>
      <w:r w:rsidRPr="00AB5A24">
        <w:rPr>
          <w:rFonts w:ascii="Times New Roman" w:hAnsi="Times New Roman"/>
          <w:sz w:val="28"/>
          <w:szCs w:val="28"/>
        </w:rPr>
        <w:t>п</w:t>
      </w:r>
      <w:r w:rsidRPr="00AB5A24">
        <w:rPr>
          <w:rFonts w:ascii="Times New Roman" w:hAnsi="Times New Roman"/>
          <w:sz w:val="28"/>
          <w:szCs w:val="28"/>
        </w:rPr>
        <w:t>тимизацией затрат субъектами малого предпринимательства и, как следствие, сокращением численности.</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2.Количество субъектов малого и среднего предпринимательства, пол</w:t>
      </w:r>
      <w:r w:rsidRPr="00AB5A24">
        <w:rPr>
          <w:rFonts w:ascii="Times New Roman" w:hAnsi="Times New Roman"/>
          <w:sz w:val="28"/>
          <w:szCs w:val="28"/>
        </w:rPr>
        <w:t>у</w:t>
      </w:r>
      <w:r w:rsidRPr="00AB5A24">
        <w:rPr>
          <w:rFonts w:ascii="Times New Roman" w:hAnsi="Times New Roman"/>
          <w:sz w:val="28"/>
          <w:szCs w:val="28"/>
        </w:rPr>
        <w:t>чивших информационно-консультационные услуги в муниципальном центре поддержки предпринимательства, на 2019 год планировались на уровне 300 ч</w:t>
      </w:r>
      <w:r w:rsidRPr="00AB5A24">
        <w:rPr>
          <w:rFonts w:ascii="Times New Roman" w:hAnsi="Times New Roman"/>
          <w:sz w:val="28"/>
          <w:szCs w:val="28"/>
        </w:rPr>
        <w:t>е</w:t>
      </w:r>
      <w:r w:rsidRPr="00AB5A24">
        <w:rPr>
          <w:rFonts w:ascii="Times New Roman" w:hAnsi="Times New Roman"/>
          <w:sz w:val="28"/>
          <w:szCs w:val="28"/>
        </w:rPr>
        <w:t>ловек, фактически количество составило 300 человек, исполнение 100,0%.</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3.Участие в выставочно-ярмарочных мероприятиях – планировалось 263 участников, приняли участие 268 участников, исполнение 101,9 %.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4. Количество субъектов малого и среднего предпринимательства, пол</w:t>
      </w:r>
      <w:r w:rsidRPr="00AB5A24">
        <w:rPr>
          <w:rFonts w:ascii="Times New Roman" w:hAnsi="Times New Roman"/>
          <w:sz w:val="28"/>
          <w:szCs w:val="28"/>
        </w:rPr>
        <w:t>у</w:t>
      </w:r>
      <w:r w:rsidRPr="00AB5A24">
        <w:rPr>
          <w:rFonts w:ascii="Times New Roman" w:hAnsi="Times New Roman"/>
          <w:sz w:val="28"/>
          <w:szCs w:val="28"/>
        </w:rPr>
        <w:t>чивших информационную поддержку на проводимых ежемесячно «Днях о</w:t>
      </w:r>
      <w:r w:rsidRPr="00AB5A24">
        <w:rPr>
          <w:rFonts w:ascii="Times New Roman" w:hAnsi="Times New Roman"/>
          <w:sz w:val="28"/>
          <w:szCs w:val="28"/>
        </w:rPr>
        <w:t>т</w:t>
      </w:r>
      <w:r w:rsidRPr="00AB5A24">
        <w:rPr>
          <w:rFonts w:ascii="Times New Roman" w:hAnsi="Times New Roman"/>
          <w:sz w:val="28"/>
          <w:szCs w:val="28"/>
        </w:rPr>
        <w:t xml:space="preserve">крытых дверей» планировалось на уровне 110, фактически приняли участие 121 субъект, исполнение 110,0%.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Из четырех целевых показателей в полном объеме выполнены три.</w:t>
      </w:r>
    </w:p>
    <w:p w:rsidR="00AB5A24" w:rsidRPr="00AB5A24" w:rsidRDefault="00AB5A24" w:rsidP="00A103C9">
      <w:pPr>
        <w:widowControl w:val="0"/>
        <w:autoSpaceDE w:val="0"/>
        <w:autoSpaceDN w:val="0"/>
        <w:adjustRightInd w:val="0"/>
        <w:ind w:firstLine="708"/>
      </w:pPr>
      <w:r w:rsidRPr="00AB5A24">
        <w:t xml:space="preserve">Эффективность реализации  подпрограммы в 2019 году высокая: </w:t>
      </w:r>
    </w:p>
    <w:p w:rsidR="00AB5A24" w:rsidRPr="00AB5A24" w:rsidRDefault="00AB5A24" w:rsidP="00A103C9">
      <w:pPr>
        <w:pStyle w:val="a3"/>
        <w:numPr>
          <w:ilvl w:val="0"/>
          <w:numId w:val="1"/>
        </w:numPr>
      </w:pPr>
      <w:r w:rsidRPr="00AB5A24">
        <w:t>оценка степени реализации основных  мероприятий, включенных в подпрограмму: СР</w:t>
      </w:r>
      <w:r w:rsidRPr="00AB5A24">
        <w:rPr>
          <w:sz w:val="16"/>
          <w:szCs w:val="16"/>
        </w:rPr>
        <w:t>М</w:t>
      </w:r>
      <w:r w:rsidRPr="00AB5A24">
        <w:t>=1;</w:t>
      </w:r>
    </w:p>
    <w:p w:rsidR="00AB5A24" w:rsidRPr="00AB5A24" w:rsidRDefault="00AB5A24" w:rsidP="00A103C9">
      <w:pPr>
        <w:pStyle w:val="a3"/>
        <w:numPr>
          <w:ilvl w:val="0"/>
          <w:numId w:val="1"/>
        </w:numPr>
      </w:pPr>
      <w:r w:rsidRPr="00AB5A24">
        <w:t>оценка степени соответствия запланированному уровню расходов: СС</w:t>
      </w:r>
      <w:r w:rsidRPr="00AB5A24">
        <w:rPr>
          <w:sz w:val="16"/>
          <w:szCs w:val="16"/>
        </w:rPr>
        <w:t>УЗ</w:t>
      </w:r>
      <w:r w:rsidRPr="00AB5A24">
        <w:t>=1;</w:t>
      </w:r>
    </w:p>
    <w:p w:rsidR="00AB5A24" w:rsidRPr="00AB5A24" w:rsidRDefault="00AB5A24" w:rsidP="00A103C9">
      <w:pPr>
        <w:pStyle w:val="a3"/>
        <w:numPr>
          <w:ilvl w:val="0"/>
          <w:numId w:val="1"/>
        </w:numPr>
      </w:pPr>
      <w:r w:rsidRPr="00AB5A24">
        <w:t>оценка эффективности использования финансовых средств:</w:t>
      </w:r>
    </w:p>
    <w:p w:rsidR="00AB5A24" w:rsidRPr="00AB5A24" w:rsidRDefault="00AB5A24" w:rsidP="00A103C9">
      <w:pPr>
        <w:pStyle w:val="a3"/>
        <w:ind w:left="1068" w:firstLine="0"/>
      </w:pPr>
      <w:r w:rsidRPr="00AB5A24">
        <w:t>Э</w:t>
      </w:r>
      <w:r w:rsidRPr="00AB5A24">
        <w:rPr>
          <w:i/>
          <w:sz w:val="22"/>
          <w:szCs w:val="22"/>
        </w:rPr>
        <w:t>ис</w:t>
      </w:r>
      <w:r w:rsidRPr="00AB5A24">
        <w:rPr>
          <w:sz w:val="22"/>
          <w:szCs w:val="22"/>
        </w:rPr>
        <w:t xml:space="preserve">= </w:t>
      </w:r>
      <w:r w:rsidRPr="00AB5A24">
        <w:t>1;</w:t>
      </w:r>
    </w:p>
    <w:p w:rsidR="00AB5A24" w:rsidRPr="00AB5A24" w:rsidRDefault="00AB5A24" w:rsidP="00A103C9">
      <w:pPr>
        <w:pStyle w:val="a3"/>
        <w:numPr>
          <w:ilvl w:val="0"/>
          <w:numId w:val="1"/>
        </w:numPr>
        <w:rPr>
          <w:sz w:val="22"/>
          <w:szCs w:val="22"/>
        </w:rPr>
      </w:pPr>
      <w:r w:rsidRPr="00AB5A24">
        <w:t>степень  реализации подпрограммы:</w:t>
      </w:r>
    </w:p>
    <w:p w:rsidR="00AB5A24" w:rsidRPr="00AB5A24" w:rsidRDefault="00AB5A24" w:rsidP="00A103C9">
      <w:pPr>
        <w:ind w:left="1068"/>
      </w:pPr>
      <w:r w:rsidRPr="00AB5A24">
        <w:t>СР</w:t>
      </w:r>
      <w:r w:rsidRPr="00AB5A24">
        <w:rPr>
          <w:sz w:val="22"/>
          <w:szCs w:val="22"/>
        </w:rPr>
        <w:t xml:space="preserve">п = </w:t>
      </w:r>
      <w:r w:rsidRPr="00AB5A24">
        <w:t>0,99</w:t>
      </w:r>
    </w:p>
    <w:p w:rsidR="00AB5A24" w:rsidRPr="00AB5A24" w:rsidRDefault="00AB5A24" w:rsidP="00A103C9">
      <w:pPr>
        <w:pStyle w:val="a3"/>
        <w:numPr>
          <w:ilvl w:val="0"/>
          <w:numId w:val="1"/>
        </w:numPr>
      </w:pPr>
      <w:r w:rsidRPr="00AB5A24">
        <w:t xml:space="preserve">Эффективность реализации подпрограммы: </w:t>
      </w:r>
    </w:p>
    <w:p w:rsidR="00AB5A24" w:rsidRPr="00AB5A24" w:rsidRDefault="00AB5A24" w:rsidP="00A103C9">
      <w:pPr>
        <w:pStyle w:val="a3"/>
        <w:ind w:left="1068" w:firstLine="0"/>
      </w:pPr>
      <w:r w:rsidRPr="00AB5A24">
        <w:t>ЭРп</w:t>
      </w:r>
      <w:r w:rsidRPr="00AB5A24">
        <w:rPr>
          <w:lang w:val="en-US"/>
        </w:rPr>
        <w:t xml:space="preserve"> </w:t>
      </w:r>
      <w:r w:rsidRPr="00AB5A24">
        <w:t>= 0,99</w:t>
      </w:r>
    </w:p>
    <w:p w:rsidR="00AB5A24" w:rsidRDefault="00AB5A24" w:rsidP="00A103C9">
      <w:pPr>
        <w:pStyle w:val="af5"/>
        <w:spacing w:line="240" w:lineRule="auto"/>
        <w:jc w:val="both"/>
        <w:rPr>
          <w:rFonts w:ascii="Times New Roman" w:hAnsi="Times New Roman"/>
          <w:sz w:val="28"/>
          <w:szCs w:val="28"/>
        </w:rPr>
      </w:pPr>
    </w:p>
    <w:p w:rsidR="00A103C9" w:rsidRPr="00AB5A24" w:rsidRDefault="00A103C9" w:rsidP="00A103C9">
      <w:pPr>
        <w:pStyle w:val="af5"/>
        <w:spacing w:line="240" w:lineRule="auto"/>
        <w:jc w:val="both"/>
        <w:rPr>
          <w:rFonts w:ascii="Times New Roman" w:hAnsi="Times New Roman"/>
          <w:sz w:val="28"/>
          <w:szCs w:val="28"/>
        </w:rPr>
      </w:pPr>
    </w:p>
    <w:p w:rsidR="00AB5A24" w:rsidRPr="00AB5A24" w:rsidRDefault="00AB5A24" w:rsidP="00A103C9">
      <w:pPr>
        <w:jc w:val="center"/>
        <w:rPr>
          <w:b/>
        </w:rPr>
      </w:pPr>
      <w:r w:rsidRPr="00AB5A24">
        <w:rPr>
          <w:b/>
        </w:rPr>
        <w:t>13.2. О ходе реализации подпрограммы «Развитие общественной и</w:t>
      </w:r>
      <w:r w:rsidRPr="00AB5A24">
        <w:rPr>
          <w:b/>
        </w:rPr>
        <w:t>н</w:t>
      </w:r>
      <w:r w:rsidRPr="00AB5A24">
        <w:rPr>
          <w:b/>
        </w:rPr>
        <w:t xml:space="preserve">фраструктуры муниципального образования Усть-Лабинский район </w:t>
      </w:r>
    </w:p>
    <w:p w:rsidR="00AB5A24" w:rsidRPr="00AB5A24" w:rsidRDefault="00AB5A24" w:rsidP="00A103C9">
      <w:pPr>
        <w:pStyle w:val="ConsTitle"/>
        <w:ind w:right="0" w:firstLine="708"/>
        <w:jc w:val="center"/>
        <w:rPr>
          <w:rFonts w:ascii="Times New Roman" w:hAnsi="Times New Roman" w:cs="Times New Roman"/>
          <w:bCs w:val="0"/>
          <w:sz w:val="28"/>
          <w:szCs w:val="28"/>
        </w:rPr>
      </w:pPr>
      <w:r w:rsidRPr="00AB5A24">
        <w:rPr>
          <w:rFonts w:ascii="Times New Roman" w:hAnsi="Times New Roman" w:cs="Times New Roman"/>
          <w:bCs w:val="0"/>
          <w:sz w:val="28"/>
          <w:szCs w:val="28"/>
        </w:rPr>
        <w:t xml:space="preserve">на 2019 - 2021 годы» </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Координатор подпрограммы - управление экономики администрации м</w:t>
      </w:r>
      <w:r w:rsidRPr="00AB5A24">
        <w:rPr>
          <w:rFonts w:ascii="Times New Roman" w:hAnsi="Times New Roman" w:cs="Times New Roman"/>
          <w:b w:val="0"/>
          <w:sz w:val="28"/>
          <w:szCs w:val="28"/>
        </w:rPr>
        <w:t>у</w:t>
      </w:r>
      <w:r w:rsidRPr="00AB5A24">
        <w:rPr>
          <w:rFonts w:ascii="Times New Roman" w:hAnsi="Times New Roman" w:cs="Times New Roman"/>
          <w:b w:val="0"/>
          <w:sz w:val="28"/>
          <w:szCs w:val="28"/>
        </w:rPr>
        <w:t>ниципального образования Усть-Лабинский район.</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Главный распорядитель бюджетных средств – администрация муниц</w:t>
      </w:r>
      <w:r w:rsidRPr="00AB5A24">
        <w:rPr>
          <w:rFonts w:ascii="Times New Roman" w:hAnsi="Times New Roman" w:cs="Times New Roman"/>
          <w:b w:val="0"/>
          <w:sz w:val="28"/>
          <w:szCs w:val="28"/>
        </w:rPr>
        <w:t>и</w:t>
      </w:r>
      <w:r w:rsidRPr="00AB5A24">
        <w:rPr>
          <w:rFonts w:ascii="Times New Roman" w:hAnsi="Times New Roman" w:cs="Times New Roman"/>
          <w:b w:val="0"/>
          <w:sz w:val="28"/>
          <w:szCs w:val="28"/>
        </w:rPr>
        <w:t>пального образования Усть-Лабинский район.</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Объем бюджетного финансирования подпрограммы в 2019 году был предусмотрен в сумме 16 356,3 тыс. рублей, в том числе за счет средств:</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краевого бюджета -  5 976 тыс.рублей (субсидия на софинансирование расходных обязательств по строительству универсального спортивного ко</w:t>
      </w:r>
      <w:r w:rsidRPr="00AB5A24">
        <w:rPr>
          <w:rFonts w:ascii="Times New Roman" w:hAnsi="Times New Roman" w:cs="Times New Roman"/>
          <w:b w:val="0"/>
          <w:sz w:val="28"/>
          <w:szCs w:val="28"/>
        </w:rPr>
        <w:t>м</w:t>
      </w:r>
      <w:r w:rsidRPr="00AB5A24">
        <w:rPr>
          <w:rFonts w:ascii="Times New Roman" w:hAnsi="Times New Roman" w:cs="Times New Roman"/>
          <w:b w:val="0"/>
          <w:sz w:val="28"/>
          <w:szCs w:val="28"/>
        </w:rPr>
        <w:t>плекса (зала) на территории муниципальной общеобразовательной организации МБОУ СОШ № 25 ст</w:t>
      </w:r>
      <w:proofErr w:type="gramStart"/>
      <w:r w:rsidRPr="00AB5A24">
        <w:rPr>
          <w:rFonts w:ascii="Times New Roman" w:hAnsi="Times New Roman" w:cs="Times New Roman"/>
          <w:b w:val="0"/>
          <w:sz w:val="28"/>
          <w:szCs w:val="28"/>
        </w:rPr>
        <w:t>.Л</w:t>
      </w:r>
      <w:proofErr w:type="gramEnd"/>
      <w:r w:rsidRPr="00AB5A24">
        <w:rPr>
          <w:rFonts w:ascii="Times New Roman" w:hAnsi="Times New Roman" w:cs="Times New Roman"/>
          <w:b w:val="0"/>
          <w:sz w:val="28"/>
          <w:szCs w:val="28"/>
        </w:rPr>
        <w:t>адожской, строительству в п.Вимовец Усть-Лабинского района объекта здравоохранения, строительству в х.Безлесный Усть-Лабинского района объекта здравоохранения);</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бюджета муниципального образования Усть-Лабинский район – 10 381,3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За отчетный период кассовые расходы главного распорядителя бюдже</w:t>
      </w:r>
      <w:r w:rsidRPr="00AB5A24">
        <w:rPr>
          <w:rFonts w:ascii="Times New Roman" w:hAnsi="Times New Roman" w:cs="Times New Roman"/>
          <w:b w:val="0"/>
          <w:sz w:val="28"/>
          <w:szCs w:val="28"/>
        </w:rPr>
        <w:t>т</w:t>
      </w:r>
      <w:r w:rsidRPr="00AB5A24">
        <w:rPr>
          <w:rFonts w:ascii="Times New Roman" w:hAnsi="Times New Roman" w:cs="Times New Roman"/>
          <w:b w:val="0"/>
          <w:sz w:val="28"/>
          <w:szCs w:val="28"/>
        </w:rPr>
        <w:t>ных средств составили 11 041,1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или 67,5 % от предусмотренного лимита, в том числе за счет средств:</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краевого бюджета –  1 198,5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бюджета муниципального образования Усть-Лабинский район – 9 842,6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w:t>
      </w:r>
    </w:p>
    <w:p w:rsidR="00AB5A24" w:rsidRPr="00AB5A24" w:rsidRDefault="00AB5A24" w:rsidP="00A103C9">
      <w:pPr>
        <w:pStyle w:val="ConsTitle"/>
        <w:ind w:right="0" w:firstLine="708"/>
        <w:jc w:val="both"/>
        <w:rPr>
          <w:rFonts w:ascii="Times New Roman" w:hAnsi="Times New Roman" w:cs="Times New Roman"/>
          <w:b w:val="0"/>
          <w:sz w:val="28"/>
          <w:szCs w:val="28"/>
          <w:highlight w:val="yellow"/>
        </w:rPr>
      </w:pPr>
      <w:r w:rsidRPr="00AB5A24">
        <w:rPr>
          <w:rFonts w:ascii="Times New Roman" w:hAnsi="Times New Roman" w:cs="Times New Roman"/>
          <w:b w:val="0"/>
          <w:sz w:val="28"/>
          <w:szCs w:val="28"/>
        </w:rPr>
        <w:t>Объем внебюджетного финансирования подпрограммы в 2019 году был предусмотрен в сумме 561,1 тыс. рублей, профинансировано в отчетном пери</w:t>
      </w:r>
      <w:r w:rsidRPr="00AB5A24">
        <w:rPr>
          <w:rFonts w:ascii="Times New Roman" w:hAnsi="Times New Roman" w:cs="Times New Roman"/>
          <w:b w:val="0"/>
          <w:sz w:val="28"/>
          <w:szCs w:val="28"/>
        </w:rPr>
        <w:t>о</w:t>
      </w:r>
      <w:r w:rsidRPr="00AB5A24">
        <w:rPr>
          <w:rFonts w:ascii="Times New Roman" w:hAnsi="Times New Roman" w:cs="Times New Roman"/>
          <w:b w:val="0"/>
          <w:sz w:val="28"/>
          <w:szCs w:val="28"/>
        </w:rPr>
        <w:t>де 759,5 тыс. рублей.</w:t>
      </w:r>
    </w:p>
    <w:p w:rsidR="00AB5A24" w:rsidRPr="00AB5A24" w:rsidRDefault="00AB5A24" w:rsidP="00A103C9">
      <w:r w:rsidRPr="00AB5A24">
        <w:t>В 2019 году в рамках подпрограммы были профинансированы 7 меропр</w:t>
      </w:r>
      <w:r w:rsidRPr="00AB5A24">
        <w:t>и</w:t>
      </w:r>
      <w:r w:rsidRPr="00AB5A24">
        <w:t>ятий:</w:t>
      </w:r>
    </w:p>
    <w:p w:rsidR="00AB5A24" w:rsidRPr="00AB5A24" w:rsidRDefault="00AB5A24" w:rsidP="00A103C9">
      <w:pPr>
        <w:pStyle w:val="af5"/>
        <w:spacing w:line="240" w:lineRule="auto"/>
        <w:jc w:val="both"/>
        <w:rPr>
          <w:rFonts w:ascii="Times New Roman" w:hAnsi="Times New Roman"/>
          <w:bCs/>
          <w:sz w:val="28"/>
          <w:szCs w:val="28"/>
        </w:rPr>
      </w:pPr>
      <w:r w:rsidRPr="00AB5A24">
        <w:rPr>
          <w:rFonts w:ascii="Times New Roman" w:hAnsi="Times New Roman"/>
          <w:bCs/>
          <w:sz w:val="28"/>
          <w:szCs w:val="28"/>
        </w:rPr>
        <w:t>Мероприятие 1. Работы по строительству «Образовательной организации Усть-Лабинский Лицей» выполнены.</w:t>
      </w:r>
    </w:p>
    <w:p w:rsidR="00AB5A24" w:rsidRPr="00AB5A24" w:rsidRDefault="00AB5A24" w:rsidP="00A103C9">
      <w:pPr>
        <w:pStyle w:val="af5"/>
        <w:spacing w:line="240" w:lineRule="auto"/>
        <w:jc w:val="both"/>
        <w:rPr>
          <w:rFonts w:ascii="Times New Roman" w:hAnsi="Times New Roman"/>
          <w:bCs/>
          <w:sz w:val="28"/>
          <w:szCs w:val="28"/>
        </w:rPr>
      </w:pPr>
      <w:r w:rsidRPr="00AB5A24">
        <w:rPr>
          <w:rFonts w:ascii="Times New Roman" w:hAnsi="Times New Roman"/>
          <w:bCs/>
          <w:sz w:val="28"/>
          <w:szCs w:val="28"/>
        </w:rPr>
        <w:t>Мероприятие 2. Работы по изготовлению проектных и изыскательских работ газопровода высокого давления ДООЦТиО «Тополек», х</w:t>
      </w:r>
      <w:proofErr w:type="gramStart"/>
      <w:r w:rsidRPr="00AB5A24">
        <w:rPr>
          <w:rFonts w:ascii="Times New Roman" w:hAnsi="Times New Roman"/>
          <w:bCs/>
          <w:sz w:val="28"/>
          <w:szCs w:val="28"/>
        </w:rPr>
        <w:t>.К</w:t>
      </w:r>
      <w:proofErr w:type="gramEnd"/>
      <w:r w:rsidRPr="00AB5A24">
        <w:rPr>
          <w:rFonts w:ascii="Times New Roman" w:hAnsi="Times New Roman"/>
          <w:bCs/>
          <w:sz w:val="28"/>
          <w:szCs w:val="28"/>
        </w:rPr>
        <w:t>убанский, х.Заречный, х.Огонек Некрасовского сельского поселения Усть-Лабинского района выполнены.</w:t>
      </w:r>
    </w:p>
    <w:p w:rsidR="00AB5A24" w:rsidRPr="00AB5A24" w:rsidRDefault="00AB5A24" w:rsidP="00A103C9">
      <w:pPr>
        <w:ind w:firstLine="708"/>
        <w:rPr>
          <w:bCs w:val="0"/>
        </w:rPr>
      </w:pPr>
      <w:r w:rsidRPr="00AB5A24">
        <w:rPr>
          <w:bCs w:val="0"/>
        </w:rPr>
        <w:t>Мероприятие 3. Работы по строительству универсального спортивного комплекса (зала) на территории муниципальной общеобразовательной орган</w:t>
      </w:r>
      <w:r w:rsidRPr="00AB5A24">
        <w:rPr>
          <w:bCs w:val="0"/>
        </w:rPr>
        <w:t>и</w:t>
      </w:r>
      <w:r w:rsidRPr="00AB5A24">
        <w:rPr>
          <w:bCs w:val="0"/>
        </w:rPr>
        <w:t>зации МБОУ СОШ № 25 ст</w:t>
      </w:r>
      <w:proofErr w:type="gramStart"/>
      <w:r w:rsidRPr="00AB5A24">
        <w:rPr>
          <w:bCs w:val="0"/>
        </w:rPr>
        <w:t>.Л</w:t>
      </w:r>
      <w:proofErr w:type="gramEnd"/>
      <w:r w:rsidRPr="00AB5A24">
        <w:rPr>
          <w:bCs w:val="0"/>
        </w:rPr>
        <w:t>адожской не выполнены. Освоено 143,0 тыс. ру</w:t>
      </w:r>
      <w:r w:rsidRPr="00AB5A24">
        <w:rPr>
          <w:bCs w:val="0"/>
        </w:rPr>
        <w:t>б</w:t>
      </w:r>
      <w:r w:rsidRPr="00AB5A24">
        <w:rPr>
          <w:bCs w:val="0"/>
        </w:rPr>
        <w:t>лей (софинансирование: 91% средства краевого бюджета и 9% бюджет МО) – сделан прокол  для прокладки труб водопровода. Денежные средства в сумме 2145,0 тыс. рублей, выделенные на реализацию проекта на 2019 год из краевого бюджета  возвращены.</w:t>
      </w:r>
    </w:p>
    <w:p w:rsidR="00AB5A24" w:rsidRPr="00AB5A24" w:rsidRDefault="00AB5A24" w:rsidP="00A103C9">
      <w:pPr>
        <w:pStyle w:val="af5"/>
        <w:spacing w:line="240" w:lineRule="auto"/>
        <w:jc w:val="both"/>
        <w:rPr>
          <w:rFonts w:ascii="Times New Roman" w:hAnsi="Times New Roman"/>
          <w:bCs/>
          <w:sz w:val="28"/>
          <w:szCs w:val="28"/>
        </w:rPr>
      </w:pPr>
      <w:r w:rsidRPr="00AB5A24">
        <w:rPr>
          <w:rFonts w:ascii="Times New Roman" w:hAnsi="Times New Roman"/>
          <w:bCs/>
          <w:sz w:val="28"/>
          <w:szCs w:val="28"/>
        </w:rPr>
        <w:t>Мероприятие 4. Работы по строительству в п</w:t>
      </w:r>
      <w:proofErr w:type="gramStart"/>
      <w:r w:rsidRPr="00AB5A24">
        <w:rPr>
          <w:rFonts w:ascii="Times New Roman" w:hAnsi="Times New Roman"/>
          <w:bCs/>
          <w:sz w:val="28"/>
          <w:szCs w:val="28"/>
        </w:rPr>
        <w:t>.В</w:t>
      </w:r>
      <w:proofErr w:type="gramEnd"/>
      <w:r w:rsidRPr="00AB5A24">
        <w:rPr>
          <w:rFonts w:ascii="Times New Roman" w:hAnsi="Times New Roman"/>
          <w:bCs/>
          <w:sz w:val="28"/>
          <w:szCs w:val="28"/>
        </w:rPr>
        <w:t xml:space="preserve">имовец Усть-Лабинского района объекта здравоохранения, включая проектно-изыскательские работы, необходимые для организации оказания медицинской помощи в соответствии с </w:t>
      </w:r>
      <w:r w:rsidRPr="00AB5A24">
        <w:rPr>
          <w:rFonts w:ascii="Times New Roman" w:hAnsi="Times New Roman"/>
          <w:bCs/>
          <w:sz w:val="28"/>
          <w:szCs w:val="28"/>
        </w:rPr>
        <w:lastRenderedPageBreak/>
        <w:t>территориальной программой государственных гарантий бесплатного оказания гражданам медицинской помощи в Краснодарском крае не выполнены. Пол</w:t>
      </w:r>
      <w:r w:rsidRPr="00AB5A24">
        <w:rPr>
          <w:rFonts w:ascii="Times New Roman" w:hAnsi="Times New Roman"/>
          <w:bCs/>
          <w:sz w:val="28"/>
          <w:szCs w:val="28"/>
        </w:rPr>
        <w:t>о</w:t>
      </w:r>
      <w:r w:rsidRPr="00AB5A24">
        <w:rPr>
          <w:rFonts w:ascii="Times New Roman" w:hAnsi="Times New Roman"/>
          <w:bCs/>
          <w:sz w:val="28"/>
          <w:szCs w:val="28"/>
        </w:rPr>
        <w:t xml:space="preserve">жительное заключение на проект здания ВОП получено 27.12.2019 года. В </w:t>
      </w:r>
      <w:proofErr w:type="gramStart"/>
      <w:r w:rsidRPr="00AB5A24">
        <w:rPr>
          <w:rFonts w:ascii="Times New Roman" w:hAnsi="Times New Roman"/>
          <w:bCs/>
          <w:sz w:val="28"/>
          <w:szCs w:val="28"/>
        </w:rPr>
        <w:t>св</w:t>
      </w:r>
      <w:r w:rsidRPr="00AB5A24">
        <w:rPr>
          <w:rFonts w:ascii="Times New Roman" w:hAnsi="Times New Roman"/>
          <w:bCs/>
          <w:sz w:val="28"/>
          <w:szCs w:val="28"/>
        </w:rPr>
        <w:t>я</w:t>
      </w:r>
      <w:r w:rsidRPr="00AB5A24">
        <w:rPr>
          <w:rFonts w:ascii="Times New Roman" w:hAnsi="Times New Roman"/>
          <w:bCs/>
          <w:sz w:val="28"/>
          <w:szCs w:val="28"/>
        </w:rPr>
        <w:t>зи</w:t>
      </w:r>
      <w:proofErr w:type="gramEnd"/>
      <w:r w:rsidRPr="00AB5A24">
        <w:rPr>
          <w:rFonts w:ascii="Times New Roman" w:hAnsi="Times New Roman"/>
          <w:bCs/>
          <w:sz w:val="28"/>
          <w:szCs w:val="28"/>
        </w:rPr>
        <w:t xml:space="preserve"> с чем выполнение СМР в 2019 году не представлялось возможным.</w:t>
      </w:r>
    </w:p>
    <w:p w:rsidR="00AB5A24" w:rsidRPr="00AB5A24" w:rsidRDefault="00AB5A24" w:rsidP="00A103C9">
      <w:pPr>
        <w:pStyle w:val="af5"/>
        <w:spacing w:line="240" w:lineRule="auto"/>
        <w:jc w:val="both"/>
        <w:rPr>
          <w:rFonts w:ascii="Times New Roman" w:hAnsi="Times New Roman"/>
          <w:bCs/>
          <w:sz w:val="28"/>
          <w:szCs w:val="28"/>
        </w:rPr>
      </w:pPr>
      <w:r w:rsidRPr="00AB5A24">
        <w:rPr>
          <w:rFonts w:ascii="Times New Roman" w:hAnsi="Times New Roman"/>
          <w:bCs/>
          <w:sz w:val="28"/>
          <w:szCs w:val="28"/>
        </w:rPr>
        <w:t>Мероприятие 5. Работы по Строительству в х</w:t>
      </w:r>
      <w:proofErr w:type="gramStart"/>
      <w:r w:rsidRPr="00AB5A24">
        <w:rPr>
          <w:rFonts w:ascii="Times New Roman" w:hAnsi="Times New Roman"/>
          <w:bCs/>
          <w:sz w:val="28"/>
          <w:szCs w:val="28"/>
        </w:rPr>
        <w:t>.Б</w:t>
      </w:r>
      <w:proofErr w:type="gramEnd"/>
      <w:r w:rsidRPr="00AB5A24">
        <w:rPr>
          <w:rFonts w:ascii="Times New Roman" w:hAnsi="Times New Roman"/>
          <w:bCs/>
          <w:sz w:val="28"/>
          <w:szCs w:val="28"/>
        </w:rPr>
        <w:t>езлесный Усть-Лабинского района объекта здравоохранения, включая проектно-изыскательские работы, необходимые для организации оказания медицинской помощи в соответствии с территориальной программой государственных г</w:t>
      </w:r>
      <w:r w:rsidRPr="00AB5A24">
        <w:rPr>
          <w:rFonts w:ascii="Times New Roman" w:hAnsi="Times New Roman"/>
          <w:bCs/>
          <w:sz w:val="28"/>
          <w:szCs w:val="28"/>
        </w:rPr>
        <w:t>а</w:t>
      </w:r>
      <w:r w:rsidRPr="00AB5A24">
        <w:rPr>
          <w:rFonts w:ascii="Times New Roman" w:hAnsi="Times New Roman"/>
          <w:bCs/>
          <w:sz w:val="28"/>
          <w:szCs w:val="28"/>
        </w:rPr>
        <w:t>рантий бесплатного оказания гражданам медицинской помощи в Краснода</w:t>
      </w:r>
      <w:r w:rsidRPr="00AB5A24">
        <w:rPr>
          <w:rFonts w:ascii="Times New Roman" w:hAnsi="Times New Roman"/>
          <w:bCs/>
          <w:sz w:val="28"/>
          <w:szCs w:val="28"/>
        </w:rPr>
        <w:t>р</w:t>
      </w:r>
      <w:r w:rsidRPr="00AB5A24">
        <w:rPr>
          <w:rFonts w:ascii="Times New Roman" w:hAnsi="Times New Roman"/>
          <w:bCs/>
          <w:sz w:val="28"/>
          <w:szCs w:val="28"/>
        </w:rPr>
        <w:t>ском крае выполнены. По результатам проведенных торгов экономия составила 501,5 тыс. рублей.</w:t>
      </w:r>
    </w:p>
    <w:p w:rsidR="00AB5A24" w:rsidRPr="00AB5A24" w:rsidRDefault="00AB5A24" w:rsidP="00A103C9">
      <w:pPr>
        <w:pStyle w:val="af5"/>
        <w:spacing w:line="240" w:lineRule="auto"/>
        <w:jc w:val="both"/>
        <w:rPr>
          <w:rFonts w:ascii="Times New Roman" w:hAnsi="Times New Roman"/>
          <w:bCs/>
          <w:sz w:val="28"/>
          <w:szCs w:val="28"/>
        </w:rPr>
      </w:pPr>
      <w:r w:rsidRPr="00AB5A24">
        <w:rPr>
          <w:rFonts w:ascii="Times New Roman" w:hAnsi="Times New Roman"/>
          <w:bCs/>
          <w:sz w:val="28"/>
          <w:szCs w:val="28"/>
        </w:rPr>
        <w:t xml:space="preserve">Мероприятие 6. Работы по строительству малобюджетного спортивного комплекса в ст. Ладожской на территории стадиона МКУ СЦ «Ладожский» по ул. Коммунаров, 31 не выполнены.  </w:t>
      </w:r>
      <w:proofErr w:type="gramStart"/>
      <w:r w:rsidRPr="00AB5A24">
        <w:rPr>
          <w:rFonts w:ascii="Times New Roman" w:hAnsi="Times New Roman"/>
          <w:bCs/>
          <w:sz w:val="28"/>
          <w:szCs w:val="28"/>
        </w:rPr>
        <w:t>Из 788,1 тыс. руб. оплачено по контрактам 332,0 тыс. руб. На подключение объекта к сети газораспределения были закл</w:t>
      </w:r>
      <w:r w:rsidRPr="00AB5A24">
        <w:rPr>
          <w:rFonts w:ascii="Times New Roman" w:hAnsi="Times New Roman"/>
          <w:bCs/>
          <w:sz w:val="28"/>
          <w:szCs w:val="28"/>
        </w:rPr>
        <w:t>ю</w:t>
      </w:r>
      <w:r w:rsidRPr="00AB5A24">
        <w:rPr>
          <w:rFonts w:ascii="Times New Roman" w:hAnsi="Times New Roman"/>
          <w:bCs/>
          <w:sz w:val="28"/>
          <w:szCs w:val="28"/>
        </w:rPr>
        <w:t>чены контракты с АО «Усть-Лабинсккрайгаз» от 16.07.2019 года  и 05.11.2019 года на общую сумму 553,3 тыс. руб. (по данным контрактам произведена пр</w:t>
      </w:r>
      <w:r w:rsidRPr="00AB5A24">
        <w:rPr>
          <w:rFonts w:ascii="Times New Roman" w:hAnsi="Times New Roman"/>
          <w:bCs/>
          <w:sz w:val="28"/>
          <w:szCs w:val="28"/>
        </w:rPr>
        <w:t>е</w:t>
      </w:r>
      <w:r w:rsidRPr="00AB5A24">
        <w:rPr>
          <w:rFonts w:ascii="Times New Roman" w:hAnsi="Times New Roman"/>
          <w:bCs/>
          <w:sz w:val="28"/>
          <w:szCs w:val="28"/>
        </w:rPr>
        <w:t>доплата в сумме 254,7 тыс. руб., срок выполнения работ по данному контракту составляет 11 месяцев).</w:t>
      </w:r>
      <w:proofErr w:type="gramEnd"/>
      <w:r w:rsidRPr="00AB5A24">
        <w:rPr>
          <w:rFonts w:ascii="Times New Roman" w:hAnsi="Times New Roman"/>
          <w:bCs/>
          <w:sz w:val="28"/>
          <w:szCs w:val="28"/>
        </w:rPr>
        <w:t xml:space="preserve"> Контракт подряда на выполнение пусконаладочных р</w:t>
      </w:r>
      <w:r w:rsidRPr="00AB5A24">
        <w:rPr>
          <w:rFonts w:ascii="Times New Roman" w:hAnsi="Times New Roman"/>
          <w:bCs/>
          <w:sz w:val="28"/>
          <w:szCs w:val="28"/>
        </w:rPr>
        <w:t>а</w:t>
      </w:r>
      <w:r w:rsidRPr="00AB5A24">
        <w:rPr>
          <w:rFonts w:ascii="Times New Roman" w:hAnsi="Times New Roman"/>
          <w:bCs/>
          <w:sz w:val="28"/>
          <w:szCs w:val="28"/>
        </w:rPr>
        <w:t>бот был заключен с ООО «Усть-Лабинскгазстрой» на сумму 138,1 тыс. руб., но так как работы по пуску-наладке выполняются после работ по технологическ</w:t>
      </w:r>
      <w:r w:rsidRPr="00AB5A24">
        <w:rPr>
          <w:rFonts w:ascii="Times New Roman" w:hAnsi="Times New Roman"/>
          <w:bCs/>
          <w:sz w:val="28"/>
          <w:szCs w:val="28"/>
        </w:rPr>
        <w:t>о</w:t>
      </w:r>
      <w:r w:rsidRPr="00AB5A24">
        <w:rPr>
          <w:rFonts w:ascii="Times New Roman" w:hAnsi="Times New Roman"/>
          <w:bCs/>
          <w:sz w:val="28"/>
          <w:szCs w:val="28"/>
        </w:rPr>
        <w:t xml:space="preserve">му присоединению, то исполнение контракта в 2019 году не </w:t>
      </w:r>
      <w:proofErr w:type="gramStart"/>
      <w:r w:rsidRPr="00AB5A24">
        <w:rPr>
          <w:rFonts w:ascii="Times New Roman" w:hAnsi="Times New Roman"/>
          <w:bCs/>
          <w:sz w:val="28"/>
          <w:szCs w:val="28"/>
        </w:rPr>
        <w:t>представлялось возможным и контракт расторгнут</w:t>
      </w:r>
      <w:proofErr w:type="gramEnd"/>
      <w:r w:rsidRPr="00AB5A24">
        <w:rPr>
          <w:rFonts w:ascii="Times New Roman" w:hAnsi="Times New Roman"/>
          <w:bCs/>
          <w:sz w:val="28"/>
          <w:szCs w:val="28"/>
        </w:rPr>
        <w:t>.</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Мероприятие 7. Проектно-изыскательных работы по строительству спо</w:t>
      </w:r>
      <w:r w:rsidRPr="00AB5A24">
        <w:rPr>
          <w:rFonts w:ascii="Times New Roman" w:hAnsi="Times New Roman"/>
          <w:sz w:val="28"/>
          <w:szCs w:val="28"/>
        </w:rPr>
        <w:t>р</w:t>
      </w:r>
      <w:r w:rsidRPr="00AB5A24">
        <w:rPr>
          <w:rFonts w:ascii="Times New Roman" w:hAnsi="Times New Roman"/>
          <w:sz w:val="28"/>
          <w:szCs w:val="28"/>
        </w:rPr>
        <w:t>тивных залов в целях организации занятий различными видами единоборств по адресу г</w:t>
      </w:r>
      <w:proofErr w:type="gramStart"/>
      <w:r w:rsidRPr="00AB5A24">
        <w:rPr>
          <w:rFonts w:ascii="Times New Roman" w:hAnsi="Times New Roman"/>
          <w:sz w:val="28"/>
          <w:szCs w:val="28"/>
        </w:rPr>
        <w:t>.У</w:t>
      </w:r>
      <w:proofErr w:type="gramEnd"/>
      <w:r w:rsidRPr="00AB5A24">
        <w:rPr>
          <w:rFonts w:ascii="Times New Roman" w:hAnsi="Times New Roman"/>
          <w:sz w:val="28"/>
          <w:szCs w:val="28"/>
        </w:rPr>
        <w:t>сть-Лабинск, ул. Ладожская, 78Б выполнены.</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В 2019 году в подпрограмме был запланирован один целевой показатель «изготовление проектных и изыскательских работ газопровода высокого давл</w:t>
      </w:r>
      <w:r w:rsidRPr="00AB5A24">
        <w:rPr>
          <w:rFonts w:ascii="Times New Roman" w:hAnsi="Times New Roman"/>
          <w:sz w:val="28"/>
          <w:szCs w:val="28"/>
        </w:rPr>
        <w:t>е</w:t>
      </w:r>
      <w:r w:rsidRPr="00AB5A24">
        <w:rPr>
          <w:rFonts w:ascii="Times New Roman" w:hAnsi="Times New Roman"/>
          <w:sz w:val="28"/>
          <w:szCs w:val="28"/>
        </w:rPr>
        <w:t>ния». Проектные и изыскательские работы газопровода высокого давления проведены в количестве 1 единица, выполнение по данному показателю сост</w:t>
      </w:r>
      <w:r w:rsidRPr="00AB5A24">
        <w:rPr>
          <w:rFonts w:ascii="Times New Roman" w:hAnsi="Times New Roman"/>
          <w:sz w:val="28"/>
          <w:szCs w:val="28"/>
        </w:rPr>
        <w:t>а</w:t>
      </w:r>
      <w:r w:rsidRPr="00AB5A24">
        <w:rPr>
          <w:rFonts w:ascii="Times New Roman" w:hAnsi="Times New Roman"/>
          <w:sz w:val="28"/>
          <w:szCs w:val="28"/>
        </w:rPr>
        <w:t>вило 100%.</w:t>
      </w:r>
    </w:p>
    <w:p w:rsidR="00AB5A24" w:rsidRPr="00AB5A24" w:rsidRDefault="00AB5A24" w:rsidP="00A103C9">
      <w:pPr>
        <w:widowControl w:val="0"/>
        <w:autoSpaceDE w:val="0"/>
        <w:autoSpaceDN w:val="0"/>
        <w:adjustRightInd w:val="0"/>
        <w:ind w:firstLine="708"/>
      </w:pPr>
      <w:r w:rsidRPr="00AB5A24">
        <w:t xml:space="preserve">Эффективность реализации  подпрограммы в 2019 году средняя: </w:t>
      </w:r>
    </w:p>
    <w:p w:rsidR="00AB5A24" w:rsidRPr="00AB5A24" w:rsidRDefault="00AB5A24" w:rsidP="00A103C9">
      <w:pPr>
        <w:pStyle w:val="a3"/>
        <w:ind w:left="708" w:firstLine="0"/>
      </w:pPr>
      <w:r w:rsidRPr="00AB5A24">
        <w:t>1)оценка степени реализации основных  мероприятий, включенных в подпрограмму: СР</w:t>
      </w:r>
      <w:r w:rsidRPr="00AB5A24">
        <w:rPr>
          <w:sz w:val="16"/>
          <w:szCs w:val="16"/>
        </w:rPr>
        <w:t>М</w:t>
      </w:r>
      <w:r w:rsidRPr="00AB5A24">
        <w:t>=0,57;</w:t>
      </w:r>
    </w:p>
    <w:p w:rsidR="00AB5A24" w:rsidRPr="00AB5A24" w:rsidRDefault="00AB5A24" w:rsidP="00A103C9">
      <w:pPr>
        <w:pStyle w:val="a3"/>
        <w:ind w:left="708" w:firstLine="0"/>
      </w:pPr>
      <w:r w:rsidRPr="00AB5A24">
        <w:t>2)оценка степени соответствия запланированному уровню расходов: СС</w:t>
      </w:r>
      <w:r w:rsidRPr="00AB5A24">
        <w:rPr>
          <w:sz w:val="16"/>
          <w:szCs w:val="16"/>
        </w:rPr>
        <w:t>УЗ</w:t>
      </w:r>
      <w:r w:rsidRPr="00AB5A24">
        <w:t>=0,68;</w:t>
      </w:r>
    </w:p>
    <w:p w:rsidR="00AB5A24" w:rsidRPr="00AB5A24" w:rsidRDefault="00AB5A24" w:rsidP="00A103C9">
      <w:pPr>
        <w:pStyle w:val="a3"/>
        <w:ind w:left="708" w:firstLine="0"/>
      </w:pPr>
      <w:r w:rsidRPr="00AB5A24">
        <w:t>3)оценка эффективности использования финансовых средств:</w:t>
      </w:r>
    </w:p>
    <w:p w:rsidR="00AB5A24" w:rsidRPr="00AB5A24" w:rsidRDefault="00AB5A24" w:rsidP="00A103C9">
      <w:r w:rsidRPr="00AB5A24">
        <w:t>Э</w:t>
      </w:r>
      <w:r w:rsidRPr="00AB5A24">
        <w:rPr>
          <w:i/>
          <w:sz w:val="22"/>
          <w:szCs w:val="22"/>
        </w:rPr>
        <w:t>ис</w:t>
      </w:r>
      <w:r w:rsidRPr="00AB5A24">
        <w:rPr>
          <w:sz w:val="22"/>
          <w:szCs w:val="22"/>
        </w:rPr>
        <w:t xml:space="preserve">= </w:t>
      </w:r>
      <w:r w:rsidRPr="00AB5A24">
        <w:t>0,84;</w:t>
      </w:r>
    </w:p>
    <w:p w:rsidR="00AB5A24" w:rsidRPr="00AB5A24" w:rsidRDefault="00AB5A24" w:rsidP="00A103C9">
      <w:pPr>
        <w:pStyle w:val="a3"/>
        <w:ind w:left="708" w:firstLine="0"/>
        <w:rPr>
          <w:sz w:val="22"/>
          <w:szCs w:val="22"/>
        </w:rPr>
      </w:pPr>
      <w:r w:rsidRPr="00AB5A24">
        <w:t>4)степень  реализации подпрограммы:</w:t>
      </w:r>
    </w:p>
    <w:p w:rsidR="00AB5A24" w:rsidRPr="00AB5A24" w:rsidRDefault="00AB5A24" w:rsidP="00A103C9">
      <w:r w:rsidRPr="00AB5A24">
        <w:t>СР</w:t>
      </w:r>
      <w:r w:rsidRPr="00AB5A24">
        <w:rPr>
          <w:sz w:val="22"/>
          <w:szCs w:val="22"/>
        </w:rPr>
        <w:t xml:space="preserve">п = </w:t>
      </w:r>
      <w:r w:rsidRPr="00AB5A24">
        <w:t>1,0</w:t>
      </w:r>
    </w:p>
    <w:p w:rsidR="00AB5A24" w:rsidRPr="00AB5A24" w:rsidRDefault="00AB5A24" w:rsidP="00A103C9">
      <w:pPr>
        <w:pStyle w:val="a3"/>
        <w:ind w:left="708" w:firstLine="0"/>
      </w:pPr>
      <w:r w:rsidRPr="00AB5A24">
        <w:t xml:space="preserve">5)Эффективность реализации подпрограммы: </w:t>
      </w:r>
    </w:p>
    <w:p w:rsidR="00AB5A24" w:rsidRPr="00AB5A24" w:rsidRDefault="00AB5A24" w:rsidP="00A103C9">
      <w:r w:rsidRPr="00AB5A24">
        <w:t>ЭРп = 0,84</w:t>
      </w:r>
    </w:p>
    <w:p w:rsidR="00AB5A24" w:rsidRPr="00AB5A24" w:rsidRDefault="00AB5A24" w:rsidP="00A103C9">
      <w:pPr>
        <w:pStyle w:val="af5"/>
        <w:spacing w:line="240" w:lineRule="auto"/>
        <w:jc w:val="both"/>
        <w:rPr>
          <w:rFonts w:ascii="Times New Roman" w:hAnsi="Times New Roman"/>
          <w:sz w:val="28"/>
          <w:szCs w:val="28"/>
        </w:rPr>
      </w:pPr>
    </w:p>
    <w:p w:rsidR="00AB5A24" w:rsidRPr="00AB5A24" w:rsidRDefault="00AB5A24" w:rsidP="00A103C9">
      <w:pPr>
        <w:ind w:firstLine="708"/>
        <w:rPr>
          <w:highlight w:val="yellow"/>
        </w:rPr>
      </w:pPr>
    </w:p>
    <w:p w:rsidR="00AB5A24" w:rsidRPr="00AB5A24" w:rsidRDefault="00AB5A24" w:rsidP="00A103C9">
      <w:pPr>
        <w:pStyle w:val="ConsTitle"/>
        <w:ind w:right="0" w:firstLine="708"/>
        <w:jc w:val="center"/>
        <w:rPr>
          <w:rFonts w:ascii="Times New Roman" w:hAnsi="Times New Roman" w:cs="Times New Roman"/>
          <w:sz w:val="28"/>
          <w:szCs w:val="28"/>
        </w:rPr>
      </w:pPr>
      <w:r w:rsidRPr="00AB5A24">
        <w:rPr>
          <w:rFonts w:ascii="Times New Roman" w:hAnsi="Times New Roman" w:cs="Times New Roman"/>
          <w:sz w:val="28"/>
          <w:szCs w:val="28"/>
        </w:rPr>
        <w:lastRenderedPageBreak/>
        <w:t>13.3</w:t>
      </w:r>
      <w:proofErr w:type="gramStart"/>
      <w:r w:rsidRPr="00AB5A24">
        <w:rPr>
          <w:rFonts w:ascii="Times New Roman" w:hAnsi="Times New Roman" w:cs="Times New Roman"/>
          <w:sz w:val="28"/>
          <w:szCs w:val="28"/>
        </w:rPr>
        <w:t xml:space="preserve"> О</w:t>
      </w:r>
      <w:proofErr w:type="gramEnd"/>
      <w:r w:rsidRPr="00AB5A24">
        <w:rPr>
          <w:rFonts w:ascii="Times New Roman" w:hAnsi="Times New Roman" w:cs="Times New Roman"/>
          <w:sz w:val="28"/>
          <w:szCs w:val="28"/>
        </w:rPr>
        <w:t xml:space="preserve"> ходе реализации подпрограммы «Формирование и продвиж</w:t>
      </w:r>
      <w:r w:rsidRPr="00AB5A24">
        <w:rPr>
          <w:rFonts w:ascii="Times New Roman" w:hAnsi="Times New Roman" w:cs="Times New Roman"/>
          <w:sz w:val="28"/>
          <w:szCs w:val="28"/>
        </w:rPr>
        <w:t>е</w:t>
      </w:r>
      <w:r w:rsidRPr="00AB5A24">
        <w:rPr>
          <w:rFonts w:ascii="Times New Roman" w:hAnsi="Times New Roman" w:cs="Times New Roman"/>
          <w:sz w:val="28"/>
          <w:szCs w:val="28"/>
        </w:rPr>
        <w:t xml:space="preserve">ние экономической и инвестиционной привлекательности Усть-Лабинского района» </w:t>
      </w:r>
    </w:p>
    <w:p w:rsidR="00AB5A24" w:rsidRPr="00AB5A24" w:rsidRDefault="00AB5A24" w:rsidP="00A103C9">
      <w:pPr>
        <w:pStyle w:val="ConsTitle"/>
        <w:ind w:right="0" w:firstLine="708"/>
        <w:jc w:val="center"/>
        <w:rPr>
          <w:rFonts w:ascii="Times New Roman" w:hAnsi="Times New Roman" w:cs="Times New Roman"/>
          <w:b w:val="0"/>
          <w:sz w:val="28"/>
          <w:szCs w:val="28"/>
        </w:rPr>
      </w:pP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t>Координатор подпрограммы - управление экономики администрации МО Усть-Лабинский район.</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Объем бюджетного финансирования подпрограммы в 2019 году был предусмотрен в сумме 294,4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за счет средств бюджета МО Усть-Лабинский район. За отчетный год кассовые расходы составили 294,32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или 99,97 % от предусмотренного лимита.</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Запланированное к реализации мероприятие выполнено в полном объеме. Степень реализации мероприятия составила 1,0.</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В 2019 году обеспечено участие Усть-Лабинского района в Российском инвестиционном форуме «Сочи-2019» (далее - Форум) с проведением деловых встреч и переговоров с представителями бизнеса. За время работы Форума б</w:t>
      </w:r>
      <w:r w:rsidRPr="00AB5A24">
        <w:rPr>
          <w:rFonts w:ascii="Times New Roman" w:hAnsi="Times New Roman" w:cs="Times New Roman"/>
          <w:b w:val="0"/>
          <w:sz w:val="28"/>
          <w:szCs w:val="28"/>
        </w:rPr>
        <w:t>ы</w:t>
      </w:r>
      <w:r w:rsidRPr="00AB5A24">
        <w:rPr>
          <w:rFonts w:ascii="Times New Roman" w:hAnsi="Times New Roman" w:cs="Times New Roman"/>
          <w:b w:val="0"/>
          <w:sz w:val="28"/>
          <w:szCs w:val="28"/>
        </w:rPr>
        <w:t>ло распространенно 100 комплектов презентационных материалов.</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ab/>
        <w:t>В ходе Форума делегацией Усть-Лабинского района заключено 2 прот</w:t>
      </w:r>
      <w:r w:rsidRPr="00AB5A24">
        <w:rPr>
          <w:rFonts w:ascii="Times New Roman" w:hAnsi="Times New Roman" w:cs="Times New Roman"/>
          <w:b w:val="0"/>
          <w:sz w:val="28"/>
          <w:szCs w:val="28"/>
        </w:rPr>
        <w:t>о</w:t>
      </w:r>
      <w:r w:rsidRPr="00AB5A24">
        <w:rPr>
          <w:rFonts w:ascii="Times New Roman" w:hAnsi="Times New Roman" w:cs="Times New Roman"/>
          <w:b w:val="0"/>
          <w:sz w:val="28"/>
          <w:szCs w:val="28"/>
        </w:rPr>
        <w:t>кола о намерениях в сфере инвестиций в агропромышленном комплексе с о</w:t>
      </w:r>
      <w:r w:rsidRPr="00AB5A24">
        <w:rPr>
          <w:rFonts w:ascii="Times New Roman" w:hAnsi="Times New Roman" w:cs="Times New Roman"/>
          <w:b w:val="0"/>
          <w:sz w:val="28"/>
          <w:szCs w:val="28"/>
        </w:rPr>
        <w:t>б</w:t>
      </w:r>
      <w:r w:rsidRPr="00AB5A24">
        <w:rPr>
          <w:rFonts w:ascii="Times New Roman" w:hAnsi="Times New Roman" w:cs="Times New Roman"/>
          <w:b w:val="0"/>
          <w:sz w:val="28"/>
          <w:szCs w:val="28"/>
        </w:rPr>
        <w:t>щей стоимостью 3 603,8 тыс</w:t>
      </w:r>
      <w:proofErr w:type="gramStart"/>
      <w:r w:rsidRPr="00AB5A24">
        <w:rPr>
          <w:rFonts w:ascii="Times New Roman" w:hAnsi="Times New Roman" w:cs="Times New Roman"/>
          <w:b w:val="0"/>
          <w:sz w:val="28"/>
          <w:szCs w:val="28"/>
        </w:rPr>
        <w:t>.р</w:t>
      </w:r>
      <w:proofErr w:type="gramEnd"/>
      <w:r w:rsidRPr="00AB5A24">
        <w:rPr>
          <w:rFonts w:ascii="Times New Roman" w:hAnsi="Times New Roman" w:cs="Times New Roman"/>
          <w:b w:val="0"/>
          <w:sz w:val="28"/>
          <w:szCs w:val="28"/>
        </w:rPr>
        <w:t>ублей. Заключение протоколов о намерениях по</w:t>
      </w:r>
      <w:r w:rsidRPr="00AB5A24">
        <w:rPr>
          <w:rFonts w:ascii="Times New Roman" w:hAnsi="Times New Roman" w:cs="Times New Roman"/>
          <w:b w:val="0"/>
          <w:sz w:val="28"/>
          <w:szCs w:val="28"/>
        </w:rPr>
        <w:t>з</w:t>
      </w:r>
      <w:r w:rsidRPr="00AB5A24">
        <w:rPr>
          <w:rFonts w:ascii="Times New Roman" w:hAnsi="Times New Roman" w:cs="Times New Roman"/>
          <w:b w:val="0"/>
          <w:sz w:val="28"/>
          <w:szCs w:val="28"/>
        </w:rPr>
        <w:t xml:space="preserve">волит реализовать проекты, направленные на создания новых рабочих мест в количестве  132  и обеспечить прирост налогооблагаемой базы.   </w:t>
      </w:r>
    </w:p>
    <w:p w:rsidR="00AB5A24" w:rsidRPr="00AB5A24" w:rsidRDefault="00AB5A24" w:rsidP="00A103C9">
      <w:pPr>
        <w:widowControl w:val="0"/>
        <w:autoSpaceDE w:val="0"/>
        <w:autoSpaceDN w:val="0"/>
        <w:adjustRightInd w:val="0"/>
        <w:ind w:firstLine="708"/>
      </w:pPr>
      <w:r w:rsidRPr="00AB5A24">
        <w:t xml:space="preserve">Эффективность реализации  подпрограммы в 2019 году высокая: </w:t>
      </w:r>
    </w:p>
    <w:p w:rsidR="00AB5A24" w:rsidRPr="00AB5A24" w:rsidRDefault="00AB5A24" w:rsidP="00A103C9">
      <w:pPr>
        <w:pStyle w:val="a3"/>
        <w:ind w:left="708" w:firstLine="0"/>
      </w:pPr>
      <w:r w:rsidRPr="00AB5A24">
        <w:t xml:space="preserve">1)оценка степени реализации основных  мероприятий, включенных в подпрограмму: </w:t>
      </w:r>
    </w:p>
    <w:p w:rsidR="00AB5A24" w:rsidRPr="00AB5A24" w:rsidRDefault="00AB5A24" w:rsidP="00A103C9">
      <w:pPr>
        <w:pStyle w:val="a3"/>
        <w:ind w:left="708" w:firstLine="0"/>
      </w:pPr>
      <w:r w:rsidRPr="00AB5A24">
        <w:t>СР</w:t>
      </w:r>
      <w:r w:rsidRPr="00AB5A24">
        <w:rPr>
          <w:sz w:val="16"/>
          <w:szCs w:val="16"/>
        </w:rPr>
        <w:t>М</w:t>
      </w:r>
      <w:r w:rsidRPr="00AB5A24">
        <w:t>=1,0;</w:t>
      </w:r>
    </w:p>
    <w:p w:rsidR="00AB5A24" w:rsidRPr="00AB5A24" w:rsidRDefault="00AB5A24" w:rsidP="00A103C9">
      <w:pPr>
        <w:pStyle w:val="a3"/>
        <w:ind w:left="708" w:firstLine="0"/>
      </w:pPr>
      <w:r w:rsidRPr="00AB5A24">
        <w:t>2)оценка степени соответствия запланированному уровню расходов: СС</w:t>
      </w:r>
      <w:r w:rsidRPr="00AB5A24">
        <w:rPr>
          <w:sz w:val="16"/>
          <w:szCs w:val="16"/>
        </w:rPr>
        <w:t>УЗ</w:t>
      </w:r>
      <w:r w:rsidRPr="00AB5A24">
        <w:t>=1,0;</w:t>
      </w:r>
    </w:p>
    <w:p w:rsidR="00AB5A24" w:rsidRPr="00AB5A24" w:rsidRDefault="00AB5A24" w:rsidP="00A103C9">
      <w:pPr>
        <w:pStyle w:val="a3"/>
        <w:ind w:left="708" w:firstLine="0"/>
      </w:pPr>
      <w:r w:rsidRPr="00AB5A24">
        <w:t>3)оценка эффективности использования финансовых средств:</w:t>
      </w:r>
    </w:p>
    <w:p w:rsidR="00AB5A24" w:rsidRPr="00AB5A24" w:rsidRDefault="00AB5A24" w:rsidP="00A103C9">
      <w:r w:rsidRPr="00AB5A24">
        <w:t>Э</w:t>
      </w:r>
      <w:r w:rsidRPr="00AB5A24">
        <w:rPr>
          <w:i/>
          <w:sz w:val="22"/>
          <w:szCs w:val="22"/>
        </w:rPr>
        <w:t>ис</w:t>
      </w:r>
      <w:r w:rsidRPr="00AB5A24">
        <w:rPr>
          <w:sz w:val="22"/>
          <w:szCs w:val="22"/>
        </w:rPr>
        <w:t xml:space="preserve">= </w:t>
      </w:r>
      <w:r w:rsidRPr="00AB5A24">
        <w:t>1,0;</w:t>
      </w:r>
    </w:p>
    <w:p w:rsidR="00AB5A24" w:rsidRPr="00AB5A24" w:rsidRDefault="00AB5A24" w:rsidP="00A103C9">
      <w:pPr>
        <w:pStyle w:val="a3"/>
        <w:ind w:left="708" w:firstLine="0"/>
        <w:rPr>
          <w:sz w:val="22"/>
          <w:szCs w:val="22"/>
        </w:rPr>
      </w:pPr>
      <w:r w:rsidRPr="00AB5A24">
        <w:t>4)степень  реализации подпрограммы:</w:t>
      </w:r>
    </w:p>
    <w:p w:rsidR="00AB5A24" w:rsidRPr="00AB5A24" w:rsidRDefault="00AB5A24" w:rsidP="00A103C9">
      <w:r w:rsidRPr="00AB5A24">
        <w:t>СР</w:t>
      </w:r>
      <w:r w:rsidRPr="00AB5A24">
        <w:rPr>
          <w:sz w:val="22"/>
          <w:szCs w:val="22"/>
        </w:rPr>
        <w:t xml:space="preserve">п = </w:t>
      </w:r>
      <w:r w:rsidRPr="00AB5A24">
        <w:t>1,0</w:t>
      </w:r>
    </w:p>
    <w:p w:rsidR="00AB5A24" w:rsidRPr="00AB5A24" w:rsidRDefault="00AB5A24" w:rsidP="00A103C9">
      <w:pPr>
        <w:pStyle w:val="a3"/>
        <w:ind w:left="708" w:firstLine="0"/>
      </w:pPr>
      <w:r w:rsidRPr="00AB5A24">
        <w:t xml:space="preserve">5)Эффективность реализации подпрограммы: </w:t>
      </w:r>
    </w:p>
    <w:p w:rsidR="00AB5A24" w:rsidRPr="00AB5A24" w:rsidRDefault="00AB5A24" w:rsidP="00A103C9">
      <w:r w:rsidRPr="00AB5A24">
        <w:t>ЭРп = 1,0</w:t>
      </w:r>
    </w:p>
    <w:p w:rsidR="00AB5A24" w:rsidRDefault="00AB5A24" w:rsidP="00A103C9">
      <w:pPr>
        <w:pStyle w:val="ConsTitle"/>
        <w:ind w:right="0"/>
        <w:jc w:val="both"/>
        <w:rPr>
          <w:rFonts w:ascii="Times New Roman" w:hAnsi="Times New Roman" w:cs="Times New Roman"/>
          <w:b w:val="0"/>
          <w:sz w:val="28"/>
          <w:szCs w:val="28"/>
        </w:rPr>
      </w:pPr>
    </w:p>
    <w:p w:rsidR="00A103C9" w:rsidRPr="00AB5A24" w:rsidRDefault="00A103C9" w:rsidP="00A103C9">
      <w:pPr>
        <w:pStyle w:val="ConsTitle"/>
        <w:ind w:right="0"/>
        <w:jc w:val="both"/>
        <w:rPr>
          <w:rFonts w:ascii="Times New Roman" w:hAnsi="Times New Roman" w:cs="Times New Roman"/>
          <w:b w:val="0"/>
          <w:sz w:val="28"/>
          <w:szCs w:val="28"/>
        </w:rPr>
      </w:pPr>
    </w:p>
    <w:p w:rsidR="00AB5A24" w:rsidRPr="00AB5A24" w:rsidRDefault="00AB5A24" w:rsidP="00A103C9">
      <w:pPr>
        <w:pStyle w:val="ConsTitle"/>
        <w:ind w:left="1068" w:right="0"/>
        <w:jc w:val="center"/>
        <w:rPr>
          <w:rFonts w:ascii="Times New Roman" w:hAnsi="Times New Roman" w:cs="Times New Roman"/>
          <w:sz w:val="28"/>
          <w:szCs w:val="28"/>
        </w:rPr>
      </w:pPr>
      <w:r w:rsidRPr="00AB5A24">
        <w:rPr>
          <w:rFonts w:ascii="Times New Roman" w:hAnsi="Times New Roman" w:cs="Times New Roman"/>
          <w:sz w:val="28"/>
          <w:szCs w:val="28"/>
        </w:rPr>
        <w:t>13.4. О ходе реализации подпрограммы «Бережливый Усть-Лабинский район на территории муниципального образования Усть-Лабинский район» на 2017-2021 годы</w:t>
      </w:r>
    </w:p>
    <w:p w:rsidR="00AB5A24" w:rsidRPr="00AB5A24" w:rsidRDefault="00AB5A24" w:rsidP="00A103C9">
      <w:pPr>
        <w:pStyle w:val="ConsTitle"/>
        <w:ind w:left="708" w:right="0"/>
        <w:rPr>
          <w:rFonts w:ascii="Times New Roman" w:hAnsi="Times New Roman" w:cs="Times New Roman"/>
          <w:sz w:val="28"/>
          <w:szCs w:val="28"/>
        </w:rPr>
      </w:pPr>
    </w:p>
    <w:p w:rsidR="00AB5A24" w:rsidRPr="00AB5A24" w:rsidRDefault="00AB5A24" w:rsidP="00A103C9">
      <w:pPr>
        <w:pStyle w:val="ConsTitle"/>
        <w:ind w:right="0" w:firstLine="709"/>
        <w:jc w:val="both"/>
        <w:rPr>
          <w:rFonts w:ascii="Times New Roman" w:hAnsi="Times New Roman" w:cs="Times New Roman"/>
          <w:b w:val="0"/>
          <w:sz w:val="28"/>
          <w:szCs w:val="28"/>
        </w:rPr>
      </w:pPr>
      <w:r w:rsidRPr="00AB5A24">
        <w:rPr>
          <w:rFonts w:ascii="Times New Roman" w:hAnsi="Times New Roman" w:cs="Times New Roman"/>
          <w:b w:val="0"/>
          <w:sz w:val="28"/>
          <w:szCs w:val="28"/>
        </w:rPr>
        <w:t>Координатор подпрограммы -  управление экономики администрации муниципального образования Усть-Лабинский район.</w:t>
      </w:r>
    </w:p>
    <w:p w:rsidR="00AB5A24" w:rsidRPr="00AB5A24" w:rsidRDefault="00AB5A24" w:rsidP="00A103C9">
      <w:pPr>
        <w:pStyle w:val="ConsTitle"/>
        <w:ind w:right="0"/>
        <w:jc w:val="both"/>
        <w:rPr>
          <w:rFonts w:ascii="Times New Roman" w:hAnsi="Times New Roman" w:cs="Times New Roman"/>
          <w:b w:val="0"/>
          <w:sz w:val="28"/>
          <w:szCs w:val="28"/>
        </w:rPr>
      </w:pPr>
      <w:r w:rsidRPr="00AB5A24">
        <w:rPr>
          <w:rFonts w:ascii="Times New Roman" w:hAnsi="Times New Roman" w:cs="Times New Roman"/>
          <w:b w:val="0"/>
          <w:sz w:val="28"/>
          <w:szCs w:val="28"/>
        </w:rPr>
        <w:t xml:space="preserve">         Объем бюджетного финансирования подпрограммы в 2019 году за счет средств бюджета муниципального образования Усть-Лабинский район был предусмотрен в сумме 279,4 тыс. рублей, кассовые расходы составили 279,4 тыс. рублей, или 100 % от предусмотренного лимита.</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Задача 1. Повышение эффективности бюджетных расходов в социальной сфере.</w:t>
      </w:r>
    </w:p>
    <w:p w:rsidR="00AB5A24" w:rsidRPr="00AB5A24" w:rsidRDefault="00AB5A24" w:rsidP="00A103C9">
      <w:pPr>
        <w:pStyle w:val="ConsTitle"/>
        <w:ind w:right="0" w:firstLine="708"/>
        <w:jc w:val="both"/>
        <w:rPr>
          <w:rFonts w:ascii="Times New Roman" w:hAnsi="Times New Roman" w:cs="Times New Roman"/>
          <w:b w:val="0"/>
          <w:sz w:val="28"/>
          <w:szCs w:val="28"/>
        </w:rPr>
      </w:pPr>
      <w:r w:rsidRPr="00AB5A24">
        <w:rPr>
          <w:rFonts w:ascii="Times New Roman" w:hAnsi="Times New Roman" w:cs="Times New Roman"/>
          <w:b w:val="0"/>
          <w:sz w:val="28"/>
          <w:szCs w:val="28"/>
        </w:rPr>
        <w:lastRenderedPageBreak/>
        <w:t>Мероприятие 1 «Предоставление грантов в форме субсидий  муниц</w:t>
      </w:r>
      <w:r w:rsidRPr="00AB5A24">
        <w:rPr>
          <w:rFonts w:ascii="Times New Roman" w:hAnsi="Times New Roman" w:cs="Times New Roman"/>
          <w:b w:val="0"/>
          <w:sz w:val="28"/>
          <w:szCs w:val="28"/>
        </w:rPr>
        <w:t>и</w:t>
      </w:r>
      <w:r w:rsidRPr="00AB5A24">
        <w:rPr>
          <w:rFonts w:ascii="Times New Roman" w:hAnsi="Times New Roman" w:cs="Times New Roman"/>
          <w:b w:val="0"/>
          <w:sz w:val="28"/>
          <w:szCs w:val="28"/>
        </w:rPr>
        <w:t>пальным учреждениям на поддержку социально значимых проектов в сфере внедрения технологий бережливого производства» исполнено,  на конкурсной основе были предоставлены гранты в форме субсидий трем муниципальным учреждениям на поддержку социально-значимых проектов в сфере внедрения технологий бережливого производств:</w:t>
      </w:r>
    </w:p>
    <w:p w:rsidR="00AB5A24" w:rsidRPr="00AB5A24" w:rsidRDefault="00AB5A24" w:rsidP="00A103C9">
      <w:pPr>
        <w:tabs>
          <w:tab w:val="left" w:pos="567"/>
        </w:tabs>
        <w:contextualSpacing/>
      </w:pPr>
      <w:r w:rsidRPr="00AB5A24">
        <w:t xml:space="preserve">- </w:t>
      </w:r>
      <w:r w:rsidRPr="00AB5A24">
        <w:rPr>
          <w:spacing w:val="2"/>
          <w:highlight w:val="white"/>
        </w:rPr>
        <w:t xml:space="preserve">МБУ </w:t>
      </w:r>
      <w:proofErr w:type="gramStart"/>
      <w:r w:rsidRPr="00AB5A24">
        <w:rPr>
          <w:spacing w:val="2"/>
          <w:highlight w:val="white"/>
        </w:rPr>
        <w:t>ДО</w:t>
      </w:r>
      <w:proofErr w:type="gramEnd"/>
      <w:r w:rsidRPr="00AB5A24">
        <w:rPr>
          <w:spacing w:val="2"/>
          <w:highlight w:val="white"/>
        </w:rPr>
        <w:t xml:space="preserve"> «</w:t>
      </w:r>
      <w:proofErr w:type="gramStart"/>
      <w:r w:rsidRPr="00AB5A24">
        <w:rPr>
          <w:spacing w:val="2"/>
          <w:highlight w:val="white"/>
        </w:rPr>
        <w:t>Детская</w:t>
      </w:r>
      <w:proofErr w:type="gramEnd"/>
      <w:r w:rsidRPr="00AB5A24">
        <w:rPr>
          <w:spacing w:val="2"/>
          <w:highlight w:val="white"/>
        </w:rPr>
        <w:t xml:space="preserve"> школа искусств станицы Новолабинской»</w:t>
      </w:r>
      <w:r w:rsidRPr="00AB5A24">
        <w:rPr>
          <w:spacing w:val="2"/>
        </w:rPr>
        <w:t>,</w:t>
      </w:r>
      <w:r w:rsidRPr="00AB5A24">
        <w:t xml:space="preserve"> проект «Бережливое искусство», сумма гранта 57400,0 (пятьдесят семь тысяч четыр</w:t>
      </w:r>
      <w:r w:rsidRPr="00AB5A24">
        <w:t>е</w:t>
      </w:r>
      <w:r w:rsidRPr="00AB5A24">
        <w:t xml:space="preserve">ста) рублей. </w:t>
      </w:r>
      <w:r w:rsidRPr="00AB5A24">
        <w:tab/>
      </w:r>
    </w:p>
    <w:p w:rsidR="00AB5A24" w:rsidRPr="00AB5A24" w:rsidRDefault="00AB5A24" w:rsidP="00A103C9">
      <w:pPr>
        <w:tabs>
          <w:tab w:val="left" w:pos="567"/>
        </w:tabs>
        <w:contextualSpacing/>
      </w:pPr>
      <w:r w:rsidRPr="00AB5A24">
        <w:t>- МАОУ СОШ № 2 имени Н.В. Богданченко для реализации проекта «Территория бережливости» предоставлен грант в сумме 182000,0 (сто восем</w:t>
      </w:r>
      <w:r w:rsidRPr="00AB5A24">
        <w:t>ь</w:t>
      </w:r>
      <w:r w:rsidRPr="00AB5A24">
        <w:t xml:space="preserve">десят две тысячи) рублей. </w:t>
      </w:r>
      <w:r w:rsidRPr="00AB5A24">
        <w:tab/>
        <w:t xml:space="preserve">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 МБУК «Муниципальный историко-краеведческий музей Усть-Лабинского района» для реализации проекта «Бережливые технологии в музе</w:t>
      </w:r>
      <w:r w:rsidRPr="00AB5A24">
        <w:rPr>
          <w:rFonts w:ascii="Times New Roman" w:hAnsi="Times New Roman"/>
          <w:sz w:val="28"/>
          <w:szCs w:val="28"/>
        </w:rPr>
        <w:t>й</w:t>
      </w:r>
      <w:r w:rsidRPr="00AB5A24">
        <w:rPr>
          <w:rFonts w:ascii="Times New Roman" w:hAnsi="Times New Roman"/>
          <w:sz w:val="28"/>
          <w:szCs w:val="28"/>
        </w:rPr>
        <w:t>ном пространстве», сумма гранта 40030,0 (сорок тысяч тридцать) рублей.</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 xml:space="preserve">  Результат достигнут, технологии бережливого производства внедрены еще в 3-х муниципальных учреждениях.</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Задача 2. Формирование бережливого производства.</w:t>
      </w:r>
    </w:p>
    <w:p w:rsidR="00AB5A24" w:rsidRPr="00AB5A24" w:rsidRDefault="00AB5A24" w:rsidP="00A103C9">
      <w:pPr>
        <w:ind w:firstLine="708"/>
      </w:pPr>
      <w:r w:rsidRPr="00AB5A24">
        <w:t>Мероприятие 1</w:t>
      </w:r>
      <w:r w:rsidRPr="00AB5A24">
        <w:rPr>
          <w:shd w:val="clear" w:color="auto" w:fill="FFFFFF"/>
        </w:rPr>
        <w:t xml:space="preserve"> «Организация и проведение семинаров по вопросам вне</w:t>
      </w:r>
      <w:r w:rsidRPr="00AB5A24">
        <w:rPr>
          <w:shd w:val="clear" w:color="auto" w:fill="FFFFFF"/>
        </w:rPr>
        <w:t>д</w:t>
      </w:r>
      <w:r w:rsidRPr="00AB5A24">
        <w:rPr>
          <w:shd w:val="clear" w:color="auto" w:fill="FFFFFF"/>
        </w:rPr>
        <w:t>рения технологий бережливого производства» выполнено. В ходе реализации мероприятий в 2019 году организованы и проведены 48 семинаров по вопросам внедрения технологий бережливого производства, участниками семинаров ст</w:t>
      </w:r>
      <w:r w:rsidRPr="00AB5A24">
        <w:rPr>
          <w:shd w:val="clear" w:color="auto" w:fill="FFFFFF"/>
        </w:rPr>
        <w:t>а</w:t>
      </w:r>
      <w:r w:rsidRPr="00AB5A24">
        <w:rPr>
          <w:shd w:val="clear" w:color="auto" w:fill="FFFFFF"/>
        </w:rPr>
        <w:t>ли представители 32-х учреждений образования и культуры, общее количество сотрудников, участвующих в реализации мероприятий составило 1649 человек; бережливые технологии внедрены в 43 учреждениях образования и 6 учрежд</w:t>
      </w:r>
      <w:r w:rsidRPr="00AB5A24">
        <w:rPr>
          <w:shd w:val="clear" w:color="auto" w:fill="FFFFFF"/>
        </w:rPr>
        <w:t>е</w:t>
      </w:r>
      <w:r w:rsidRPr="00AB5A24">
        <w:rPr>
          <w:shd w:val="clear" w:color="auto" w:fill="FFFFFF"/>
        </w:rPr>
        <w:t>ниях культуры.</w:t>
      </w:r>
      <w:r w:rsidRPr="00AB5A24">
        <w:t xml:space="preserve">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В рамках реализации подпрограммы была предусмотрена реализация двух мероприятий – мероприятия реализованы.</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Исполнение целевых показателей подпрограммы:</w:t>
      </w:r>
    </w:p>
    <w:p w:rsidR="00AB5A24" w:rsidRPr="00AB5A24" w:rsidRDefault="00AB5A24" w:rsidP="00A103C9">
      <w:pPr>
        <w:pStyle w:val="af5"/>
        <w:spacing w:line="240" w:lineRule="auto"/>
        <w:contextualSpacing/>
        <w:jc w:val="both"/>
        <w:rPr>
          <w:rFonts w:ascii="Times New Roman" w:hAnsi="Times New Roman"/>
          <w:sz w:val="28"/>
          <w:szCs w:val="28"/>
        </w:rPr>
      </w:pPr>
      <w:r w:rsidRPr="00AB5A24">
        <w:rPr>
          <w:rFonts w:ascii="Times New Roman" w:hAnsi="Times New Roman"/>
          <w:sz w:val="28"/>
          <w:szCs w:val="28"/>
        </w:rPr>
        <w:t>1.Доля муниципальных учреждений, в которых внедрены бережливые технологии, в общем числе муниципальных учреждений – исполнение 94,3% (факт 28,3%, план 30%). Поставленная цель не достигнута по причине сниж</w:t>
      </w:r>
      <w:r w:rsidRPr="00AB5A24">
        <w:rPr>
          <w:rFonts w:ascii="Times New Roman" w:hAnsi="Times New Roman"/>
          <w:sz w:val="28"/>
          <w:szCs w:val="28"/>
        </w:rPr>
        <w:t>е</w:t>
      </w:r>
      <w:r w:rsidRPr="00AB5A24">
        <w:rPr>
          <w:rFonts w:ascii="Times New Roman" w:hAnsi="Times New Roman"/>
          <w:sz w:val="28"/>
          <w:szCs w:val="28"/>
        </w:rPr>
        <w:t>ния активности учреждений в части поиска и внедрения новых методов орган</w:t>
      </w:r>
      <w:r w:rsidRPr="00AB5A24">
        <w:rPr>
          <w:rFonts w:ascii="Times New Roman" w:hAnsi="Times New Roman"/>
          <w:sz w:val="28"/>
          <w:szCs w:val="28"/>
        </w:rPr>
        <w:t>и</w:t>
      </w:r>
      <w:r w:rsidRPr="00AB5A24">
        <w:rPr>
          <w:rFonts w:ascii="Times New Roman" w:hAnsi="Times New Roman"/>
          <w:sz w:val="28"/>
          <w:szCs w:val="28"/>
        </w:rPr>
        <w:t>зации деятельности. Тем не менее, следует отметить, что бережливые технол</w:t>
      </w:r>
      <w:r w:rsidRPr="00AB5A24">
        <w:rPr>
          <w:rFonts w:ascii="Times New Roman" w:hAnsi="Times New Roman"/>
          <w:sz w:val="28"/>
          <w:szCs w:val="28"/>
        </w:rPr>
        <w:t>о</w:t>
      </w:r>
      <w:r w:rsidRPr="00AB5A24">
        <w:rPr>
          <w:rFonts w:ascii="Times New Roman" w:hAnsi="Times New Roman"/>
          <w:sz w:val="28"/>
          <w:szCs w:val="28"/>
        </w:rPr>
        <w:t>гии используются в образовательном процессе во многих учебных учреждениях и их количество постепенно увеличивается.</w:t>
      </w:r>
    </w:p>
    <w:p w:rsidR="00AB5A24" w:rsidRPr="00AB5A24" w:rsidRDefault="00AB5A24" w:rsidP="00A103C9">
      <w:pPr>
        <w:pStyle w:val="af5"/>
        <w:spacing w:line="240" w:lineRule="auto"/>
        <w:contextualSpacing/>
        <w:jc w:val="both"/>
        <w:rPr>
          <w:rFonts w:ascii="Times New Roman" w:hAnsi="Times New Roman"/>
          <w:sz w:val="28"/>
          <w:szCs w:val="28"/>
        </w:rPr>
      </w:pPr>
      <w:r w:rsidRPr="00AB5A24">
        <w:rPr>
          <w:rFonts w:ascii="Times New Roman" w:hAnsi="Times New Roman"/>
          <w:sz w:val="28"/>
          <w:szCs w:val="28"/>
        </w:rPr>
        <w:t>2.Доля работников участвующих в реализации мероприятия по внедр</w:t>
      </w:r>
      <w:r w:rsidRPr="00AB5A24">
        <w:rPr>
          <w:rFonts w:ascii="Times New Roman" w:hAnsi="Times New Roman"/>
          <w:sz w:val="28"/>
          <w:szCs w:val="28"/>
        </w:rPr>
        <w:t>е</w:t>
      </w:r>
      <w:r w:rsidRPr="00AB5A24">
        <w:rPr>
          <w:rFonts w:ascii="Times New Roman" w:hAnsi="Times New Roman"/>
          <w:sz w:val="28"/>
          <w:szCs w:val="28"/>
        </w:rPr>
        <w:t>нию технологий бережливого производства и использующих ее результат, от общей численности работников заявителя показатель достигнут, исполнение составило 100%   (план 80%, факт 80%).</w:t>
      </w:r>
    </w:p>
    <w:p w:rsidR="00AB5A24" w:rsidRPr="00AB5A24" w:rsidRDefault="00AB5A24" w:rsidP="00A103C9">
      <w:pPr>
        <w:pStyle w:val="af5"/>
        <w:spacing w:line="240" w:lineRule="auto"/>
        <w:contextualSpacing/>
        <w:jc w:val="both"/>
        <w:rPr>
          <w:rFonts w:ascii="Times New Roman" w:hAnsi="Times New Roman"/>
          <w:sz w:val="28"/>
          <w:szCs w:val="28"/>
        </w:rPr>
      </w:pPr>
      <w:r w:rsidRPr="00AB5A24">
        <w:rPr>
          <w:rFonts w:ascii="Times New Roman" w:hAnsi="Times New Roman"/>
          <w:sz w:val="28"/>
          <w:szCs w:val="28"/>
        </w:rPr>
        <w:t>3. Охват детей и (или) населения по результатам внедрения бережливых технологий показатель - выполнен на 103% (план 30%, факт 30,9%)</w:t>
      </w:r>
    </w:p>
    <w:p w:rsidR="00AB5A24" w:rsidRPr="00AB5A24" w:rsidRDefault="00AB5A24" w:rsidP="00A103C9">
      <w:pPr>
        <w:widowControl w:val="0"/>
        <w:autoSpaceDE w:val="0"/>
        <w:autoSpaceDN w:val="0"/>
        <w:adjustRightInd w:val="0"/>
        <w:ind w:firstLine="708"/>
      </w:pPr>
      <w:r w:rsidRPr="00AB5A24">
        <w:t xml:space="preserve">Эффективность реализации  подпрограммы в 2019 году высокая: </w:t>
      </w:r>
    </w:p>
    <w:p w:rsidR="00AB5A24" w:rsidRPr="00AB5A24" w:rsidRDefault="00AB5A24" w:rsidP="00A103C9">
      <w:pPr>
        <w:pStyle w:val="a3"/>
        <w:ind w:left="708" w:firstLine="0"/>
      </w:pPr>
      <w:r w:rsidRPr="00AB5A24">
        <w:t>1)оценка степени реализации основных  мероприятий, включенных в подпрограмму: СР</w:t>
      </w:r>
      <w:r w:rsidRPr="00AB5A24">
        <w:rPr>
          <w:sz w:val="16"/>
          <w:szCs w:val="16"/>
        </w:rPr>
        <w:t>М</w:t>
      </w:r>
      <w:r w:rsidRPr="00AB5A24">
        <w:t>=1,0;</w:t>
      </w:r>
    </w:p>
    <w:p w:rsidR="00AB5A24" w:rsidRPr="00AB5A24" w:rsidRDefault="00AB5A24" w:rsidP="00A103C9">
      <w:pPr>
        <w:pStyle w:val="a3"/>
        <w:ind w:left="708" w:firstLine="0"/>
      </w:pPr>
      <w:r w:rsidRPr="00AB5A24">
        <w:lastRenderedPageBreak/>
        <w:t>2)оценка степени соответствия запланированному уровню расходов: СС</w:t>
      </w:r>
      <w:r w:rsidRPr="00AB5A24">
        <w:rPr>
          <w:sz w:val="16"/>
          <w:szCs w:val="16"/>
        </w:rPr>
        <w:t>УЗ</w:t>
      </w:r>
      <w:r w:rsidRPr="00AB5A24">
        <w:t>=1,0;</w:t>
      </w:r>
    </w:p>
    <w:p w:rsidR="00AB5A24" w:rsidRPr="00AB5A24" w:rsidRDefault="00AB5A24" w:rsidP="00A103C9">
      <w:pPr>
        <w:pStyle w:val="a3"/>
        <w:ind w:left="708" w:firstLine="0"/>
      </w:pPr>
      <w:r w:rsidRPr="00AB5A24">
        <w:t>3)оценка эффективности использования финансовых средств:</w:t>
      </w:r>
    </w:p>
    <w:p w:rsidR="00AB5A24" w:rsidRPr="00AB5A24" w:rsidRDefault="00AB5A24" w:rsidP="00A103C9">
      <w:pPr>
        <w:pStyle w:val="a3"/>
        <w:ind w:left="1068" w:firstLine="0"/>
      </w:pPr>
      <w:r w:rsidRPr="00AB5A24">
        <w:t>Э</w:t>
      </w:r>
      <w:r w:rsidRPr="00AB5A24">
        <w:rPr>
          <w:i/>
          <w:sz w:val="22"/>
          <w:szCs w:val="22"/>
        </w:rPr>
        <w:t>ис</w:t>
      </w:r>
      <w:r w:rsidRPr="00AB5A24">
        <w:rPr>
          <w:sz w:val="22"/>
          <w:szCs w:val="22"/>
        </w:rPr>
        <w:t xml:space="preserve">= </w:t>
      </w:r>
      <w:r w:rsidRPr="00AB5A24">
        <w:t>1,0;</w:t>
      </w:r>
    </w:p>
    <w:p w:rsidR="00AB5A24" w:rsidRPr="00AB5A24" w:rsidRDefault="00AB5A24" w:rsidP="00A103C9">
      <w:pPr>
        <w:pStyle w:val="a3"/>
        <w:ind w:left="708" w:firstLine="0"/>
        <w:rPr>
          <w:sz w:val="22"/>
          <w:szCs w:val="22"/>
        </w:rPr>
      </w:pPr>
      <w:r w:rsidRPr="00AB5A24">
        <w:t>4)степень  реализации подпрограммы:</w:t>
      </w:r>
    </w:p>
    <w:p w:rsidR="00AB5A24" w:rsidRPr="00AB5A24" w:rsidRDefault="00AB5A24" w:rsidP="00A103C9">
      <w:r>
        <w:t xml:space="preserve">    </w:t>
      </w:r>
      <w:r w:rsidRPr="00AB5A24">
        <w:t>СР</w:t>
      </w:r>
      <w:r w:rsidRPr="00AB5A24">
        <w:rPr>
          <w:sz w:val="22"/>
          <w:szCs w:val="22"/>
        </w:rPr>
        <w:t xml:space="preserve">п = </w:t>
      </w:r>
      <w:r w:rsidRPr="00AB5A24">
        <w:t>0,98;</w:t>
      </w:r>
    </w:p>
    <w:p w:rsidR="00AB5A24" w:rsidRPr="00AB5A24" w:rsidRDefault="00AB5A24" w:rsidP="00A103C9">
      <w:pPr>
        <w:pStyle w:val="a3"/>
        <w:ind w:left="708" w:firstLine="0"/>
      </w:pPr>
      <w:r w:rsidRPr="00AB5A24">
        <w:t xml:space="preserve">5)Эффективность реализации подпрограммы: </w:t>
      </w:r>
    </w:p>
    <w:p w:rsidR="00AB5A24" w:rsidRPr="00AB5A24" w:rsidRDefault="00AB5A24" w:rsidP="00A103C9">
      <w:pPr>
        <w:pStyle w:val="a3"/>
        <w:ind w:left="1068" w:firstLine="0"/>
      </w:pPr>
      <w:r w:rsidRPr="00AB5A24">
        <w:t>ЭРп = 0,98.</w:t>
      </w:r>
    </w:p>
    <w:p w:rsidR="00AB5A24" w:rsidRPr="00AB5A24" w:rsidRDefault="00AB5A24" w:rsidP="00A103C9">
      <w:pPr>
        <w:widowControl w:val="0"/>
        <w:autoSpaceDE w:val="0"/>
        <w:autoSpaceDN w:val="0"/>
        <w:adjustRightInd w:val="0"/>
      </w:pPr>
    </w:p>
    <w:p w:rsidR="00AB5A24" w:rsidRPr="00AB5A24" w:rsidRDefault="00AB5A24" w:rsidP="00A103C9">
      <w:pPr>
        <w:ind w:firstLineChars="253" w:firstLine="711"/>
        <w:rPr>
          <w:b/>
        </w:rPr>
      </w:pPr>
      <w:r w:rsidRPr="00AB5A24">
        <w:rPr>
          <w:b/>
        </w:rPr>
        <w:t>13.5 Оценка эффективности реализации муниципальной программы</w:t>
      </w:r>
    </w:p>
    <w:p w:rsidR="00AB5A24" w:rsidRPr="00AB5A24" w:rsidRDefault="00AB5A24" w:rsidP="00A103C9">
      <w:pPr>
        <w:ind w:firstLineChars="253" w:firstLine="711"/>
        <w:rPr>
          <w:b/>
        </w:rPr>
      </w:pPr>
    </w:p>
    <w:p w:rsidR="00AB5A24" w:rsidRPr="00AB5A24" w:rsidRDefault="00AB5A24" w:rsidP="00A103C9">
      <w:pPr>
        <w:ind w:firstLineChars="253" w:firstLine="708"/>
      </w:pPr>
      <w:proofErr w:type="gramStart"/>
      <w:r w:rsidRPr="00AB5A24">
        <w:t>Эффективность реализации муниципальной программы оценивается в с</w:t>
      </w:r>
      <w:r w:rsidRPr="00AB5A24">
        <w:t>о</w:t>
      </w:r>
      <w:r w:rsidRPr="00AB5A24">
        <w:t>ответствии с типовой методикой оценки эффективности реализации муниц</w:t>
      </w:r>
      <w:r w:rsidRPr="00AB5A24">
        <w:t>и</w:t>
      </w:r>
      <w:r w:rsidRPr="00AB5A24">
        <w:t>пальной программы, утвержденной постановлением администрации муниц</w:t>
      </w:r>
      <w:r w:rsidRPr="00AB5A24">
        <w:t>и</w:t>
      </w:r>
      <w:r w:rsidRPr="00AB5A24">
        <w:t>пального образования Усть-Лабинский район от 8 июня 2015 года № 608 «Об утверждении Порядка принятия решения о разработке, формирования, реализ</w:t>
      </w:r>
      <w:r w:rsidRPr="00AB5A24">
        <w:t>а</w:t>
      </w:r>
      <w:r w:rsidRPr="00AB5A24">
        <w:t>ции и оценки эффективности реализации муниципальных программ муниц</w:t>
      </w:r>
      <w:r w:rsidRPr="00AB5A24">
        <w:t>и</w:t>
      </w:r>
      <w:r w:rsidRPr="00AB5A24">
        <w:t>пального образования Усть-Лабинский район» с учетом эффективности реал</w:t>
      </w:r>
      <w:r w:rsidRPr="00AB5A24">
        <w:t>и</w:t>
      </w:r>
      <w:r w:rsidRPr="00AB5A24">
        <w:t>зации входящих в нее подпрограмм:</w:t>
      </w:r>
      <w:proofErr w:type="gramEnd"/>
    </w:p>
    <w:p w:rsidR="00AB5A24" w:rsidRPr="00AB5A24" w:rsidRDefault="00AB5A24" w:rsidP="00A103C9">
      <w:pPr>
        <w:suppressAutoHyphens/>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796"/>
        <w:gridCol w:w="1524"/>
      </w:tblGrid>
      <w:tr w:rsidR="00AB5A24" w:rsidRPr="00AB5A24" w:rsidTr="00E37B65">
        <w:tc>
          <w:tcPr>
            <w:tcW w:w="534" w:type="dxa"/>
            <w:shd w:val="clear" w:color="auto" w:fill="auto"/>
          </w:tcPr>
          <w:p w:rsidR="00AB5A24" w:rsidRPr="00AB5A24" w:rsidRDefault="00AB5A24" w:rsidP="00A103C9">
            <w:r w:rsidRPr="00AB5A24">
              <w:t>1</w:t>
            </w:r>
          </w:p>
        </w:tc>
        <w:tc>
          <w:tcPr>
            <w:tcW w:w="7796" w:type="dxa"/>
            <w:shd w:val="clear" w:color="auto" w:fill="auto"/>
            <w:vAlign w:val="center"/>
          </w:tcPr>
          <w:p w:rsidR="00AB5A24" w:rsidRPr="00AB5A24" w:rsidRDefault="00AB5A24" w:rsidP="00A103C9">
            <w:pPr>
              <w:ind w:firstLine="0"/>
            </w:pPr>
            <w:r w:rsidRPr="00AB5A24">
              <w:t>Подпрограмма «Развитие малого и среднего предприним</w:t>
            </w:r>
            <w:r w:rsidRPr="00AB5A24">
              <w:t>а</w:t>
            </w:r>
            <w:r w:rsidRPr="00AB5A24">
              <w:t>тельства на территории муниципального образования Усть-Лабинский район»</w:t>
            </w:r>
          </w:p>
        </w:tc>
        <w:tc>
          <w:tcPr>
            <w:tcW w:w="1524" w:type="dxa"/>
            <w:shd w:val="clear" w:color="auto" w:fill="auto"/>
          </w:tcPr>
          <w:p w:rsidR="00AB5A24" w:rsidRPr="00AB5A24" w:rsidRDefault="00AB5A24" w:rsidP="00A103C9">
            <w:pPr>
              <w:ind w:firstLine="0"/>
            </w:pPr>
            <w:r w:rsidRPr="00AB5A24">
              <w:t>0,99</w:t>
            </w:r>
          </w:p>
          <w:p w:rsidR="00AB5A24" w:rsidRPr="00AB5A24" w:rsidRDefault="00AB5A24" w:rsidP="00A103C9">
            <w:pPr>
              <w:ind w:firstLine="0"/>
            </w:pPr>
            <w:r w:rsidRPr="00AB5A24">
              <w:t>высокая</w:t>
            </w:r>
          </w:p>
        </w:tc>
      </w:tr>
      <w:tr w:rsidR="00AB5A24" w:rsidRPr="00AB5A24" w:rsidTr="00E37B65">
        <w:tc>
          <w:tcPr>
            <w:tcW w:w="534" w:type="dxa"/>
            <w:shd w:val="clear" w:color="auto" w:fill="auto"/>
          </w:tcPr>
          <w:p w:rsidR="00AB5A24" w:rsidRPr="00AB5A24" w:rsidRDefault="00AB5A24" w:rsidP="00A103C9">
            <w:r w:rsidRPr="00AB5A24">
              <w:t>2</w:t>
            </w:r>
          </w:p>
        </w:tc>
        <w:tc>
          <w:tcPr>
            <w:tcW w:w="7796" w:type="dxa"/>
            <w:shd w:val="clear" w:color="auto" w:fill="auto"/>
            <w:vAlign w:val="center"/>
          </w:tcPr>
          <w:p w:rsidR="00AB5A24" w:rsidRPr="00AB5A24" w:rsidRDefault="00AB5A24" w:rsidP="00A103C9">
            <w:pPr>
              <w:ind w:firstLine="0"/>
            </w:pPr>
            <w:r w:rsidRPr="00AB5A24">
              <w:t>Подпрограмма «Инвестиционная программа муниципального образования Усть-Лабинский район»</w:t>
            </w:r>
          </w:p>
        </w:tc>
        <w:tc>
          <w:tcPr>
            <w:tcW w:w="1524" w:type="dxa"/>
            <w:shd w:val="clear" w:color="auto" w:fill="auto"/>
          </w:tcPr>
          <w:p w:rsidR="00AB5A24" w:rsidRPr="00AB5A24" w:rsidRDefault="00AB5A24" w:rsidP="00A103C9">
            <w:pPr>
              <w:ind w:firstLine="0"/>
            </w:pPr>
            <w:r w:rsidRPr="00AB5A24">
              <w:t>0,84</w:t>
            </w:r>
          </w:p>
          <w:p w:rsidR="00AB5A24" w:rsidRPr="00AB5A24" w:rsidRDefault="00AB5A24" w:rsidP="00A103C9">
            <w:pPr>
              <w:ind w:firstLine="0"/>
            </w:pPr>
            <w:r w:rsidRPr="00AB5A24">
              <w:t>средняя</w:t>
            </w:r>
          </w:p>
        </w:tc>
      </w:tr>
      <w:tr w:rsidR="00AB5A24" w:rsidRPr="00AB5A24" w:rsidTr="00E37B65">
        <w:tc>
          <w:tcPr>
            <w:tcW w:w="534" w:type="dxa"/>
            <w:shd w:val="clear" w:color="auto" w:fill="auto"/>
          </w:tcPr>
          <w:p w:rsidR="00AB5A24" w:rsidRPr="00AB5A24" w:rsidRDefault="00AB5A24" w:rsidP="00A103C9">
            <w:r w:rsidRPr="00AB5A24">
              <w:t>3</w:t>
            </w:r>
          </w:p>
        </w:tc>
        <w:tc>
          <w:tcPr>
            <w:tcW w:w="7796" w:type="dxa"/>
            <w:shd w:val="clear" w:color="auto" w:fill="auto"/>
            <w:vAlign w:val="center"/>
          </w:tcPr>
          <w:p w:rsidR="00AB5A24" w:rsidRPr="00AB5A24" w:rsidRDefault="00AB5A24" w:rsidP="00A103C9">
            <w:pPr>
              <w:ind w:firstLine="0"/>
            </w:pPr>
            <w:r w:rsidRPr="00AB5A24">
              <w:t>Подпрограмма «Участие делегации Усть-Лабинского района в экономическом форуме «Сочи»</w:t>
            </w:r>
          </w:p>
        </w:tc>
        <w:tc>
          <w:tcPr>
            <w:tcW w:w="1524" w:type="dxa"/>
            <w:shd w:val="clear" w:color="auto" w:fill="auto"/>
          </w:tcPr>
          <w:p w:rsidR="00AB5A24" w:rsidRPr="00AB5A24" w:rsidRDefault="00AB5A24" w:rsidP="00A103C9">
            <w:pPr>
              <w:ind w:firstLine="0"/>
            </w:pPr>
            <w:r w:rsidRPr="00AB5A24">
              <w:t>1,0</w:t>
            </w:r>
          </w:p>
          <w:p w:rsidR="00AB5A24" w:rsidRPr="00AB5A24" w:rsidRDefault="00AB5A24" w:rsidP="00A103C9">
            <w:pPr>
              <w:ind w:firstLine="0"/>
            </w:pPr>
            <w:r w:rsidRPr="00AB5A24">
              <w:t>высокая</w:t>
            </w:r>
          </w:p>
        </w:tc>
      </w:tr>
      <w:tr w:rsidR="00AB5A24" w:rsidRPr="00AB5A24" w:rsidTr="00E37B65">
        <w:tc>
          <w:tcPr>
            <w:tcW w:w="534" w:type="dxa"/>
            <w:shd w:val="clear" w:color="auto" w:fill="auto"/>
          </w:tcPr>
          <w:p w:rsidR="00AB5A24" w:rsidRPr="00AB5A24" w:rsidRDefault="00AB5A24" w:rsidP="00A103C9">
            <w:r w:rsidRPr="00AB5A24">
              <w:t>4</w:t>
            </w:r>
          </w:p>
        </w:tc>
        <w:tc>
          <w:tcPr>
            <w:tcW w:w="7796" w:type="dxa"/>
            <w:shd w:val="clear" w:color="auto" w:fill="auto"/>
            <w:vAlign w:val="center"/>
          </w:tcPr>
          <w:p w:rsidR="00AB5A24" w:rsidRPr="00AB5A24" w:rsidRDefault="00AB5A24" w:rsidP="00A103C9">
            <w:pPr>
              <w:ind w:firstLine="0"/>
            </w:pPr>
            <w:r w:rsidRPr="00AB5A24">
              <w:t>Подпрограмма «Бережливый Усть-Лабинский район на терр</w:t>
            </w:r>
            <w:r w:rsidRPr="00AB5A24">
              <w:t>и</w:t>
            </w:r>
            <w:r w:rsidRPr="00AB5A24">
              <w:t xml:space="preserve">тории муниципального образования Усть-Лабинский район» </w:t>
            </w:r>
          </w:p>
        </w:tc>
        <w:tc>
          <w:tcPr>
            <w:tcW w:w="1524" w:type="dxa"/>
            <w:shd w:val="clear" w:color="auto" w:fill="auto"/>
          </w:tcPr>
          <w:p w:rsidR="00AB5A24" w:rsidRPr="00AB5A24" w:rsidRDefault="00AB5A24" w:rsidP="00A103C9">
            <w:pPr>
              <w:ind w:firstLine="0"/>
            </w:pPr>
            <w:r w:rsidRPr="00AB5A24">
              <w:t>0,98</w:t>
            </w:r>
          </w:p>
          <w:p w:rsidR="00AB5A24" w:rsidRPr="00AB5A24" w:rsidRDefault="00AB5A24" w:rsidP="00A103C9">
            <w:pPr>
              <w:ind w:firstLine="0"/>
            </w:pPr>
            <w:r w:rsidRPr="00AB5A24">
              <w:t>высокая</w:t>
            </w:r>
          </w:p>
        </w:tc>
      </w:tr>
    </w:tbl>
    <w:p w:rsidR="00AB5A24" w:rsidRPr="00AB5A24" w:rsidRDefault="00AB5A24" w:rsidP="00A103C9">
      <w:pPr>
        <w:pStyle w:val="af0"/>
        <w:jc w:val="center"/>
        <w:rPr>
          <w:sz w:val="28"/>
          <w:szCs w:val="28"/>
        </w:rPr>
      </w:pPr>
    </w:p>
    <w:p w:rsidR="00AB5A24" w:rsidRPr="00AB5A24" w:rsidRDefault="00AB5A24" w:rsidP="00A103C9">
      <w:pPr>
        <w:ind w:firstLine="708"/>
      </w:pPr>
      <w:r w:rsidRPr="00AB5A24">
        <w:t>Степень  реализации муниципальной программы- 0,95 (высокая)</w:t>
      </w:r>
    </w:p>
    <w:p w:rsidR="00AB5A24" w:rsidRPr="00AB5A24" w:rsidRDefault="00AB5A24" w:rsidP="00A103C9">
      <w:pPr>
        <w:ind w:left="1068"/>
      </w:pPr>
    </w:p>
    <w:p w:rsidR="00AB5A24" w:rsidRPr="00AB5A24" w:rsidRDefault="00AB5A24" w:rsidP="00A103C9">
      <w:pPr>
        <w:ind w:firstLine="708"/>
      </w:pPr>
      <w:r w:rsidRPr="00AB5A24">
        <w:t>Эффективность реализации муниципальной программы в 2019 году с уч</w:t>
      </w:r>
      <w:r w:rsidRPr="00AB5A24">
        <w:t>е</w:t>
      </w:r>
      <w:r w:rsidRPr="00AB5A24">
        <w:t>том подпрограмм 0,95  (высокая): из 12 целевых показателей плановые знач</w:t>
      </w:r>
      <w:r w:rsidRPr="00AB5A24">
        <w:t>е</w:t>
      </w:r>
      <w:r w:rsidRPr="00AB5A24">
        <w:t>ния достигнуты по 10 показателям.</w:t>
      </w:r>
    </w:p>
    <w:p w:rsidR="00AB5A24" w:rsidRPr="00AB5A24" w:rsidRDefault="00AB5A24" w:rsidP="00A103C9">
      <w:pPr>
        <w:ind w:firstLine="708"/>
      </w:pPr>
      <w:r w:rsidRPr="00AB5A24">
        <w:t xml:space="preserve">По результатам реализации муниципальной программы за 2019 год, не выполнены 2 </w:t>
      </w:r>
      <w:proofErr w:type="gramStart"/>
      <w:r w:rsidRPr="00AB5A24">
        <w:t>целевых</w:t>
      </w:r>
      <w:proofErr w:type="gramEnd"/>
      <w:r w:rsidRPr="00AB5A24">
        <w:t xml:space="preserve"> показателя:</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1) Численность работающих в сфере малого предпринимательства план</w:t>
      </w:r>
      <w:r w:rsidRPr="00AB5A24">
        <w:rPr>
          <w:rFonts w:ascii="Times New Roman" w:hAnsi="Times New Roman"/>
          <w:sz w:val="28"/>
          <w:szCs w:val="28"/>
        </w:rPr>
        <w:t>и</w:t>
      </w:r>
      <w:r w:rsidRPr="00AB5A24">
        <w:rPr>
          <w:rFonts w:ascii="Times New Roman" w:hAnsi="Times New Roman"/>
          <w:sz w:val="28"/>
          <w:szCs w:val="28"/>
        </w:rPr>
        <w:t>ровалась в 2019 году на уровне 5584 человек, фактически численность состав</w:t>
      </w:r>
      <w:r w:rsidRPr="00AB5A24">
        <w:rPr>
          <w:rFonts w:ascii="Times New Roman" w:hAnsi="Times New Roman"/>
          <w:sz w:val="28"/>
          <w:szCs w:val="28"/>
        </w:rPr>
        <w:t>и</w:t>
      </w:r>
      <w:r w:rsidRPr="00AB5A24">
        <w:rPr>
          <w:rFonts w:ascii="Times New Roman" w:hAnsi="Times New Roman"/>
          <w:sz w:val="28"/>
          <w:szCs w:val="28"/>
        </w:rPr>
        <w:t>ла 5401 человек, исполнение  97,0 %. Недовыполнение показателя связано с о</w:t>
      </w:r>
      <w:r w:rsidRPr="00AB5A24">
        <w:rPr>
          <w:rFonts w:ascii="Times New Roman" w:hAnsi="Times New Roman"/>
          <w:sz w:val="28"/>
          <w:szCs w:val="28"/>
        </w:rPr>
        <w:t>п</w:t>
      </w:r>
      <w:r w:rsidRPr="00AB5A24">
        <w:rPr>
          <w:rFonts w:ascii="Times New Roman" w:hAnsi="Times New Roman"/>
          <w:sz w:val="28"/>
          <w:szCs w:val="28"/>
        </w:rPr>
        <w:t>тимизацией затрат субъектами малого предпринимательства и, как следствие, сокращением численности.</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t>2) Доля муниципальных учреждений, в которых внедрены бережливые технологии, в общем числе муниципальных учреждений – исполнение 94,3% (факт 28,3%, план 30%). Поставленная цель не достигнута по причине сниж</w:t>
      </w:r>
      <w:r w:rsidRPr="00AB5A24">
        <w:rPr>
          <w:rFonts w:ascii="Times New Roman" w:hAnsi="Times New Roman"/>
          <w:sz w:val="28"/>
          <w:szCs w:val="28"/>
        </w:rPr>
        <w:t>е</w:t>
      </w:r>
      <w:r w:rsidRPr="00AB5A24">
        <w:rPr>
          <w:rFonts w:ascii="Times New Roman" w:hAnsi="Times New Roman"/>
          <w:sz w:val="28"/>
          <w:szCs w:val="28"/>
        </w:rPr>
        <w:t>ния активности учреждений в части поиска и внедрения новых методов орган</w:t>
      </w:r>
      <w:r w:rsidRPr="00AB5A24">
        <w:rPr>
          <w:rFonts w:ascii="Times New Roman" w:hAnsi="Times New Roman"/>
          <w:sz w:val="28"/>
          <w:szCs w:val="28"/>
        </w:rPr>
        <w:t>и</w:t>
      </w:r>
      <w:r w:rsidRPr="00AB5A24">
        <w:rPr>
          <w:rFonts w:ascii="Times New Roman" w:hAnsi="Times New Roman"/>
          <w:sz w:val="28"/>
          <w:szCs w:val="28"/>
        </w:rPr>
        <w:t xml:space="preserve">зации деятельности. </w:t>
      </w:r>
    </w:p>
    <w:p w:rsidR="00AB5A24" w:rsidRPr="00AB5A24" w:rsidRDefault="00AB5A24" w:rsidP="00A103C9">
      <w:pPr>
        <w:pStyle w:val="af5"/>
        <w:spacing w:line="240" w:lineRule="auto"/>
        <w:jc w:val="both"/>
        <w:rPr>
          <w:rFonts w:ascii="Times New Roman" w:hAnsi="Times New Roman"/>
          <w:sz w:val="28"/>
          <w:szCs w:val="28"/>
        </w:rPr>
      </w:pPr>
      <w:r w:rsidRPr="00AB5A24">
        <w:rPr>
          <w:rFonts w:ascii="Times New Roman" w:hAnsi="Times New Roman"/>
          <w:sz w:val="28"/>
          <w:szCs w:val="28"/>
        </w:rPr>
        <w:lastRenderedPageBreak/>
        <w:t>Эффективность реализации программы «Социально-экономическое и и</w:t>
      </w:r>
      <w:r w:rsidRPr="00AB5A24">
        <w:rPr>
          <w:rFonts w:ascii="Times New Roman" w:hAnsi="Times New Roman"/>
          <w:sz w:val="28"/>
          <w:szCs w:val="28"/>
        </w:rPr>
        <w:t>н</w:t>
      </w:r>
      <w:r w:rsidRPr="00AB5A24">
        <w:rPr>
          <w:rFonts w:ascii="Times New Roman" w:hAnsi="Times New Roman"/>
          <w:sz w:val="28"/>
          <w:szCs w:val="28"/>
        </w:rPr>
        <w:t xml:space="preserve">новационное развитие» в 2019 году по оценке координатора составила 0,95 и признается высокой. </w:t>
      </w:r>
    </w:p>
    <w:p w:rsidR="00AB5A24" w:rsidRPr="00AB5A24" w:rsidRDefault="00AB5A24" w:rsidP="00A103C9">
      <w:pPr>
        <w:ind w:firstLineChars="253" w:firstLine="708"/>
      </w:pPr>
      <w:proofErr w:type="gramStart"/>
      <w:r w:rsidRPr="00AB5A24">
        <w:t>Постановлением администрации муниципального образования Усть-Лабинский район № 785 от 15 октября 2019 года « Об утверждении муниц</w:t>
      </w:r>
      <w:r w:rsidRPr="00AB5A24">
        <w:t>и</w:t>
      </w:r>
      <w:r w:rsidRPr="00AB5A24">
        <w:t>пальной программы муниципального образования Усть-Лабинский район «С</w:t>
      </w:r>
      <w:r w:rsidRPr="00AB5A24">
        <w:t>о</w:t>
      </w:r>
      <w:r w:rsidRPr="00AB5A24">
        <w:t>циально-экономическое и инновационное развитие», утверждена новая мун</w:t>
      </w:r>
      <w:r w:rsidRPr="00AB5A24">
        <w:t>и</w:t>
      </w:r>
      <w:r w:rsidRPr="00AB5A24">
        <w:t>ципальная программа на период 2020-2025 годы, действие муниципальной пр</w:t>
      </w:r>
      <w:r w:rsidRPr="00AB5A24">
        <w:t>о</w:t>
      </w:r>
      <w:r w:rsidRPr="00AB5A24">
        <w:t>граммы муниципального образования Усть-Лабинский район «Социально-экономическое и инновационное развитие», утвержденной постановлением а</w:t>
      </w:r>
      <w:r w:rsidRPr="00AB5A24">
        <w:t>д</w:t>
      </w:r>
      <w:r w:rsidRPr="00AB5A24">
        <w:t>министрации муниципального образования Усть-Лабинский район от 26 ноября 2018 года № 1038, окончено 31 декабря 2019</w:t>
      </w:r>
      <w:proofErr w:type="gramEnd"/>
      <w:r w:rsidRPr="00AB5A24">
        <w:t xml:space="preserve"> года.</w:t>
      </w:r>
    </w:p>
    <w:p w:rsidR="00AB5A24" w:rsidRPr="00AB5A24" w:rsidRDefault="00AB5A24" w:rsidP="00A103C9">
      <w:pPr>
        <w:ind w:firstLineChars="253" w:firstLine="708"/>
      </w:pPr>
    </w:p>
    <w:p w:rsidR="003F3B42" w:rsidRPr="00AB5A24" w:rsidRDefault="003F3B42" w:rsidP="00A905DD">
      <w:pPr>
        <w:ind w:firstLineChars="253" w:firstLine="708"/>
      </w:pPr>
    </w:p>
    <w:p w:rsidR="003F3B42" w:rsidRPr="00335F16" w:rsidRDefault="003F3B42" w:rsidP="00CD4681">
      <w:pPr>
        <w:tabs>
          <w:tab w:val="left" w:pos="799"/>
          <w:tab w:val="left" w:pos="4786"/>
          <w:tab w:val="left" w:pos="7905"/>
        </w:tabs>
        <w:ind w:firstLine="0"/>
        <w:rPr>
          <w:b/>
        </w:rPr>
      </w:pPr>
    </w:p>
    <w:p w:rsidR="00E243E3" w:rsidRDefault="005B70CE" w:rsidP="00777EB5">
      <w:pPr>
        <w:tabs>
          <w:tab w:val="left" w:pos="799"/>
          <w:tab w:val="left" w:pos="4786"/>
          <w:tab w:val="left" w:pos="7905"/>
        </w:tabs>
        <w:ind w:firstLine="0"/>
        <w:jc w:val="center"/>
        <w:rPr>
          <w:b/>
        </w:rPr>
      </w:pPr>
      <w:r w:rsidRPr="00335F16">
        <w:rPr>
          <w:b/>
        </w:rPr>
        <w:t>3.</w:t>
      </w:r>
      <w:r w:rsidR="001D7072">
        <w:rPr>
          <w:b/>
        </w:rPr>
        <w:t>13</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«Развитие информ</w:t>
      </w:r>
      <w:r w:rsidR="00CD4681" w:rsidRPr="00335F16">
        <w:rPr>
          <w:b/>
        </w:rPr>
        <w:t>а</w:t>
      </w:r>
      <w:r w:rsidR="00866AC5">
        <w:rPr>
          <w:b/>
        </w:rPr>
        <w:t>ционного общества» на 2017-2021</w:t>
      </w:r>
      <w:r w:rsidR="00CD4681" w:rsidRPr="00335F16">
        <w:rPr>
          <w:b/>
        </w:rPr>
        <w:t xml:space="preserve"> годы</w:t>
      </w:r>
    </w:p>
    <w:p w:rsidR="00E243E3" w:rsidRDefault="00E243E3" w:rsidP="00777EB5">
      <w:pPr>
        <w:tabs>
          <w:tab w:val="left" w:pos="799"/>
          <w:tab w:val="left" w:pos="4786"/>
          <w:tab w:val="left" w:pos="7905"/>
        </w:tabs>
        <w:ind w:firstLine="0"/>
        <w:jc w:val="center"/>
        <w:rPr>
          <w:b/>
        </w:rPr>
      </w:pPr>
    </w:p>
    <w:p w:rsidR="00C77D68" w:rsidRDefault="00C77D68" w:rsidP="00C77D68">
      <w:pPr>
        <w:pStyle w:val="af5"/>
        <w:spacing w:after="0" w:line="240" w:lineRule="auto"/>
        <w:ind w:firstLine="708"/>
        <w:jc w:val="both"/>
        <w:rPr>
          <w:rFonts w:ascii="Times New Roman" w:hAnsi="Times New Roman"/>
          <w:sz w:val="28"/>
          <w:szCs w:val="28"/>
        </w:rPr>
      </w:pPr>
      <w:r w:rsidRPr="00806269">
        <w:rPr>
          <w:rFonts w:ascii="Times New Roman" w:hAnsi="Times New Roman"/>
          <w:sz w:val="28"/>
          <w:szCs w:val="28"/>
        </w:rPr>
        <w:t>Муниципальная программа «Развитие информационного общества» на 2017-20</w:t>
      </w:r>
      <w:r>
        <w:rPr>
          <w:rFonts w:ascii="Times New Roman" w:hAnsi="Times New Roman"/>
          <w:sz w:val="28"/>
          <w:szCs w:val="28"/>
        </w:rPr>
        <w:t>21</w:t>
      </w:r>
      <w:r w:rsidRPr="00806269">
        <w:rPr>
          <w:rFonts w:ascii="Times New Roman" w:hAnsi="Times New Roman"/>
          <w:sz w:val="28"/>
          <w:szCs w:val="28"/>
        </w:rPr>
        <w:t xml:space="preserve"> годы утверждена постановлением администрации муниципального образования Усть-Лабинский район от 31 октября 2016 года № 1141 «Об утверждении муниципальной  программы муниципального образования Усть-Лабинский район «Развитие информационного общества на 2017-202</w:t>
      </w:r>
      <w:r>
        <w:rPr>
          <w:rFonts w:ascii="Times New Roman" w:hAnsi="Times New Roman"/>
          <w:sz w:val="28"/>
          <w:szCs w:val="28"/>
        </w:rPr>
        <w:t>1</w:t>
      </w:r>
      <w:r w:rsidRPr="00806269">
        <w:rPr>
          <w:rFonts w:ascii="Times New Roman" w:hAnsi="Times New Roman"/>
          <w:sz w:val="28"/>
          <w:szCs w:val="28"/>
        </w:rPr>
        <w:t xml:space="preserve"> годы</w:t>
      </w:r>
      <w:r>
        <w:rPr>
          <w:rFonts w:ascii="Times New Roman" w:hAnsi="Times New Roman"/>
          <w:sz w:val="28"/>
          <w:szCs w:val="28"/>
        </w:rPr>
        <w:t xml:space="preserve"> (в редакции от 27.12.2019 года № 1028). </w:t>
      </w:r>
    </w:p>
    <w:p w:rsidR="00C77D68" w:rsidRPr="00107708" w:rsidRDefault="00C77D68" w:rsidP="00C77D68">
      <w:pPr>
        <w:pStyle w:val="af5"/>
        <w:spacing w:after="0" w:line="240" w:lineRule="auto"/>
        <w:ind w:firstLine="708"/>
        <w:jc w:val="both"/>
        <w:rPr>
          <w:rFonts w:ascii="Times New Roman" w:hAnsi="Times New Roman"/>
          <w:sz w:val="28"/>
          <w:szCs w:val="28"/>
        </w:rPr>
      </w:pPr>
      <w:r w:rsidRPr="00107708">
        <w:rPr>
          <w:rFonts w:ascii="Times New Roman" w:hAnsi="Times New Roman"/>
          <w:sz w:val="28"/>
          <w:szCs w:val="28"/>
        </w:rPr>
        <w:t>Координатор муниципальной п</w:t>
      </w:r>
      <w:r>
        <w:rPr>
          <w:rFonts w:ascii="Times New Roman" w:hAnsi="Times New Roman"/>
          <w:sz w:val="28"/>
          <w:szCs w:val="28"/>
        </w:rPr>
        <w:t>рограммы – администрация</w:t>
      </w:r>
      <w:r w:rsidRPr="00107708">
        <w:rPr>
          <w:rFonts w:ascii="Times New Roman" w:hAnsi="Times New Roman"/>
          <w:sz w:val="28"/>
          <w:szCs w:val="28"/>
        </w:rPr>
        <w:t xml:space="preserve"> муниципал</w:t>
      </w:r>
      <w:r w:rsidRPr="00107708">
        <w:rPr>
          <w:rFonts w:ascii="Times New Roman" w:hAnsi="Times New Roman"/>
          <w:sz w:val="28"/>
          <w:szCs w:val="28"/>
        </w:rPr>
        <w:t>ь</w:t>
      </w:r>
      <w:r w:rsidRPr="00107708">
        <w:rPr>
          <w:rFonts w:ascii="Times New Roman" w:hAnsi="Times New Roman"/>
          <w:sz w:val="28"/>
          <w:szCs w:val="28"/>
        </w:rPr>
        <w:t xml:space="preserve">ного образования Усть-Лабинский район </w:t>
      </w:r>
    </w:p>
    <w:p w:rsidR="00C77D68" w:rsidRPr="00806269" w:rsidRDefault="00C77D68" w:rsidP="00C77D68">
      <w:pPr>
        <w:pStyle w:val="af5"/>
        <w:spacing w:after="0" w:line="240" w:lineRule="auto"/>
        <w:ind w:firstLine="708"/>
        <w:jc w:val="both"/>
        <w:rPr>
          <w:rFonts w:ascii="Times New Roman" w:hAnsi="Times New Roman"/>
          <w:sz w:val="28"/>
          <w:szCs w:val="28"/>
        </w:rPr>
      </w:pPr>
      <w:r w:rsidRPr="00806269">
        <w:rPr>
          <w:rFonts w:ascii="Times New Roman" w:hAnsi="Times New Roman"/>
          <w:sz w:val="28"/>
          <w:szCs w:val="28"/>
        </w:rPr>
        <w:t>Объ</w:t>
      </w:r>
      <w:r>
        <w:rPr>
          <w:rFonts w:ascii="Times New Roman" w:hAnsi="Times New Roman"/>
          <w:sz w:val="28"/>
          <w:szCs w:val="28"/>
        </w:rPr>
        <w:t>ё</w:t>
      </w:r>
      <w:r w:rsidRPr="00806269">
        <w:rPr>
          <w:rFonts w:ascii="Times New Roman" w:hAnsi="Times New Roman"/>
          <w:sz w:val="28"/>
          <w:szCs w:val="28"/>
        </w:rPr>
        <w:t>м бюджетного финансирования программы на 201</w:t>
      </w:r>
      <w:r>
        <w:rPr>
          <w:rFonts w:ascii="Times New Roman" w:hAnsi="Times New Roman"/>
          <w:sz w:val="28"/>
          <w:szCs w:val="28"/>
        </w:rPr>
        <w:t>9</w:t>
      </w:r>
      <w:r w:rsidRPr="00806269">
        <w:rPr>
          <w:rFonts w:ascii="Times New Roman" w:hAnsi="Times New Roman"/>
          <w:sz w:val="28"/>
          <w:szCs w:val="28"/>
        </w:rPr>
        <w:t xml:space="preserve"> год составил 1</w:t>
      </w:r>
      <w:r>
        <w:rPr>
          <w:rFonts w:ascii="Times New Roman" w:hAnsi="Times New Roman"/>
          <w:sz w:val="28"/>
          <w:szCs w:val="28"/>
        </w:rPr>
        <w:t xml:space="preserve"> 560</w:t>
      </w:r>
      <w:r w:rsidRPr="00806269">
        <w:rPr>
          <w:rFonts w:ascii="Times New Roman" w:hAnsi="Times New Roman"/>
          <w:sz w:val="28"/>
          <w:szCs w:val="28"/>
        </w:rPr>
        <w:t>,</w:t>
      </w:r>
      <w:r>
        <w:rPr>
          <w:rFonts w:ascii="Times New Roman" w:hAnsi="Times New Roman"/>
          <w:sz w:val="28"/>
          <w:szCs w:val="28"/>
        </w:rPr>
        <w:t>9 тыс. рублей за счё</w:t>
      </w:r>
      <w:r w:rsidRPr="00806269">
        <w:rPr>
          <w:rFonts w:ascii="Times New Roman" w:hAnsi="Times New Roman"/>
          <w:sz w:val="28"/>
          <w:szCs w:val="28"/>
        </w:rPr>
        <w:t>т средств бюджета МО Усть-Лабинский район</w:t>
      </w:r>
      <w:proofErr w:type="gramStart"/>
      <w:r w:rsidRPr="00806269">
        <w:rPr>
          <w:rFonts w:ascii="Times New Roman" w:hAnsi="Times New Roman"/>
          <w:sz w:val="28"/>
          <w:szCs w:val="28"/>
        </w:rPr>
        <w:t>.</w:t>
      </w:r>
      <w:r>
        <w:rPr>
          <w:rFonts w:ascii="Times New Roman" w:hAnsi="Times New Roman"/>
          <w:sz w:val="28"/>
          <w:szCs w:val="28"/>
        </w:rPr>
        <w:t>З</w:t>
      </w:r>
      <w:proofErr w:type="gramEnd"/>
      <w:r>
        <w:rPr>
          <w:rFonts w:ascii="Times New Roman" w:hAnsi="Times New Roman"/>
          <w:sz w:val="28"/>
          <w:szCs w:val="28"/>
        </w:rPr>
        <w:t>а о</w:t>
      </w:r>
      <w:r>
        <w:rPr>
          <w:rFonts w:ascii="Times New Roman" w:hAnsi="Times New Roman"/>
          <w:sz w:val="28"/>
          <w:szCs w:val="28"/>
        </w:rPr>
        <w:t>т</w:t>
      </w:r>
      <w:r>
        <w:rPr>
          <w:rFonts w:ascii="Times New Roman" w:hAnsi="Times New Roman"/>
          <w:sz w:val="28"/>
          <w:szCs w:val="28"/>
        </w:rPr>
        <w:t>чё</w:t>
      </w:r>
      <w:r w:rsidRPr="00806269">
        <w:rPr>
          <w:rFonts w:ascii="Times New Roman" w:hAnsi="Times New Roman"/>
          <w:sz w:val="28"/>
          <w:szCs w:val="28"/>
        </w:rPr>
        <w:t>тный период кассовые расходы составили 1</w:t>
      </w:r>
      <w:r>
        <w:rPr>
          <w:rFonts w:ascii="Times New Roman" w:hAnsi="Times New Roman"/>
          <w:sz w:val="28"/>
          <w:szCs w:val="28"/>
        </w:rPr>
        <w:t> 560,9 тыс.рублей или 100,0% от предусмотренного лимита.</w:t>
      </w:r>
    </w:p>
    <w:p w:rsidR="00C77D68" w:rsidRPr="00806269" w:rsidRDefault="00C77D68" w:rsidP="00C77D68">
      <w:pPr>
        <w:pStyle w:val="af5"/>
        <w:spacing w:after="0" w:line="240" w:lineRule="auto"/>
        <w:jc w:val="both"/>
        <w:rPr>
          <w:rFonts w:ascii="Times New Roman" w:hAnsi="Times New Roman"/>
          <w:sz w:val="28"/>
          <w:szCs w:val="28"/>
        </w:rPr>
      </w:pPr>
      <w:r w:rsidRPr="00806269">
        <w:rPr>
          <w:rFonts w:ascii="Times New Roman" w:hAnsi="Times New Roman"/>
          <w:sz w:val="28"/>
          <w:szCs w:val="28"/>
        </w:rPr>
        <w:t>Программа структурирована по двум подпрограммам:</w:t>
      </w:r>
    </w:p>
    <w:p w:rsidR="00C77D68" w:rsidRPr="00806269" w:rsidRDefault="00C77D68" w:rsidP="00C77D68">
      <w:pPr>
        <w:shd w:val="clear" w:color="auto" w:fill="FFFFFF"/>
        <w:tabs>
          <w:tab w:val="left" w:pos="9900"/>
        </w:tabs>
        <w:rPr>
          <w:bCs w:val="0"/>
          <w:color w:val="000000"/>
          <w:spacing w:val="-4"/>
        </w:rPr>
      </w:pPr>
      <w:r w:rsidRPr="00806269">
        <w:t>«Информационное освещение деятельности органов местного самоупра</w:t>
      </w:r>
      <w:r w:rsidRPr="00806269">
        <w:t>в</w:t>
      </w:r>
      <w:r w:rsidRPr="00806269">
        <w:t>ления муниципального образования Усть-Лабинский район»</w:t>
      </w:r>
      <w:r>
        <w:t>.</w:t>
      </w:r>
      <w:r w:rsidRPr="00806269">
        <w:t xml:space="preserve"> </w:t>
      </w:r>
    </w:p>
    <w:p w:rsidR="00C77D68" w:rsidRPr="00806269" w:rsidRDefault="00C77D68" w:rsidP="00C77D68">
      <w:r w:rsidRPr="00806269">
        <w:t>«Обеспечение деятельности по предоставлению государственных и м</w:t>
      </w:r>
      <w:r w:rsidRPr="00806269">
        <w:t>у</w:t>
      </w:r>
      <w:r w:rsidRPr="00806269">
        <w:t>ниципальных услуг»</w:t>
      </w:r>
      <w:r>
        <w:t>.</w:t>
      </w:r>
      <w:r w:rsidRPr="00627DE4">
        <w:t xml:space="preserve"> </w:t>
      </w:r>
      <w:r>
        <w:t xml:space="preserve">Реализация подпрограммы завершилась в 2018 году. </w:t>
      </w:r>
    </w:p>
    <w:p w:rsidR="00C77D68" w:rsidRPr="00806269" w:rsidRDefault="00C77D68" w:rsidP="00C77D68">
      <w:pPr>
        <w:pStyle w:val="af5"/>
        <w:spacing w:after="0" w:line="240" w:lineRule="auto"/>
        <w:jc w:val="both"/>
        <w:rPr>
          <w:b/>
        </w:rPr>
      </w:pPr>
      <w:r w:rsidRPr="00806269">
        <w:rPr>
          <w:rFonts w:ascii="Times New Roman" w:hAnsi="Times New Roman"/>
          <w:sz w:val="28"/>
          <w:szCs w:val="28"/>
        </w:rPr>
        <w:t xml:space="preserve"> </w:t>
      </w:r>
    </w:p>
    <w:p w:rsidR="00C77D68" w:rsidRDefault="00C77D68" w:rsidP="00C77D68">
      <w:pPr>
        <w:ind w:firstLine="708"/>
        <w:jc w:val="center"/>
        <w:rPr>
          <w:b/>
        </w:rPr>
      </w:pPr>
      <w:r>
        <w:rPr>
          <w:b/>
        </w:rPr>
        <w:t>13.1.</w:t>
      </w:r>
      <w:r w:rsidRPr="00880BEF">
        <w:rPr>
          <w:b/>
        </w:rPr>
        <w:t>О ходе реализации подпрограммы «Информационное освещение деятельности органов местного самоуправления муниципального образ</w:t>
      </w:r>
      <w:r w:rsidRPr="00880BEF">
        <w:rPr>
          <w:b/>
        </w:rPr>
        <w:t>о</w:t>
      </w:r>
      <w:r w:rsidRPr="00880BEF">
        <w:rPr>
          <w:b/>
        </w:rPr>
        <w:t>вания Усть-Лабинский район на 2017-2021 годы»</w:t>
      </w:r>
    </w:p>
    <w:p w:rsidR="00C77D68" w:rsidRDefault="00C77D68" w:rsidP="00C77D68">
      <w:pPr>
        <w:ind w:firstLine="708"/>
        <w:jc w:val="center"/>
        <w:rPr>
          <w:b/>
        </w:rPr>
      </w:pPr>
    </w:p>
    <w:p w:rsidR="00C77D68" w:rsidRPr="00880BEF" w:rsidRDefault="00C77D68" w:rsidP="00C77D68">
      <w:pPr>
        <w:pStyle w:val="ConsTitle"/>
        <w:ind w:right="0"/>
        <w:jc w:val="both"/>
        <w:rPr>
          <w:rFonts w:ascii="Times New Roman" w:hAnsi="Times New Roman" w:cs="Times New Roman"/>
          <w:b w:val="0"/>
          <w:sz w:val="28"/>
          <w:szCs w:val="28"/>
        </w:rPr>
      </w:pPr>
      <w:r>
        <w:rPr>
          <w:rFonts w:ascii="Times New Roman" w:hAnsi="Times New Roman" w:cs="Times New Roman"/>
          <w:b w:val="0"/>
          <w:sz w:val="28"/>
          <w:szCs w:val="28"/>
        </w:rPr>
        <w:tab/>
      </w:r>
      <w:r w:rsidRPr="00880BEF">
        <w:rPr>
          <w:rFonts w:ascii="Times New Roman" w:hAnsi="Times New Roman" w:cs="Times New Roman"/>
          <w:b w:val="0"/>
          <w:sz w:val="28"/>
          <w:szCs w:val="28"/>
        </w:rPr>
        <w:t>Объем бюджетного финансирования подпрогр</w:t>
      </w:r>
      <w:r>
        <w:rPr>
          <w:rFonts w:ascii="Times New Roman" w:hAnsi="Times New Roman" w:cs="Times New Roman"/>
          <w:b w:val="0"/>
          <w:sz w:val="28"/>
          <w:szCs w:val="28"/>
        </w:rPr>
        <w:t>аммы в 2019</w:t>
      </w:r>
      <w:r w:rsidRPr="00880BEF">
        <w:rPr>
          <w:rFonts w:ascii="Times New Roman" w:hAnsi="Times New Roman" w:cs="Times New Roman"/>
          <w:b w:val="0"/>
          <w:sz w:val="28"/>
          <w:szCs w:val="28"/>
        </w:rPr>
        <w:t xml:space="preserve"> г</w:t>
      </w:r>
      <w:r>
        <w:rPr>
          <w:rFonts w:ascii="Times New Roman" w:hAnsi="Times New Roman" w:cs="Times New Roman"/>
          <w:b w:val="0"/>
          <w:sz w:val="28"/>
          <w:szCs w:val="28"/>
        </w:rPr>
        <w:t>оду был предусмотрен в сумме 1 560,9</w:t>
      </w:r>
      <w:r w:rsidRPr="00880BEF">
        <w:rPr>
          <w:rFonts w:ascii="Times New Roman" w:hAnsi="Times New Roman" w:cs="Times New Roman"/>
          <w:b w:val="0"/>
          <w:sz w:val="28"/>
          <w:szCs w:val="28"/>
        </w:rPr>
        <w:t xml:space="preserve"> тыс</w:t>
      </w:r>
      <w:proofErr w:type="gramStart"/>
      <w:r w:rsidRPr="00880BEF">
        <w:rPr>
          <w:rFonts w:ascii="Times New Roman" w:hAnsi="Times New Roman" w:cs="Times New Roman"/>
          <w:b w:val="0"/>
          <w:sz w:val="28"/>
          <w:szCs w:val="28"/>
        </w:rPr>
        <w:t>.р</w:t>
      </w:r>
      <w:proofErr w:type="gramEnd"/>
      <w:r w:rsidRPr="00880BEF">
        <w:rPr>
          <w:rFonts w:ascii="Times New Roman" w:hAnsi="Times New Roman" w:cs="Times New Roman"/>
          <w:b w:val="0"/>
          <w:sz w:val="28"/>
          <w:szCs w:val="28"/>
        </w:rPr>
        <w:t>ублей за счет средств бюджета муниц</w:t>
      </w:r>
      <w:r w:rsidRPr="00880BEF">
        <w:rPr>
          <w:rFonts w:ascii="Times New Roman" w:hAnsi="Times New Roman" w:cs="Times New Roman"/>
          <w:b w:val="0"/>
          <w:sz w:val="28"/>
          <w:szCs w:val="28"/>
        </w:rPr>
        <w:t>и</w:t>
      </w:r>
      <w:r w:rsidRPr="00880BEF">
        <w:rPr>
          <w:rFonts w:ascii="Times New Roman" w:hAnsi="Times New Roman" w:cs="Times New Roman"/>
          <w:b w:val="0"/>
          <w:sz w:val="28"/>
          <w:szCs w:val="28"/>
        </w:rPr>
        <w:t xml:space="preserve">пального образования Усть-Лабинский район. </w:t>
      </w:r>
    </w:p>
    <w:p w:rsidR="00C77D68" w:rsidRPr="00880BEF" w:rsidRDefault="00C77D68" w:rsidP="00C77D68">
      <w:pPr>
        <w:pStyle w:val="ConsTitle"/>
        <w:ind w:right="0" w:firstLine="708"/>
        <w:jc w:val="both"/>
        <w:rPr>
          <w:rFonts w:ascii="Times New Roman" w:hAnsi="Times New Roman" w:cs="Times New Roman"/>
          <w:b w:val="0"/>
          <w:sz w:val="28"/>
          <w:szCs w:val="28"/>
        </w:rPr>
      </w:pPr>
      <w:r w:rsidRPr="00880BEF">
        <w:rPr>
          <w:rFonts w:ascii="Times New Roman" w:hAnsi="Times New Roman" w:cs="Times New Roman"/>
          <w:b w:val="0"/>
          <w:sz w:val="28"/>
          <w:szCs w:val="28"/>
        </w:rPr>
        <w:t xml:space="preserve">За отчетный год </w:t>
      </w:r>
      <w:r>
        <w:rPr>
          <w:rFonts w:ascii="Times New Roman" w:hAnsi="Times New Roman" w:cs="Times New Roman"/>
          <w:b w:val="0"/>
          <w:sz w:val="28"/>
          <w:szCs w:val="28"/>
        </w:rPr>
        <w:t>кассовые расходы составили 1 560,9</w:t>
      </w:r>
      <w:r w:rsidRPr="00880BEF">
        <w:rPr>
          <w:rFonts w:ascii="Times New Roman" w:hAnsi="Times New Roman" w:cs="Times New Roman"/>
          <w:b w:val="0"/>
          <w:sz w:val="28"/>
          <w:szCs w:val="28"/>
        </w:rPr>
        <w:t xml:space="preserve"> тыс</w:t>
      </w:r>
      <w:proofErr w:type="gramStart"/>
      <w:r w:rsidRPr="00880BEF">
        <w:rPr>
          <w:rFonts w:ascii="Times New Roman" w:hAnsi="Times New Roman" w:cs="Times New Roman"/>
          <w:b w:val="0"/>
          <w:sz w:val="28"/>
          <w:szCs w:val="28"/>
        </w:rPr>
        <w:t>.р</w:t>
      </w:r>
      <w:proofErr w:type="gramEnd"/>
      <w:r w:rsidRPr="00880BEF">
        <w:rPr>
          <w:rFonts w:ascii="Times New Roman" w:hAnsi="Times New Roman" w:cs="Times New Roman"/>
          <w:b w:val="0"/>
          <w:sz w:val="28"/>
          <w:szCs w:val="28"/>
        </w:rPr>
        <w:t>ублей, или  100,0 % от предусмотренного лимита.</w:t>
      </w:r>
    </w:p>
    <w:p w:rsidR="00C77D68" w:rsidRPr="00880BEF" w:rsidRDefault="00C77D68" w:rsidP="00C77D68">
      <w:pPr>
        <w:pStyle w:val="af5"/>
        <w:jc w:val="both"/>
        <w:rPr>
          <w:rFonts w:ascii="Times New Roman" w:hAnsi="Times New Roman"/>
          <w:sz w:val="28"/>
          <w:szCs w:val="28"/>
        </w:rPr>
      </w:pPr>
      <w:r w:rsidRPr="00880BEF">
        <w:rPr>
          <w:rFonts w:ascii="Times New Roman" w:hAnsi="Times New Roman"/>
          <w:sz w:val="28"/>
          <w:szCs w:val="28"/>
        </w:rPr>
        <w:t>В целях реализации подпрограммы предусмотрено исполнение следу</w:t>
      </w:r>
      <w:r w:rsidRPr="00880BEF">
        <w:rPr>
          <w:rFonts w:ascii="Times New Roman" w:hAnsi="Times New Roman"/>
          <w:sz w:val="28"/>
          <w:szCs w:val="28"/>
        </w:rPr>
        <w:t>ю</w:t>
      </w:r>
      <w:r w:rsidRPr="00880BEF">
        <w:rPr>
          <w:rFonts w:ascii="Times New Roman" w:hAnsi="Times New Roman"/>
          <w:sz w:val="28"/>
          <w:szCs w:val="28"/>
        </w:rPr>
        <w:t>щих мероприятий:</w:t>
      </w:r>
    </w:p>
    <w:p w:rsidR="00C77D68" w:rsidRPr="00806269" w:rsidRDefault="00C77D68" w:rsidP="00C77D68">
      <w:r>
        <w:lastRenderedPageBreak/>
        <w:t xml:space="preserve">В рамках реализации задачи </w:t>
      </w:r>
      <w:r w:rsidRPr="00806269">
        <w:t xml:space="preserve"> «Информирование граждан о деятельности органов местного самоуправления с использованием периодических печатных изданий, электронных СМИ, радио, сети</w:t>
      </w:r>
      <w:r>
        <w:t xml:space="preserve"> Интернет» </w:t>
      </w:r>
      <w:r w:rsidRPr="00806269">
        <w:t xml:space="preserve"> преду</w:t>
      </w:r>
      <w:r>
        <w:t>смотрена реализация следующих мероприятий</w:t>
      </w:r>
      <w:r w:rsidRPr="00806269">
        <w:t xml:space="preserve">: </w:t>
      </w:r>
    </w:p>
    <w:p w:rsidR="00C77D68" w:rsidRPr="00806269" w:rsidRDefault="00C77D68" w:rsidP="00C77D68">
      <w:pPr>
        <w:pStyle w:val="2f"/>
        <w:ind w:left="0" w:firstLine="708"/>
      </w:pPr>
      <w:r w:rsidRPr="00806269">
        <w:t xml:space="preserve">- </w:t>
      </w:r>
      <w:r>
        <w:t>«</w:t>
      </w:r>
      <w:r w:rsidRPr="00806269">
        <w:t>размещение материалов в печатных</w:t>
      </w:r>
      <w:r>
        <w:t xml:space="preserve"> средствах массовой информации» - </w:t>
      </w:r>
      <w:r w:rsidRPr="00806269">
        <w:t xml:space="preserve"> выделено 1</w:t>
      </w:r>
      <w:r>
        <w:t xml:space="preserve"> 500</w:t>
      </w:r>
      <w:r w:rsidRPr="00806269">
        <w:t>,0 тысяч рублей, исполнение составило 1</w:t>
      </w:r>
      <w:r>
        <w:t xml:space="preserve"> 500</w:t>
      </w:r>
      <w:r w:rsidRPr="00806269">
        <w:t>,0 тысяч рублей</w:t>
      </w:r>
      <w:r>
        <w:t>, то есть 100,0 %.</w:t>
      </w:r>
      <w:r w:rsidRPr="00E95DDB">
        <w:rPr>
          <w:color w:val="000000"/>
        </w:rPr>
        <w:t xml:space="preserve"> </w:t>
      </w:r>
      <w:r>
        <w:rPr>
          <w:color w:val="000000"/>
        </w:rPr>
        <w:t>Осуществлялась п</w:t>
      </w:r>
      <w:r w:rsidRPr="00806269">
        <w:rPr>
          <w:color w:val="000000"/>
        </w:rPr>
        <w:t>убликация материалов в газете «Сельская новь»</w:t>
      </w:r>
      <w:r>
        <w:rPr>
          <w:color w:val="000000"/>
        </w:rPr>
        <w:t>. Объем размещенной информации о деятельности органов местного с</w:t>
      </w:r>
      <w:r>
        <w:rPr>
          <w:color w:val="000000"/>
        </w:rPr>
        <w:t>а</w:t>
      </w:r>
      <w:r>
        <w:rPr>
          <w:color w:val="000000"/>
        </w:rPr>
        <w:t>моуправления муниципального образования Усть-Лабинский район, а также об общественно - политических, социально-культурных событиях муниципальн</w:t>
      </w:r>
      <w:r>
        <w:rPr>
          <w:color w:val="000000"/>
        </w:rPr>
        <w:t>о</w:t>
      </w:r>
      <w:r>
        <w:rPr>
          <w:color w:val="000000"/>
        </w:rPr>
        <w:t>го образования Усть-Лабинский район планировался на уровне 124375 кв.см. Данный целевой показатель выполнен на 100,0 %.</w:t>
      </w:r>
    </w:p>
    <w:p w:rsidR="00C77D68" w:rsidRDefault="00C77D68" w:rsidP="00C77D68">
      <w:pPr>
        <w:pStyle w:val="2f"/>
        <w:ind w:left="0" w:firstLine="708"/>
      </w:pPr>
      <w:r w:rsidRPr="00806269">
        <w:t xml:space="preserve">- </w:t>
      </w:r>
      <w:r>
        <w:t>«</w:t>
      </w:r>
      <w:r w:rsidRPr="00806269">
        <w:t>размещение информационных материалов на официальном сайте м</w:t>
      </w:r>
      <w:r w:rsidRPr="00806269">
        <w:t>у</w:t>
      </w:r>
      <w:r w:rsidRPr="00806269">
        <w:t>ниципального образования Усть-Лабинский район</w:t>
      </w:r>
      <w:r>
        <w:t>»</w:t>
      </w:r>
      <w:r w:rsidRPr="00806269">
        <w:t xml:space="preserve"> – выделено 6</w:t>
      </w:r>
      <w:r>
        <w:t>0</w:t>
      </w:r>
      <w:r w:rsidRPr="00806269">
        <w:t>,</w:t>
      </w:r>
      <w:r>
        <w:t>9 тысяч</w:t>
      </w:r>
      <w:r w:rsidRPr="00806269">
        <w:t xml:space="preserve"> ру</w:t>
      </w:r>
      <w:r w:rsidRPr="00806269">
        <w:t>б</w:t>
      </w:r>
      <w:r w:rsidRPr="00806269">
        <w:t>лей</w:t>
      </w:r>
      <w:r>
        <w:t>, исполнение – 60</w:t>
      </w:r>
      <w:r w:rsidRPr="00806269">
        <w:t>,</w:t>
      </w:r>
      <w:r>
        <w:t>9 тысяч</w:t>
      </w:r>
      <w:r w:rsidRPr="00806269">
        <w:t xml:space="preserve"> рублей</w:t>
      </w:r>
      <w:r>
        <w:t>. Мероприятие исполнено в полном объ</w:t>
      </w:r>
      <w:r>
        <w:t>е</w:t>
      </w:r>
      <w:r>
        <w:t xml:space="preserve">ме. Целевой показатель «Количество ежедневных посещений официального сайта муниципального образования Усть-Лабинский район» планировался на уровне 800 единиц. Фактическое количество посещений сайта составило 979 единиц, то есть план выполнен на 122,4 %. </w:t>
      </w:r>
      <w:r w:rsidRPr="00806269">
        <w:t>Услуги по техническому сопрово</w:t>
      </w:r>
      <w:r w:rsidRPr="00806269">
        <w:t>ж</w:t>
      </w:r>
      <w:r w:rsidRPr="00806269">
        <w:t>дению Интернет-сайта администрации муниципального образования Усть-Лабинский район осуществлялось ООО «Цифровые визуальны</w:t>
      </w:r>
      <w:r>
        <w:t xml:space="preserve">е системы». </w:t>
      </w:r>
    </w:p>
    <w:p w:rsidR="00A327C8" w:rsidRDefault="00A327C8" w:rsidP="00C77D68">
      <w:pPr>
        <w:pStyle w:val="2f"/>
        <w:ind w:left="0" w:firstLine="708"/>
      </w:pPr>
    </w:p>
    <w:p w:rsidR="00A327C8" w:rsidRDefault="00A327C8" w:rsidP="00A327C8">
      <w:pPr>
        <w:ind w:firstLineChars="253" w:firstLine="711"/>
        <w:rPr>
          <w:b/>
        </w:rPr>
      </w:pPr>
      <w:r w:rsidRPr="003B2916">
        <w:rPr>
          <w:b/>
        </w:rPr>
        <w:t>Оценка эффективности реализации муниципальной программы</w:t>
      </w:r>
    </w:p>
    <w:p w:rsidR="00E56FA6" w:rsidRDefault="00E56FA6" w:rsidP="00C77D68">
      <w:pPr>
        <w:pStyle w:val="2f"/>
        <w:ind w:left="0" w:firstLine="708"/>
      </w:pPr>
    </w:p>
    <w:p w:rsidR="00A327C8" w:rsidRDefault="00A327C8" w:rsidP="00A327C8">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E56FA6" w:rsidRDefault="00E56FA6" w:rsidP="00C77D68">
      <w:pPr>
        <w:pStyle w:val="2f"/>
        <w:ind w:left="0" w:firstLine="708"/>
      </w:pPr>
    </w:p>
    <w:p w:rsidR="00C77D68" w:rsidRPr="00370D57" w:rsidRDefault="00A327C8" w:rsidP="00A327C8">
      <w:pPr>
        <w:ind w:left="708" w:firstLine="0"/>
      </w:pPr>
      <w:r>
        <w:t>1)</w:t>
      </w:r>
      <w:r w:rsidR="00C77D68" w:rsidRPr="00370D57">
        <w:t>оценка степени реализации основных  мероприятий, включенных в м</w:t>
      </w:r>
      <w:r w:rsidR="00C77D68" w:rsidRPr="00370D57">
        <w:t>у</w:t>
      </w:r>
      <w:r w:rsidR="00C77D68" w:rsidRPr="00370D57">
        <w:t>ниципальную программу: СР</w:t>
      </w:r>
      <w:r w:rsidR="00C77D68" w:rsidRPr="00A327C8">
        <w:rPr>
          <w:sz w:val="16"/>
          <w:szCs w:val="16"/>
        </w:rPr>
        <w:t>М</w:t>
      </w:r>
      <w:r w:rsidR="00C77D68">
        <w:t>=1</w:t>
      </w:r>
      <w:r w:rsidR="00C77D68" w:rsidRPr="00370D57">
        <w:t>;</w:t>
      </w:r>
    </w:p>
    <w:p w:rsidR="00C77D68" w:rsidRDefault="00A327C8" w:rsidP="00A327C8">
      <w:pPr>
        <w:ind w:left="708" w:firstLine="0"/>
      </w:pPr>
      <w:r>
        <w:t>2)</w:t>
      </w:r>
      <w:r w:rsidR="00C77D68" w:rsidRPr="00370D57">
        <w:t>оценка степени соответствия запланированному уровню расходов: СС</w:t>
      </w:r>
      <w:r w:rsidR="00C77D68" w:rsidRPr="00A327C8">
        <w:rPr>
          <w:sz w:val="16"/>
          <w:szCs w:val="16"/>
        </w:rPr>
        <w:t>УЗ</w:t>
      </w:r>
      <w:r w:rsidR="00C77D68">
        <w:t>=1;</w:t>
      </w:r>
    </w:p>
    <w:p w:rsidR="00C77D68" w:rsidRDefault="00A327C8" w:rsidP="00A327C8">
      <w:pPr>
        <w:ind w:left="708" w:firstLine="0"/>
      </w:pPr>
      <w:r>
        <w:t>3)</w:t>
      </w:r>
      <w:r w:rsidR="00C77D68">
        <w:t>оценка эффективности использования финансовых средств:</w:t>
      </w:r>
    </w:p>
    <w:p w:rsidR="00C77D68" w:rsidRPr="00847A8E" w:rsidRDefault="00C77D68" w:rsidP="00C77D68">
      <w:pPr>
        <w:pStyle w:val="a3"/>
        <w:ind w:left="1068" w:firstLine="0"/>
      </w:pPr>
      <w:r>
        <w:t>Э</w:t>
      </w:r>
      <w:r w:rsidRPr="00847A8E">
        <w:rPr>
          <w:i/>
          <w:sz w:val="22"/>
          <w:szCs w:val="22"/>
        </w:rPr>
        <w:t>ис</w:t>
      </w:r>
      <w:r>
        <w:rPr>
          <w:sz w:val="22"/>
          <w:szCs w:val="22"/>
        </w:rPr>
        <w:t xml:space="preserve">= </w:t>
      </w:r>
      <w:r w:rsidRPr="00847A8E">
        <w:t>1</w:t>
      </w:r>
      <w:r>
        <w:t>;</w:t>
      </w:r>
    </w:p>
    <w:p w:rsidR="00C77D68" w:rsidRPr="00A327C8" w:rsidRDefault="00A327C8" w:rsidP="00A327C8">
      <w:pPr>
        <w:ind w:left="708" w:firstLine="0"/>
        <w:rPr>
          <w:sz w:val="22"/>
          <w:szCs w:val="22"/>
        </w:rPr>
      </w:pPr>
      <w:r>
        <w:t>4)</w:t>
      </w:r>
      <w:r w:rsidR="00C77D68">
        <w:t>степень  реализации программы:</w:t>
      </w:r>
    </w:p>
    <w:p w:rsidR="00C77D68" w:rsidRDefault="00C77D68" w:rsidP="00C77D68">
      <w:r>
        <w:t xml:space="preserve">     </w:t>
      </w:r>
      <w:r w:rsidRPr="00847A8E">
        <w:t>СР</w:t>
      </w:r>
      <w:r w:rsidRPr="00847A8E">
        <w:rPr>
          <w:sz w:val="22"/>
          <w:szCs w:val="22"/>
        </w:rPr>
        <w:t>п</w:t>
      </w:r>
      <w:r>
        <w:rPr>
          <w:sz w:val="22"/>
          <w:szCs w:val="22"/>
        </w:rPr>
        <w:t xml:space="preserve"> = </w:t>
      </w:r>
      <w:r>
        <w:t>1;</w:t>
      </w:r>
    </w:p>
    <w:p w:rsidR="00C77D68" w:rsidRDefault="00A327C8" w:rsidP="00A327C8">
      <w:pPr>
        <w:ind w:left="708" w:firstLine="0"/>
      </w:pPr>
      <w:r>
        <w:t>5)</w:t>
      </w:r>
      <w:r w:rsidR="00C77D68">
        <w:t xml:space="preserve">Эффективность реализации программы: </w:t>
      </w:r>
    </w:p>
    <w:p w:rsidR="00C77D68" w:rsidRDefault="00C77D68" w:rsidP="00C77D68">
      <w:pPr>
        <w:pStyle w:val="a3"/>
        <w:ind w:left="1068" w:firstLine="0"/>
      </w:pPr>
      <w:r>
        <w:t>ЭРп</w:t>
      </w:r>
      <w:r w:rsidRPr="00A327C8">
        <w:t xml:space="preserve"> </w:t>
      </w:r>
      <w:r>
        <w:t xml:space="preserve">= 1; </w:t>
      </w:r>
    </w:p>
    <w:p w:rsidR="00A327C8" w:rsidRDefault="00A327C8" w:rsidP="00C77D68">
      <w:pPr>
        <w:pStyle w:val="a3"/>
        <w:ind w:left="1068" w:firstLine="0"/>
      </w:pPr>
    </w:p>
    <w:p w:rsidR="001E2A6C" w:rsidRDefault="001E2A6C" w:rsidP="00B225B2">
      <w:pPr>
        <w:ind w:firstLineChars="253" w:firstLine="708"/>
      </w:pPr>
      <w:r w:rsidRPr="00DA7925">
        <w:t xml:space="preserve"> Исходя из оценки эффективности реализации,</w:t>
      </w:r>
      <w:r w:rsidR="00A43C21">
        <w:t xml:space="preserve"> которая составила 1,0,</w:t>
      </w:r>
      <w:r w:rsidRPr="00DA7925">
        <w:t xml:space="preserve"> </w:t>
      </w:r>
      <w:r w:rsidR="00B225B2">
        <w:t xml:space="preserve"> к</w:t>
      </w:r>
      <w:r w:rsidR="00B225B2">
        <w:t>о</w:t>
      </w:r>
      <w:r w:rsidR="00B225B2">
        <w:t xml:space="preserve">ординатор </w:t>
      </w:r>
      <w:r w:rsidRPr="00DA7925">
        <w:t>сч</w:t>
      </w:r>
      <w:r w:rsidR="00B225B2">
        <w:t>итает</w:t>
      </w:r>
      <w:r w:rsidRPr="00DA7925">
        <w:t xml:space="preserve"> целесообразным признать</w:t>
      </w:r>
      <w:r>
        <w:t xml:space="preserve">  эффективность реализации</w:t>
      </w:r>
      <w:r w:rsidRPr="000D4D86">
        <w:t xml:space="preserve"> </w:t>
      </w:r>
      <w:r>
        <w:t>мун</w:t>
      </w:r>
      <w:r>
        <w:t>и</w:t>
      </w:r>
      <w:r>
        <w:t>ципаль</w:t>
      </w:r>
      <w:r w:rsidRPr="000D4D86">
        <w:t>ной программы</w:t>
      </w:r>
      <w:r>
        <w:t xml:space="preserve">     в 2019</w:t>
      </w:r>
      <w:r w:rsidRPr="00DA7925">
        <w:t xml:space="preserve"> году</w:t>
      </w:r>
      <w:r>
        <w:t xml:space="preserve"> высокой.</w:t>
      </w:r>
    </w:p>
    <w:p w:rsidR="00C77D68" w:rsidRPr="00834FAD" w:rsidRDefault="00C77D68" w:rsidP="00C77D68">
      <w:pPr>
        <w:pStyle w:val="a3"/>
        <w:ind w:left="-57" w:firstLine="0"/>
      </w:pPr>
      <w:r>
        <w:lastRenderedPageBreak/>
        <w:t xml:space="preserve">  </w:t>
      </w:r>
      <w:r>
        <w:tab/>
        <w:t>Постановлением администрации муниципального образования Усть-Лабинский район № 1037 от 30 декабря 2019 года «Об утверждении муниц</w:t>
      </w:r>
      <w:r>
        <w:t>и</w:t>
      </w:r>
      <w:r>
        <w:t>пальной программы муниципального образования Усть-Лабинский район «Ра</w:t>
      </w:r>
      <w:r>
        <w:t>з</w:t>
      </w:r>
      <w:r>
        <w:t>витие информационного общества» утверждена новая муниципальная програ</w:t>
      </w:r>
      <w:r>
        <w:t>м</w:t>
      </w:r>
      <w:r>
        <w:t>ма на период 2020-2025 годов. Действие муниципальной программы муниц</w:t>
      </w:r>
      <w:r>
        <w:t>и</w:t>
      </w:r>
      <w:r>
        <w:t>пального образования Усть-Лабинский район «Развитие информационного о</w:t>
      </w:r>
      <w:r>
        <w:t>б</w:t>
      </w:r>
      <w:r>
        <w:t>щества на 2017-2021 годы», утвержденной постановлением администрации м</w:t>
      </w:r>
      <w:r>
        <w:t>у</w:t>
      </w:r>
      <w:r>
        <w:t>ниципального образования Усть-Лабинский район от 31 октября 2016 года № 1141, окончено 31 декабря 2019 года.</w:t>
      </w:r>
    </w:p>
    <w:p w:rsidR="00C77D68" w:rsidRPr="00806269" w:rsidRDefault="00C77D68" w:rsidP="00C77D68">
      <w:pPr>
        <w:pStyle w:val="af5"/>
        <w:spacing w:after="0" w:line="240" w:lineRule="auto"/>
        <w:jc w:val="both"/>
        <w:rPr>
          <w:rFonts w:ascii="Times New Roman" w:hAnsi="Times New Roman"/>
          <w:sz w:val="28"/>
          <w:szCs w:val="28"/>
        </w:rPr>
      </w:pPr>
    </w:p>
    <w:p w:rsidR="00CD4681" w:rsidRPr="00335F16" w:rsidRDefault="00CD4681" w:rsidP="00CD4681">
      <w:pPr>
        <w:tabs>
          <w:tab w:val="left" w:pos="799"/>
          <w:tab w:val="left" w:pos="4786"/>
          <w:tab w:val="left" w:pos="7905"/>
        </w:tabs>
        <w:ind w:firstLine="0"/>
        <w:rPr>
          <w:b/>
        </w:rPr>
      </w:pPr>
      <w:r w:rsidRPr="00335F16">
        <w:rPr>
          <w:b/>
        </w:rPr>
        <w:tab/>
      </w:r>
      <w:r w:rsidR="007075F4" w:rsidRPr="00335F16">
        <w:rPr>
          <w:b/>
        </w:rPr>
        <w:t xml:space="preserve"> </w:t>
      </w:r>
      <w:r w:rsidRPr="00335F16">
        <w:rPr>
          <w:b/>
        </w:rPr>
        <w:tab/>
      </w:r>
    </w:p>
    <w:p w:rsidR="0017194C" w:rsidRDefault="005B70CE" w:rsidP="00777EB5">
      <w:pPr>
        <w:tabs>
          <w:tab w:val="left" w:pos="799"/>
          <w:tab w:val="left" w:pos="4786"/>
          <w:tab w:val="left" w:pos="7127"/>
        </w:tabs>
        <w:ind w:firstLine="0"/>
        <w:jc w:val="center"/>
        <w:rPr>
          <w:b/>
        </w:rPr>
      </w:pPr>
      <w:r w:rsidRPr="00335F16">
        <w:rPr>
          <w:b/>
        </w:rPr>
        <w:t>3.</w:t>
      </w:r>
      <w:r w:rsidR="001D7072">
        <w:rPr>
          <w:b/>
        </w:rPr>
        <w:t>14</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«Формирование усл</w:t>
      </w:r>
      <w:r w:rsidR="00CD4681" w:rsidRPr="00335F16">
        <w:rPr>
          <w:b/>
        </w:rPr>
        <w:t>о</w:t>
      </w:r>
      <w:r w:rsidR="00CD4681" w:rsidRPr="00335F16">
        <w:rPr>
          <w:b/>
        </w:rPr>
        <w:t>вий для духовно-нравственног</w:t>
      </w:r>
      <w:r w:rsidR="00C77D68">
        <w:rPr>
          <w:b/>
        </w:rPr>
        <w:t>о развития граждан» на 2017-2021</w:t>
      </w:r>
      <w:r w:rsidR="00CD4681" w:rsidRPr="00335F16">
        <w:rPr>
          <w:b/>
        </w:rPr>
        <w:t xml:space="preserve"> годы</w:t>
      </w:r>
    </w:p>
    <w:p w:rsidR="0017194C" w:rsidRDefault="0017194C" w:rsidP="00777EB5">
      <w:pPr>
        <w:tabs>
          <w:tab w:val="left" w:pos="799"/>
          <w:tab w:val="left" w:pos="4786"/>
          <w:tab w:val="left" w:pos="7127"/>
        </w:tabs>
        <w:ind w:firstLine="0"/>
        <w:jc w:val="center"/>
        <w:rPr>
          <w:b/>
        </w:rPr>
      </w:pPr>
    </w:p>
    <w:p w:rsidR="0017194C" w:rsidRPr="002D01CD" w:rsidRDefault="0017194C" w:rsidP="0017194C">
      <w:pPr>
        <w:ind w:firstLine="708"/>
      </w:pPr>
      <w:r w:rsidRPr="002D01CD">
        <w:t>Муниципальная программа муниципального образования Усть-Лабинский район «Формирование условий  для духовно- нравственного разв</w:t>
      </w:r>
      <w:r w:rsidRPr="002D01CD">
        <w:t>и</w:t>
      </w:r>
      <w:r w:rsidR="00055900">
        <w:t>тия граждан на 2017-2021</w:t>
      </w:r>
      <w:r w:rsidRPr="002D01CD">
        <w:t xml:space="preserve"> годы» утверждена постановлением администрации муниципального образования Усть-Лабинский район</w:t>
      </w:r>
      <w:r>
        <w:t xml:space="preserve"> от 31 </w:t>
      </w:r>
      <w:r w:rsidR="00D470D1">
        <w:t>октября 2016 года № 1146</w:t>
      </w:r>
      <w:proofErr w:type="gramStart"/>
      <w:r w:rsidR="00D470D1">
        <w:t xml:space="preserve">( </w:t>
      </w:r>
      <w:proofErr w:type="gramEnd"/>
      <w:r w:rsidR="00D470D1">
        <w:t xml:space="preserve">в редакции постановления </w:t>
      </w:r>
      <w:r w:rsidR="00055900">
        <w:t xml:space="preserve"> от 30.12.2019 №1045</w:t>
      </w:r>
      <w:r>
        <w:t>).</w:t>
      </w:r>
    </w:p>
    <w:p w:rsidR="0017194C" w:rsidRPr="002D01CD" w:rsidRDefault="0017194C" w:rsidP="0017194C">
      <w:pPr>
        <w:ind w:firstLine="708"/>
      </w:pPr>
      <w:r w:rsidRPr="002D01CD">
        <w:t>Координатор муниципальной программы - управление экономики адм</w:t>
      </w:r>
      <w:r w:rsidRPr="002D01CD">
        <w:t>и</w:t>
      </w:r>
      <w:r w:rsidRPr="002D01CD">
        <w:t>нистрации МО Усть-Лабинский район.</w:t>
      </w:r>
    </w:p>
    <w:p w:rsidR="0017194C" w:rsidRPr="002D01CD" w:rsidRDefault="0017194C" w:rsidP="0017194C">
      <w:pPr>
        <w:ind w:firstLine="708"/>
      </w:pPr>
      <w:r w:rsidRPr="002D01CD">
        <w:t>Объем бюджетного финансирования муниципальной программы был предусмотрен в 20</w:t>
      </w:r>
      <w:r w:rsidR="00055900">
        <w:t>19 году в сумме 701,7</w:t>
      </w:r>
      <w:r w:rsidRPr="002D01CD">
        <w:t xml:space="preserve"> тыс</w:t>
      </w:r>
      <w:proofErr w:type="gramStart"/>
      <w:r w:rsidRPr="002D01CD">
        <w:t>.р</w:t>
      </w:r>
      <w:proofErr w:type="gramEnd"/>
      <w:r w:rsidRPr="002D01CD">
        <w:t>ублей за счет средств бюджета МО Усть-Лабинский район.</w:t>
      </w:r>
    </w:p>
    <w:p w:rsidR="0017194C" w:rsidRPr="002D01CD" w:rsidRDefault="0017194C" w:rsidP="0017194C">
      <w:pPr>
        <w:ind w:firstLine="708"/>
      </w:pPr>
      <w:r w:rsidRPr="002D01CD">
        <w:t>За отчетный год кассовые расходы по муниципальной программе сост</w:t>
      </w:r>
      <w:r w:rsidRPr="002D01CD">
        <w:t>а</w:t>
      </w:r>
      <w:r w:rsidR="00055900">
        <w:t>вили 630,3 тыс</w:t>
      </w:r>
      <w:proofErr w:type="gramStart"/>
      <w:r w:rsidR="00055900">
        <w:t>.р</w:t>
      </w:r>
      <w:proofErr w:type="gramEnd"/>
      <w:r w:rsidR="00055900">
        <w:t>ублей, т.е. 89,8</w:t>
      </w:r>
      <w:r w:rsidRPr="002D01CD">
        <w:t xml:space="preserve"> % от предусмотренного лимита.</w:t>
      </w:r>
      <w:r>
        <w:t xml:space="preserve"> Неполное освоение </w:t>
      </w:r>
      <w:r w:rsidR="00055900">
        <w:t>средств произошло вследствие того, что</w:t>
      </w:r>
      <w:r w:rsidR="00241F71">
        <w:t xml:space="preserve"> средства в сумме 71,7 тыс</w:t>
      </w:r>
      <w:proofErr w:type="gramStart"/>
      <w:r w:rsidR="00241F71">
        <w:t>.р</w:t>
      </w:r>
      <w:proofErr w:type="gramEnd"/>
      <w:r w:rsidR="00241F71">
        <w:t>ублей были направлены на возмещение затрат за потребленные комм</w:t>
      </w:r>
      <w:r w:rsidR="00241F71">
        <w:t>у</w:t>
      </w:r>
      <w:r w:rsidR="00241F71">
        <w:t>нальные услуги Усть-Лабинской районной общественной организации ветер</w:t>
      </w:r>
      <w:r w:rsidR="00241F71">
        <w:t>а</w:t>
      </w:r>
      <w:r w:rsidR="00241F71">
        <w:t>нов, фактическая оплата осуществлена в текущем году.</w:t>
      </w:r>
    </w:p>
    <w:p w:rsidR="0017194C" w:rsidRPr="002D01CD" w:rsidRDefault="0017194C" w:rsidP="0017194C">
      <w:pPr>
        <w:autoSpaceDE w:val="0"/>
        <w:autoSpaceDN w:val="0"/>
        <w:adjustRightInd w:val="0"/>
        <w:ind w:firstLine="708"/>
      </w:pPr>
      <w:r w:rsidRPr="002D01CD">
        <w:t>На сегодняшний день уже накоплен немалый опыт по формированию м</w:t>
      </w:r>
      <w:r w:rsidRPr="002D01CD">
        <w:t>е</w:t>
      </w:r>
      <w:r w:rsidRPr="002D01CD">
        <w:t>ханизма взаимодействия органов местного самоуправления и некоммерческих организаций на территории муниципального образования Усть-Лабинский ра</w:t>
      </w:r>
      <w:r w:rsidRPr="002D01CD">
        <w:t>й</w:t>
      </w:r>
      <w:r w:rsidRPr="002D01CD">
        <w:t>он.</w:t>
      </w:r>
      <w:r w:rsidR="00241F71">
        <w:t xml:space="preserve"> Достижение цели и решение задач, поставленных в муниципальной пр</w:t>
      </w:r>
      <w:r w:rsidR="00241F71">
        <w:t>о</w:t>
      </w:r>
      <w:r w:rsidR="00241F71">
        <w:t>грамме, осуществляется в рамках реализации ее основного мероприятия.</w:t>
      </w:r>
      <w:r w:rsidRPr="002D01CD">
        <w:t xml:space="preserve"> </w:t>
      </w:r>
    </w:p>
    <w:p w:rsidR="00241F71" w:rsidRDefault="0017194C" w:rsidP="0017194C">
      <w:pPr>
        <w:widowControl w:val="0"/>
        <w:autoSpaceDE w:val="0"/>
        <w:autoSpaceDN w:val="0"/>
        <w:adjustRightInd w:val="0"/>
        <w:ind w:firstLine="708"/>
      </w:pPr>
      <w:r w:rsidRPr="002D01CD">
        <w:t>Основное мероприятие программы</w:t>
      </w:r>
      <w:r>
        <w:t xml:space="preserve"> </w:t>
      </w:r>
      <w:r w:rsidRPr="002D01CD">
        <w:t>- оказание финансовой поддержк</w:t>
      </w:r>
      <w:r w:rsidR="00241F71">
        <w:t xml:space="preserve">и </w:t>
      </w:r>
      <w:r w:rsidRPr="002D01CD">
        <w:t xml:space="preserve"> социально ориентированн</w:t>
      </w:r>
      <w:r w:rsidR="00241F71">
        <w:t>ым некоммерческим организациям.</w:t>
      </w:r>
      <w:r w:rsidR="00B16DB6">
        <w:t xml:space="preserve"> </w:t>
      </w:r>
      <w:r>
        <w:t xml:space="preserve"> </w:t>
      </w:r>
    </w:p>
    <w:p w:rsidR="0017194C" w:rsidRPr="002D01CD" w:rsidRDefault="0017194C" w:rsidP="0017194C">
      <w:pPr>
        <w:widowControl w:val="0"/>
        <w:autoSpaceDE w:val="0"/>
        <w:autoSpaceDN w:val="0"/>
        <w:adjustRightInd w:val="0"/>
        <w:ind w:firstLine="708"/>
      </w:pPr>
      <w:r>
        <w:t xml:space="preserve">Всероссийскому обществу слепых, Всероссийскому обществу инвалидов, Обществу бывших несовершеннолетних узников фашистских концлагерей, Усть-Лабинской районной общественной организации ветеранов, Усть-Лабинскому казачьему обществу, Военно-патриотическому клубу «Смена» </w:t>
      </w:r>
      <w:r w:rsidRPr="002D01CD">
        <w:t xml:space="preserve"> было выполнено на 100 %.</w:t>
      </w:r>
    </w:p>
    <w:p w:rsidR="0017194C" w:rsidRPr="002D01CD" w:rsidRDefault="0017194C" w:rsidP="0017194C">
      <w:pPr>
        <w:widowControl w:val="0"/>
        <w:autoSpaceDE w:val="0"/>
        <w:autoSpaceDN w:val="0"/>
        <w:adjustRightInd w:val="0"/>
        <w:ind w:firstLine="708"/>
      </w:pPr>
      <w:r w:rsidRPr="002D01CD">
        <w:t xml:space="preserve">Эффективность реализации муниципальной </w:t>
      </w:r>
      <w:r>
        <w:t>программы в 2018</w:t>
      </w:r>
      <w:r w:rsidRPr="002D01CD">
        <w:t xml:space="preserve"> году выс</w:t>
      </w:r>
      <w:r w:rsidRPr="002D01CD">
        <w:t>о</w:t>
      </w:r>
      <w:r>
        <w:t>кая (</w:t>
      </w:r>
      <w:r w:rsidRPr="002D01CD">
        <w:t>степень достижения выполнения мероприятий</w:t>
      </w:r>
      <w:r>
        <w:t xml:space="preserve">-1, </w:t>
      </w:r>
      <w:r w:rsidRPr="002D01CD">
        <w:t>степень соответствия з</w:t>
      </w:r>
      <w:r w:rsidRPr="002D01CD">
        <w:t>а</w:t>
      </w:r>
      <w:r>
        <w:t>планированному уровню расходов-0,9</w:t>
      </w:r>
      <w:r w:rsidRPr="002D01CD">
        <w:t>, степень достижения плановых зна</w:t>
      </w:r>
      <w:r>
        <w:t>чений целевых показателей-1</w:t>
      </w:r>
      <w:r w:rsidRPr="002D01CD">
        <w:t>)</w:t>
      </w:r>
    </w:p>
    <w:p w:rsidR="00AA01A4" w:rsidRDefault="00AA01A4" w:rsidP="00CD4681">
      <w:pPr>
        <w:tabs>
          <w:tab w:val="left" w:pos="799"/>
          <w:tab w:val="left" w:pos="4786"/>
          <w:tab w:val="left" w:pos="7127"/>
        </w:tabs>
        <w:ind w:firstLine="0"/>
        <w:rPr>
          <w:b/>
        </w:rPr>
      </w:pPr>
    </w:p>
    <w:p w:rsidR="00AA01A4" w:rsidRDefault="00AA01A4" w:rsidP="00AA01A4">
      <w:pPr>
        <w:ind w:firstLineChars="253" w:firstLine="711"/>
        <w:rPr>
          <w:b/>
        </w:rPr>
      </w:pPr>
      <w:r w:rsidRPr="003B2916">
        <w:rPr>
          <w:b/>
        </w:rPr>
        <w:lastRenderedPageBreak/>
        <w:t>Оценка эффективности реализации муниципальной программы</w:t>
      </w:r>
    </w:p>
    <w:p w:rsidR="00AA01A4" w:rsidRPr="003B2916" w:rsidRDefault="00AA01A4" w:rsidP="00AA01A4">
      <w:pPr>
        <w:ind w:firstLineChars="253" w:firstLine="711"/>
        <w:rPr>
          <w:b/>
        </w:rPr>
      </w:pPr>
    </w:p>
    <w:p w:rsidR="00AA01A4" w:rsidRDefault="00AA01A4" w:rsidP="00AA01A4">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AA01A4" w:rsidRPr="00370D57" w:rsidRDefault="00AA01A4" w:rsidP="00AA01A4">
      <w:pPr>
        <w:ind w:left="708" w:firstLine="0"/>
      </w:pPr>
      <w:r>
        <w:t>1)</w:t>
      </w:r>
      <w:r w:rsidRPr="00370D57">
        <w:t>оценка степени реализации основных  мероприятий, включенных в м</w:t>
      </w:r>
      <w:r w:rsidRPr="00370D57">
        <w:t>у</w:t>
      </w:r>
      <w:r w:rsidRPr="00370D57">
        <w:t>ниципальную программу: СР</w:t>
      </w:r>
      <w:r w:rsidRPr="00AA01A4">
        <w:rPr>
          <w:sz w:val="16"/>
          <w:szCs w:val="16"/>
        </w:rPr>
        <w:t>М</w:t>
      </w:r>
      <w:r w:rsidRPr="00370D57">
        <w:t>=1,0;</w:t>
      </w:r>
    </w:p>
    <w:p w:rsidR="00AA01A4" w:rsidRDefault="00AA01A4" w:rsidP="00AA01A4">
      <w:pPr>
        <w:ind w:left="708" w:firstLine="0"/>
      </w:pPr>
      <w:r>
        <w:t>2)</w:t>
      </w:r>
      <w:r w:rsidRPr="00370D57">
        <w:t>оценка степени соответствия запланированному уровню расходов: СС</w:t>
      </w:r>
      <w:r w:rsidRPr="00AA01A4">
        <w:rPr>
          <w:sz w:val="16"/>
          <w:szCs w:val="16"/>
        </w:rPr>
        <w:t>УЗ</w:t>
      </w:r>
      <w:r w:rsidR="004173CC">
        <w:t>=0,9</w:t>
      </w:r>
      <w:r>
        <w:t>;</w:t>
      </w:r>
    </w:p>
    <w:p w:rsidR="00AA01A4" w:rsidRDefault="00AA01A4" w:rsidP="00AA01A4">
      <w:pPr>
        <w:ind w:left="708" w:firstLine="0"/>
      </w:pPr>
      <w:r>
        <w:t>3)оценка эффективности использования финансовых средств:</w:t>
      </w:r>
    </w:p>
    <w:p w:rsidR="00AA01A4" w:rsidRPr="00847A8E" w:rsidRDefault="00AA01A4" w:rsidP="004173CC">
      <w:r>
        <w:t>Э</w:t>
      </w:r>
      <w:r w:rsidRPr="004173CC">
        <w:rPr>
          <w:i/>
          <w:sz w:val="22"/>
          <w:szCs w:val="22"/>
        </w:rPr>
        <w:t>ис</w:t>
      </w:r>
      <w:r w:rsidRPr="004173CC">
        <w:rPr>
          <w:sz w:val="22"/>
          <w:szCs w:val="22"/>
        </w:rPr>
        <w:t xml:space="preserve">= </w:t>
      </w:r>
      <w:r w:rsidRPr="00847A8E">
        <w:t>1</w:t>
      </w:r>
      <w:r w:rsidR="004173CC">
        <w:t>,0</w:t>
      </w:r>
    </w:p>
    <w:p w:rsidR="00AA01A4" w:rsidRPr="00AA01A4" w:rsidRDefault="00AA01A4" w:rsidP="00AA01A4">
      <w:pPr>
        <w:ind w:left="708" w:firstLine="0"/>
        <w:rPr>
          <w:sz w:val="22"/>
          <w:szCs w:val="22"/>
        </w:rPr>
      </w:pPr>
      <w:r>
        <w:t>4)степень  реализации программы:</w:t>
      </w:r>
    </w:p>
    <w:p w:rsidR="00AA01A4" w:rsidRPr="004173CC" w:rsidRDefault="00AA01A4" w:rsidP="004173CC">
      <w:r w:rsidRPr="00847A8E">
        <w:t>СР</w:t>
      </w:r>
      <w:r w:rsidRPr="00847A8E">
        <w:rPr>
          <w:sz w:val="22"/>
          <w:szCs w:val="22"/>
        </w:rPr>
        <w:t>п</w:t>
      </w:r>
      <w:r>
        <w:rPr>
          <w:sz w:val="22"/>
          <w:szCs w:val="22"/>
        </w:rPr>
        <w:t xml:space="preserve"> = </w:t>
      </w:r>
      <w:r w:rsidR="004173CC" w:rsidRPr="004173CC">
        <w:t>1,0</w:t>
      </w:r>
    </w:p>
    <w:p w:rsidR="00AA01A4" w:rsidRPr="00847A8E" w:rsidRDefault="00AA01A4" w:rsidP="00AA01A4">
      <w:pPr>
        <w:ind w:left="708" w:firstLine="0"/>
      </w:pPr>
      <w:r>
        <w:t>5)Эффективность реализации программы: 0,9</w:t>
      </w:r>
    </w:p>
    <w:p w:rsidR="00AA01A4" w:rsidRDefault="00AA01A4" w:rsidP="00AA01A4">
      <w:pPr>
        <w:ind w:firstLineChars="253" w:firstLine="708"/>
      </w:pPr>
    </w:p>
    <w:p w:rsidR="00616B8C" w:rsidRDefault="00616B8C" w:rsidP="00A352AF">
      <w:pPr>
        <w:ind w:firstLine="708"/>
      </w:pPr>
      <w:r>
        <w:t>Эффективность реализации программы «Формирование условий для д</w:t>
      </w:r>
      <w:r>
        <w:t>у</w:t>
      </w:r>
      <w:r>
        <w:t>ховно-нравственного развития граждан» в 2019 году по оценке координатора составила 0,9 и признается высокой.</w:t>
      </w:r>
    </w:p>
    <w:p w:rsidR="00A352AF" w:rsidRPr="002D01CD" w:rsidRDefault="00A352AF" w:rsidP="00A352AF">
      <w:pPr>
        <w:ind w:firstLine="708"/>
      </w:pPr>
      <w:r w:rsidRPr="002D7BE8">
        <w:t>Постановлением администрации муниципального образования Усть-Лабинский район</w:t>
      </w:r>
      <w:r>
        <w:t xml:space="preserve"> № 838 от 30.10.2019 года, утверждена новая муниципальная программа «Формирование условий для духовно-нравственного развития гра</w:t>
      </w:r>
      <w:r>
        <w:t>ж</w:t>
      </w:r>
      <w:r>
        <w:t>дан» с периодом реализации 2020-2025 годы. Действие муниципальной пр</w:t>
      </w:r>
      <w:r>
        <w:t>о</w:t>
      </w:r>
      <w:r>
        <w:t xml:space="preserve">граммы муниципального образования Усть-Лабинский район </w:t>
      </w:r>
      <w:r w:rsidRPr="002D01CD">
        <w:t>«Формирование условий  для духовно- нравственного разви</w:t>
      </w:r>
      <w:r>
        <w:t>тия граждан на 2017-2021 годы», утвержденной</w:t>
      </w:r>
      <w:r w:rsidRPr="002D01CD">
        <w:t xml:space="preserve"> постановлением администрации муниципального образования Усть-Лабинский район</w:t>
      </w:r>
      <w:r>
        <w:t xml:space="preserve"> от 31 октября 2016 года № 1146 окончено 31 декабря 2019 года.</w:t>
      </w:r>
    </w:p>
    <w:p w:rsidR="00A352AF" w:rsidRPr="002D7BE8" w:rsidRDefault="00A352AF" w:rsidP="00A352AF">
      <w:pPr>
        <w:ind w:firstLineChars="253" w:firstLine="708"/>
      </w:pPr>
      <w:r w:rsidRPr="002D7BE8">
        <w:t xml:space="preserve"> </w:t>
      </w:r>
    </w:p>
    <w:p w:rsidR="00CD4681" w:rsidRPr="00335F16" w:rsidRDefault="00CD4681" w:rsidP="007A2F32">
      <w:pPr>
        <w:ind w:firstLineChars="253" w:firstLine="711"/>
        <w:rPr>
          <w:b/>
        </w:rPr>
      </w:pPr>
    </w:p>
    <w:p w:rsidR="00551C09" w:rsidRDefault="005B70CE" w:rsidP="00777EB5">
      <w:pPr>
        <w:tabs>
          <w:tab w:val="left" w:pos="799"/>
          <w:tab w:val="left" w:pos="4786"/>
          <w:tab w:val="left" w:pos="7127"/>
        </w:tabs>
        <w:ind w:firstLine="0"/>
        <w:jc w:val="center"/>
        <w:rPr>
          <w:b/>
        </w:rPr>
      </w:pPr>
      <w:r w:rsidRPr="00335F16">
        <w:rPr>
          <w:b/>
        </w:rPr>
        <w:t>3.</w:t>
      </w:r>
      <w:r w:rsidR="001D7072">
        <w:rPr>
          <w:b/>
        </w:rPr>
        <w:t>15</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«Управление муниц</w:t>
      </w:r>
      <w:r w:rsidR="00CD4681" w:rsidRPr="00335F16">
        <w:rPr>
          <w:b/>
        </w:rPr>
        <w:t>и</w:t>
      </w:r>
      <w:r w:rsidR="00CD4681" w:rsidRPr="00335F16">
        <w:rPr>
          <w:b/>
        </w:rPr>
        <w:t>пальными финансами муниципального образования Усть-Лабинский ра</w:t>
      </w:r>
      <w:r w:rsidR="00CD4681" w:rsidRPr="00335F16">
        <w:rPr>
          <w:b/>
        </w:rPr>
        <w:t>й</w:t>
      </w:r>
      <w:r w:rsidR="00CD4681" w:rsidRPr="00335F16">
        <w:rPr>
          <w:b/>
        </w:rPr>
        <w:t>он»</w:t>
      </w:r>
      <w:r w:rsidR="00E1310E">
        <w:rPr>
          <w:b/>
        </w:rPr>
        <w:t xml:space="preserve"> на 2017-2021</w:t>
      </w:r>
      <w:r w:rsidR="007075F4" w:rsidRPr="00335F16">
        <w:rPr>
          <w:b/>
        </w:rPr>
        <w:t xml:space="preserve"> годы</w:t>
      </w:r>
    </w:p>
    <w:p w:rsidR="00551C09" w:rsidRDefault="00551C09" w:rsidP="00CD4681">
      <w:pPr>
        <w:tabs>
          <w:tab w:val="left" w:pos="799"/>
          <w:tab w:val="left" w:pos="4786"/>
          <w:tab w:val="left" w:pos="7127"/>
        </w:tabs>
        <w:ind w:firstLine="0"/>
        <w:rPr>
          <w:b/>
        </w:rPr>
      </w:pPr>
    </w:p>
    <w:p w:rsidR="00E509B2" w:rsidRDefault="00E509B2" w:rsidP="00E509B2">
      <w:pPr>
        <w:rPr>
          <w:color w:val="000000" w:themeColor="text1"/>
        </w:rPr>
      </w:pPr>
      <w:r w:rsidRPr="006F259A">
        <w:rPr>
          <w:color w:val="000000" w:themeColor="text1"/>
        </w:rPr>
        <w:t xml:space="preserve">Муниципальная  программа муниципального образования Усть-Лабинский район "Управление муниципальными финансами муниципального образования Усть-Лабинский район </w:t>
      </w:r>
      <w:r>
        <w:rPr>
          <w:color w:val="000000" w:themeColor="text1"/>
        </w:rPr>
        <w:t>на 2017-2021</w:t>
      </w:r>
      <w:r w:rsidRPr="006F259A">
        <w:rPr>
          <w:color w:val="000000" w:themeColor="text1"/>
        </w:rPr>
        <w:t xml:space="preserve"> годы" утверждена постано</w:t>
      </w:r>
      <w:r w:rsidRPr="006F259A">
        <w:rPr>
          <w:color w:val="000000" w:themeColor="text1"/>
        </w:rPr>
        <w:t>в</w:t>
      </w:r>
      <w:r w:rsidRPr="006F259A">
        <w:rPr>
          <w:color w:val="000000" w:themeColor="text1"/>
        </w:rPr>
        <w:t>лением администрации муниципального образования Усть-Лабинский район  от 28 сентября 2016 года № 1005. В 201</w:t>
      </w:r>
      <w:r>
        <w:rPr>
          <w:color w:val="000000" w:themeColor="text1"/>
        </w:rPr>
        <w:t>9</w:t>
      </w:r>
      <w:r w:rsidRPr="006F259A">
        <w:rPr>
          <w:color w:val="000000" w:themeColor="text1"/>
        </w:rPr>
        <w:t xml:space="preserve"> году внесено </w:t>
      </w:r>
      <w:r w:rsidRPr="00E3511A">
        <w:rPr>
          <w:color w:val="000000" w:themeColor="text1"/>
        </w:rPr>
        <w:t>5 изменений</w:t>
      </w:r>
      <w:r w:rsidRPr="006F259A">
        <w:rPr>
          <w:color w:val="000000" w:themeColor="text1"/>
        </w:rPr>
        <w:t xml:space="preserve"> в муниц</w:t>
      </w:r>
      <w:r w:rsidRPr="006F259A">
        <w:rPr>
          <w:color w:val="000000" w:themeColor="text1"/>
        </w:rPr>
        <w:t>и</w:t>
      </w:r>
      <w:r w:rsidRPr="006F259A">
        <w:rPr>
          <w:color w:val="000000" w:themeColor="text1"/>
        </w:rPr>
        <w:t xml:space="preserve">пальную программу </w:t>
      </w:r>
      <w:hyperlink r:id="rId10" w:history="1">
        <w:r w:rsidRPr="006F259A">
          <w:rPr>
            <w:color w:val="000000" w:themeColor="text1"/>
          </w:rPr>
          <w:t>постановления</w:t>
        </w:r>
      </w:hyperlink>
      <w:r w:rsidRPr="006F259A">
        <w:rPr>
          <w:color w:val="000000" w:themeColor="text1"/>
        </w:rPr>
        <w:t>ми администрации муниципального образ</w:t>
      </w:r>
      <w:r w:rsidRPr="006F259A">
        <w:rPr>
          <w:color w:val="000000" w:themeColor="text1"/>
        </w:rPr>
        <w:t>о</w:t>
      </w:r>
      <w:r w:rsidRPr="006F259A">
        <w:rPr>
          <w:color w:val="000000" w:themeColor="text1"/>
        </w:rPr>
        <w:t xml:space="preserve">вания Усть-Лабинский район от </w:t>
      </w:r>
      <w:r>
        <w:rPr>
          <w:color w:val="000000" w:themeColor="text1"/>
        </w:rPr>
        <w:t>28</w:t>
      </w:r>
      <w:r w:rsidRPr="006F259A">
        <w:rPr>
          <w:color w:val="000000" w:themeColor="text1"/>
        </w:rPr>
        <w:t xml:space="preserve"> </w:t>
      </w:r>
      <w:r>
        <w:rPr>
          <w:color w:val="000000" w:themeColor="text1"/>
        </w:rPr>
        <w:t>февраля</w:t>
      </w:r>
      <w:r w:rsidRPr="006F259A">
        <w:rPr>
          <w:color w:val="000000" w:themeColor="text1"/>
        </w:rPr>
        <w:t xml:space="preserve"> 201</w:t>
      </w:r>
      <w:r>
        <w:rPr>
          <w:color w:val="000000" w:themeColor="text1"/>
        </w:rPr>
        <w:t>9</w:t>
      </w:r>
      <w:r w:rsidRPr="006F259A">
        <w:rPr>
          <w:color w:val="000000" w:themeColor="text1"/>
        </w:rPr>
        <w:t xml:space="preserve"> года № </w:t>
      </w:r>
      <w:r>
        <w:rPr>
          <w:color w:val="000000" w:themeColor="text1"/>
        </w:rPr>
        <w:t>133</w:t>
      </w:r>
      <w:r w:rsidRPr="006F259A">
        <w:rPr>
          <w:color w:val="000000" w:themeColor="text1"/>
        </w:rPr>
        <w:t>, от                          2</w:t>
      </w:r>
      <w:r>
        <w:rPr>
          <w:color w:val="000000" w:themeColor="text1"/>
        </w:rPr>
        <w:t>3</w:t>
      </w:r>
      <w:r w:rsidRPr="006F259A">
        <w:rPr>
          <w:color w:val="000000" w:themeColor="text1"/>
        </w:rPr>
        <w:t xml:space="preserve"> </w:t>
      </w:r>
      <w:r>
        <w:rPr>
          <w:color w:val="000000" w:themeColor="text1"/>
        </w:rPr>
        <w:t>апреля</w:t>
      </w:r>
      <w:r w:rsidRPr="006F259A">
        <w:rPr>
          <w:color w:val="000000" w:themeColor="text1"/>
        </w:rPr>
        <w:t xml:space="preserve"> 201</w:t>
      </w:r>
      <w:r>
        <w:rPr>
          <w:color w:val="000000" w:themeColor="text1"/>
        </w:rPr>
        <w:t>9</w:t>
      </w:r>
      <w:r w:rsidRPr="006F259A">
        <w:rPr>
          <w:color w:val="000000" w:themeColor="text1"/>
        </w:rPr>
        <w:t xml:space="preserve"> года № </w:t>
      </w:r>
      <w:r>
        <w:rPr>
          <w:color w:val="000000" w:themeColor="text1"/>
        </w:rPr>
        <w:t>290,</w:t>
      </w:r>
      <w:r w:rsidRPr="006F259A">
        <w:rPr>
          <w:color w:val="000000" w:themeColor="text1"/>
        </w:rPr>
        <w:t xml:space="preserve"> от </w:t>
      </w:r>
      <w:r>
        <w:rPr>
          <w:color w:val="000000" w:themeColor="text1"/>
        </w:rPr>
        <w:t>29</w:t>
      </w:r>
      <w:r w:rsidRPr="006F259A">
        <w:rPr>
          <w:color w:val="000000" w:themeColor="text1"/>
        </w:rPr>
        <w:t xml:space="preserve"> </w:t>
      </w:r>
      <w:r>
        <w:rPr>
          <w:color w:val="000000" w:themeColor="text1"/>
        </w:rPr>
        <w:t>августа</w:t>
      </w:r>
      <w:r w:rsidRPr="006F259A">
        <w:rPr>
          <w:color w:val="000000" w:themeColor="text1"/>
        </w:rPr>
        <w:t xml:space="preserve"> 201</w:t>
      </w:r>
      <w:r>
        <w:rPr>
          <w:color w:val="000000" w:themeColor="text1"/>
        </w:rPr>
        <w:t>9</w:t>
      </w:r>
      <w:r w:rsidRPr="006F259A">
        <w:rPr>
          <w:color w:val="000000" w:themeColor="text1"/>
        </w:rPr>
        <w:t xml:space="preserve"> года № </w:t>
      </w:r>
      <w:r>
        <w:rPr>
          <w:color w:val="000000" w:themeColor="text1"/>
        </w:rPr>
        <w:t>619,</w:t>
      </w:r>
      <w:r w:rsidRPr="00704714">
        <w:rPr>
          <w:color w:val="000000" w:themeColor="text1"/>
        </w:rPr>
        <w:t xml:space="preserve"> </w:t>
      </w:r>
      <w:r w:rsidRPr="006F259A">
        <w:rPr>
          <w:color w:val="000000" w:themeColor="text1"/>
        </w:rPr>
        <w:t xml:space="preserve">от </w:t>
      </w:r>
      <w:r>
        <w:rPr>
          <w:color w:val="000000" w:themeColor="text1"/>
        </w:rPr>
        <w:t>12</w:t>
      </w:r>
      <w:r w:rsidRPr="006F259A">
        <w:rPr>
          <w:color w:val="000000" w:themeColor="text1"/>
        </w:rPr>
        <w:t xml:space="preserve"> </w:t>
      </w:r>
      <w:r>
        <w:rPr>
          <w:color w:val="000000" w:themeColor="text1"/>
        </w:rPr>
        <w:t>декабря</w:t>
      </w:r>
      <w:r w:rsidRPr="006F259A">
        <w:rPr>
          <w:color w:val="000000" w:themeColor="text1"/>
        </w:rPr>
        <w:t xml:space="preserve"> 201</w:t>
      </w:r>
      <w:r>
        <w:rPr>
          <w:color w:val="000000" w:themeColor="text1"/>
        </w:rPr>
        <w:t>9</w:t>
      </w:r>
      <w:r w:rsidRPr="006F259A">
        <w:rPr>
          <w:color w:val="000000" w:themeColor="text1"/>
        </w:rPr>
        <w:t xml:space="preserve"> года № </w:t>
      </w:r>
      <w:r>
        <w:rPr>
          <w:color w:val="000000" w:themeColor="text1"/>
        </w:rPr>
        <w:t>949 и от 23 декабря 2019 № 1000.</w:t>
      </w:r>
    </w:p>
    <w:p w:rsidR="00E509B2" w:rsidRDefault="00E509B2" w:rsidP="00E509B2">
      <w:pPr>
        <w:rPr>
          <w:color w:val="000000" w:themeColor="text1"/>
        </w:rPr>
      </w:pPr>
      <w:r>
        <w:rPr>
          <w:color w:val="000000" w:themeColor="text1"/>
        </w:rPr>
        <w:lastRenderedPageBreak/>
        <w:t xml:space="preserve"> </w:t>
      </w:r>
      <w:r w:rsidRPr="006F259A">
        <w:rPr>
          <w:color w:val="000000" w:themeColor="text1"/>
        </w:rPr>
        <w:t>Координатор муниципальной программы</w:t>
      </w:r>
      <w:r>
        <w:rPr>
          <w:color w:val="000000" w:themeColor="text1"/>
        </w:rPr>
        <w:t xml:space="preserve"> </w:t>
      </w:r>
      <w:r w:rsidRPr="006F259A">
        <w:rPr>
          <w:color w:val="000000" w:themeColor="text1"/>
        </w:rPr>
        <w:t>– финансовый отдел админ</w:t>
      </w:r>
      <w:r w:rsidRPr="006F259A">
        <w:rPr>
          <w:color w:val="000000" w:themeColor="text1"/>
        </w:rPr>
        <w:t>и</w:t>
      </w:r>
      <w:r w:rsidRPr="006F259A">
        <w:rPr>
          <w:color w:val="000000" w:themeColor="text1"/>
        </w:rPr>
        <w:t xml:space="preserve">страции муниципального образования Усть-Лабинский район, а </w:t>
      </w:r>
      <w:r>
        <w:rPr>
          <w:color w:val="000000" w:themeColor="text1"/>
        </w:rPr>
        <w:t>координаторы подпрограмм</w:t>
      </w:r>
      <w:r w:rsidRPr="0037328B">
        <w:rPr>
          <w:color w:val="000000" w:themeColor="text1"/>
        </w:rPr>
        <w:t xml:space="preserve"> </w:t>
      </w:r>
      <w:r w:rsidRPr="006F259A">
        <w:rPr>
          <w:color w:val="000000" w:themeColor="text1"/>
        </w:rPr>
        <w:t>муниципальной программы</w:t>
      </w:r>
      <w:r>
        <w:rPr>
          <w:color w:val="000000" w:themeColor="text1"/>
        </w:rPr>
        <w:t xml:space="preserve"> </w:t>
      </w:r>
      <w:r w:rsidRPr="006F259A">
        <w:rPr>
          <w:color w:val="000000" w:themeColor="text1"/>
        </w:rPr>
        <w:t xml:space="preserve"> – финансовый отдел администрации муниципального образования Усть-Лабинский район</w:t>
      </w:r>
      <w:r>
        <w:rPr>
          <w:color w:val="000000" w:themeColor="text1"/>
        </w:rPr>
        <w:t xml:space="preserve"> и администрация м</w:t>
      </w:r>
      <w:r w:rsidRPr="006F259A">
        <w:rPr>
          <w:color w:val="000000" w:themeColor="text1"/>
        </w:rPr>
        <w:t>ун</w:t>
      </w:r>
      <w:r w:rsidRPr="006F259A">
        <w:rPr>
          <w:color w:val="000000" w:themeColor="text1"/>
        </w:rPr>
        <w:t>и</w:t>
      </w:r>
      <w:r w:rsidRPr="006F259A">
        <w:rPr>
          <w:color w:val="000000" w:themeColor="text1"/>
        </w:rPr>
        <w:t>ципального образования Усть-Лабинский район</w:t>
      </w:r>
      <w:r>
        <w:rPr>
          <w:color w:val="000000" w:themeColor="text1"/>
        </w:rPr>
        <w:t>.</w:t>
      </w:r>
    </w:p>
    <w:p w:rsidR="00E509B2" w:rsidRDefault="00E509B2" w:rsidP="00E509B2">
      <w:pPr>
        <w:rPr>
          <w:color w:val="000000" w:themeColor="text1"/>
        </w:rPr>
      </w:pPr>
      <w:r>
        <w:rPr>
          <w:color w:val="000000" w:themeColor="text1"/>
        </w:rPr>
        <w:t>Участники муниципальной программы не предусмотрены.</w:t>
      </w:r>
    </w:p>
    <w:p w:rsidR="00E509B2" w:rsidRPr="006F259A" w:rsidRDefault="00E509B2" w:rsidP="00E509B2">
      <w:pPr>
        <w:rPr>
          <w:bCs w:val="0"/>
          <w:color w:val="000000" w:themeColor="text1"/>
        </w:rPr>
      </w:pPr>
      <w:r w:rsidRPr="006F259A">
        <w:rPr>
          <w:color w:val="000000" w:themeColor="text1"/>
        </w:rPr>
        <w:t>Общий объем финансирования муниципальной программы в 201</w:t>
      </w:r>
      <w:r>
        <w:rPr>
          <w:color w:val="000000" w:themeColor="text1"/>
        </w:rPr>
        <w:t xml:space="preserve">9 году предусмотрен в сумме </w:t>
      </w:r>
      <w:r w:rsidRPr="006F259A">
        <w:rPr>
          <w:color w:val="000000" w:themeColor="text1"/>
        </w:rPr>
        <w:t xml:space="preserve"> </w:t>
      </w:r>
      <w:r>
        <w:rPr>
          <w:color w:val="000000" w:themeColor="text1"/>
        </w:rPr>
        <w:t>42 408,7</w:t>
      </w:r>
      <w:r w:rsidRPr="006F259A">
        <w:rPr>
          <w:color w:val="000000" w:themeColor="text1"/>
        </w:rPr>
        <w:t xml:space="preserve"> тыс. рублей, за счет средств</w:t>
      </w:r>
      <w:r w:rsidRPr="00583A34">
        <w:rPr>
          <w:color w:val="000000" w:themeColor="text1"/>
        </w:rPr>
        <w:t xml:space="preserve"> </w:t>
      </w:r>
      <w:r w:rsidRPr="006F259A">
        <w:rPr>
          <w:color w:val="000000" w:themeColor="text1"/>
        </w:rPr>
        <w:t>местного бюджета</w:t>
      </w:r>
      <w:r>
        <w:rPr>
          <w:color w:val="000000" w:themeColor="text1"/>
        </w:rPr>
        <w:t>.</w:t>
      </w:r>
    </w:p>
    <w:p w:rsidR="00E509B2" w:rsidRPr="006F259A" w:rsidRDefault="00E509B2" w:rsidP="00E509B2">
      <w:pPr>
        <w:rPr>
          <w:bCs w:val="0"/>
          <w:color w:val="000000" w:themeColor="text1"/>
        </w:rPr>
      </w:pPr>
      <w:r w:rsidRPr="006F259A">
        <w:rPr>
          <w:color w:val="000000" w:themeColor="text1"/>
        </w:rPr>
        <w:t>За отчетный год кассовые расходы</w:t>
      </w:r>
      <w:r>
        <w:rPr>
          <w:color w:val="000000" w:themeColor="text1"/>
        </w:rPr>
        <w:t xml:space="preserve"> на реализацию</w:t>
      </w:r>
      <w:r w:rsidRPr="006F259A">
        <w:rPr>
          <w:color w:val="000000" w:themeColor="text1"/>
        </w:rPr>
        <w:t xml:space="preserve"> муниципальной</w:t>
      </w:r>
      <w:r>
        <w:rPr>
          <w:color w:val="000000" w:themeColor="text1"/>
        </w:rPr>
        <w:t xml:space="preserve"> пр</w:t>
      </w:r>
      <w:r>
        <w:rPr>
          <w:color w:val="000000" w:themeColor="text1"/>
        </w:rPr>
        <w:t>о</w:t>
      </w:r>
      <w:r>
        <w:rPr>
          <w:color w:val="000000" w:themeColor="text1"/>
        </w:rPr>
        <w:t>граммы</w:t>
      </w:r>
      <w:r w:rsidRPr="006F259A">
        <w:rPr>
          <w:color w:val="000000" w:themeColor="text1"/>
        </w:rPr>
        <w:t xml:space="preserve"> составили </w:t>
      </w:r>
      <w:r>
        <w:rPr>
          <w:color w:val="000000" w:themeColor="text1"/>
        </w:rPr>
        <w:t>42 396</w:t>
      </w:r>
      <w:r w:rsidRPr="006F259A">
        <w:rPr>
          <w:color w:val="000000" w:themeColor="text1"/>
        </w:rPr>
        <w:t>,</w:t>
      </w:r>
      <w:r>
        <w:rPr>
          <w:color w:val="000000" w:themeColor="text1"/>
        </w:rPr>
        <w:t>5</w:t>
      </w:r>
      <w:r w:rsidRPr="006F259A">
        <w:rPr>
          <w:rFonts w:eastAsia="Times New Roman"/>
          <w:color w:val="000000" w:themeColor="text1"/>
        </w:rPr>
        <w:t xml:space="preserve"> </w:t>
      </w:r>
      <w:r w:rsidRPr="006F259A">
        <w:rPr>
          <w:color w:val="000000" w:themeColor="text1"/>
        </w:rPr>
        <w:t xml:space="preserve">тыс. рублей, или </w:t>
      </w:r>
      <w:r>
        <w:rPr>
          <w:color w:val="000000" w:themeColor="text1"/>
        </w:rPr>
        <w:t xml:space="preserve">100 </w:t>
      </w:r>
      <w:r w:rsidRPr="006F259A">
        <w:rPr>
          <w:color w:val="000000" w:themeColor="text1"/>
        </w:rPr>
        <w:t xml:space="preserve">% от </w:t>
      </w:r>
      <w:r>
        <w:rPr>
          <w:color w:val="000000" w:themeColor="text1"/>
        </w:rPr>
        <w:t>плановых назначений.</w:t>
      </w:r>
    </w:p>
    <w:p w:rsidR="00E509B2" w:rsidRPr="006F259A" w:rsidRDefault="00E509B2" w:rsidP="00E509B2">
      <w:pPr>
        <w:rPr>
          <w:color w:val="000000" w:themeColor="text1"/>
        </w:rPr>
      </w:pPr>
      <w:r w:rsidRPr="006F259A">
        <w:rPr>
          <w:color w:val="000000" w:themeColor="text1"/>
        </w:rPr>
        <w:t>Все целевые показатели, установленные муниципальной программой, д</w:t>
      </w:r>
      <w:r w:rsidRPr="006F259A">
        <w:rPr>
          <w:color w:val="000000" w:themeColor="text1"/>
        </w:rPr>
        <w:t>о</w:t>
      </w:r>
      <w:r w:rsidRPr="006F259A">
        <w:rPr>
          <w:color w:val="000000" w:themeColor="text1"/>
        </w:rPr>
        <w:t>стигнуты.</w:t>
      </w:r>
    </w:p>
    <w:p w:rsidR="00E509B2" w:rsidRPr="00357E6E" w:rsidRDefault="00E509B2" w:rsidP="00E509B2">
      <w:pPr>
        <w:rPr>
          <w:szCs w:val="26"/>
        </w:rPr>
      </w:pPr>
      <w:r w:rsidRPr="00357E6E">
        <w:rPr>
          <w:szCs w:val="26"/>
        </w:rPr>
        <w:t>Сведения о выполнении целевых показателей муниципальной программы отражены в приложении  к докладу</w:t>
      </w:r>
      <w:r w:rsidRPr="00357E6E">
        <w:rPr>
          <w:b/>
        </w:rPr>
        <w:t xml:space="preserve"> </w:t>
      </w:r>
      <w:r w:rsidRPr="00357E6E">
        <w:t>о ходе реализации муниципальной пр</w:t>
      </w:r>
      <w:r w:rsidRPr="00357E6E">
        <w:t>о</w:t>
      </w:r>
      <w:r w:rsidRPr="00357E6E">
        <w:t>граммы "Управление муниципальными финансами муниципального образов</w:t>
      </w:r>
      <w:r w:rsidRPr="00357E6E">
        <w:t>а</w:t>
      </w:r>
      <w:r w:rsidRPr="00357E6E">
        <w:t>ния Усть-Лабинский район</w:t>
      </w:r>
      <w:r>
        <w:t xml:space="preserve"> на 2017-2021 годы</w:t>
      </w:r>
      <w:r w:rsidRPr="00357E6E">
        <w:t>" и оценке эффективности ее ре</w:t>
      </w:r>
      <w:r w:rsidRPr="00357E6E">
        <w:t>а</w:t>
      </w:r>
      <w:r w:rsidRPr="00357E6E">
        <w:t>лизации за 201</w:t>
      </w:r>
      <w:r>
        <w:t>9</w:t>
      </w:r>
      <w:r w:rsidRPr="00357E6E">
        <w:t xml:space="preserve"> год (далее – доклад)</w:t>
      </w:r>
      <w:r w:rsidRPr="00357E6E">
        <w:rPr>
          <w:szCs w:val="26"/>
        </w:rPr>
        <w:t>.</w:t>
      </w:r>
    </w:p>
    <w:p w:rsidR="00E509B2" w:rsidRDefault="00E509B2" w:rsidP="00E509B2">
      <w:pPr>
        <w:rPr>
          <w:bCs w:val="0"/>
        </w:rPr>
      </w:pPr>
      <w:r w:rsidRPr="00667448">
        <w:t>Достижение целей и решение задач, поставленных в муниципальной пр</w:t>
      </w:r>
      <w:r w:rsidRPr="00667448">
        <w:t>о</w:t>
      </w:r>
      <w:r w:rsidRPr="00667448">
        <w:t>грамме, осуществляется в рамках входящих в ее состав подпрограмм.</w:t>
      </w:r>
    </w:p>
    <w:p w:rsidR="00E509B2" w:rsidRPr="00EA2BB0" w:rsidRDefault="00E509B2" w:rsidP="00E509B2">
      <w:pPr>
        <w:shd w:val="clear" w:color="auto" w:fill="FFFFFF"/>
        <w:tabs>
          <w:tab w:val="left" w:pos="709"/>
        </w:tabs>
        <w:autoSpaceDE w:val="0"/>
        <w:autoSpaceDN w:val="0"/>
        <w:adjustRightInd w:val="0"/>
        <w:rPr>
          <w:bCs w:val="0"/>
          <w:lang w:bidi="ne-NP"/>
        </w:rPr>
      </w:pPr>
      <w:r w:rsidRPr="004069EA">
        <w:rPr>
          <w:lang w:bidi="ne-NP"/>
        </w:rPr>
        <w:t>Из 18 запланированных мероприятий муниципальной программы выпо</w:t>
      </w:r>
      <w:r w:rsidRPr="004069EA">
        <w:rPr>
          <w:lang w:bidi="ne-NP"/>
        </w:rPr>
        <w:t>л</w:t>
      </w:r>
      <w:r w:rsidRPr="004069EA">
        <w:rPr>
          <w:lang w:bidi="ne-NP"/>
        </w:rPr>
        <w:t>нено 18 мероприятий, степень реализации програ</w:t>
      </w:r>
      <w:r>
        <w:rPr>
          <w:lang w:bidi="ne-NP"/>
        </w:rPr>
        <w:t>ммных мероприятий состав</w:t>
      </w:r>
      <w:r>
        <w:rPr>
          <w:lang w:bidi="ne-NP"/>
        </w:rPr>
        <w:t>и</w:t>
      </w:r>
      <w:r>
        <w:rPr>
          <w:lang w:bidi="ne-NP"/>
        </w:rPr>
        <w:t>ла 1,0</w:t>
      </w:r>
      <w:r w:rsidRPr="004069EA">
        <w:rPr>
          <w:lang w:bidi="ne-NP"/>
        </w:rPr>
        <w:t>.</w:t>
      </w:r>
    </w:p>
    <w:p w:rsidR="00E509B2" w:rsidRPr="00BC35BA" w:rsidRDefault="00E509B2" w:rsidP="00E509B2">
      <w:pPr>
        <w:autoSpaceDE w:val="0"/>
        <w:autoSpaceDN w:val="0"/>
        <w:adjustRightInd w:val="0"/>
        <w:ind w:firstLine="540"/>
      </w:pPr>
      <w:r w:rsidRPr="00BC35BA">
        <w:t>В соответствии с утвержденной муниципальной программой методика оценки эффективности реализации  программы основывается на принципе с</w:t>
      </w:r>
      <w:r w:rsidRPr="00BC35BA">
        <w:t>о</w:t>
      </w:r>
      <w:r w:rsidRPr="00BC35BA">
        <w:t>поставления фактически достигнутых значений целевых показателей с их пл</w:t>
      </w:r>
      <w:r w:rsidRPr="00BC35BA">
        <w:t>а</w:t>
      </w:r>
      <w:r w:rsidRPr="00BC35BA">
        <w:t>новыми значениями по результатам отчетного года.</w:t>
      </w:r>
    </w:p>
    <w:p w:rsidR="00E509B2" w:rsidRPr="00BC35BA" w:rsidRDefault="00E509B2" w:rsidP="00E509B2">
      <w:pPr>
        <w:autoSpaceDE w:val="0"/>
        <w:autoSpaceDN w:val="0"/>
        <w:adjustRightInd w:val="0"/>
        <w:ind w:firstLine="540"/>
        <w:rPr>
          <w:bCs w:val="0"/>
        </w:rPr>
      </w:pPr>
      <w:r w:rsidRPr="00BC35BA">
        <w:t>В целях проведения ранжирования муниципальной программы по знач</w:t>
      </w:r>
      <w:r w:rsidRPr="00BC35BA">
        <w:t>е</w:t>
      </w:r>
      <w:r w:rsidRPr="00BC35BA">
        <w:t>нию ее эффективности, рассчитан показатель соответствия фактических знач</w:t>
      </w:r>
      <w:r w:rsidRPr="00BC35BA">
        <w:t>е</w:t>
      </w:r>
      <w:r w:rsidRPr="00BC35BA">
        <w:t>ний целевых показателей муниципальной программы к их плановым значениям (средняя степень достижения целевых показателей).</w:t>
      </w:r>
    </w:p>
    <w:p w:rsidR="00E509B2" w:rsidRPr="00BC35BA" w:rsidRDefault="00E509B2" w:rsidP="00E509B2">
      <w:pPr>
        <w:autoSpaceDE w:val="0"/>
        <w:autoSpaceDN w:val="0"/>
        <w:adjustRightInd w:val="0"/>
        <w:ind w:firstLine="540"/>
      </w:pPr>
      <w:proofErr w:type="gramStart"/>
      <w:r w:rsidRPr="00BC35BA">
        <w:t>Данный показатель рассчитан как отношение суммы степени достижения целевых показателей муниципальной программы (включая целевые показатели подпрограмм (критерии выполнения) к общему количеству показателей запл</w:t>
      </w:r>
      <w:r w:rsidRPr="00BC35BA">
        <w:t>а</w:t>
      </w:r>
      <w:r w:rsidRPr="00BC35BA">
        <w:t>нированных к реализации в отчетном периоде.</w:t>
      </w:r>
      <w:proofErr w:type="gramEnd"/>
    </w:p>
    <w:p w:rsidR="00E509B2" w:rsidRPr="00BC35BA" w:rsidRDefault="00E509B2" w:rsidP="00E509B2">
      <w:pPr>
        <w:shd w:val="clear" w:color="auto" w:fill="FFFFFF"/>
        <w:tabs>
          <w:tab w:val="left" w:pos="709"/>
        </w:tabs>
        <w:autoSpaceDE w:val="0"/>
        <w:autoSpaceDN w:val="0"/>
        <w:adjustRightInd w:val="0"/>
        <w:rPr>
          <w:bCs w:val="0"/>
          <w:lang w:bidi="ne-NP"/>
        </w:rPr>
      </w:pPr>
      <w:r w:rsidRPr="00BC35BA">
        <w:rPr>
          <w:lang w:bidi="ne-NP"/>
        </w:rPr>
        <w:t xml:space="preserve">По </w:t>
      </w:r>
      <w:r w:rsidRPr="00BC35BA">
        <w:rPr>
          <w:color w:val="000000"/>
        </w:rPr>
        <w:t>муниципальной  программе муниципального образования Усть-Лабинский район "Управление муниципальными финансами муниципального образования Усть-Лабинский район на 2017-202</w:t>
      </w:r>
      <w:r>
        <w:rPr>
          <w:color w:val="000000"/>
        </w:rPr>
        <w:t>1</w:t>
      </w:r>
      <w:r w:rsidRPr="00BC35BA">
        <w:rPr>
          <w:color w:val="000000"/>
        </w:rPr>
        <w:t xml:space="preserve"> годы" </w:t>
      </w:r>
      <w:r w:rsidRPr="00AD39F3">
        <w:rPr>
          <w:lang w:bidi="ne-NP"/>
        </w:rPr>
        <w:t>плановые значения ц</w:t>
      </w:r>
      <w:r w:rsidRPr="00AD39F3">
        <w:rPr>
          <w:lang w:bidi="ne-NP"/>
        </w:rPr>
        <w:t>е</w:t>
      </w:r>
      <w:r w:rsidRPr="00AD39F3">
        <w:rPr>
          <w:lang w:bidi="ne-NP"/>
        </w:rPr>
        <w:t>левых показателей  достигнуты  полностью по 10</w:t>
      </w:r>
      <w:r w:rsidRPr="00AD39F3">
        <w:rPr>
          <w:b/>
          <w:lang w:bidi="ne-NP"/>
        </w:rPr>
        <w:t xml:space="preserve"> </w:t>
      </w:r>
      <w:r w:rsidRPr="00AD39F3">
        <w:rPr>
          <w:lang w:bidi="ne-NP"/>
        </w:rPr>
        <w:t xml:space="preserve">показателям из 10               предусмотренных к достижению в 2019 году или 100 %. </w:t>
      </w:r>
      <w:r w:rsidRPr="00AD39F3">
        <w:rPr>
          <w:lang w:bidi="ne-NP"/>
        </w:rPr>
        <w:br/>
        <w:t>Средняя степень достижения целевых показателей составила – 1.</w:t>
      </w:r>
    </w:p>
    <w:p w:rsidR="00E509B2" w:rsidRPr="00BD2EDD" w:rsidRDefault="00E509B2" w:rsidP="00E509B2">
      <w:pPr>
        <w:ind w:firstLineChars="253" w:firstLine="708"/>
        <w:rPr>
          <w:bCs w:val="0"/>
        </w:rPr>
      </w:pPr>
      <w:r w:rsidRPr="00BD2EDD">
        <w:t>Эффективность реализации муниципальной программы в 201</w:t>
      </w:r>
      <w:r>
        <w:t>9</w:t>
      </w:r>
      <w:r w:rsidRPr="00BD2EDD">
        <w:t xml:space="preserve"> году по оценке координатора высокая </w:t>
      </w:r>
      <w:proofErr w:type="gramStart"/>
      <w:r w:rsidRPr="00BD2EDD">
        <w:t xml:space="preserve">( </w:t>
      </w:r>
      <w:proofErr w:type="gramEnd"/>
      <w:r w:rsidRPr="00BD2EDD">
        <w:t>степень достижения выполнения мероприятий и степень достижения плановых значений целевых показателей -1 ,степень соо</w:t>
      </w:r>
      <w:r w:rsidRPr="00BD2EDD">
        <w:t>т</w:t>
      </w:r>
      <w:r w:rsidRPr="00BD2EDD">
        <w:t>ветствия запланированному уровню расходов -100 %)</w:t>
      </w:r>
    </w:p>
    <w:p w:rsidR="00E509B2" w:rsidRPr="002B1EBD" w:rsidRDefault="00E509B2" w:rsidP="00E509B2">
      <w:pPr>
        <w:ind w:firstLineChars="253" w:firstLine="708"/>
        <w:rPr>
          <w:bCs w:val="0"/>
        </w:rPr>
      </w:pPr>
      <w:r w:rsidRPr="00BD2EDD">
        <w:t>Вывод: Исходя из оценки эффективности реализации, считаем целесоо</w:t>
      </w:r>
      <w:r w:rsidRPr="00BD2EDD">
        <w:t>б</w:t>
      </w:r>
      <w:r w:rsidRPr="00BD2EDD">
        <w:t>разным признать выполнение муниципальной программы муниципального о</w:t>
      </w:r>
      <w:r w:rsidRPr="00BD2EDD">
        <w:t>б</w:t>
      </w:r>
      <w:r w:rsidRPr="00BD2EDD">
        <w:t>разования Усть-Лабинский район  в 201</w:t>
      </w:r>
      <w:r>
        <w:t>9 году.</w:t>
      </w:r>
    </w:p>
    <w:p w:rsidR="00E509B2" w:rsidRDefault="00E509B2" w:rsidP="00E509B2">
      <w:pPr>
        <w:rPr>
          <w:bCs w:val="0"/>
        </w:rPr>
      </w:pPr>
    </w:p>
    <w:p w:rsidR="00E509B2" w:rsidRPr="004A198B" w:rsidRDefault="00DB59C5" w:rsidP="00E509B2">
      <w:pPr>
        <w:pStyle w:val="af0"/>
        <w:jc w:val="center"/>
        <w:rPr>
          <w:b/>
          <w:sz w:val="28"/>
          <w:szCs w:val="28"/>
        </w:rPr>
      </w:pPr>
      <w:r>
        <w:rPr>
          <w:b/>
          <w:sz w:val="28"/>
          <w:szCs w:val="28"/>
        </w:rPr>
        <w:t>3.15.1.</w:t>
      </w:r>
      <w:r w:rsidR="00E509B2" w:rsidRPr="004A198B">
        <w:rPr>
          <w:b/>
          <w:sz w:val="28"/>
          <w:szCs w:val="28"/>
        </w:rPr>
        <w:t xml:space="preserve"> О ходе реализации подпрограммы «Совершенствование</w:t>
      </w:r>
    </w:p>
    <w:p w:rsidR="00E509B2" w:rsidRPr="004A198B" w:rsidRDefault="00E509B2" w:rsidP="00E509B2">
      <w:pPr>
        <w:pStyle w:val="af0"/>
        <w:jc w:val="center"/>
        <w:rPr>
          <w:b/>
          <w:sz w:val="28"/>
          <w:szCs w:val="28"/>
        </w:rPr>
      </w:pPr>
      <w:r w:rsidRPr="004A198B">
        <w:rPr>
          <w:b/>
          <w:sz w:val="28"/>
          <w:szCs w:val="28"/>
        </w:rPr>
        <w:t>межбюджетных отношений в муниципальном образовании Усть-Лабинский район»</w:t>
      </w:r>
    </w:p>
    <w:p w:rsidR="00E509B2" w:rsidRPr="00BF3A7C" w:rsidRDefault="00E509B2" w:rsidP="00E509B2">
      <w:pPr>
        <w:pStyle w:val="ConsPlusNormal"/>
        <w:jc w:val="both"/>
        <w:rPr>
          <w:rFonts w:ascii="Times New Roman" w:hAnsi="Times New Roman"/>
          <w:b/>
          <w:bCs/>
          <w:color w:val="548DD4"/>
          <w:sz w:val="28"/>
          <w:szCs w:val="28"/>
        </w:rPr>
      </w:pPr>
    </w:p>
    <w:p w:rsidR="00E509B2" w:rsidRPr="00E509B2" w:rsidRDefault="00E509B2" w:rsidP="00E509B2">
      <w:pPr>
        <w:pStyle w:val="1"/>
        <w:ind w:firstLine="708"/>
        <w:rPr>
          <w:rFonts w:ascii="Times New Roman" w:hAnsi="Times New Roman"/>
          <w:b w:val="0"/>
          <w:bCs/>
          <w:color w:val="auto"/>
        </w:rPr>
      </w:pPr>
      <w:r w:rsidRPr="00EE67EA">
        <w:rPr>
          <w:rFonts w:ascii="Times New Roman" w:hAnsi="Times New Roman"/>
          <w:b w:val="0"/>
          <w:color w:val="auto"/>
        </w:rPr>
        <w:t>Объем финансирования подпрограммы</w:t>
      </w:r>
      <w:r w:rsidRPr="00EE67EA">
        <w:rPr>
          <w:rFonts w:ascii="Times New Roman" w:hAnsi="Times New Roman"/>
          <w:color w:val="auto"/>
        </w:rPr>
        <w:t xml:space="preserve"> </w:t>
      </w:r>
      <w:r w:rsidRPr="00683CF4">
        <w:rPr>
          <w:rFonts w:ascii="Times New Roman" w:hAnsi="Times New Roman"/>
          <w:b w:val="0"/>
          <w:color w:val="auto"/>
          <w:lang w:eastAsia="en-US"/>
        </w:rPr>
        <w:t>«Совершенствование</w:t>
      </w:r>
      <w:r>
        <w:rPr>
          <w:rFonts w:ascii="Times New Roman" w:hAnsi="Times New Roman"/>
          <w:b w:val="0"/>
          <w:color w:val="auto"/>
          <w:lang w:eastAsia="en-US"/>
        </w:rPr>
        <w:t xml:space="preserve"> межбю</w:t>
      </w:r>
      <w:r>
        <w:rPr>
          <w:rFonts w:ascii="Times New Roman" w:hAnsi="Times New Roman"/>
          <w:b w:val="0"/>
          <w:color w:val="auto"/>
          <w:lang w:eastAsia="en-US"/>
        </w:rPr>
        <w:t>д</w:t>
      </w:r>
      <w:r>
        <w:rPr>
          <w:rFonts w:ascii="Times New Roman" w:hAnsi="Times New Roman"/>
          <w:b w:val="0"/>
          <w:color w:val="auto"/>
          <w:lang w:eastAsia="en-US"/>
        </w:rPr>
        <w:t>жетных отношений в муниципальном образовании Усть-Лабинский район» (д</w:t>
      </w:r>
      <w:r>
        <w:rPr>
          <w:rFonts w:ascii="Times New Roman" w:hAnsi="Times New Roman"/>
          <w:b w:val="0"/>
          <w:color w:val="auto"/>
          <w:lang w:eastAsia="en-US"/>
        </w:rPr>
        <w:t>а</w:t>
      </w:r>
      <w:r>
        <w:rPr>
          <w:rFonts w:ascii="Times New Roman" w:hAnsi="Times New Roman"/>
          <w:b w:val="0"/>
          <w:color w:val="auto"/>
          <w:lang w:eastAsia="en-US"/>
        </w:rPr>
        <w:t xml:space="preserve">лее – подпрограмма) </w:t>
      </w:r>
      <w:r w:rsidRPr="00EE67EA">
        <w:rPr>
          <w:rFonts w:ascii="Times New Roman" w:hAnsi="Times New Roman"/>
          <w:b w:val="0"/>
          <w:color w:val="auto"/>
        </w:rPr>
        <w:t>в 201</w:t>
      </w:r>
      <w:r>
        <w:rPr>
          <w:rFonts w:ascii="Times New Roman" w:hAnsi="Times New Roman"/>
          <w:b w:val="0"/>
          <w:color w:val="auto"/>
        </w:rPr>
        <w:t>9</w:t>
      </w:r>
      <w:r w:rsidRPr="00EE67EA">
        <w:rPr>
          <w:rFonts w:ascii="Times New Roman" w:hAnsi="Times New Roman"/>
          <w:b w:val="0"/>
          <w:color w:val="auto"/>
        </w:rPr>
        <w:t xml:space="preserve"> году был предусмотрен в сумме 2</w:t>
      </w:r>
      <w:r>
        <w:rPr>
          <w:rFonts w:ascii="Times New Roman" w:hAnsi="Times New Roman"/>
          <w:b w:val="0"/>
          <w:color w:val="auto"/>
        </w:rPr>
        <w:t>6</w:t>
      </w:r>
      <w:r w:rsidRPr="00EE67EA">
        <w:rPr>
          <w:rFonts w:ascii="Times New Roman" w:hAnsi="Times New Roman"/>
          <w:b w:val="0"/>
          <w:color w:val="auto"/>
        </w:rPr>
        <w:t xml:space="preserve"> </w:t>
      </w:r>
      <w:r>
        <w:rPr>
          <w:rFonts w:ascii="Times New Roman" w:hAnsi="Times New Roman"/>
          <w:b w:val="0"/>
          <w:color w:val="auto"/>
        </w:rPr>
        <w:t>701</w:t>
      </w:r>
      <w:r w:rsidRPr="00EE67EA">
        <w:rPr>
          <w:rFonts w:ascii="Times New Roman" w:hAnsi="Times New Roman"/>
          <w:b w:val="0"/>
          <w:color w:val="auto"/>
        </w:rPr>
        <w:t>,</w:t>
      </w:r>
      <w:r>
        <w:rPr>
          <w:rFonts w:ascii="Times New Roman" w:hAnsi="Times New Roman"/>
          <w:b w:val="0"/>
          <w:color w:val="auto"/>
        </w:rPr>
        <w:t>3</w:t>
      </w:r>
      <w:r w:rsidRPr="00EE67EA">
        <w:rPr>
          <w:rFonts w:ascii="Times New Roman" w:hAnsi="Times New Roman"/>
          <w:b w:val="0"/>
          <w:color w:val="auto"/>
        </w:rPr>
        <w:t xml:space="preserve"> тыс. ру</w:t>
      </w:r>
      <w:r w:rsidRPr="00EE67EA">
        <w:rPr>
          <w:rFonts w:ascii="Times New Roman" w:hAnsi="Times New Roman"/>
          <w:b w:val="0"/>
          <w:color w:val="auto"/>
        </w:rPr>
        <w:t>б</w:t>
      </w:r>
      <w:r w:rsidRPr="00EE67EA">
        <w:rPr>
          <w:rFonts w:ascii="Times New Roman" w:hAnsi="Times New Roman"/>
          <w:b w:val="0"/>
          <w:color w:val="auto"/>
        </w:rPr>
        <w:t>лей, за счет средств</w:t>
      </w:r>
      <w:r w:rsidRPr="008E414C">
        <w:rPr>
          <w:rFonts w:ascii="Times New Roman" w:hAnsi="Times New Roman"/>
          <w:b w:val="0"/>
          <w:color w:val="auto"/>
        </w:rPr>
        <w:t xml:space="preserve"> </w:t>
      </w:r>
      <w:r w:rsidRPr="00E509B2">
        <w:rPr>
          <w:rFonts w:ascii="Times New Roman" w:hAnsi="Times New Roman"/>
          <w:b w:val="0"/>
          <w:color w:val="auto"/>
        </w:rPr>
        <w:t>бюджета муниципального образования Усть-Лабинский район.</w:t>
      </w:r>
    </w:p>
    <w:p w:rsidR="00E509B2" w:rsidRPr="00EE1B6D" w:rsidRDefault="00E509B2" w:rsidP="00E509B2">
      <w:pPr>
        <w:rPr>
          <w:bCs w:val="0"/>
        </w:rPr>
      </w:pPr>
      <w:r w:rsidRPr="00C57D9D">
        <w:t xml:space="preserve">За отчетный год кассовые расходы </w:t>
      </w:r>
      <w:r>
        <w:t xml:space="preserve">на реализацию </w:t>
      </w:r>
      <w:r w:rsidRPr="00C57D9D">
        <w:t>подпрограмм</w:t>
      </w:r>
      <w:r>
        <w:t>ы</w:t>
      </w:r>
      <w:r w:rsidRPr="00C57D9D">
        <w:t xml:space="preserve"> сост</w:t>
      </w:r>
      <w:r w:rsidRPr="00C57D9D">
        <w:t>а</w:t>
      </w:r>
      <w:r w:rsidRPr="00C57D9D">
        <w:t xml:space="preserve">вили </w:t>
      </w:r>
      <w:r>
        <w:t>26 701,3</w:t>
      </w:r>
      <w:r w:rsidRPr="00C57D9D">
        <w:t xml:space="preserve"> тыс. рублей, или 10</w:t>
      </w:r>
      <w:r>
        <w:t>0</w:t>
      </w:r>
      <w:r w:rsidRPr="00C57D9D">
        <w:t>,</w:t>
      </w:r>
      <w:r>
        <w:t>0</w:t>
      </w:r>
      <w:r w:rsidRPr="00C57D9D">
        <w:t xml:space="preserve">% от </w:t>
      </w:r>
      <w:r>
        <w:t>плановых назначений.</w:t>
      </w:r>
    </w:p>
    <w:p w:rsidR="00E509B2" w:rsidRPr="00BF3A7C" w:rsidRDefault="00E509B2" w:rsidP="00E509B2">
      <w:pPr>
        <w:rPr>
          <w:bCs w:val="0"/>
          <w:color w:val="548DD4"/>
        </w:rPr>
      </w:pPr>
      <w:r w:rsidRPr="009C4B07">
        <w:t>Запланированные к реализации в отчетном году мероприятия выполнены в полном объеме</w:t>
      </w:r>
      <w:r w:rsidRPr="00BF3A7C">
        <w:rPr>
          <w:color w:val="548DD4"/>
        </w:rPr>
        <w:t>.</w:t>
      </w:r>
    </w:p>
    <w:p w:rsidR="00E509B2" w:rsidRPr="00401127" w:rsidRDefault="00E509B2" w:rsidP="00E509B2">
      <w:pPr>
        <w:rPr>
          <w:bCs w:val="0"/>
        </w:rPr>
      </w:pPr>
      <w:r w:rsidRPr="00401127">
        <w:t>В целях обеспечения выравнивания бюджетной обеспеченности из бю</w:t>
      </w:r>
      <w:r w:rsidRPr="00401127">
        <w:t>д</w:t>
      </w:r>
      <w:r w:rsidRPr="00401127">
        <w:t>жета муниципального образования Усть-Лабинский район за 201</w:t>
      </w:r>
      <w:r>
        <w:t>9</w:t>
      </w:r>
      <w:r w:rsidRPr="00401127">
        <w:t> год пред</w:t>
      </w:r>
      <w:r w:rsidRPr="00401127">
        <w:t>о</w:t>
      </w:r>
      <w:r w:rsidRPr="00401127">
        <w:t>ставлен</w:t>
      </w:r>
      <w:r>
        <w:t>а одному поселению дотация на сумму 2 128,3 тыс. рублей и       10  п</w:t>
      </w:r>
      <w:r>
        <w:t>о</w:t>
      </w:r>
      <w:r>
        <w:t>селениям предоставлены дотации на поддержку мер по обеспечению сбаланс</w:t>
      </w:r>
      <w:r>
        <w:t>и</w:t>
      </w:r>
      <w:r>
        <w:t>рованности местных бюджетов на сумму 24 573,0 тыс. рублей</w:t>
      </w:r>
    </w:p>
    <w:p w:rsidR="00E509B2" w:rsidRPr="003D4FBC" w:rsidRDefault="00E509B2" w:rsidP="00E509B2">
      <w:pPr>
        <w:rPr>
          <w:bCs w:val="0"/>
        </w:rPr>
      </w:pPr>
      <w:r w:rsidRPr="003D4FBC">
        <w:t xml:space="preserve">В результате </w:t>
      </w:r>
      <w:proofErr w:type="gramStart"/>
      <w:r w:rsidRPr="003D4FBC">
        <w:t>применения механизма выравнивания уровня расчетной бюджетной обеспеченности поселений</w:t>
      </w:r>
      <w:proofErr w:type="gramEnd"/>
      <w:r w:rsidRPr="003D4FBC">
        <w:t xml:space="preserve"> Усть-Лабинского района уменьшено различие между наиболее обеспеченными и наименее обеспеченными му</w:t>
      </w:r>
      <w:r>
        <w:t>ниц</w:t>
      </w:r>
      <w:r>
        <w:t>и</w:t>
      </w:r>
      <w:r>
        <w:t>пальными образованиями в 1,38 раз</w:t>
      </w:r>
      <w:r w:rsidRPr="003D4FBC">
        <w:t>.</w:t>
      </w:r>
    </w:p>
    <w:p w:rsidR="00E509B2" w:rsidRPr="00795896" w:rsidRDefault="00E509B2" w:rsidP="00E509B2">
      <w:pPr>
        <w:rPr>
          <w:bCs w:val="0"/>
        </w:rPr>
      </w:pPr>
      <w:r w:rsidRPr="00795896">
        <w:t>Основными итогами реализации подпрограммы стали:</w:t>
      </w:r>
    </w:p>
    <w:p w:rsidR="00E509B2" w:rsidRPr="00795896" w:rsidRDefault="00E509B2" w:rsidP="00E509B2">
      <w:pPr>
        <w:autoSpaceDE w:val="0"/>
        <w:autoSpaceDN w:val="0"/>
        <w:adjustRightInd w:val="0"/>
        <w:rPr>
          <w:bCs w:val="0"/>
        </w:rPr>
      </w:pPr>
      <w:r w:rsidRPr="00795896">
        <w:t xml:space="preserve">повышение </w:t>
      </w:r>
      <w:r>
        <w:t xml:space="preserve">уровня бюджетной обеспеченности </w:t>
      </w:r>
      <w:r w:rsidRPr="00795896">
        <w:t>поселений Усть-Лабинского района;</w:t>
      </w:r>
    </w:p>
    <w:p w:rsidR="00E509B2" w:rsidRPr="00795896" w:rsidRDefault="00E509B2" w:rsidP="00E509B2">
      <w:pPr>
        <w:autoSpaceDE w:val="0"/>
        <w:autoSpaceDN w:val="0"/>
        <w:adjustRightInd w:val="0"/>
        <w:rPr>
          <w:bCs w:val="0"/>
        </w:rPr>
      </w:pPr>
      <w:r w:rsidRPr="00795896">
        <w:t>увеличение среднего уровня бюджетной обеспеченности городских (сел</w:t>
      </w:r>
      <w:r w:rsidRPr="00795896">
        <w:t>ь</w:t>
      </w:r>
      <w:r w:rsidRPr="00795896">
        <w:t>ских) поселений после распределения дотаций на выравнивание бюджетной обеспеченности поселений из районного бюджета по отношению к среднему уровню бюджетной обеспеченности городских (сельских) поселений соотве</w:t>
      </w:r>
      <w:r w:rsidRPr="00795896">
        <w:t>т</w:t>
      </w:r>
      <w:r w:rsidRPr="00795896">
        <w:t>ствующего муниципального района, рассчитанного до распределения дотаций на выравнивание бюджетной обеспеченности поселений из бюджета муниц</w:t>
      </w:r>
      <w:r w:rsidRPr="00795896">
        <w:t>и</w:t>
      </w:r>
      <w:r w:rsidRPr="00795896">
        <w:t>пального района;</w:t>
      </w:r>
    </w:p>
    <w:p w:rsidR="00E509B2" w:rsidRPr="00795896" w:rsidRDefault="00E509B2" w:rsidP="00E509B2">
      <w:pPr>
        <w:rPr>
          <w:bCs w:val="0"/>
        </w:rPr>
      </w:pPr>
      <w:r w:rsidRPr="00795896">
        <w:t xml:space="preserve">повышение качества управления бюджетным процессом на </w:t>
      </w:r>
      <w:r>
        <w:t>муниципал</w:t>
      </w:r>
      <w:r>
        <w:t>ь</w:t>
      </w:r>
      <w:r>
        <w:t>ном</w:t>
      </w:r>
      <w:r w:rsidRPr="00795896">
        <w:t xml:space="preserve"> уровне.</w:t>
      </w:r>
    </w:p>
    <w:p w:rsidR="00E509B2" w:rsidRPr="00BF3A7C" w:rsidRDefault="00E509B2" w:rsidP="00E509B2">
      <w:pPr>
        <w:rPr>
          <w:bCs w:val="0"/>
          <w:color w:val="548DD4" w:themeColor="text2" w:themeTint="99"/>
        </w:rPr>
      </w:pPr>
    </w:p>
    <w:p w:rsidR="00E509B2" w:rsidRDefault="00DB59C5" w:rsidP="00E509B2">
      <w:pPr>
        <w:pStyle w:val="ConsPlusNormal"/>
        <w:ind w:firstLine="709"/>
        <w:jc w:val="center"/>
        <w:rPr>
          <w:rFonts w:ascii="Times New Roman" w:hAnsi="Times New Roman" w:cs="Times New Roman"/>
          <w:b/>
          <w:sz w:val="28"/>
          <w:szCs w:val="28"/>
        </w:rPr>
      </w:pPr>
      <w:r>
        <w:rPr>
          <w:rFonts w:ascii="Times New Roman" w:hAnsi="Times New Roman"/>
          <w:b/>
          <w:bCs/>
          <w:sz w:val="28"/>
          <w:szCs w:val="28"/>
        </w:rPr>
        <w:t>3.15.2.</w:t>
      </w:r>
      <w:r w:rsidR="00E509B2" w:rsidRPr="008F5233">
        <w:rPr>
          <w:rFonts w:ascii="Times New Roman" w:hAnsi="Times New Roman"/>
          <w:b/>
          <w:bCs/>
          <w:sz w:val="28"/>
          <w:szCs w:val="28"/>
        </w:rPr>
        <w:t xml:space="preserve"> О ходе реализации подпрограммы </w:t>
      </w:r>
      <w:r w:rsidR="00E509B2">
        <w:rPr>
          <w:rFonts w:ascii="Times New Roman" w:hAnsi="Times New Roman" w:cs="Times New Roman"/>
          <w:b/>
          <w:sz w:val="28"/>
          <w:szCs w:val="28"/>
        </w:rPr>
        <w:t>"</w:t>
      </w:r>
      <w:hyperlink w:anchor="P2182" w:history="1">
        <w:r w:rsidR="00E509B2" w:rsidRPr="008F5233">
          <w:rPr>
            <w:rFonts w:ascii="Times New Roman" w:hAnsi="Times New Roman" w:cs="Times New Roman"/>
            <w:b/>
            <w:sz w:val="28"/>
            <w:szCs w:val="28"/>
          </w:rPr>
          <w:t>Формирование</w:t>
        </w:r>
      </w:hyperlink>
      <w:r w:rsidR="00E509B2" w:rsidRPr="008F5233">
        <w:rPr>
          <w:rFonts w:ascii="Times New Roman" w:hAnsi="Times New Roman" w:cs="Times New Roman"/>
          <w:b/>
          <w:sz w:val="28"/>
          <w:szCs w:val="28"/>
        </w:rPr>
        <w:t xml:space="preserve"> единой ф</w:t>
      </w:r>
      <w:r w:rsidR="00E509B2" w:rsidRPr="008F5233">
        <w:rPr>
          <w:rFonts w:ascii="Times New Roman" w:hAnsi="Times New Roman" w:cs="Times New Roman"/>
          <w:b/>
          <w:sz w:val="28"/>
          <w:szCs w:val="28"/>
        </w:rPr>
        <w:t>и</w:t>
      </w:r>
      <w:r w:rsidR="00E509B2" w:rsidRPr="008F5233">
        <w:rPr>
          <w:rFonts w:ascii="Times New Roman" w:hAnsi="Times New Roman" w:cs="Times New Roman"/>
          <w:b/>
          <w:sz w:val="28"/>
          <w:szCs w:val="28"/>
        </w:rPr>
        <w:t xml:space="preserve">нансово-бюджетной политики </w:t>
      </w:r>
      <w:r w:rsidR="00E509B2">
        <w:rPr>
          <w:rFonts w:ascii="Times New Roman" w:hAnsi="Times New Roman" w:cs="Times New Roman"/>
          <w:b/>
          <w:sz w:val="28"/>
          <w:szCs w:val="28"/>
        </w:rPr>
        <w:t>муниципального образования Усть-Лабинский район и обеспечение сбалансированности бюджета муниц</w:t>
      </w:r>
      <w:r w:rsidR="00E509B2">
        <w:rPr>
          <w:rFonts w:ascii="Times New Roman" w:hAnsi="Times New Roman" w:cs="Times New Roman"/>
          <w:b/>
          <w:sz w:val="28"/>
          <w:szCs w:val="28"/>
        </w:rPr>
        <w:t>и</w:t>
      </w:r>
      <w:r w:rsidR="00E509B2">
        <w:rPr>
          <w:rFonts w:ascii="Times New Roman" w:hAnsi="Times New Roman" w:cs="Times New Roman"/>
          <w:b/>
          <w:sz w:val="28"/>
          <w:szCs w:val="28"/>
        </w:rPr>
        <w:t>пального образования Усть-Лабинский район "</w:t>
      </w:r>
    </w:p>
    <w:p w:rsidR="00E509B2" w:rsidRDefault="00E509B2" w:rsidP="00E509B2">
      <w:pPr>
        <w:pStyle w:val="ConsPlusNormal"/>
        <w:ind w:firstLine="709"/>
        <w:jc w:val="both"/>
        <w:rPr>
          <w:rFonts w:ascii="Times New Roman" w:hAnsi="Times New Roman" w:cs="Times New Roman"/>
          <w:sz w:val="28"/>
          <w:szCs w:val="28"/>
        </w:rPr>
      </w:pPr>
    </w:p>
    <w:p w:rsidR="00E509B2" w:rsidRDefault="00E509B2" w:rsidP="00E509B2">
      <w:pPr>
        <w:pStyle w:val="ConsPlusNormal"/>
        <w:ind w:firstLine="709"/>
        <w:jc w:val="both"/>
        <w:rPr>
          <w:rFonts w:ascii="Times New Roman" w:hAnsi="Times New Roman"/>
          <w:bCs/>
          <w:sz w:val="28"/>
          <w:szCs w:val="28"/>
        </w:rPr>
      </w:pPr>
      <w:r w:rsidRPr="008F5233">
        <w:rPr>
          <w:rFonts w:ascii="Times New Roman" w:hAnsi="Times New Roman" w:cs="Times New Roman"/>
          <w:sz w:val="28"/>
          <w:szCs w:val="28"/>
        </w:rPr>
        <w:t xml:space="preserve">Объем </w:t>
      </w:r>
      <w:r>
        <w:rPr>
          <w:rFonts w:ascii="Times New Roman" w:hAnsi="Times New Roman" w:cs="Times New Roman"/>
          <w:sz w:val="28"/>
          <w:szCs w:val="28"/>
        </w:rPr>
        <w:t xml:space="preserve">финансирования </w:t>
      </w:r>
      <w:r w:rsidRPr="008F5233">
        <w:rPr>
          <w:rFonts w:ascii="Times New Roman" w:hAnsi="Times New Roman" w:cs="Times New Roman"/>
          <w:sz w:val="28"/>
          <w:szCs w:val="28"/>
        </w:rPr>
        <w:t>подпрограммы</w:t>
      </w:r>
      <w:r>
        <w:rPr>
          <w:rFonts w:ascii="Times New Roman" w:hAnsi="Times New Roman" w:cs="Times New Roman"/>
          <w:sz w:val="28"/>
          <w:szCs w:val="28"/>
        </w:rPr>
        <w:t xml:space="preserve"> </w:t>
      </w:r>
      <w:r w:rsidRPr="003D4525">
        <w:rPr>
          <w:rFonts w:ascii="Times New Roman" w:hAnsi="Times New Roman" w:cs="Times New Roman"/>
          <w:sz w:val="28"/>
          <w:szCs w:val="28"/>
        </w:rPr>
        <w:t>"Формирование единой финанс</w:t>
      </w:r>
      <w:r w:rsidRPr="003D4525">
        <w:rPr>
          <w:rFonts w:ascii="Times New Roman" w:hAnsi="Times New Roman" w:cs="Times New Roman"/>
          <w:sz w:val="28"/>
          <w:szCs w:val="28"/>
        </w:rPr>
        <w:t>о</w:t>
      </w:r>
      <w:r w:rsidRPr="003D4525">
        <w:rPr>
          <w:rFonts w:ascii="Times New Roman" w:hAnsi="Times New Roman" w:cs="Times New Roman"/>
          <w:sz w:val="28"/>
          <w:szCs w:val="28"/>
        </w:rPr>
        <w:t>во-бюджетной политики муниципального образования Усть-Лабинский район и обеспечение сбалансированности бюджета муниципального о</w:t>
      </w:r>
      <w:r>
        <w:rPr>
          <w:rFonts w:ascii="Times New Roman" w:hAnsi="Times New Roman" w:cs="Times New Roman"/>
          <w:sz w:val="28"/>
          <w:szCs w:val="28"/>
        </w:rPr>
        <w:t>бразования Усть-Лабинский район</w:t>
      </w:r>
      <w:r w:rsidRPr="003D4525">
        <w:rPr>
          <w:rFonts w:ascii="Times New Roman" w:hAnsi="Times New Roman" w:cs="Times New Roman"/>
          <w:sz w:val="28"/>
          <w:szCs w:val="28"/>
        </w:rPr>
        <w:t>"</w:t>
      </w:r>
      <w:r>
        <w:rPr>
          <w:rFonts w:ascii="Times New Roman" w:hAnsi="Times New Roman" w:cs="Times New Roman"/>
          <w:sz w:val="28"/>
          <w:szCs w:val="28"/>
        </w:rPr>
        <w:t xml:space="preserve"> (далее – подпрограмма)</w:t>
      </w:r>
      <w:r w:rsidRPr="008F5233">
        <w:rPr>
          <w:rFonts w:ascii="Times New Roman" w:hAnsi="Times New Roman" w:cs="Times New Roman"/>
          <w:sz w:val="28"/>
          <w:szCs w:val="28"/>
        </w:rPr>
        <w:t xml:space="preserve"> </w:t>
      </w:r>
      <w:r w:rsidRPr="008F5233">
        <w:rPr>
          <w:rFonts w:ascii="Times New Roman" w:hAnsi="Times New Roman"/>
          <w:bCs/>
          <w:sz w:val="28"/>
          <w:szCs w:val="28"/>
        </w:rPr>
        <w:t>в 201</w:t>
      </w:r>
      <w:r>
        <w:rPr>
          <w:rFonts w:ascii="Times New Roman" w:hAnsi="Times New Roman"/>
          <w:bCs/>
          <w:sz w:val="28"/>
          <w:szCs w:val="28"/>
        </w:rPr>
        <w:t>9</w:t>
      </w:r>
      <w:r w:rsidRPr="008F5233">
        <w:rPr>
          <w:rFonts w:ascii="Times New Roman" w:hAnsi="Times New Roman"/>
          <w:bCs/>
          <w:sz w:val="28"/>
          <w:szCs w:val="28"/>
        </w:rPr>
        <w:t xml:space="preserve"> году предусмотрен в сумме </w:t>
      </w:r>
      <w:r>
        <w:rPr>
          <w:rFonts w:ascii="Times New Roman" w:hAnsi="Times New Roman"/>
          <w:bCs/>
          <w:sz w:val="28"/>
          <w:szCs w:val="28"/>
        </w:rPr>
        <w:lastRenderedPageBreak/>
        <w:t>14 451</w:t>
      </w:r>
      <w:r>
        <w:rPr>
          <w:rFonts w:ascii="Times New Roman" w:hAnsi="Times New Roman"/>
          <w:sz w:val="28"/>
          <w:szCs w:val="28"/>
        </w:rPr>
        <w:t>,7</w:t>
      </w:r>
      <w:r>
        <w:rPr>
          <w:rFonts w:ascii="Times New Roman" w:hAnsi="Times New Roman"/>
          <w:bCs/>
          <w:sz w:val="28"/>
          <w:szCs w:val="28"/>
        </w:rPr>
        <w:t xml:space="preserve"> тыс. рублей</w:t>
      </w:r>
      <w:r w:rsidRPr="006A1AD8">
        <w:rPr>
          <w:rFonts w:ascii="Times New Roman" w:hAnsi="Times New Roman"/>
          <w:bCs/>
          <w:sz w:val="28"/>
          <w:szCs w:val="28"/>
        </w:rPr>
        <w:t xml:space="preserve"> </w:t>
      </w:r>
      <w:r w:rsidRPr="008F5233">
        <w:rPr>
          <w:rFonts w:ascii="Times New Roman" w:hAnsi="Times New Roman"/>
          <w:bCs/>
          <w:sz w:val="28"/>
          <w:szCs w:val="28"/>
        </w:rPr>
        <w:t>за счет средств</w:t>
      </w:r>
      <w:r>
        <w:rPr>
          <w:rFonts w:ascii="Times New Roman" w:hAnsi="Times New Roman"/>
          <w:bCs/>
          <w:sz w:val="28"/>
          <w:szCs w:val="28"/>
        </w:rPr>
        <w:t xml:space="preserve"> </w:t>
      </w:r>
      <w:r w:rsidRPr="008F5233">
        <w:rPr>
          <w:rFonts w:ascii="Times New Roman" w:hAnsi="Times New Roman"/>
          <w:bCs/>
          <w:sz w:val="28"/>
          <w:szCs w:val="28"/>
        </w:rPr>
        <w:t>бюджета</w:t>
      </w:r>
      <w:r>
        <w:rPr>
          <w:rFonts w:ascii="Times New Roman" w:hAnsi="Times New Roman"/>
          <w:bCs/>
          <w:sz w:val="28"/>
          <w:szCs w:val="28"/>
        </w:rPr>
        <w:t xml:space="preserve"> муниципального образования Усть-Лабинский район.</w:t>
      </w:r>
    </w:p>
    <w:p w:rsidR="00E509B2" w:rsidRDefault="00E509B2" w:rsidP="00E509B2">
      <w:pPr>
        <w:keepNext/>
        <w:widowControl w:val="0"/>
      </w:pPr>
      <w:r w:rsidRPr="008D2E7F">
        <w:t xml:space="preserve">За отчетный год кассовые расходы </w:t>
      </w:r>
      <w:r>
        <w:t xml:space="preserve">на реализацию </w:t>
      </w:r>
      <w:r w:rsidRPr="008F5233">
        <w:t>подпрограмм</w:t>
      </w:r>
      <w:r>
        <w:t>ы</w:t>
      </w:r>
      <w:r w:rsidRPr="008F5233">
        <w:t xml:space="preserve"> сост</w:t>
      </w:r>
      <w:r w:rsidRPr="008F5233">
        <w:t>а</w:t>
      </w:r>
      <w:r w:rsidRPr="008F5233">
        <w:t xml:space="preserve">вили </w:t>
      </w:r>
      <w:r>
        <w:t>14 447</w:t>
      </w:r>
      <w:r w:rsidRPr="008D2E7F">
        <w:t>,</w:t>
      </w:r>
      <w:r>
        <w:t xml:space="preserve">4 </w:t>
      </w:r>
      <w:r w:rsidRPr="008D2E7F">
        <w:t xml:space="preserve">тыс. рублей или </w:t>
      </w:r>
      <w:r>
        <w:t xml:space="preserve">100 </w:t>
      </w:r>
      <w:r w:rsidRPr="008D2E7F">
        <w:t xml:space="preserve">% </w:t>
      </w:r>
      <w:proofErr w:type="gramStart"/>
      <w:r>
        <w:t>от</w:t>
      </w:r>
      <w:proofErr w:type="gramEnd"/>
      <w:r>
        <w:t xml:space="preserve"> плановых.</w:t>
      </w:r>
    </w:p>
    <w:p w:rsidR="00E509B2" w:rsidRDefault="00E509B2" w:rsidP="00E509B2">
      <w:pPr>
        <w:keepNext/>
        <w:widowControl w:val="0"/>
        <w:rPr>
          <w:bCs w:val="0"/>
        </w:rPr>
      </w:pPr>
      <w:r w:rsidRPr="008F5233">
        <w:t>Запланированные к реализации в отчетном году мероприятия выполнены в полном объеме</w:t>
      </w:r>
      <w:r>
        <w:t>:</w:t>
      </w:r>
    </w:p>
    <w:p w:rsidR="00E509B2" w:rsidRPr="004B2716" w:rsidRDefault="00E509B2" w:rsidP="00E509B2">
      <w:pPr>
        <w:keepNext/>
        <w:widowControl w:val="0"/>
        <w:rPr>
          <w:color w:val="000000"/>
        </w:rPr>
      </w:pPr>
      <w:r w:rsidRPr="004B2716">
        <w:rPr>
          <w:color w:val="000000"/>
        </w:rPr>
        <w:t xml:space="preserve">организованы и проведены публичные слушания по годовому отчету об исполнении бюджета муниципального образования Усть-Лабинский район за </w:t>
      </w:r>
      <w:r w:rsidRPr="00E64E63">
        <w:rPr>
          <w:color w:val="000000"/>
        </w:rPr>
        <w:t>2018</w:t>
      </w:r>
      <w:r w:rsidRPr="004B2716">
        <w:rPr>
          <w:color w:val="000000"/>
        </w:rPr>
        <w:t xml:space="preserve"> год </w:t>
      </w:r>
      <w:r w:rsidRPr="00E64E63">
        <w:rPr>
          <w:color w:val="000000"/>
        </w:rPr>
        <w:t>(01 июля 2019 года)</w:t>
      </w:r>
      <w:r w:rsidRPr="004B2716">
        <w:rPr>
          <w:color w:val="000000"/>
        </w:rPr>
        <w:t xml:space="preserve"> и по проекту бюджета муниципального образов</w:t>
      </w:r>
      <w:r w:rsidRPr="004B2716">
        <w:rPr>
          <w:color w:val="000000"/>
        </w:rPr>
        <w:t>а</w:t>
      </w:r>
      <w:r w:rsidRPr="004B2716">
        <w:rPr>
          <w:color w:val="000000"/>
        </w:rPr>
        <w:t>ния Усть-Лабинский район на 20</w:t>
      </w:r>
      <w:r>
        <w:rPr>
          <w:color w:val="000000"/>
        </w:rPr>
        <w:t>20</w:t>
      </w:r>
      <w:r w:rsidRPr="004B2716">
        <w:rPr>
          <w:color w:val="000000"/>
        </w:rPr>
        <w:t xml:space="preserve"> год и на плановый период 202</w:t>
      </w:r>
      <w:r>
        <w:rPr>
          <w:color w:val="000000"/>
        </w:rPr>
        <w:t>1</w:t>
      </w:r>
      <w:r w:rsidRPr="004B2716">
        <w:rPr>
          <w:color w:val="000000"/>
        </w:rPr>
        <w:t xml:space="preserve"> и 202</w:t>
      </w:r>
      <w:r>
        <w:rPr>
          <w:color w:val="000000"/>
        </w:rPr>
        <w:t>2</w:t>
      </w:r>
      <w:r w:rsidRPr="004B2716">
        <w:rPr>
          <w:color w:val="000000"/>
        </w:rPr>
        <w:t xml:space="preserve"> </w:t>
      </w:r>
      <w:r w:rsidRPr="00E64E63">
        <w:rPr>
          <w:color w:val="000000"/>
        </w:rPr>
        <w:t>г</w:t>
      </w:r>
      <w:r w:rsidRPr="00E64E63">
        <w:rPr>
          <w:color w:val="000000"/>
        </w:rPr>
        <w:t>о</w:t>
      </w:r>
      <w:r w:rsidRPr="00E64E63">
        <w:rPr>
          <w:color w:val="000000"/>
        </w:rPr>
        <w:t>дов (09 декабря 2019 года);</w:t>
      </w:r>
    </w:p>
    <w:p w:rsidR="00E509B2" w:rsidRDefault="00E509B2" w:rsidP="00E509B2">
      <w:pPr>
        <w:shd w:val="clear" w:color="auto" w:fill="FFFFFF"/>
        <w:rPr>
          <w:color w:val="000000"/>
        </w:rPr>
      </w:pPr>
      <w:r>
        <w:rPr>
          <w:color w:val="000000"/>
        </w:rPr>
        <w:t xml:space="preserve">осуществлено формирование и </w:t>
      </w:r>
      <w:r w:rsidRPr="008F6250">
        <w:rPr>
          <w:color w:val="000000"/>
        </w:rPr>
        <w:t>публик</w:t>
      </w:r>
      <w:r>
        <w:rPr>
          <w:color w:val="000000"/>
        </w:rPr>
        <w:t>ация</w:t>
      </w:r>
      <w:r w:rsidRPr="008F6250">
        <w:rPr>
          <w:color w:val="000000"/>
        </w:rPr>
        <w:t xml:space="preserve"> (размещен</w:t>
      </w:r>
      <w:r>
        <w:rPr>
          <w:color w:val="000000"/>
        </w:rPr>
        <w:t>ие)</w:t>
      </w:r>
      <w:r w:rsidRPr="008F6250">
        <w:rPr>
          <w:color w:val="000000"/>
        </w:rPr>
        <w:t xml:space="preserve"> на </w:t>
      </w:r>
      <w:r>
        <w:rPr>
          <w:color w:val="000000"/>
        </w:rPr>
        <w:t>официал</w:t>
      </w:r>
      <w:r>
        <w:rPr>
          <w:color w:val="000000"/>
        </w:rPr>
        <w:t>ь</w:t>
      </w:r>
      <w:r>
        <w:rPr>
          <w:color w:val="000000"/>
        </w:rPr>
        <w:t xml:space="preserve">ном </w:t>
      </w:r>
      <w:r w:rsidRPr="008F6250">
        <w:rPr>
          <w:color w:val="000000"/>
        </w:rPr>
        <w:t>сайте администрации муниципального о</w:t>
      </w:r>
      <w:r>
        <w:rPr>
          <w:color w:val="000000"/>
        </w:rPr>
        <w:t>бразования Усть-Лабинский район в информационно-телекоммуникационной сети «Интернет» информации о бюджетном процессе, осуществляемом в муниципальном образовании Усть-Лабинский район, посредством организации работы по наполнению информ</w:t>
      </w:r>
      <w:r>
        <w:rPr>
          <w:color w:val="000000"/>
        </w:rPr>
        <w:t>а</w:t>
      </w:r>
      <w:r>
        <w:rPr>
          <w:color w:val="000000"/>
        </w:rPr>
        <w:t>цией разделов «Финансовый отдел» и «</w:t>
      </w:r>
      <w:r w:rsidRPr="008F6250">
        <w:rPr>
          <w:color w:val="000000"/>
        </w:rPr>
        <w:t>Бюджет для граждан"</w:t>
      </w:r>
      <w:r>
        <w:rPr>
          <w:color w:val="000000"/>
        </w:rPr>
        <w:t>.</w:t>
      </w:r>
      <w:r w:rsidRPr="008F6250">
        <w:rPr>
          <w:color w:val="000000"/>
        </w:rPr>
        <w:t xml:space="preserve"> </w:t>
      </w:r>
    </w:p>
    <w:p w:rsidR="00E509B2" w:rsidRDefault="00E509B2" w:rsidP="00E509B2">
      <w:pPr>
        <w:shd w:val="clear" w:color="auto" w:fill="FFFFFF"/>
        <w:rPr>
          <w:color w:val="000000"/>
        </w:rPr>
      </w:pPr>
      <w:r>
        <w:rPr>
          <w:color w:val="000000"/>
        </w:rPr>
        <w:t>Сведения о достижении значений целевых показателей подпрограммы отражены в отчете о достижении целевых показателей м</w:t>
      </w:r>
      <w:r w:rsidRPr="006F259A">
        <w:rPr>
          <w:color w:val="000000"/>
        </w:rPr>
        <w:t>униципальн</w:t>
      </w:r>
      <w:r>
        <w:rPr>
          <w:color w:val="000000"/>
        </w:rPr>
        <w:t>ой</w:t>
      </w:r>
      <w:r w:rsidRPr="006F259A">
        <w:rPr>
          <w:color w:val="000000"/>
        </w:rPr>
        <w:t xml:space="preserve">  пр</w:t>
      </w:r>
      <w:r w:rsidRPr="006F259A">
        <w:rPr>
          <w:color w:val="000000"/>
        </w:rPr>
        <w:t>о</w:t>
      </w:r>
      <w:r w:rsidRPr="006F259A">
        <w:rPr>
          <w:color w:val="000000"/>
        </w:rPr>
        <w:t>грамм</w:t>
      </w:r>
      <w:r>
        <w:rPr>
          <w:color w:val="000000"/>
        </w:rPr>
        <w:t>ы</w:t>
      </w:r>
      <w:r w:rsidRPr="006F259A">
        <w:rPr>
          <w:color w:val="000000"/>
        </w:rPr>
        <w:t xml:space="preserve"> муниципального образования Усть-Лабинский район "Управление м</w:t>
      </w:r>
      <w:r w:rsidRPr="006F259A">
        <w:rPr>
          <w:color w:val="000000"/>
        </w:rPr>
        <w:t>у</w:t>
      </w:r>
      <w:r w:rsidRPr="006F259A">
        <w:rPr>
          <w:color w:val="000000"/>
        </w:rPr>
        <w:t>ниципальными финансами муниципального образования Усть-Лабинский ра</w:t>
      </w:r>
      <w:r w:rsidRPr="006F259A">
        <w:rPr>
          <w:color w:val="000000"/>
        </w:rPr>
        <w:t>й</w:t>
      </w:r>
      <w:r w:rsidRPr="006F259A">
        <w:rPr>
          <w:color w:val="000000"/>
        </w:rPr>
        <w:t>он на 2017-20</w:t>
      </w:r>
      <w:r>
        <w:rPr>
          <w:color w:val="000000"/>
        </w:rPr>
        <w:t>21</w:t>
      </w:r>
      <w:r w:rsidRPr="006F259A">
        <w:rPr>
          <w:color w:val="000000"/>
        </w:rPr>
        <w:t xml:space="preserve"> годы"</w:t>
      </w:r>
      <w:r>
        <w:rPr>
          <w:color w:val="000000"/>
        </w:rPr>
        <w:t xml:space="preserve"> за 2019 год.</w:t>
      </w:r>
    </w:p>
    <w:p w:rsidR="00E509B2" w:rsidRDefault="00E509B2" w:rsidP="00E509B2">
      <w:pPr>
        <w:rPr>
          <w:bCs w:val="0"/>
        </w:rPr>
      </w:pPr>
      <w:r w:rsidRPr="008F5233">
        <w:t>По итогам 201</w:t>
      </w:r>
      <w:r>
        <w:t>9</w:t>
      </w:r>
      <w:r w:rsidRPr="008F5233">
        <w:t xml:space="preserve"> года степень достижения целевых показателей подпр</w:t>
      </w:r>
      <w:r w:rsidRPr="008F5233">
        <w:t>о</w:t>
      </w:r>
      <w:r w:rsidRPr="008F5233">
        <w:t xml:space="preserve">граммы составила </w:t>
      </w:r>
      <w:r>
        <w:t>100</w:t>
      </w:r>
      <w:r w:rsidRPr="008F5233">
        <w:t xml:space="preserve">%. </w:t>
      </w:r>
      <w:r>
        <w:t xml:space="preserve">Все </w:t>
      </w:r>
      <w:r w:rsidRPr="008F5233">
        <w:t>плановые значения целевых показателей</w:t>
      </w:r>
      <w:r>
        <w:t xml:space="preserve">, </w:t>
      </w:r>
      <w:r w:rsidRPr="008F5233">
        <w:t>пред</w:t>
      </w:r>
      <w:r w:rsidRPr="008F5233">
        <w:t>у</w:t>
      </w:r>
      <w:r w:rsidRPr="008F5233">
        <w:t>смотренных подпрограммой</w:t>
      </w:r>
      <w:r>
        <w:t>,</w:t>
      </w:r>
      <w:r w:rsidRPr="008F5233">
        <w:t xml:space="preserve"> достигнуты в полном объеме</w:t>
      </w:r>
      <w:r>
        <w:t>.</w:t>
      </w:r>
    </w:p>
    <w:p w:rsidR="00E509B2" w:rsidRDefault="00E509B2" w:rsidP="00E509B2">
      <w:pPr>
        <w:rPr>
          <w:bCs w:val="0"/>
        </w:rPr>
      </w:pPr>
      <w:r>
        <w:t>В рамках реализации подпрограммы:</w:t>
      </w:r>
    </w:p>
    <w:p w:rsidR="00E509B2" w:rsidRPr="00824E0E" w:rsidRDefault="00E509B2" w:rsidP="00E509B2">
      <w:pPr>
        <w:numPr>
          <w:ilvl w:val="0"/>
          <w:numId w:val="4"/>
        </w:numPr>
        <w:ind w:left="0" w:firstLine="709"/>
        <w:rPr>
          <w:bCs w:val="0"/>
        </w:rPr>
      </w:pPr>
      <w:proofErr w:type="gramStart"/>
      <w:r w:rsidRPr="00E953F3">
        <w:t xml:space="preserve">проект решения Совета муниципального образования Усть-Лабинский район </w:t>
      </w:r>
      <w:r>
        <w:t xml:space="preserve"> </w:t>
      </w:r>
      <w:r w:rsidRPr="00E953F3">
        <w:t xml:space="preserve">«О бюджете муниципального образования Усть-Лабинский </w:t>
      </w:r>
      <w:r>
        <w:t xml:space="preserve">  </w:t>
      </w:r>
      <w:r w:rsidRPr="00E953F3">
        <w:t>район</w:t>
      </w:r>
      <w:r>
        <w:t xml:space="preserve"> </w:t>
      </w:r>
      <w:r w:rsidRPr="00E953F3">
        <w:t xml:space="preserve"> на 2020 год и на плановый период 2021 и 2022 годов» </w:t>
      </w:r>
      <w:r>
        <w:t xml:space="preserve"> </w:t>
      </w:r>
      <w:r w:rsidRPr="00E953F3">
        <w:t>внесен на ра</w:t>
      </w:r>
      <w:r w:rsidRPr="00E953F3">
        <w:t>с</w:t>
      </w:r>
      <w:r w:rsidRPr="00E953F3">
        <w:t>смотрение</w:t>
      </w:r>
      <w:r>
        <w:t xml:space="preserve"> </w:t>
      </w:r>
      <w:r w:rsidRPr="00E953F3">
        <w:t xml:space="preserve"> Совета </w:t>
      </w:r>
      <w:r>
        <w:t xml:space="preserve"> </w:t>
      </w:r>
      <w:r w:rsidRPr="00E953F3">
        <w:t xml:space="preserve">муниципального </w:t>
      </w:r>
      <w:r>
        <w:t xml:space="preserve"> образования  Усть-Лабинский  район </w:t>
      </w:r>
      <w:r w:rsidRPr="00824E0E">
        <w:t>11 ноября 2019 года (письмо от 11 ноября 2019 года № 4701), проект решения С</w:t>
      </w:r>
      <w:r w:rsidRPr="00824E0E">
        <w:t>о</w:t>
      </w:r>
      <w:r w:rsidRPr="00824E0E">
        <w:t>вета муниципального образования Усть-Лабинский район «Об исполнении бюджета муниципального образования Усть-Лабинский район за 2018 год</w:t>
      </w:r>
      <w:proofErr w:type="gramEnd"/>
      <w:r w:rsidRPr="00824E0E">
        <w:t xml:space="preserve">» - </w:t>
      </w:r>
      <w:proofErr w:type="gramStart"/>
      <w:r w:rsidRPr="00824E0E">
        <w:t>до 1 апреля 2019 года (письмо от 29 марта 2019 года № 897); формирование и представление бюджетной отчетности производилось в установленные сроки: годовой – 28 февраля 2019 года, месячной – до 10 числа месяца, следующего за отчетным, квартальной – до 18 числа месяца, следующего за отчетным кварт</w:t>
      </w:r>
      <w:r w:rsidRPr="00824E0E">
        <w:t>а</w:t>
      </w:r>
      <w:r w:rsidRPr="00824E0E">
        <w:t>лом;</w:t>
      </w:r>
      <w:proofErr w:type="gramEnd"/>
    </w:p>
    <w:p w:rsidR="00E509B2" w:rsidRPr="000618EC" w:rsidRDefault="00E509B2" w:rsidP="00E509B2">
      <w:pPr>
        <w:numPr>
          <w:ilvl w:val="0"/>
          <w:numId w:val="4"/>
        </w:numPr>
        <w:ind w:left="0" w:firstLine="709"/>
        <w:rPr>
          <w:bCs w:val="0"/>
        </w:rPr>
      </w:pPr>
      <w:proofErr w:type="gramStart"/>
      <w:r w:rsidRPr="000618EC">
        <w:t>составлен реестр расходных обязательств Усть-Лабинского района и направлен в министерство финансов Краснодарского края 1 апреля 2019 года; сводная бюджетная роспись бюджета муниципального образования Усть-Лабинский район на 2020 год и на плановый период 2021 и 2022 годов утве</w:t>
      </w:r>
      <w:r w:rsidRPr="000618EC">
        <w:t>р</w:t>
      </w:r>
      <w:r w:rsidRPr="000618EC">
        <w:t>ждена 29 декабря 2019 года, кассовый план исполнения бюджета муниципал</w:t>
      </w:r>
      <w:r w:rsidRPr="000618EC">
        <w:t>ь</w:t>
      </w:r>
      <w:r w:rsidRPr="000618EC">
        <w:t>ного образования Усть-Лабинский район на 2019 год утвержден 9 января 2019 года;</w:t>
      </w:r>
      <w:proofErr w:type="gramEnd"/>
    </w:p>
    <w:p w:rsidR="00E509B2" w:rsidRPr="00BF3A7C" w:rsidRDefault="00E509B2" w:rsidP="00E509B2">
      <w:pPr>
        <w:autoSpaceDE w:val="0"/>
        <w:autoSpaceDN w:val="0"/>
        <w:adjustRightInd w:val="0"/>
        <w:rPr>
          <w:bCs w:val="0"/>
          <w:color w:val="548DD4" w:themeColor="text2" w:themeTint="99"/>
        </w:rPr>
      </w:pPr>
    </w:p>
    <w:p w:rsidR="00E509B2" w:rsidRPr="004B6CA9" w:rsidRDefault="00EE11E7" w:rsidP="00E509B2">
      <w:pPr>
        <w:pStyle w:val="ConsPlusNormal"/>
        <w:jc w:val="center"/>
        <w:rPr>
          <w:rFonts w:ascii="Times New Roman" w:hAnsi="Times New Roman" w:cs="Times New Roman"/>
          <w:b/>
          <w:sz w:val="28"/>
          <w:szCs w:val="28"/>
        </w:rPr>
      </w:pPr>
      <w:r>
        <w:rPr>
          <w:rFonts w:ascii="Times New Roman" w:hAnsi="Times New Roman"/>
          <w:b/>
          <w:bCs/>
          <w:sz w:val="28"/>
          <w:szCs w:val="28"/>
        </w:rPr>
        <w:t>3.15.3</w:t>
      </w:r>
      <w:proofErr w:type="gramStart"/>
      <w:r w:rsidR="00E509B2" w:rsidRPr="004B6CA9">
        <w:rPr>
          <w:rFonts w:ascii="Times New Roman" w:hAnsi="Times New Roman"/>
          <w:b/>
          <w:bCs/>
          <w:sz w:val="28"/>
          <w:szCs w:val="28"/>
        </w:rPr>
        <w:t xml:space="preserve"> О</w:t>
      </w:r>
      <w:proofErr w:type="gramEnd"/>
      <w:r w:rsidR="00E509B2" w:rsidRPr="004B6CA9">
        <w:rPr>
          <w:rFonts w:ascii="Times New Roman" w:hAnsi="Times New Roman"/>
          <w:b/>
          <w:bCs/>
          <w:sz w:val="28"/>
          <w:szCs w:val="28"/>
        </w:rPr>
        <w:t xml:space="preserve"> ходе реализации подпрограммы «Обслуживание</w:t>
      </w:r>
    </w:p>
    <w:p w:rsidR="00E509B2" w:rsidRPr="004B6CA9" w:rsidRDefault="00E509B2" w:rsidP="00E509B2">
      <w:pPr>
        <w:pStyle w:val="ConsPlusNormal"/>
        <w:jc w:val="center"/>
        <w:rPr>
          <w:rFonts w:ascii="Times New Roman" w:hAnsi="Times New Roman" w:cs="Times New Roman"/>
          <w:b/>
          <w:sz w:val="28"/>
          <w:szCs w:val="28"/>
        </w:rPr>
      </w:pPr>
      <w:r w:rsidRPr="004B6CA9">
        <w:rPr>
          <w:rFonts w:ascii="Times New Roman" w:hAnsi="Times New Roman" w:cs="Times New Roman"/>
          <w:b/>
          <w:sz w:val="28"/>
          <w:szCs w:val="28"/>
        </w:rPr>
        <w:lastRenderedPageBreak/>
        <w:t>муниципального долга муниципального образования Усть-Лабинский район»</w:t>
      </w:r>
    </w:p>
    <w:p w:rsidR="00E509B2" w:rsidRPr="004B6CA9" w:rsidRDefault="00E509B2" w:rsidP="00E509B2">
      <w:pPr>
        <w:pStyle w:val="ConsPlusNormal"/>
        <w:jc w:val="center"/>
        <w:rPr>
          <w:rFonts w:ascii="Times New Roman" w:hAnsi="Times New Roman" w:cs="Times New Roman"/>
          <w:sz w:val="28"/>
          <w:szCs w:val="28"/>
        </w:rPr>
      </w:pPr>
    </w:p>
    <w:p w:rsidR="00E509B2" w:rsidRPr="004B6CA9" w:rsidRDefault="00E509B2" w:rsidP="00E509B2">
      <w:pPr>
        <w:pStyle w:val="ConsPlusNormal"/>
        <w:ind w:firstLine="851"/>
        <w:jc w:val="both"/>
        <w:rPr>
          <w:rFonts w:ascii="Times New Roman" w:hAnsi="Times New Roman" w:cs="Times New Roman"/>
          <w:b/>
          <w:sz w:val="28"/>
          <w:szCs w:val="28"/>
        </w:rPr>
      </w:pPr>
      <w:r w:rsidRPr="004B6CA9">
        <w:rPr>
          <w:rFonts w:ascii="Times New Roman" w:hAnsi="Times New Roman" w:cs="Times New Roman"/>
          <w:sz w:val="28"/>
          <w:szCs w:val="28"/>
        </w:rPr>
        <w:t xml:space="preserve">Объем финансирования подпрограммы </w:t>
      </w:r>
      <w:r w:rsidRPr="00A87E8D">
        <w:rPr>
          <w:rFonts w:ascii="Times New Roman" w:hAnsi="Times New Roman"/>
          <w:bCs/>
          <w:sz w:val="28"/>
          <w:szCs w:val="28"/>
        </w:rPr>
        <w:t>«Обслуживание</w:t>
      </w:r>
      <w:r w:rsidRPr="00A87E8D">
        <w:rPr>
          <w:rFonts w:ascii="Times New Roman" w:hAnsi="Times New Roman" w:cs="Times New Roman"/>
          <w:sz w:val="28"/>
          <w:szCs w:val="28"/>
        </w:rPr>
        <w:t xml:space="preserve"> муниципального долга муниципального образования Усть-Лабинский район»</w:t>
      </w:r>
      <w:r w:rsidRPr="004B6CA9">
        <w:rPr>
          <w:rFonts w:ascii="Times New Roman" w:hAnsi="Times New Roman" w:cs="Times New Roman"/>
          <w:b/>
          <w:sz w:val="28"/>
          <w:szCs w:val="28"/>
        </w:rPr>
        <w:t xml:space="preserve"> </w:t>
      </w:r>
      <w:r w:rsidRPr="004B6CA9">
        <w:rPr>
          <w:rFonts w:ascii="Times New Roman" w:hAnsi="Times New Roman"/>
          <w:bCs/>
          <w:sz w:val="28"/>
          <w:szCs w:val="28"/>
        </w:rPr>
        <w:t>в 201</w:t>
      </w:r>
      <w:r>
        <w:rPr>
          <w:rFonts w:ascii="Times New Roman" w:hAnsi="Times New Roman"/>
          <w:bCs/>
          <w:sz w:val="28"/>
          <w:szCs w:val="28"/>
        </w:rPr>
        <w:t>9</w:t>
      </w:r>
      <w:r w:rsidRPr="004B6CA9">
        <w:rPr>
          <w:rFonts w:ascii="Times New Roman" w:hAnsi="Times New Roman"/>
          <w:bCs/>
          <w:sz w:val="28"/>
          <w:szCs w:val="28"/>
        </w:rPr>
        <w:t xml:space="preserve"> году был предусмотрен в сумме</w:t>
      </w:r>
      <w:r>
        <w:rPr>
          <w:rFonts w:ascii="Times New Roman" w:hAnsi="Times New Roman"/>
          <w:bCs/>
          <w:sz w:val="28"/>
          <w:szCs w:val="28"/>
        </w:rPr>
        <w:t xml:space="preserve"> 1 255,7</w:t>
      </w:r>
      <w:r w:rsidRPr="004B6CA9">
        <w:rPr>
          <w:rFonts w:ascii="Times New Roman" w:hAnsi="Times New Roman"/>
          <w:bCs/>
          <w:sz w:val="28"/>
          <w:szCs w:val="28"/>
        </w:rPr>
        <w:t xml:space="preserve">  тыс. рублей.</w:t>
      </w:r>
    </w:p>
    <w:p w:rsidR="00E509B2" w:rsidRPr="006778E6" w:rsidRDefault="00E509B2" w:rsidP="00E509B2">
      <w:pPr>
        <w:rPr>
          <w:bCs w:val="0"/>
        </w:rPr>
      </w:pPr>
      <w:r w:rsidRPr="00DF5D2C">
        <w:t>За отчетный год кассовые расходы на реализацию подпрограммы сост</w:t>
      </w:r>
      <w:r w:rsidRPr="00DF5D2C">
        <w:t>а</w:t>
      </w:r>
      <w:r w:rsidRPr="00DF5D2C">
        <w:t>вили 1</w:t>
      </w:r>
      <w:r>
        <w:t xml:space="preserve"> 247,8</w:t>
      </w:r>
      <w:r w:rsidRPr="00DF5D2C">
        <w:t xml:space="preserve"> тыс. рублей, или 9</w:t>
      </w:r>
      <w:r>
        <w:t>9</w:t>
      </w:r>
      <w:r w:rsidRPr="00DF5D2C">
        <w:t>,</w:t>
      </w:r>
      <w:r>
        <w:t>4</w:t>
      </w:r>
      <w:r w:rsidRPr="00DF5D2C">
        <w:t xml:space="preserve">% </w:t>
      </w:r>
      <w:r w:rsidRPr="006778E6">
        <w:t>от плановых</w:t>
      </w:r>
      <w:r>
        <w:t xml:space="preserve"> назначений</w:t>
      </w:r>
      <w:r w:rsidRPr="006778E6">
        <w:t>, что обусловлено экономией средств за счет</w:t>
      </w:r>
      <w:r w:rsidRPr="00DF5D2C">
        <w:rPr>
          <w:b/>
        </w:rPr>
        <w:t xml:space="preserve"> </w:t>
      </w:r>
      <w:r w:rsidRPr="006778E6">
        <w:t>частичного замещения рыночных заимствований бюджетными кредитами с меньшими процентными ставками за пользование з</w:t>
      </w:r>
      <w:r w:rsidRPr="006778E6">
        <w:t>а</w:t>
      </w:r>
      <w:r w:rsidRPr="006778E6">
        <w:t>емными средствами, оптимизации сроков привлечения банковских кредитов.</w:t>
      </w:r>
    </w:p>
    <w:p w:rsidR="00E509B2" w:rsidRPr="006778E6" w:rsidRDefault="00E509B2" w:rsidP="00E509B2">
      <w:pPr>
        <w:rPr>
          <w:bCs w:val="0"/>
        </w:rPr>
      </w:pPr>
      <w:r w:rsidRPr="006778E6">
        <w:t>Запланированные к реализации в отчетном году мероприятия выполнены в полном объеме (2 мероприятия).</w:t>
      </w:r>
    </w:p>
    <w:p w:rsidR="00E509B2" w:rsidRPr="006778E6" w:rsidRDefault="00E509B2" w:rsidP="00E509B2">
      <w:r w:rsidRPr="006778E6">
        <w:t>Бюджетные ассигнования на финансирование мероприятий подпрогра</w:t>
      </w:r>
      <w:r w:rsidRPr="006778E6">
        <w:t>м</w:t>
      </w:r>
      <w:r w:rsidRPr="006778E6">
        <w:t>мы направлены на обеспечение безусловной и своевременной уплаты проце</w:t>
      </w:r>
      <w:r w:rsidRPr="006778E6">
        <w:t>н</w:t>
      </w:r>
      <w:r w:rsidRPr="006778E6">
        <w:t xml:space="preserve">тов по кредитам муниципального образования Усть-Лабинский район. </w:t>
      </w:r>
    </w:p>
    <w:p w:rsidR="00E509B2" w:rsidRPr="006906E4" w:rsidRDefault="00E509B2" w:rsidP="00E509B2">
      <w:pPr>
        <w:pStyle w:val="ConsPlusNormal"/>
        <w:ind w:firstLine="709"/>
        <w:jc w:val="both"/>
        <w:rPr>
          <w:rFonts w:ascii="Times New Roman" w:hAnsi="Times New Roman" w:cs="Times New Roman"/>
          <w:sz w:val="28"/>
          <w:szCs w:val="28"/>
        </w:rPr>
      </w:pPr>
      <w:r w:rsidRPr="006778E6">
        <w:rPr>
          <w:rFonts w:ascii="Times New Roman" w:hAnsi="Times New Roman" w:cs="Times New Roman"/>
          <w:sz w:val="28"/>
          <w:szCs w:val="28"/>
        </w:rPr>
        <w:t xml:space="preserve">В целях </w:t>
      </w:r>
      <w:proofErr w:type="gramStart"/>
      <w:r w:rsidRPr="006778E6">
        <w:rPr>
          <w:rFonts w:ascii="Times New Roman" w:hAnsi="Times New Roman" w:cs="Times New Roman"/>
          <w:sz w:val="28"/>
          <w:szCs w:val="28"/>
        </w:rPr>
        <w:t>обеспечения возможности сокращения объема муниципального долга</w:t>
      </w:r>
      <w:proofErr w:type="gramEnd"/>
      <w:r w:rsidRPr="00204966">
        <w:rPr>
          <w:rFonts w:ascii="Times New Roman" w:hAnsi="Times New Roman" w:cs="Times New Roman"/>
          <w:b/>
          <w:sz w:val="28"/>
          <w:szCs w:val="28"/>
        </w:rPr>
        <w:t xml:space="preserve"> </w:t>
      </w:r>
      <w:r w:rsidRPr="006778E6">
        <w:rPr>
          <w:rFonts w:ascii="Times New Roman" w:hAnsi="Times New Roman" w:cs="Times New Roman"/>
          <w:sz w:val="28"/>
          <w:szCs w:val="28"/>
        </w:rPr>
        <w:t>муниципальные внутренние заимствования</w:t>
      </w:r>
      <w:r w:rsidRPr="00204966">
        <w:rPr>
          <w:rFonts w:ascii="Times New Roman" w:hAnsi="Times New Roman" w:cs="Times New Roman"/>
          <w:b/>
          <w:sz w:val="28"/>
          <w:szCs w:val="28"/>
        </w:rPr>
        <w:t xml:space="preserve"> </w:t>
      </w:r>
      <w:r w:rsidRPr="006778E6">
        <w:rPr>
          <w:rFonts w:ascii="Times New Roman" w:hAnsi="Times New Roman" w:cs="Times New Roman"/>
          <w:sz w:val="28"/>
          <w:szCs w:val="28"/>
        </w:rPr>
        <w:t>(в части кредитов кредитных организаций) в 201</w:t>
      </w:r>
      <w:r>
        <w:rPr>
          <w:rFonts w:ascii="Times New Roman" w:hAnsi="Times New Roman" w:cs="Times New Roman"/>
          <w:sz w:val="28"/>
          <w:szCs w:val="28"/>
        </w:rPr>
        <w:t>9</w:t>
      </w:r>
      <w:r w:rsidRPr="006778E6">
        <w:rPr>
          <w:rFonts w:ascii="Times New Roman" w:hAnsi="Times New Roman" w:cs="Times New Roman"/>
          <w:sz w:val="28"/>
          <w:szCs w:val="28"/>
        </w:rPr>
        <w:t xml:space="preserve"> году привлекались в бюджет</w:t>
      </w:r>
      <w:r>
        <w:rPr>
          <w:rFonts w:ascii="Times New Roman" w:hAnsi="Times New Roman" w:cs="Times New Roman"/>
          <w:sz w:val="28"/>
          <w:szCs w:val="28"/>
        </w:rPr>
        <w:t xml:space="preserve"> муниципального образования Усть-Лабинский район</w:t>
      </w:r>
      <w:r w:rsidRPr="00204966">
        <w:rPr>
          <w:rFonts w:ascii="Times New Roman" w:hAnsi="Times New Roman" w:cs="Times New Roman"/>
          <w:b/>
          <w:sz w:val="28"/>
          <w:szCs w:val="28"/>
        </w:rPr>
        <w:t xml:space="preserve"> </w:t>
      </w:r>
      <w:r w:rsidRPr="006906E4">
        <w:rPr>
          <w:rFonts w:ascii="Times New Roman" w:hAnsi="Times New Roman" w:cs="Times New Roman"/>
          <w:sz w:val="28"/>
          <w:szCs w:val="28"/>
        </w:rPr>
        <w:t>на условиях, предусматривающих право полного или частичного досрочного погашения основного долга по кредитам.</w:t>
      </w:r>
    </w:p>
    <w:p w:rsidR="00E509B2" w:rsidRPr="006C7581" w:rsidRDefault="00E509B2" w:rsidP="00E509B2">
      <w:pPr>
        <w:pStyle w:val="ConsPlusNormal"/>
        <w:ind w:firstLine="709"/>
        <w:jc w:val="both"/>
        <w:rPr>
          <w:rFonts w:ascii="Times New Roman" w:hAnsi="Times New Roman" w:cs="Times New Roman"/>
          <w:sz w:val="28"/>
          <w:szCs w:val="28"/>
        </w:rPr>
      </w:pPr>
      <w:r w:rsidRPr="006906E4">
        <w:rPr>
          <w:rFonts w:ascii="Times New Roman" w:hAnsi="Times New Roman" w:cs="Times New Roman"/>
          <w:sz w:val="28"/>
          <w:szCs w:val="28"/>
        </w:rPr>
        <w:t>Привлечение муниципальных заимствований муниципального образов</w:t>
      </w:r>
      <w:r w:rsidRPr="006906E4">
        <w:rPr>
          <w:rFonts w:ascii="Times New Roman" w:hAnsi="Times New Roman" w:cs="Times New Roman"/>
          <w:sz w:val="28"/>
          <w:szCs w:val="28"/>
        </w:rPr>
        <w:t>а</w:t>
      </w:r>
      <w:r w:rsidRPr="006906E4">
        <w:rPr>
          <w:rFonts w:ascii="Times New Roman" w:hAnsi="Times New Roman" w:cs="Times New Roman"/>
          <w:sz w:val="28"/>
          <w:szCs w:val="28"/>
        </w:rPr>
        <w:t>ния Усть-Лабинский район (в части кредитов кредитных организаций) в 201</w:t>
      </w:r>
      <w:r>
        <w:rPr>
          <w:rFonts w:ascii="Times New Roman" w:hAnsi="Times New Roman" w:cs="Times New Roman"/>
          <w:sz w:val="28"/>
          <w:szCs w:val="28"/>
        </w:rPr>
        <w:t>9</w:t>
      </w:r>
      <w:r w:rsidRPr="006906E4">
        <w:rPr>
          <w:rFonts w:ascii="Times New Roman" w:hAnsi="Times New Roman" w:cs="Times New Roman"/>
          <w:sz w:val="28"/>
          <w:szCs w:val="28"/>
        </w:rPr>
        <w:t xml:space="preserve"> году производилось на условиях, предусматривающих возможность сокращ</w:t>
      </w:r>
      <w:r w:rsidRPr="006906E4">
        <w:rPr>
          <w:rFonts w:ascii="Times New Roman" w:hAnsi="Times New Roman" w:cs="Times New Roman"/>
          <w:sz w:val="28"/>
          <w:szCs w:val="28"/>
        </w:rPr>
        <w:t>е</w:t>
      </w:r>
      <w:r w:rsidRPr="006906E4">
        <w:rPr>
          <w:rFonts w:ascii="Times New Roman" w:hAnsi="Times New Roman" w:cs="Times New Roman"/>
          <w:sz w:val="28"/>
          <w:szCs w:val="28"/>
        </w:rPr>
        <w:t>ния расходов на обслуживание муниципального</w:t>
      </w:r>
      <w:r w:rsidRPr="00204966">
        <w:rPr>
          <w:rFonts w:ascii="Times New Roman" w:hAnsi="Times New Roman" w:cs="Times New Roman"/>
          <w:b/>
          <w:sz w:val="28"/>
          <w:szCs w:val="28"/>
        </w:rPr>
        <w:t xml:space="preserve"> </w:t>
      </w:r>
      <w:r w:rsidRPr="006906E4">
        <w:rPr>
          <w:rFonts w:ascii="Times New Roman" w:hAnsi="Times New Roman" w:cs="Times New Roman"/>
          <w:sz w:val="28"/>
          <w:szCs w:val="28"/>
        </w:rPr>
        <w:t xml:space="preserve">долга </w:t>
      </w:r>
      <w:r>
        <w:rPr>
          <w:rFonts w:ascii="Times New Roman" w:hAnsi="Times New Roman" w:cs="Times New Roman"/>
          <w:sz w:val="28"/>
          <w:szCs w:val="28"/>
        </w:rPr>
        <w:t xml:space="preserve">в ходе исполнения </w:t>
      </w:r>
      <w:r w:rsidRPr="006906E4">
        <w:rPr>
          <w:rFonts w:ascii="Times New Roman" w:hAnsi="Times New Roman" w:cs="Times New Roman"/>
          <w:sz w:val="28"/>
          <w:szCs w:val="28"/>
        </w:rPr>
        <w:t>бю</w:t>
      </w:r>
      <w:r w:rsidRPr="006906E4">
        <w:rPr>
          <w:rFonts w:ascii="Times New Roman" w:hAnsi="Times New Roman" w:cs="Times New Roman"/>
          <w:sz w:val="28"/>
          <w:szCs w:val="28"/>
        </w:rPr>
        <w:t>д</w:t>
      </w:r>
      <w:r w:rsidRPr="006906E4">
        <w:rPr>
          <w:rFonts w:ascii="Times New Roman" w:hAnsi="Times New Roman" w:cs="Times New Roman"/>
          <w:sz w:val="28"/>
          <w:szCs w:val="28"/>
        </w:rPr>
        <w:t>жета</w:t>
      </w:r>
      <w:r w:rsidRPr="00E82C7C">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Усть-Лабинский район</w:t>
      </w:r>
      <w:r w:rsidRPr="006906E4">
        <w:rPr>
          <w:rFonts w:ascii="Times New Roman" w:hAnsi="Times New Roman" w:cs="Times New Roman"/>
          <w:sz w:val="28"/>
          <w:szCs w:val="28"/>
        </w:rPr>
        <w:t xml:space="preserve">. </w:t>
      </w:r>
      <w:proofErr w:type="gramStart"/>
      <w:r w:rsidRPr="00100BCB">
        <w:rPr>
          <w:rFonts w:ascii="Times New Roman" w:hAnsi="Times New Roman" w:cs="Times New Roman"/>
          <w:sz w:val="28"/>
          <w:szCs w:val="28"/>
        </w:rPr>
        <w:t>В</w:t>
      </w:r>
      <w:r>
        <w:rPr>
          <w:rFonts w:ascii="Times New Roman" w:hAnsi="Times New Roman" w:cs="Times New Roman"/>
          <w:b/>
          <w:sz w:val="28"/>
          <w:szCs w:val="28"/>
        </w:rPr>
        <w:t xml:space="preserve"> </w:t>
      </w:r>
      <w:r w:rsidRPr="006C7581">
        <w:rPr>
          <w:rFonts w:ascii="Times New Roman" w:hAnsi="Times New Roman" w:cs="Times New Roman"/>
          <w:sz w:val="28"/>
          <w:szCs w:val="28"/>
        </w:rPr>
        <w:t xml:space="preserve">этих целях </w:t>
      </w:r>
      <w:r>
        <w:rPr>
          <w:rFonts w:ascii="Times New Roman" w:hAnsi="Times New Roman" w:cs="Times New Roman"/>
          <w:sz w:val="28"/>
          <w:szCs w:val="28"/>
        </w:rPr>
        <w:t>в</w:t>
      </w:r>
      <w:r w:rsidRPr="006C7581">
        <w:rPr>
          <w:rFonts w:ascii="Times New Roman" w:hAnsi="Times New Roman" w:cs="Times New Roman"/>
          <w:sz w:val="28"/>
          <w:szCs w:val="28"/>
        </w:rPr>
        <w:t xml:space="preserve"> з</w:t>
      </w:r>
      <w:r w:rsidRPr="006C7581">
        <w:rPr>
          <w:rFonts w:ascii="Times New Roman" w:hAnsi="Times New Roman" w:cs="Times New Roman"/>
          <w:sz w:val="28"/>
          <w:szCs w:val="28"/>
        </w:rPr>
        <w:t>а</w:t>
      </w:r>
      <w:r w:rsidRPr="006C7581">
        <w:rPr>
          <w:rFonts w:ascii="Times New Roman" w:hAnsi="Times New Roman" w:cs="Times New Roman"/>
          <w:sz w:val="28"/>
          <w:szCs w:val="28"/>
        </w:rPr>
        <w:t>ключенных в отчетном финансовом году муниципальных контрактах на оказ</w:t>
      </w:r>
      <w:r w:rsidRPr="006C7581">
        <w:rPr>
          <w:rFonts w:ascii="Times New Roman" w:hAnsi="Times New Roman" w:cs="Times New Roman"/>
          <w:sz w:val="28"/>
          <w:szCs w:val="28"/>
        </w:rPr>
        <w:t>а</w:t>
      </w:r>
      <w:r w:rsidRPr="006C7581">
        <w:rPr>
          <w:rFonts w:ascii="Times New Roman" w:hAnsi="Times New Roman" w:cs="Times New Roman"/>
          <w:sz w:val="28"/>
          <w:szCs w:val="28"/>
        </w:rPr>
        <w:t>ние финансовых услуг по предоставлению</w:t>
      </w:r>
      <w:proofErr w:type="gramEnd"/>
      <w:r w:rsidRPr="006C7581">
        <w:rPr>
          <w:rFonts w:ascii="Times New Roman" w:hAnsi="Times New Roman" w:cs="Times New Roman"/>
          <w:sz w:val="28"/>
          <w:szCs w:val="28"/>
        </w:rPr>
        <w:t xml:space="preserve"> кредитов Краснодарскому краю  предусмотрен</w:t>
      </w:r>
      <w:r>
        <w:rPr>
          <w:rFonts w:ascii="Times New Roman" w:hAnsi="Times New Roman" w:cs="Times New Roman"/>
          <w:sz w:val="28"/>
          <w:szCs w:val="28"/>
        </w:rPr>
        <w:t>о привлечение кредитов на условиях возобновляемой кредитной линии</w:t>
      </w:r>
      <w:r w:rsidRPr="00204966">
        <w:rPr>
          <w:rFonts w:ascii="Times New Roman" w:hAnsi="Times New Roman" w:cs="Times New Roman"/>
          <w:b/>
          <w:sz w:val="28"/>
          <w:szCs w:val="28"/>
        </w:rPr>
        <w:t xml:space="preserve">, </w:t>
      </w:r>
      <w:r w:rsidRPr="006C7581">
        <w:rPr>
          <w:rFonts w:ascii="Times New Roman" w:hAnsi="Times New Roman" w:cs="Times New Roman"/>
          <w:sz w:val="28"/>
          <w:szCs w:val="28"/>
        </w:rPr>
        <w:t>что позволяет оптимизировать расходы на обслуживание долговых об</w:t>
      </w:r>
      <w:r w:rsidRPr="006C7581">
        <w:rPr>
          <w:rFonts w:ascii="Times New Roman" w:hAnsi="Times New Roman" w:cs="Times New Roman"/>
          <w:sz w:val="28"/>
          <w:szCs w:val="28"/>
        </w:rPr>
        <w:t>я</w:t>
      </w:r>
      <w:r w:rsidRPr="006C7581">
        <w:rPr>
          <w:rFonts w:ascii="Times New Roman" w:hAnsi="Times New Roman" w:cs="Times New Roman"/>
          <w:sz w:val="28"/>
          <w:szCs w:val="28"/>
        </w:rPr>
        <w:t xml:space="preserve">зательств </w:t>
      </w:r>
      <w:r>
        <w:rPr>
          <w:rFonts w:ascii="Times New Roman" w:hAnsi="Times New Roman" w:cs="Times New Roman"/>
          <w:sz w:val="28"/>
          <w:szCs w:val="28"/>
        </w:rPr>
        <w:t>муниципального образования Усть-Лабинский район</w:t>
      </w:r>
      <w:r w:rsidRPr="006C7581">
        <w:rPr>
          <w:rFonts w:ascii="Times New Roman" w:hAnsi="Times New Roman" w:cs="Times New Roman"/>
          <w:sz w:val="28"/>
          <w:szCs w:val="28"/>
        </w:rPr>
        <w:t>.</w:t>
      </w:r>
    </w:p>
    <w:p w:rsidR="00E509B2" w:rsidRPr="009A122E" w:rsidRDefault="00E509B2" w:rsidP="00E509B2">
      <w:r w:rsidRPr="009A122E">
        <w:t>В отчетном периоде все платежи по погашению и обслуживанию  долг</w:t>
      </w:r>
      <w:r w:rsidRPr="009A122E">
        <w:t>о</w:t>
      </w:r>
      <w:r w:rsidRPr="009A122E">
        <w:t>вых обязатель</w:t>
      </w:r>
      <w:proofErr w:type="gramStart"/>
      <w:r w:rsidRPr="009A122E">
        <w:t>ств пр</w:t>
      </w:r>
      <w:proofErr w:type="gramEnd"/>
      <w:r w:rsidRPr="009A122E">
        <w:t>оизведены в установленные сроки (или досрочно) и в по</w:t>
      </w:r>
      <w:r w:rsidRPr="009A122E">
        <w:t>л</w:t>
      </w:r>
      <w:r w:rsidRPr="009A122E">
        <w:t>ном объеме. Просроченная задолженность отсутствует.</w:t>
      </w:r>
    </w:p>
    <w:p w:rsidR="00E509B2" w:rsidRPr="00CF6D5C" w:rsidRDefault="00E509B2" w:rsidP="00E509B2">
      <w:pPr>
        <w:pStyle w:val="ConsPlusNormal"/>
        <w:ind w:firstLine="709"/>
        <w:jc w:val="both"/>
        <w:rPr>
          <w:rFonts w:ascii="Times New Roman" w:hAnsi="Times New Roman" w:cs="Times New Roman"/>
          <w:sz w:val="28"/>
          <w:szCs w:val="28"/>
        </w:rPr>
      </w:pPr>
      <w:r w:rsidRPr="00CF6D5C">
        <w:rPr>
          <w:rFonts w:ascii="Times New Roman" w:hAnsi="Times New Roman"/>
          <w:bCs/>
          <w:sz w:val="28"/>
          <w:szCs w:val="28"/>
        </w:rPr>
        <w:t xml:space="preserve">Реализация мероприятий подпрограммы была направлена </w:t>
      </w:r>
      <w:r w:rsidRPr="00CF6D5C">
        <w:rPr>
          <w:rFonts w:ascii="Times New Roman" w:hAnsi="Times New Roman" w:cs="Times New Roman"/>
          <w:sz w:val="28"/>
          <w:szCs w:val="28"/>
        </w:rPr>
        <w:t>на снижение темпов роста муниципального долга и долговой нагрузки на бюджет муниц</w:t>
      </w:r>
      <w:r w:rsidRPr="00CF6D5C">
        <w:rPr>
          <w:rFonts w:ascii="Times New Roman" w:hAnsi="Times New Roman" w:cs="Times New Roman"/>
          <w:sz w:val="28"/>
          <w:szCs w:val="28"/>
        </w:rPr>
        <w:t>и</w:t>
      </w:r>
      <w:r w:rsidRPr="00CF6D5C">
        <w:rPr>
          <w:rFonts w:ascii="Times New Roman" w:hAnsi="Times New Roman" w:cs="Times New Roman"/>
          <w:sz w:val="28"/>
          <w:szCs w:val="28"/>
        </w:rPr>
        <w:t>пального образования Усть-Лабинский район, оптимизацию расходов на о</w:t>
      </w:r>
      <w:r w:rsidRPr="00CF6D5C">
        <w:rPr>
          <w:rFonts w:ascii="Times New Roman" w:hAnsi="Times New Roman" w:cs="Times New Roman"/>
          <w:sz w:val="28"/>
          <w:szCs w:val="28"/>
        </w:rPr>
        <w:t>б</w:t>
      </w:r>
      <w:r w:rsidRPr="00CF6D5C">
        <w:rPr>
          <w:rFonts w:ascii="Times New Roman" w:hAnsi="Times New Roman" w:cs="Times New Roman"/>
          <w:sz w:val="28"/>
          <w:szCs w:val="28"/>
        </w:rPr>
        <w:t>служивание муниципального долга, своевременное выполнение принятых до</w:t>
      </w:r>
      <w:r w:rsidRPr="00CF6D5C">
        <w:rPr>
          <w:rFonts w:ascii="Times New Roman" w:hAnsi="Times New Roman" w:cs="Times New Roman"/>
          <w:sz w:val="28"/>
          <w:szCs w:val="28"/>
        </w:rPr>
        <w:t>л</w:t>
      </w:r>
      <w:r w:rsidRPr="00CF6D5C">
        <w:rPr>
          <w:rFonts w:ascii="Times New Roman" w:hAnsi="Times New Roman" w:cs="Times New Roman"/>
          <w:sz w:val="28"/>
          <w:szCs w:val="28"/>
        </w:rPr>
        <w:t>говых обязательств в соответствии с условиями заключенных муниципальных контрактов, договоров и соглашений.</w:t>
      </w:r>
    </w:p>
    <w:p w:rsidR="00E509B2" w:rsidRPr="00CF6D5C" w:rsidRDefault="00E509B2" w:rsidP="00E509B2">
      <w:pPr>
        <w:rPr>
          <w:bCs w:val="0"/>
        </w:rPr>
      </w:pPr>
      <w:r w:rsidRPr="00CF6D5C">
        <w:t>По итогам 201</w:t>
      </w:r>
      <w:r>
        <w:t>9</w:t>
      </w:r>
      <w:r w:rsidRPr="00CF6D5C">
        <w:t xml:space="preserve"> года степень достижения целевых показателей подпр</w:t>
      </w:r>
      <w:r w:rsidRPr="00CF6D5C">
        <w:t>о</w:t>
      </w:r>
      <w:r w:rsidRPr="00CF6D5C">
        <w:t>граммы составила 100%. Все  плановые значения целевых показателей, пред</w:t>
      </w:r>
      <w:r w:rsidRPr="00CF6D5C">
        <w:t>у</w:t>
      </w:r>
      <w:r w:rsidRPr="00CF6D5C">
        <w:t>смотренных подпрограммой, достигнуты в полном объеме.</w:t>
      </w:r>
    </w:p>
    <w:p w:rsidR="00E509B2" w:rsidRPr="00CF6D5C" w:rsidRDefault="00E509B2" w:rsidP="00E509B2">
      <w:pPr>
        <w:rPr>
          <w:szCs w:val="26"/>
        </w:rPr>
      </w:pPr>
      <w:r w:rsidRPr="00CF6D5C">
        <w:rPr>
          <w:szCs w:val="26"/>
        </w:rPr>
        <w:t>Сведения о достижении значений показателей подпрограммы отражены в приложении 2 к докладу.</w:t>
      </w:r>
    </w:p>
    <w:p w:rsidR="00E509B2" w:rsidRPr="00492AF7" w:rsidRDefault="00E509B2" w:rsidP="00E509B2">
      <w:pPr>
        <w:rPr>
          <w:bCs w:val="0"/>
        </w:rPr>
      </w:pPr>
      <w:r w:rsidRPr="00492AF7">
        <w:lastRenderedPageBreak/>
        <w:t>В результате фактические значения показателей, положительной тенде</w:t>
      </w:r>
      <w:r w:rsidRPr="00492AF7">
        <w:t>н</w:t>
      </w:r>
      <w:r w:rsidRPr="00492AF7">
        <w:t>цией развития которых является снижение значений, не превысили установле</w:t>
      </w:r>
      <w:r w:rsidRPr="00492AF7">
        <w:t>н</w:t>
      </w:r>
      <w:r w:rsidRPr="00492AF7">
        <w:t>ных плановых значений, в том числе:</w:t>
      </w:r>
    </w:p>
    <w:p w:rsidR="00E509B2" w:rsidRPr="00492AF7" w:rsidRDefault="00E509B2" w:rsidP="00E509B2">
      <w:pPr>
        <w:rPr>
          <w:bCs w:val="0"/>
        </w:rPr>
      </w:pPr>
      <w:r w:rsidRPr="00492AF7">
        <w:t>доля расходов на обслуживание муниципального долга муниципального образования Усть-Лабинский район в объеме расходов</w:t>
      </w:r>
      <w:r>
        <w:t xml:space="preserve"> </w:t>
      </w:r>
      <w:r w:rsidRPr="00492AF7">
        <w:t>бюджета</w:t>
      </w:r>
      <w:r>
        <w:t xml:space="preserve"> муниципал</w:t>
      </w:r>
      <w:r>
        <w:t>ь</w:t>
      </w:r>
      <w:r>
        <w:t>ного образования Усть-Лабинский район</w:t>
      </w:r>
      <w:r w:rsidRPr="00492AF7">
        <w:t>, за исключением объема расходов, к</w:t>
      </w:r>
      <w:r w:rsidRPr="00492AF7">
        <w:t>о</w:t>
      </w:r>
      <w:r w:rsidRPr="00492AF7">
        <w:t>торые осуществляются за счет субвенций, предоставляемых из бюджетов бю</w:t>
      </w:r>
      <w:r w:rsidRPr="00492AF7">
        <w:t>д</w:t>
      </w:r>
      <w:r w:rsidRPr="00492AF7">
        <w:t xml:space="preserve">жетной системы Российской Федерации, </w:t>
      </w:r>
      <w:r w:rsidRPr="00145BCA">
        <w:t>0,1%</w:t>
      </w:r>
      <w:r w:rsidRPr="00492AF7">
        <w:t xml:space="preserve"> (план – не более 10%).</w:t>
      </w:r>
    </w:p>
    <w:p w:rsidR="00E509B2" w:rsidRPr="00044778" w:rsidRDefault="00E509B2" w:rsidP="00E509B2">
      <w:pPr>
        <w:rPr>
          <w:bCs w:val="0"/>
        </w:rPr>
      </w:pPr>
      <w:r w:rsidRPr="00044778">
        <w:t xml:space="preserve">Основные итоги реализации подпрограммы: </w:t>
      </w:r>
    </w:p>
    <w:p w:rsidR="00E509B2" w:rsidRPr="00044778" w:rsidRDefault="00E509B2" w:rsidP="00E509B2">
      <w:pPr>
        <w:pStyle w:val="ConsPlusNormal"/>
        <w:ind w:firstLine="709"/>
        <w:jc w:val="both"/>
        <w:rPr>
          <w:rFonts w:ascii="Times New Roman" w:hAnsi="Times New Roman" w:cs="Times New Roman"/>
          <w:sz w:val="28"/>
          <w:szCs w:val="28"/>
        </w:rPr>
      </w:pPr>
      <w:r w:rsidRPr="00044778">
        <w:rPr>
          <w:rFonts w:ascii="Times New Roman" w:hAnsi="Times New Roman" w:cs="Times New Roman"/>
          <w:sz w:val="28"/>
          <w:szCs w:val="28"/>
        </w:rPr>
        <w:t>решением о  бюджете</w:t>
      </w:r>
      <w:r w:rsidRPr="00044778">
        <w:rPr>
          <w:rFonts w:ascii="Times New Roman" w:hAnsi="Times New Roman"/>
          <w:bCs/>
          <w:sz w:val="28"/>
          <w:szCs w:val="28"/>
        </w:rPr>
        <w:t xml:space="preserve"> муниципального образования Усть-Лабинский ра</w:t>
      </w:r>
      <w:r w:rsidRPr="00044778">
        <w:rPr>
          <w:rFonts w:ascii="Times New Roman" w:hAnsi="Times New Roman"/>
          <w:bCs/>
          <w:sz w:val="28"/>
          <w:szCs w:val="28"/>
        </w:rPr>
        <w:t>й</w:t>
      </w:r>
      <w:r w:rsidRPr="00044778">
        <w:rPr>
          <w:rFonts w:ascii="Times New Roman" w:hAnsi="Times New Roman"/>
          <w:bCs/>
          <w:sz w:val="28"/>
          <w:szCs w:val="28"/>
        </w:rPr>
        <w:t>он</w:t>
      </w:r>
      <w:r w:rsidRPr="00044778">
        <w:rPr>
          <w:rFonts w:ascii="Times New Roman" w:hAnsi="Times New Roman" w:cs="Times New Roman"/>
          <w:sz w:val="28"/>
          <w:szCs w:val="28"/>
        </w:rPr>
        <w:t xml:space="preserve"> утверждены предельные значения объема муниципального долга, не прев</w:t>
      </w:r>
      <w:r w:rsidRPr="00044778">
        <w:rPr>
          <w:rFonts w:ascii="Times New Roman" w:hAnsi="Times New Roman" w:cs="Times New Roman"/>
          <w:sz w:val="28"/>
          <w:szCs w:val="28"/>
        </w:rPr>
        <w:t>ы</w:t>
      </w:r>
      <w:r w:rsidRPr="00044778">
        <w:rPr>
          <w:rFonts w:ascii="Times New Roman" w:hAnsi="Times New Roman" w:cs="Times New Roman"/>
          <w:sz w:val="28"/>
          <w:szCs w:val="28"/>
        </w:rPr>
        <w:t>шающие ограничения, установленные бюджетным законодательством Росси</w:t>
      </w:r>
      <w:r w:rsidRPr="00044778">
        <w:rPr>
          <w:rFonts w:ascii="Times New Roman" w:hAnsi="Times New Roman" w:cs="Times New Roman"/>
          <w:sz w:val="28"/>
          <w:szCs w:val="28"/>
        </w:rPr>
        <w:t>й</w:t>
      </w:r>
      <w:r w:rsidRPr="00044778">
        <w:rPr>
          <w:rFonts w:ascii="Times New Roman" w:hAnsi="Times New Roman" w:cs="Times New Roman"/>
          <w:sz w:val="28"/>
          <w:szCs w:val="28"/>
        </w:rPr>
        <w:t>ской Федерации, а также обеспечено соответствие фактических значений объ</w:t>
      </w:r>
      <w:r w:rsidRPr="00044778">
        <w:rPr>
          <w:rFonts w:ascii="Times New Roman" w:hAnsi="Times New Roman" w:cs="Times New Roman"/>
          <w:sz w:val="28"/>
          <w:szCs w:val="28"/>
        </w:rPr>
        <w:t>е</w:t>
      </w:r>
      <w:r w:rsidRPr="00044778">
        <w:rPr>
          <w:rFonts w:ascii="Times New Roman" w:hAnsi="Times New Roman" w:cs="Times New Roman"/>
          <w:sz w:val="28"/>
          <w:szCs w:val="28"/>
        </w:rPr>
        <w:t>ма муниципального долга утвержденным параметрам;</w:t>
      </w:r>
    </w:p>
    <w:p w:rsidR="00E509B2" w:rsidRPr="00044778" w:rsidRDefault="00E509B2" w:rsidP="00E509B2">
      <w:pPr>
        <w:pStyle w:val="ConsPlusNormal"/>
        <w:ind w:firstLine="709"/>
        <w:jc w:val="both"/>
        <w:rPr>
          <w:rFonts w:ascii="Times New Roman" w:hAnsi="Times New Roman" w:cs="Times New Roman"/>
          <w:i/>
          <w:sz w:val="28"/>
          <w:szCs w:val="28"/>
        </w:rPr>
      </w:pPr>
      <w:r w:rsidRPr="00044778">
        <w:rPr>
          <w:rFonts w:ascii="Times New Roman" w:hAnsi="Times New Roman" w:cs="Times New Roman"/>
          <w:sz w:val="28"/>
          <w:szCs w:val="28"/>
        </w:rPr>
        <w:t>обеспечено безусловное и своевременное погашение основного долга по кредитам кредитных организаций и бюджетным кредитам от других бюджетов бюджетной системы Российской Федерации.</w:t>
      </w:r>
    </w:p>
    <w:p w:rsidR="00E509B2" w:rsidRPr="00044778" w:rsidRDefault="00E509B2" w:rsidP="00E509B2">
      <w:pPr>
        <w:pStyle w:val="ConsPlusNormal"/>
        <w:ind w:firstLine="709"/>
        <w:jc w:val="both"/>
        <w:rPr>
          <w:rFonts w:ascii="Times New Roman" w:hAnsi="Times New Roman" w:cs="Times New Roman"/>
          <w:sz w:val="28"/>
          <w:szCs w:val="28"/>
        </w:rPr>
      </w:pPr>
      <w:r w:rsidRPr="00044778">
        <w:rPr>
          <w:rFonts w:ascii="Times New Roman" w:hAnsi="Times New Roman" w:cs="Times New Roman"/>
          <w:sz w:val="28"/>
          <w:szCs w:val="28"/>
        </w:rPr>
        <w:t>муниципальные заимствования (в части кредитов кредитных организ</w:t>
      </w:r>
      <w:r w:rsidRPr="00044778">
        <w:rPr>
          <w:rFonts w:ascii="Times New Roman" w:hAnsi="Times New Roman" w:cs="Times New Roman"/>
          <w:sz w:val="28"/>
          <w:szCs w:val="28"/>
        </w:rPr>
        <w:t>а</w:t>
      </w:r>
      <w:r w:rsidRPr="00044778">
        <w:rPr>
          <w:rFonts w:ascii="Times New Roman" w:hAnsi="Times New Roman" w:cs="Times New Roman"/>
          <w:sz w:val="28"/>
          <w:szCs w:val="28"/>
        </w:rPr>
        <w:t>ций) осуществлялись на условиях, предусматривающих возможность полного или частичного досрочного погашения основного долга по кредитам, а также сокращения расходов на обслуживание муниципального долга в ходе исполн</w:t>
      </w:r>
      <w:r w:rsidRPr="00044778">
        <w:rPr>
          <w:rFonts w:ascii="Times New Roman" w:hAnsi="Times New Roman" w:cs="Times New Roman"/>
          <w:sz w:val="28"/>
          <w:szCs w:val="28"/>
        </w:rPr>
        <w:t>е</w:t>
      </w:r>
      <w:r w:rsidRPr="00044778">
        <w:rPr>
          <w:rFonts w:ascii="Times New Roman" w:hAnsi="Times New Roman" w:cs="Times New Roman"/>
          <w:sz w:val="28"/>
          <w:szCs w:val="28"/>
        </w:rPr>
        <w:t>ния бюджета муниципального образования Усть-Лабинский район, что позв</w:t>
      </w:r>
      <w:r w:rsidRPr="00044778">
        <w:rPr>
          <w:rFonts w:ascii="Times New Roman" w:hAnsi="Times New Roman" w:cs="Times New Roman"/>
          <w:sz w:val="28"/>
          <w:szCs w:val="28"/>
        </w:rPr>
        <w:t>о</w:t>
      </w:r>
      <w:r w:rsidRPr="00044778">
        <w:rPr>
          <w:rFonts w:ascii="Times New Roman" w:hAnsi="Times New Roman" w:cs="Times New Roman"/>
          <w:sz w:val="28"/>
          <w:szCs w:val="28"/>
        </w:rPr>
        <w:t>лило в 201</w:t>
      </w:r>
      <w:r>
        <w:rPr>
          <w:rFonts w:ascii="Times New Roman" w:hAnsi="Times New Roman" w:cs="Times New Roman"/>
          <w:sz w:val="28"/>
          <w:szCs w:val="28"/>
        </w:rPr>
        <w:t>9</w:t>
      </w:r>
      <w:r w:rsidRPr="00044778">
        <w:rPr>
          <w:rFonts w:ascii="Times New Roman" w:hAnsi="Times New Roman" w:cs="Times New Roman"/>
          <w:sz w:val="28"/>
          <w:szCs w:val="28"/>
        </w:rPr>
        <w:t xml:space="preserve"> году снизить расходы на обслуживание долговых обязательств.</w:t>
      </w:r>
    </w:p>
    <w:p w:rsidR="00E509B2" w:rsidRDefault="00E509B2" w:rsidP="00E509B2">
      <w:pPr>
        <w:pStyle w:val="ConsPlusNormal"/>
        <w:rPr>
          <w:rFonts w:ascii="Times New Roman" w:hAnsi="Times New Roman"/>
          <w:b/>
          <w:bCs/>
          <w:sz w:val="28"/>
          <w:szCs w:val="28"/>
        </w:rPr>
      </w:pPr>
    </w:p>
    <w:p w:rsidR="00E509B2" w:rsidRPr="00EE11E7" w:rsidRDefault="00E509B2" w:rsidP="00EE11E7">
      <w:pPr>
        <w:ind w:left="720" w:firstLine="0"/>
        <w:jc w:val="center"/>
        <w:rPr>
          <w:bCs w:val="0"/>
        </w:rPr>
      </w:pPr>
      <w:r w:rsidRPr="00EE11E7">
        <w:t>Результаты реализации мер муниципального и правового регулирования, предусмотренные</w:t>
      </w:r>
      <w:r w:rsidR="00EE11E7" w:rsidRPr="00EE11E7">
        <w:t xml:space="preserve"> муниципальной  программой</w:t>
      </w:r>
    </w:p>
    <w:p w:rsidR="00E509B2" w:rsidRDefault="00E509B2" w:rsidP="00E509B2">
      <w:pPr>
        <w:ind w:left="720"/>
        <w:jc w:val="center"/>
        <w:rPr>
          <w:b/>
          <w:bCs w:val="0"/>
        </w:rPr>
      </w:pPr>
    </w:p>
    <w:p w:rsidR="00E509B2" w:rsidRPr="009F77B5" w:rsidRDefault="00E509B2" w:rsidP="00E509B2">
      <w:pPr>
        <w:ind w:firstLine="720"/>
        <w:rPr>
          <w:bCs w:val="0"/>
        </w:rPr>
      </w:pPr>
      <w:r w:rsidRPr="00FF3658">
        <w:t xml:space="preserve">В рамках муниципальной программы реализовывались меры, которые </w:t>
      </w:r>
      <w:r w:rsidRPr="009F77B5">
        <w:t>о</w:t>
      </w:r>
      <w:r w:rsidRPr="009F77B5">
        <w:t>т</w:t>
      </w:r>
      <w:r w:rsidRPr="009F77B5">
        <w:t>ражены в отчете об основных мерах правового регулирования в сфере реализ</w:t>
      </w:r>
      <w:r w:rsidRPr="009F77B5">
        <w:t>а</w:t>
      </w:r>
      <w:r w:rsidRPr="009F77B5">
        <w:t>ции муниципальной  программой муниципального образования Усть-Лабинский район "Управление муниципальными финансами муниципального образования Усть-Лабинский район  на 2017-20</w:t>
      </w:r>
      <w:r>
        <w:t>21</w:t>
      </w:r>
      <w:r w:rsidRPr="009F77B5">
        <w:t xml:space="preserve"> годы</w:t>
      </w:r>
      <w:r>
        <w:t xml:space="preserve">" за 2019 </w:t>
      </w:r>
      <w:r w:rsidRPr="009F77B5">
        <w:t>год.</w:t>
      </w:r>
    </w:p>
    <w:p w:rsidR="00E509B2" w:rsidRPr="009F77B5" w:rsidRDefault="00E509B2" w:rsidP="00E509B2">
      <w:pPr>
        <w:ind w:firstLine="720"/>
        <w:rPr>
          <w:bCs w:val="0"/>
        </w:rPr>
      </w:pPr>
      <w:r w:rsidRPr="009F77B5">
        <w:t>В рамках подпрограммы «Совершенствование межбюджетных отнош</w:t>
      </w:r>
      <w:r w:rsidRPr="009F77B5">
        <w:t>е</w:t>
      </w:r>
      <w:r w:rsidRPr="009F77B5">
        <w:t>ний в муниципальном образовании Усть-Лабинский район» муниципальной программы внесены изменения в нормативные правовые акты муниципального образован</w:t>
      </w:r>
      <w:r>
        <w:t>ия Усть-Лабинский район.</w:t>
      </w:r>
    </w:p>
    <w:p w:rsidR="00E509B2" w:rsidRPr="009F77B5" w:rsidRDefault="00E509B2" w:rsidP="00E509B2">
      <w:pPr>
        <w:ind w:firstLine="720"/>
        <w:rPr>
          <w:bCs w:val="0"/>
        </w:rPr>
      </w:pPr>
      <w:r w:rsidRPr="009F77B5">
        <w:t>В рамках подпрограммы  "Формирование единой финансово-бюджетной политики муниципального образования Усть-Лабинский район и обеспечение сбалансированности бюджета муниципального образования Усть-Лабинский район" муниципальной программы внесены изменения в нормативные прав</w:t>
      </w:r>
      <w:r w:rsidRPr="009F77B5">
        <w:t>о</w:t>
      </w:r>
      <w:r w:rsidRPr="009F77B5">
        <w:t>вые акты муниципального образования Усть-Лабинский район в части:</w:t>
      </w:r>
    </w:p>
    <w:p w:rsidR="00E509B2" w:rsidRPr="00272D30" w:rsidRDefault="00E509B2" w:rsidP="00E509B2">
      <w:pPr>
        <w:numPr>
          <w:ilvl w:val="0"/>
          <w:numId w:val="5"/>
        </w:numPr>
        <w:ind w:left="1070"/>
        <w:jc w:val="left"/>
        <w:rPr>
          <w:bCs w:val="0"/>
        </w:rPr>
      </w:pPr>
      <w:r w:rsidRPr="00272D30">
        <w:t>уточняющие:</w:t>
      </w:r>
    </w:p>
    <w:p w:rsidR="00E509B2" w:rsidRPr="00567763" w:rsidRDefault="00E509B2" w:rsidP="00E509B2">
      <w:pPr>
        <w:ind w:firstLine="1065"/>
        <w:rPr>
          <w:bCs w:val="0"/>
        </w:rPr>
      </w:pPr>
      <w:proofErr w:type="gramStart"/>
      <w:r w:rsidRPr="00272D30">
        <w:t>порядок применения бюджетной классификации Российской Федер</w:t>
      </w:r>
      <w:r w:rsidRPr="00272D30">
        <w:t>а</w:t>
      </w:r>
      <w:r w:rsidRPr="00272D30">
        <w:t>ции, относящейся к бюджету муниципального образования Усть-Лабинский район (приказы финансового отдела администрации муниципального образов</w:t>
      </w:r>
      <w:r w:rsidRPr="00272D30">
        <w:t>а</w:t>
      </w:r>
      <w:r w:rsidRPr="00272D30">
        <w:t>ния Усть-Лабинский район  от 14 февраля 2019 года № 4, от 15 апреля 2019 г</w:t>
      </w:r>
      <w:r w:rsidRPr="00272D30">
        <w:t>о</w:t>
      </w:r>
      <w:r w:rsidRPr="00272D30">
        <w:lastRenderedPageBreak/>
        <w:t>да № 10,  от 03 июня 2019 года № 14,  от 30 июля 2019 года № 17,  от 09 августа 2019 года № 20</w:t>
      </w:r>
      <w:r>
        <w:t>, от 24 октября 2019 года № 29</w:t>
      </w:r>
      <w:r w:rsidRPr="00272D30">
        <w:t>).</w:t>
      </w:r>
      <w:proofErr w:type="gramEnd"/>
    </w:p>
    <w:p w:rsidR="00E509B2" w:rsidRPr="0009661E" w:rsidRDefault="00E509B2" w:rsidP="00E509B2">
      <w:pPr>
        <w:ind w:firstLine="1065"/>
        <w:rPr>
          <w:bCs w:val="0"/>
        </w:rPr>
      </w:pPr>
      <w:r w:rsidRPr="0009661E">
        <w:t>Данная мера способствует уточнению порядка применения бюджетной классификации Российской Федерации, относящейся к бюджету муниципал</w:t>
      </w:r>
      <w:r w:rsidRPr="0009661E">
        <w:t>ь</w:t>
      </w:r>
      <w:r w:rsidRPr="0009661E">
        <w:t>ного образования Усть-Лабинский район, для отражения бюджетных ассигн</w:t>
      </w:r>
      <w:r w:rsidRPr="0009661E">
        <w:t>о</w:t>
      </w:r>
      <w:r w:rsidRPr="0009661E">
        <w:t>ваний на реализацию муниципальных программ муниципального образования Усть-Лабинский район и</w:t>
      </w:r>
      <w:r w:rsidRPr="00204966">
        <w:rPr>
          <w:b/>
        </w:rPr>
        <w:t xml:space="preserve"> </w:t>
      </w:r>
      <w:r w:rsidRPr="0009661E">
        <w:t>непрограммных направлений деятельности органов местного самоуправления муниципального образования Усть-Лабинский район;</w:t>
      </w:r>
    </w:p>
    <w:p w:rsidR="00E509B2" w:rsidRPr="00DD1441" w:rsidRDefault="00E509B2" w:rsidP="00E509B2">
      <w:pPr>
        <w:numPr>
          <w:ilvl w:val="0"/>
          <w:numId w:val="5"/>
        </w:numPr>
        <w:ind w:left="0" w:firstLine="705"/>
        <w:rPr>
          <w:bCs w:val="0"/>
        </w:rPr>
      </w:pPr>
      <w:r w:rsidRPr="00DD1441">
        <w:t>регламентирующие организацию исполнения бюджета муниц</w:t>
      </w:r>
      <w:r w:rsidRPr="00DD1441">
        <w:t>и</w:t>
      </w:r>
      <w:r w:rsidRPr="00DD1441">
        <w:t>пального образования Усть-Лабинский район (приказ финансового отдела а</w:t>
      </w:r>
      <w:r w:rsidRPr="00DD1441">
        <w:t>д</w:t>
      </w:r>
      <w:r w:rsidRPr="00DD1441">
        <w:t xml:space="preserve">министрации муниципального образования Усть-Лабинский район от </w:t>
      </w:r>
      <w:r>
        <w:t>07</w:t>
      </w:r>
      <w:r w:rsidRPr="00DD1441">
        <w:t xml:space="preserve"> </w:t>
      </w:r>
      <w:r>
        <w:t>авг</w:t>
      </w:r>
      <w:r>
        <w:t>у</w:t>
      </w:r>
      <w:r>
        <w:t>ста</w:t>
      </w:r>
      <w:r w:rsidRPr="00DD1441">
        <w:t xml:space="preserve"> 2019 года № </w:t>
      </w:r>
      <w:r>
        <w:t>1</w:t>
      </w:r>
      <w:r w:rsidRPr="00DD1441">
        <w:t>9).</w:t>
      </w:r>
    </w:p>
    <w:p w:rsidR="00E509B2" w:rsidRDefault="00E509B2" w:rsidP="00E509B2">
      <w:pPr>
        <w:ind w:firstLine="705"/>
        <w:rPr>
          <w:bCs w:val="0"/>
        </w:rPr>
      </w:pPr>
      <w:r w:rsidRPr="00E43FA6">
        <w:t>Данная мера способствует приведению в соответствие с бюджетным з</w:t>
      </w:r>
      <w:r w:rsidRPr="00E43FA6">
        <w:t>а</w:t>
      </w:r>
      <w:r w:rsidRPr="00E43FA6">
        <w:t>конодательством Российской Федерации, а также уточнению правил  составл</w:t>
      </w:r>
      <w:r w:rsidRPr="00E43FA6">
        <w:t>е</w:t>
      </w:r>
      <w:r w:rsidRPr="00E43FA6">
        <w:t>ния и ведения сводной бюджетной росписи бюджета муниципального образ</w:t>
      </w:r>
      <w:r w:rsidRPr="00E43FA6">
        <w:t>о</w:t>
      </w:r>
      <w:r w:rsidRPr="00E43FA6">
        <w:t>вания Усть-Лабинский район и бюджетных росписей главных распорядителей средств бюджета муниципального образования Усть-Лабинский район (гла</w:t>
      </w:r>
      <w:r w:rsidRPr="00E43FA6">
        <w:t>в</w:t>
      </w:r>
      <w:r w:rsidRPr="00E43FA6">
        <w:t>ных администраторов источников ф</w:t>
      </w:r>
      <w:r>
        <w:t>инансирования дефицита бюджета)</w:t>
      </w:r>
      <w:r w:rsidRPr="00E43FA6">
        <w:t xml:space="preserve">.  </w:t>
      </w:r>
    </w:p>
    <w:p w:rsidR="00E509B2" w:rsidRPr="00797813" w:rsidRDefault="00E509B2" w:rsidP="00E509B2">
      <w:pPr>
        <w:numPr>
          <w:ilvl w:val="0"/>
          <w:numId w:val="5"/>
        </w:numPr>
        <w:ind w:left="0" w:firstLine="705"/>
        <w:rPr>
          <w:bCs w:val="0"/>
        </w:rPr>
      </w:pPr>
      <w:proofErr w:type="gramStart"/>
      <w:r w:rsidRPr="00797813">
        <w:t>регламентирующие порядок предоставления, использования и во</w:t>
      </w:r>
      <w:r w:rsidRPr="00797813">
        <w:t>з</w:t>
      </w:r>
      <w:r w:rsidRPr="00797813">
        <w:t>врата бюджетных кредитов, предоставленных из бюджета муниципального о</w:t>
      </w:r>
      <w:r w:rsidRPr="00797813">
        <w:t>б</w:t>
      </w:r>
      <w:r w:rsidRPr="00797813">
        <w:t>разования Усть-Лабинский район бюджетам поселений Усть-Лабинского рай</w:t>
      </w:r>
      <w:r w:rsidRPr="00797813">
        <w:t>о</w:t>
      </w:r>
      <w:r w:rsidRPr="00797813">
        <w:t>на на частичное покрытие дефицитов бюджетов поселений Усть-Лабинского района при наличии временных кассовых разрывов (постановление админ</w:t>
      </w:r>
      <w:r w:rsidRPr="00797813">
        <w:t>и</w:t>
      </w:r>
      <w:r w:rsidRPr="00797813">
        <w:t>страции муниципального образования Усть-Лабинский район от 12 марта 2019 года № 163), а также реструктуризации обязательств (задолженности) по бю</w:t>
      </w:r>
      <w:r w:rsidRPr="00797813">
        <w:t>д</w:t>
      </w:r>
      <w:r w:rsidRPr="00797813">
        <w:t>жетным кредитам, предоставленных из бюджета муниципального образования Усть-Лабинский район бюджетам</w:t>
      </w:r>
      <w:proofErr w:type="gramEnd"/>
      <w:r w:rsidRPr="00797813">
        <w:t xml:space="preserve"> поселений Усть-Лабинского района (пост</w:t>
      </w:r>
      <w:r w:rsidRPr="00797813">
        <w:t>а</w:t>
      </w:r>
      <w:r w:rsidRPr="00797813">
        <w:t>новление администрации муниципального образования Усть-Лабинский район от 04 сентября 2019 года № 639).</w:t>
      </w:r>
    </w:p>
    <w:p w:rsidR="00E509B2" w:rsidRPr="00E43FA6" w:rsidRDefault="00E509B2" w:rsidP="00E509B2">
      <w:pPr>
        <w:rPr>
          <w:bCs w:val="0"/>
        </w:rPr>
      </w:pPr>
      <w:proofErr w:type="gramStart"/>
      <w:r>
        <w:t>Данная мера в соответствии с бюджетным законодательством Российской Федерации способствует обеспечению оперативности принятия решений о предоставлении из бюджета муниципального образования Усть-Лабинский район бюджетам поселений Усть-Лабинского района на основании решения о бюджете  муниципального образования Усть-Лабинский на текущий финанс</w:t>
      </w:r>
      <w:r>
        <w:t>о</w:t>
      </w:r>
      <w:r>
        <w:t>вый год и на плановый период бюджетных кредитов на частичное покрытие дефицитов бюджетов поселений Усть-Лабинского района при наличии време</w:t>
      </w:r>
      <w:r>
        <w:t>н</w:t>
      </w:r>
      <w:r>
        <w:t>ных кассовых разрывов и реструктуризации обязательств</w:t>
      </w:r>
      <w:proofErr w:type="gramEnd"/>
      <w:r>
        <w:t xml:space="preserve"> (задолженности) по ним и определяет порядок и сроки рассмотрения документов и материалов, н</w:t>
      </w:r>
      <w:r>
        <w:t>е</w:t>
      </w:r>
      <w:r>
        <w:t>обходимых для предоставления из бюджета муниципального образования Усть-Лабинский район бюджетам поселений Усть-Лабинского района бюджетных кредитов и реструктуризации обязательств (задолженности) по ним.</w:t>
      </w:r>
    </w:p>
    <w:p w:rsidR="00E509B2" w:rsidRPr="00452A84" w:rsidRDefault="00E509B2" w:rsidP="00E509B2">
      <w:pPr>
        <w:ind w:firstLine="1065"/>
        <w:rPr>
          <w:bCs w:val="0"/>
          <w:sz w:val="24"/>
        </w:rPr>
      </w:pPr>
    </w:p>
    <w:p w:rsidR="00E509B2" w:rsidRPr="00EE11E7" w:rsidRDefault="00E509B2" w:rsidP="00E509B2">
      <w:pPr>
        <w:jc w:val="center"/>
      </w:pPr>
      <w:r w:rsidRPr="00EE11E7">
        <w:t xml:space="preserve">Эффективность  реализации муниципальной  программы </w:t>
      </w:r>
    </w:p>
    <w:p w:rsidR="00EE11E7" w:rsidRPr="00452A84" w:rsidRDefault="00EE11E7" w:rsidP="00E509B2">
      <w:pPr>
        <w:jc w:val="center"/>
        <w:rPr>
          <w:bCs w:val="0"/>
          <w:sz w:val="24"/>
          <w:highlight w:val="yellow"/>
        </w:rPr>
      </w:pPr>
    </w:p>
    <w:p w:rsidR="00E509B2" w:rsidRPr="002D284B" w:rsidRDefault="00E509B2" w:rsidP="00E509B2">
      <w:r w:rsidRPr="002D284B">
        <w:t>Эффективность реализации муниципальной  программы рассчитана в с</w:t>
      </w:r>
      <w:r w:rsidRPr="002D284B">
        <w:t>о</w:t>
      </w:r>
      <w:r w:rsidRPr="002D284B">
        <w:t>ответствии с методикой ее оценки, утвержденной постановлением администр</w:t>
      </w:r>
      <w:r w:rsidRPr="002D284B">
        <w:t>а</w:t>
      </w:r>
      <w:r w:rsidRPr="002D284B">
        <w:t>ции муниципального образования Усть-Лабинский район от 28 сентября 2016 года № 1005, на основе:</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lastRenderedPageBreak/>
        <w:t>оценки степени реализации мероприятий подпрограмм, входящих в м</w:t>
      </w:r>
      <w:r w:rsidRPr="002D284B">
        <w:rPr>
          <w:rFonts w:ascii="Times New Roman" w:hAnsi="Times New Roman" w:cs="Times New Roman"/>
          <w:bCs/>
          <w:sz w:val="28"/>
          <w:szCs w:val="28"/>
        </w:rPr>
        <w:t>у</w:t>
      </w:r>
      <w:r w:rsidRPr="002D284B">
        <w:rPr>
          <w:rFonts w:ascii="Times New Roman" w:hAnsi="Times New Roman" w:cs="Times New Roman"/>
          <w:bCs/>
          <w:sz w:val="28"/>
          <w:szCs w:val="28"/>
        </w:rPr>
        <w:t>ниципальную программу;</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степени соответствия запланированному уровню расходов;</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эффективности использования средств бюджета;</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степени достижения целей и решения задач подпрограмм, входящих в муниципальную программу;</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степени реализации подпрограмм, входящих в муниципальную программу;</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эффективности реализации подпрограмм, входящих в муниц</w:t>
      </w:r>
      <w:r w:rsidRPr="002D284B">
        <w:rPr>
          <w:rFonts w:ascii="Times New Roman" w:hAnsi="Times New Roman" w:cs="Times New Roman"/>
          <w:bCs/>
          <w:sz w:val="28"/>
          <w:szCs w:val="28"/>
        </w:rPr>
        <w:t>и</w:t>
      </w:r>
      <w:r w:rsidRPr="002D284B">
        <w:rPr>
          <w:rFonts w:ascii="Times New Roman" w:hAnsi="Times New Roman" w:cs="Times New Roman"/>
          <w:bCs/>
          <w:sz w:val="28"/>
          <w:szCs w:val="28"/>
        </w:rPr>
        <w:t>пальную программу;</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степени достижения целей и решения задач муниципальной пр</w:t>
      </w:r>
      <w:r w:rsidRPr="002D284B">
        <w:rPr>
          <w:rFonts w:ascii="Times New Roman" w:hAnsi="Times New Roman" w:cs="Times New Roman"/>
          <w:bCs/>
          <w:sz w:val="28"/>
          <w:szCs w:val="28"/>
        </w:rPr>
        <w:t>о</w:t>
      </w:r>
      <w:r w:rsidRPr="002D284B">
        <w:rPr>
          <w:rFonts w:ascii="Times New Roman" w:hAnsi="Times New Roman" w:cs="Times New Roman"/>
          <w:bCs/>
          <w:sz w:val="28"/>
          <w:szCs w:val="28"/>
        </w:rPr>
        <w:t>граммы;</w:t>
      </w:r>
    </w:p>
    <w:p w:rsidR="00E509B2" w:rsidRPr="002D284B"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степени реализации муниципальной программы;</w:t>
      </w:r>
    </w:p>
    <w:p w:rsidR="00E509B2" w:rsidRDefault="00E509B2" w:rsidP="00E509B2">
      <w:pPr>
        <w:pStyle w:val="ConsPlusNormal"/>
        <w:ind w:firstLine="709"/>
        <w:jc w:val="both"/>
        <w:rPr>
          <w:rFonts w:ascii="Times New Roman" w:hAnsi="Times New Roman" w:cs="Times New Roman"/>
          <w:bCs/>
          <w:sz w:val="28"/>
          <w:szCs w:val="28"/>
        </w:rPr>
      </w:pPr>
      <w:r w:rsidRPr="002D284B">
        <w:rPr>
          <w:rFonts w:ascii="Times New Roman" w:hAnsi="Times New Roman" w:cs="Times New Roman"/>
          <w:bCs/>
          <w:sz w:val="28"/>
          <w:szCs w:val="28"/>
        </w:rPr>
        <w:t>оценки эффективности реализации муниципальной программы.</w:t>
      </w:r>
    </w:p>
    <w:p w:rsidR="00E509B2" w:rsidRDefault="00E509B2" w:rsidP="00E509B2">
      <w:pPr>
        <w:pStyle w:val="ConsPlusNormal"/>
        <w:ind w:firstLine="709"/>
        <w:jc w:val="both"/>
        <w:rPr>
          <w:rFonts w:ascii="Times New Roman" w:hAnsi="Times New Roman" w:cs="Times New Roman"/>
          <w:bCs/>
          <w:sz w:val="28"/>
          <w:szCs w:val="28"/>
        </w:rPr>
      </w:pPr>
    </w:p>
    <w:p w:rsidR="00E509B2" w:rsidRPr="00DE538D" w:rsidRDefault="00E509B2" w:rsidP="00E509B2">
      <w:pPr>
        <w:suppressAutoHyphens/>
        <w:autoSpaceDE w:val="0"/>
        <w:autoSpaceDN w:val="0"/>
        <w:adjustRightInd w:val="0"/>
        <w:ind w:firstLine="0"/>
      </w:pPr>
    </w:p>
    <w:tbl>
      <w:tblPr>
        <w:tblStyle w:val="affa"/>
        <w:tblW w:w="0" w:type="auto"/>
        <w:tblLook w:val="04A0" w:firstRow="1" w:lastRow="0" w:firstColumn="1" w:lastColumn="0" w:noHBand="0" w:noVBand="1"/>
      </w:tblPr>
      <w:tblGrid>
        <w:gridCol w:w="534"/>
        <w:gridCol w:w="7796"/>
        <w:gridCol w:w="1524"/>
      </w:tblGrid>
      <w:tr w:rsidR="00E509B2" w:rsidTr="00E05F6C">
        <w:tc>
          <w:tcPr>
            <w:tcW w:w="534" w:type="dxa"/>
          </w:tcPr>
          <w:p w:rsidR="00E509B2" w:rsidRPr="00E22EC6" w:rsidRDefault="00E509B2" w:rsidP="00E05F6C">
            <w:pPr>
              <w:ind w:firstLine="0"/>
              <w:rPr>
                <w:sz w:val="24"/>
                <w:szCs w:val="24"/>
              </w:rPr>
            </w:pPr>
            <w:r w:rsidRPr="00E22EC6">
              <w:rPr>
                <w:sz w:val="24"/>
                <w:szCs w:val="24"/>
              </w:rPr>
              <w:t>1</w:t>
            </w:r>
          </w:p>
        </w:tc>
        <w:tc>
          <w:tcPr>
            <w:tcW w:w="7796" w:type="dxa"/>
          </w:tcPr>
          <w:p w:rsidR="00E509B2" w:rsidRPr="00E22EC6" w:rsidRDefault="00E509B2" w:rsidP="00E05F6C">
            <w:pPr>
              <w:ind w:firstLine="0"/>
              <w:rPr>
                <w:sz w:val="24"/>
                <w:szCs w:val="24"/>
              </w:rPr>
            </w:pPr>
            <w:r w:rsidRPr="00E22EC6">
              <w:rPr>
                <w:sz w:val="24"/>
                <w:szCs w:val="24"/>
              </w:rPr>
              <w:t>Подпрограмма</w:t>
            </w:r>
            <w:r>
              <w:rPr>
                <w:sz w:val="24"/>
                <w:szCs w:val="24"/>
              </w:rPr>
              <w:t xml:space="preserve"> «Совершенствование межбюджетных отношений в мун</w:t>
            </w:r>
            <w:r>
              <w:rPr>
                <w:sz w:val="24"/>
                <w:szCs w:val="24"/>
              </w:rPr>
              <w:t>и</w:t>
            </w:r>
            <w:r>
              <w:rPr>
                <w:sz w:val="24"/>
                <w:szCs w:val="24"/>
              </w:rPr>
              <w:t>ципальном образовании Усть-Лабинский район»</w:t>
            </w:r>
          </w:p>
        </w:tc>
        <w:tc>
          <w:tcPr>
            <w:tcW w:w="1524" w:type="dxa"/>
          </w:tcPr>
          <w:p w:rsidR="00E509B2" w:rsidRDefault="00E509B2" w:rsidP="00E05F6C">
            <w:pPr>
              <w:ind w:firstLine="0"/>
              <w:rPr>
                <w:sz w:val="24"/>
                <w:szCs w:val="24"/>
              </w:rPr>
            </w:pPr>
            <w:r>
              <w:rPr>
                <w:sz w:val="24"/>
                <w:szCs w:val="24"/>
              </w:rPr>
              <w:t>1,0</w:t>
            </w:r>
          </w:p>
          <w:p w:rsidR="00E509B2" w:rsidRPr="00D959EF" w:rsidRDefault="00E509B2" w:rsidP="00E05F6C">
            <w:pPr>
              <w:ind w:firstLine="0"/>
              <w:rPr>
                <w:sz w:val="24"/>
                <w:szCs w:val="24"/>
              </w:rPr>
            </w:pPr>
            <w:r>
              <w:rPr>
                <w:sz w:val="24"/>
                <w:szCs w:val="24"/>
              </w:rPr>
              <w:t>высокая</w:t>
            </w:r>
          </w:p>
        </w:tc>
      </w:tr>
      <w:tr w:rsidR="00E509B2" w:rsidTr="00E05F6C">
        <w:tc>
          <w:tcPr>
            <w:tcW w:w="534" w:type="dxa"/>
          </w:tcPr>
          <w:p w:rsidR="00E509B2" w:rsidRPr="00E22EC6" w:rsidRDefault="00E509B2" w:rsidP="00E05F6C">
            <w:pPr>
              <w:ind w:firstLine="0"/>
              <w:rPr>
                <w:sz w:val="24"/>
                <w:szCs w:val="24"/>
              </w:rPr>
            </w:pPr>
            <w:r w:rsidRPr="00E22EC6">
              <w:rPr>
                <w:sz w:val="24"/>
                <w:szCs w:val="24"/>
              </w:rPr>
              <w:t>2</w:t>
            </w:r>
          </w:p>
        </w:tc>
        <w:tc>
          <w:tcPr>
            <w:tcW w:w="7796" w:type="dxa"/>
          </w:tcPr>
          <w:p w:rsidR="00E509B2" w:rsidRPr="00E22EC6" w:rsidRDefault="00E509B2" w:rsidP="00E05F6C">
            <w:pPr>
              <w:ind w:firstLine="0"/>
              <w:rPr>
                <w:sz w:val="24"/>
                <w:szCs w:val="24"/>
              </w:rPr>
            </w:pPr>
            <w:r>
              <w:rPr>
                <w:sz w:val="24"/>
                <w:szCs w:val="24"/>
              </w:rPr>
              <w:t>Подпрограмма «Формирование единой финансово-бюджетной политики муниципального образования Усть-Лабинский район и обеспечение сб</w:t>
            </w:r>
            <w:r>
              <w:rPr>
                <w:sz w:val="24"/>
                <w:szCs w:val="24"/>
              </w:rPr>
              <w:t>а</w:t>
            </w:r>
            <w:r>
              <w:rPr>
                <w:sz w:val="24"/>
                <w:szCs w:val="24"/>
              </w:rPr>
              <w:t xml:space="preserve">лансированности бюджета муниципального образования Усть-Лабинский район» </w:t>
            </w:r>
          </w:p>
        </w:tc>
        <w:tc>
          <w:tcPr>
            <w:tcW w:w="1524" w:type="dxa"/>
          </w:tcPr>
          <w:p w:rsidR="00E509B2" w:rsidRDefault="00E509B2" w:rsidP="00E05F6C">
            <w:pPr>
              <w:ind w:firstLine="0"/>
              <w:rPr>
                <w:sz w:val="24"/>
                <w:szCs w:val="24"/>
              </w:rPr>
            </w:pPr>
            <w:r>
              <w:rPr>
                <w:sz w:val="24"/>
                <w:szCs w:val="24"/>
              </w:rPr>
              <w:t>1,0</w:t>
            </w:r>
          </w:p>
          <w:p w:rsidR="00E509B2" w:rsidRPr="00E22EC6" w:rsidRDefault="00E509B2" w:rsidP="00E05F6C">
            <w:pPr>
              <w:ind w:firstLine="0"/>
              <w:rPr>
                <w:sz w:val="24"/>
                <w:szCs w:val="24"/>
              </w:rPr>
            </w:pPr>
            <w:r>
              <w:rPr>
                <w:sz w:val="24"/>
                <w:szCs w:val="24"/>
              </w:rPr>
              <w:t>высокая</w:t>
            </w:r>
          </w:p>
        </w:tc>
      </w:tr>
      <w:tr w:rsidR="00E509B2" w:rsidTr="00E05F6C">
        <w:tc>
          <w:tcPr>
            <w:tcW w:w="534" w:type="dxa"/>
          </w:tcPr>
          <w:p w:rsidR="00E509B2" w:rsidRPr="00E22EC6" w:rsidRDefault="00E509B2" w:rsidP="00E05F6C">
            <w:pPr>
              <w:ind w:firstLine="0"/>
              <w:rPr>
                <w:sz w:val="24"/>
                <w:szCs w:val="24"/>
              </w:rPr>
            </w:pPr>
            <w:r w:rsidRPr="00E22EC6">
              <w:rPr>
                <w:sz w:val="24"/>
                <w:szCs w:val="24"/>
              </w:rPr>
              <w:t>3</w:t>
            </w:r>
          </w:p>
        </w:tc>
        <w:tc>
          <w:tcPr>
            <w:tcW w:w="7796" w:type="dxa"/>
          </w:tcPr>
          <w:p w:rsidR="00E509B2" w:rsidRPr="00E22EC6" w:rsidRDefault="00E509B2" w:rsidP="00E05F6C">
            <w:pPr>
              <w:ind w:firstLine="0"/>
              <w:rPr>
                <w:sz w:val="24"/>
                <w:szCs w:val="24"/>
              </w:rPr>
            </w:pPr>
            <w:r>
              <w:rPr>
                <w:sz w:val="24"/>
                <w:szCs w:val="24"/>
              </w:rPr>
              <w:t xml:space="preserve">Подпрограмма «Обслуживание муниципального долга муниципального образования Усть-Лабинский район» </w:t>
            </w:r>
          </w:p>
        </w:tc>
        <w:tc>
          <w:tcPr>
            <w:tcW w:w="1524" w:type="dxa"/>
          </w:tcPr>
          <w:p w:rsidR="00E509B2" w:rsidRDefault="00E509B2" w:rsidP="00E05F6C">
            <w:pPr>
              <w:ind w:firstLine="0"/>
              <w:rPr>
                <w:sz w:val="24"/>
                <w:szCs w:val="24"/>
              </w:rPr>
            </w:pPr>
            <w:r>
              <w:rPr>
                <w:sz w:val="24"/>
                <w:szCs w:val="24"/>
              </w:rPr>
              <w:t>1,0</w:t>
            </w:r>
          </w:p>
          <w:p w:rsidR="00E509B2" w:rsidRPr="00E22EC6" w:rsidRDefault="00E509B2" w:rsidP="00E05F6C">
            <w:pPr>
              <w:ind w:firstLine="0"/>
              <w:rPr>
                <w:sz w:val="24"/>
                <w:szCs w:val="24"/>
              </w:rPr>
            </w:pPr>
            <w:r>
              <w:rPr>
                <w:sz w:val="24"/>
                <w:szCs w:val="24"/>
              </w:rPr>
              <w:t>высокая</w:t>
            </w:r>
          </w:p>
        </w:tc>
      </w:tr>
    </w:tbl>
    <w:p w:rsidR="00E509B2" w:rsidRDefault="00E509B2" w:rsidP="00E509B2">
      <w:pPr>
        <w:pStyle w:val="af0"/>
        <w:jc w:val="center"/>
        <w:rPr>
          <w:sz w:val="28"/>
          <w:szCs w:val="28"/>
        </w:rPr>
      </w:pPr>
    </w:p>
    <w:p w:rsidR="00E509B2" w:rsidRPr="000D7B37" w:rsidRDefault="00E509B2" w:rsidP="00E509B2">
      <w:pPr>
        <w:ind w:firstLine="0"/>
        <w:rPr>
          <w:sz w:val="22"/>
          <w:szCs w:val="22"/>
        </w:rPr>
      </w:pPr>
      <w:r>
        <w:t>Степень  реализации муниципальной программы- 1,0 (высокая)</w:t>
      </w:r>
    </w:p>
    <w:p w:rsidR="00E509B2" w:rsidRDefault="00E509B2" w:rsidP="00E509B2">
      <w:pPr>
        <w:ind w:left="1068" w:firstLine="0"/>
      </w:pPr>
    </w:p>
    <w:p w:rsidR="00E509B2" w:rsidRPr="00847A8E" w:rsidRDefault="00E509B2" w:rsidP="00E509B2">
      <w:pPr>
        <w:ind w:firstLine="0"/>
      </w:pPr>
      <w:r>
        <w:t>Эффективность реализации муниципальной программы с учетом подпрограмм- 1,0  (высокая)</w:t>
      </w:r>
    </w:p>
    <w:p w:rsidR="00E509B2" w:rsidRPr="002D284B" w:rsidRDefault="00E509B2" w:rsidP="00E509B2">
      <w:pPr>
        <w:pStyle w:val="ConsPlusNormal"/>
        <w:ind w:firstLine="709"/>
        <w:jc w:val="both"/>
        <w:rPr>
          <w:rFonts w:ascii="Times New Roman" w:hAnsi="Times New Roman" w:cs="Times New Roman"/>
          <w:bCs/>
          <w:sz w:val="28"/>
          <w:szCs w:val="28"/>
        </w:rPr>
      </w:pPr>
    </w:p>
    <w:p w:rsidR="00E509B2" w:rsidRDefault="00E509B2" w:rsidP="00E509B2">
      <w:pPr>
        <w:jc w:val="center"/>
        <w:rPr>
          <w:color w:val="548DD4"/>
        </w:rPr>
      </w:pPr>
    </w:p>
    <w:p w:rsidR="00E509B2" w:rsidRPr="00EE11E7" w:rsidRDefault="00E509B2" w:rsidP="00EE11E7">
      <w:pPr>
        <w:ind w:left="1080" w:firstLine="0"/>
        <w:jc w:val="center"/>
        <w:rPr>
          <w:szCs w:val="26"/>
        </w:rPr>
      </w:pPr>
      <w:r w:rsidRPr="00EE11E7">
        <w:rPr>
          <w:szCs w:val="26"/>
        </w:rPr>
        <w:t>Анализ факторов, повлиявших на ход реализации</w:t>
      </w:r>
    </w:p>
    <w:p w:rsidR="00E509B2" w:rsidRPr="00EE11E7" w:rsidRDefault="00E509B2" w:rsidP="00EE11E7">
      <w:pPr>
        <w:ind w:left="720"/>
        <w:jc w:val="center"/>
        <w:rPr>
          <w:szCs w:val="26"/>
        </w:rPr>
      </w:pPr>
      <w:r w:rsidRPr="00EE11E7">
        <w:t>муниципальной программы</w:t>
      </w:r>
    </w:p>
    <w:p w:rsidR="00E509B2" w:rsidRPr="00B2016C" w:rsidRDefault="00E509B2" w:rsidP="00E509B2">
      <w:pPr>
        <w:rPr>
          <w:bCs w:val="0"/>
          <w:color w:val="548DD4"/>
          <w:sz w:val="24"/>
        </w:rPr>
      </w:pPr>
    </w:p>
    <w:p w:rsidR="00E509B2" w:rsidRPr="00B2016C" w:rsidRDefault="00E509B2" w:rsidP="00E509B2">
      <w:pPr>
        <w:widowControl w:val="0"/>
        <w:adjustRightInd w:val="0"/>
      </w:pPr>
      <w:r w:rsidRPr="00B2016C">
        <w:t>Важными факторами обеспечения сбалансированности бюджета муниц</w:t>
      </w:r>
      <w:r w:rsidRPr="00B2016C">
        <w:t>и</w:t>
      </w:r>
      <w:r w:rsidRPr="00B2016C">
        <w:t>пального образования Усть-Лабинский район и выравнивания уровня бюдже</w:t>
      </w:r>
      <w:r w:rsidRPr="00B2016C">
        <w:t>т</w:t>
      </w:r>
      <w:r w:rsidRPr="00B2016C">
        <w:t>ной обеспеченности муниципальных образований Усть-Лабинского района ст</w:t>
      </w:r>
      <w:r w:rsidRPr="00B2016C">
        <w:t>а</w:t>
      </w:r>
      <w:r w:rsidRPr="00B2016C">
        <w:t>ли реализация мер по наполняемости бюджета муниципального образования Усть-Лабинский район и бюджетов муниципальных образований Усть-Лабинского района, проведение ответственной бюджетной политики, в том числе в части оптимизации и повышения эффективности бюджетных расходов.</w:t>
      </w:r>
    </w:p>
    <w:p w:rsidR="00E509B2" w:rsidRDefault="00E509B2" w:rsidP="00E509B2">
      <w:pPr>
        <w:widowControl w:val="0"/>
        <w:adjustRightInd w:val="0"/>
      </w:pPr>
      <w:r>
        <w:t>Так, разработан</w:t>
      </w:r>
      <w:r w:rsidRPr="00215A66">
        <w:t xml:space="preserve"> и реализов</w:t>
      </w:r>
      <w:r>
        <w:t>ывался на муниципальном уровне п</w:t>
      </w:r>
      <w:r w:rsidRPr="0015676B">
        <w:t xml:space="preserve">лан </w:t>
      </w:r>
      <w:r w:rsidRPr="00215A66">
        <w:t>мер</w:t>
      </w:r>
      <w:r w:rsidRPr="00215A66">
        <w:t>о</w:t>
      </w:r>
      <w:r w:rsidRPr="00215A66">
        <w:t>приятий</w:t>
      </w:r>
      <w:r>
        <w:t>,</w:t>
      </w:r>
      <w:r w:rsidRPr="00215A66">
        <w:t xml:space="preserve"> </w:t>
      </w:r>
      <w:r>
        <w:t>направленных на увеличение наполняемости доходной части конс</w:t>
      </w:r>
      <w:r>
        <w:t>о</w:t>
      </w:r>
      <w:r>
        <w:t xml:space="preserve">лидированного бюджета Усть-Лабинского района в 2019 </w:t>
      </w:r>
      <w:r w:rsidRPr="00492998">
        <w:t>году (утвержден п</w:t>
      </w:r>
      <w:r w:rsidRPr="00492998">
        <w:t>о</w:t>
      </w:r>
      <w:r w:rsidRPr="00492998">
        <w:t>становлением администрации муниципального образования Усть-Лабинский район от 29 апреля 2019 года № 303).</w:t>
      </w:r>
    </w:p>
    <w:p w:rsidR="00E509B2" w:rsidRDefault="00E509B2" w:rsidP="00E509B2">
      <w:pPr>
        <w:widowControl w:val="0"/>
        <w:adjustRightInd w:val="0"/>
      </w:pPr>
      <w:r>
        <w:t xml:space="preserve">Был  привлечен бюджетный кредит на покрытие временного кассового разрыва, возникшего при исполнении бюджета муниципального образования Усть-Лабинский район сроком на 6 месяцев, что позволило досрочно погасить </w:t>
      </w:r>
      <w:r>
        <w:lastRenderedPageBreak/>
        <w:t>кредит от коммерческих организаций и оптимизировать расходы по обслуж</w:t>
      </w:r>
      <w:r>
        <w:t>и</w:t>
      </w:r>
      <w:r>
        <w:t>ванию муниципального долга.</w:t>
      </w:r>
    </w:p>
    <w:p w:rsidR="00E509B2" w:rsidRPr="00492998" w:rsidRDefault="00E509B2" w:rsidP="00E509B2">
      <w:pPr>
        <w:widowControl w:val="0"/>
        <w:adjustRightInd w:val="0"/>
      </w:pPr>
      <w:r>
        <w:t>В течение финансового года министерством финансов Краснодарского края была проведена реструктуризация муниципального долга по бюджетным кредитам, что позволило снизить объем муниципального долга на 01 января 2020 года.</w:t>
      </w:r>
    </w:p>
    <w:p w:rsidR="00E509B2" w:rsidRPr="0015676B" w:rsidRDefault="00E509B2" w:rsidP="00E509B2">
      <w:pPr>
        <w:widowControl w:val="0"/>
        <w:adjustRightInd w:val="0"/>
        <w:ind w:firstLine="708"/>
      </w:pPr>
      <w:r w:rsidRPr="0015676B">
        <w:t>Реализация указанных мер позволила нивелировать риски несбалансир</w:t>
      </w:r>
      <w:r w:rsidRPr="0015676B">
        <w:t>о</w:t>
      </w:r>
      <w:r w:rsidRPr="0015676B">
        <w:t>ванности бюджета муниципального образования Усть-Лабинский район и обеспечить реализацию задач бюджетной политики.</w:t>
      </w:r>
    </w:p>
    <w:p w:rsidR="00E509B2" w:rsidRDefault="00E509B2" w:rsidP="00E509B2">
      <w:pPr>
        <w:widowControl w:val="0"/>
        <w:adjustRightInd w:val="0"/>
        <w:ind w:firstLine="708"/>
      </w:pPr>
    </w:p>
    <w:p w:rsidR="00E509B2" w:rsidRPr="00AF01B0" w:rsidRDefault="00E509B2" w:rsidP="00E509B2">
      <w:pPr>
        <w:jc w:val="center"/>
        <w:rPr>
          <w:szCs w:val="26"/>
        </w:rPr>
      </w:pPr>
      <w:r w:rsidRPr="00454160">
        <w:rPr>
          <w:b/>
          <w:szCs w:val="26"/>
        </w:rPr>
        <w:t xml:space="preserve"> </w:t>
      </w:r>
      <w:r w:rsidRPr="00AF01B0">
        <w:rPr>
          <w:szCs w:val="26"/>
        </w:rPr>
        <w:t>Предложения по дальнейшей реализации</w:t>
      </w:r>
    </w:p>
    <w:p w:rsidR="00E509B2" w:rsidRPr="00AF01B0" w:rsidRDefault="00E509B2" w:rsidP="00E509B2">
      <w:pPr>
        <w:jc w:val="center"/>
        <w:rPr>
          <w:szCs w:val="26"/>
        </w:rPr>
      </w:pPr>
      <w:r w:rsidRPr="00AF01B0">
        <w:rPr>
          <w:szCs w:val="26"/>
        </w:rPr>
        <w:t>муниципальной  программы</w:t>
      </w:r>
    </w:p>
    <w:p w:rsidR="00E509B2" w:rsidRDefault="00E509B2" w:rsidP="00E509B2">
      <w:pPr>
        <w:jc w:val="center"/>
        <w:rPr>
          <w:b/>
          <w:szCs w:val="26"/>
        </w:rPr>
      </w:pPr>
    </w:p>
    <w:p w:rsidR="00E509B2" w:rsidRPr="00696BB5" w:rsidRDefault="00E509B2" w:rsidP="00E509B2">
      <w:pPr>
        <w:rPr>
          <w:color w:val="000000" w:themeColor="text1"/>
        </w:rPr>
      </w:pPr>
      <w:proofErr w:type="gramStart"/>
      <w:r>
        <w:t>Постановлением</w:t>
      </w:r>
      <w:r w:rsidRPr="00492998">
        <w:t xml:space="preserve"> администрации муниципального образования Усть-Лабинский район</w:t>
      </w:r>
      <w:r>
        <w:t xml:space="preserve"> № 833 от 30 октября 2019 года</w:t>
      </w:r>
      <w:r>
        <w:rPr>
          <w:color w:val="000000" w:themeColor="text1"/>
        </w:rPr>
        <w:t xml:space="preserve"> «Об утверждении муниц</w:t>
      </w:r>
      <w:r>
        <w:rPr>
          <w:color w:val="000000" w:themeColor="text1"/>
        </w:rPr>
        <w:t>и</w:t>
      </w:r>
      <w:r>
        <w:rPr>
          <w:color w:val="000000" w:themeColor="text1"/>
        </w:rPr>
        <w:t xml:space="preserve">пальной программы </w:t>
      </w:r>
      <w:r>
        <w:rPr>
          <w:szCs w:val="26"/>
        </w:rPr>
        <w:t xml:space="preserve">муниципального образования Усть-Лабинский район </w:t>
      </w:r>
      <w:r>
        <w:rPr>
          <w:color w:val="000000" w:themeColor="text1"/>
        </w:rPr>
        <w:t>«</w:t>
      </w:r>
      <w:r w:rsidRPr="007452DA">
        <w:rPr>
          <w:color w:val="000000" w:themeColor="text1"/>
        </w:rPr>
        <w:t>Управление муниципальными финансами муниципального образования Усть-Лабинский район</w:t>
      </w:r>
      <w:r>
        <w:rPr>
          <w:color w:val="000000" w:themeColor="text1"/>
        </w:rPr>
        <w:t>», утверждена новая муниципальная программа на период  2020-2025 годы, действие муниципальной  программы</w:t>
      </w:r>
      <w:r w:rsidRPr="006F259A">
        <w:rPr>
          <w:color w:val="000000" w:themeColor="text1"/>
        </w:rPr>
        <w:t xml:space="preserve"> муниципального об</w:t>
      </w:r>
      <w:r>
        <w:rPr>
          <w:color w:val="000000" w:themeColor="text1"/>
        </w:rPr>
        <w:t>раз</w:t>
      </w:r>
      <w:r>
        <w:rPr>
          <w:color w:val="000000" w:themeColor="text1"/>
        </w:rPr>
        <w:t>о</w:t>
      </w:r>
      <w:r>
        <w:rPr>
          <w:color w:val="000000" w:themeColor="text1"/>
        </w:rPr>
        <w:t>вания Усть-Лабинский район «</w:t>
      </w:r>
      <w:r w:rsidRPr="006F259A">
        <w:rPr>
          <w:color w:val="000000" w:themeColor="text1"/>
        </w:rPr>
        <w:t>Управление муниципальными финансами мун</w:t>
      </w:r>
      <w:r w:rsidRPr="006F259A">
        <w:rPr>
          <w:color w:val="000000" w:themeColor="text1"/>
        </w:rPr>
        <w:t>и</w:t>
      </w:r>
      <w:r w:rsidRPr="006F259A">
        <w:rPr>
          <w:color w:val="000000" w:themeColor="text1"/>
        </w:rPr>
        <w:t xml:space="preserve">ципального образования Усть-Лабинский район </w:t>
      </w:r>
      <w:r>
        <w:rPr>
          <w:color w:val="000000" w:themeColor="text1"/>
        </w:rPr>
        <w:t>на 2017-2021 годы»</w:t>
      </w:r>
      <w:r w:rsidRPr="006F259A">
        <w:rPr>
          <w:color w:val="000000" w:themeColor="text1"/>
        </w:rPr>
        <w:t xml:space="preserve"> утве</w:t>
      </w:r>
      <w:r w:rsidRPr="006F259A">
        <w:rPr>
          <w:color w:val="000000" w:themeColor="text1"/>
        </w:rPr>
        <w:t>р</w:t>
      </w:r>
      <w:r w:rsidRPr="006F259A">
        <w:rPr>
          <w:color w:val="000000" w:themeColor="text1"/>
        </w:rPr>
        <w:t>жден</w:t>
      </w:r>
      <w:r>
        <w:rPr>
          <w:color w:val="000000" w:themeColor="text1"/>
        </w:rPr>
        <w:t>ной</w:t>
      </w:r>
      <w:r w:rsidRPr="006F259A">
        <w:rPr>
          <w:color w:val="000000" w:themeColor="text1"/>
        </w:rPr>
        <w:t xml:space="preserve"> постановлением администрации муниципального образования Усть-Лабинский район  от</w:t>
      </w:r>
      <w:proofErr w:type="gramEnd"/>
      <w:r w:rsidRPr="006F259A">
        <w:rPr>
          <w:color w:val="000000" w:themeColor="text1"/>
        </w:rPr>
        <w:t xml:space="preserve"> 28 сентября 2016 года № 1005</w:t>
      </w:r>
      <w:r>
        <w:rPr>
          <w:color w:val="000000" w:themeColor="text1"/>
        </w:rPr>
        <w:t>, окончено 31 декабря 2019 года.</w:t>
      </w:r>
    </w:p>
    <w:p w:rsidR="00E509B2" w:rsidRDefault="00E509B2" w:rsidP="00E509B2">
      <w:pPr>
        <w:rPr>
          <w:color w:val="000000" w:themeColor="text1"/>
        </w:rPr>
      </w:pPr>
    </w:p>
    <w:p w:rsidR="00551C09" w:rsidRDefault="00551C09" w:rsidP="00551C09">
      <w:pPr>
        <w:rPr>
          <w:szCs w:val="26"/>
        </w:rPr>
      </w:pPr>
    </w:p>
    <w:p w:rsidR="00CD4681" w:rsidRPr="00335F16" w:rsidRDefault="00CD4681" w:rsidP="00CD4681">
      <w:pPr>
        <w:tabs>
          <w:tab w:val="left" w:pos="799"/>
          <w:tab w:val="left" w:pos="4786"/>
          <w:tab w:val="left" w:pos="7127"/>
        </w:tabs>
        <w:ind w:firstLine="0"/>
        <w:rPr>
          <w:b/>
        </w:rPr>
      </w:pPr>
      <w:r w:rsidRPr="00335F16">
        <w:rPr>
          <w:b/>
        </w:rPr>
        <w:tab/>
      </w:r>
      <w:r w:rsidRPr="00335F16">
        <w:rPr>
          <w:b/>
        </w:rPr>
        <w:tab/>
      </w:r>
    </w:p>
    <w:p w:rsidR="00CD4681" w:rsidRDefault="005B70CE" w:rsidP="00EC57DD">
      <w:pPr>
        <w:ind w:firstLine="0"/>
        <w:jc w:val="center"/>
        <w:rPr>
          <w:b/>
        </w:rPr>
      </w:pPr>
      <w:r w:rsidRPr="00335F16">
        <w:rPr>
          <w:b/>
        </w:rPr>
        <w:t>3.</w:t>
      </w:r>
      <w:r w:rsidR="001D7072">
        <w:rPr>
          <w:b/>
        </w:rPr>
        <w:t>16</w:t>
      </w:r>
      <w:r w:rsidR="00CD4681" w:rsidRPr="00335F16">
        <w:rPr>
          <w:b/>
        </w:rPr>
        <w:t xml:space="preserve">. </w:t>
      </w:r>
      <w:r w:rsidR="00E2365D" w:rsidRPr="00335F16">
        <w:rPr>
          <w:b/>
        </w:rPr>
        <w:t xml:space="preserve">О ходе реализации муниципальной программы </w:t>
      </w:r>
      <w:r w:rsidR="00CD4681" w:rsidRPr="00335F16">
        <w:rPr>
          <w:b/>
        </w:rPr>
        <w:t>«Оказание мер соц</w:t>
      </w:r>
      <w:r w:rsidR="00CD4681" w:rsidRPr="00335F16">
        <w:rPr>
          <w:b/>
        </w:rPr>
        <w:t>и</w:t>
      </w:r>
      <w:r w:rsidR="00CD4681" w:rsidRPr="00335F16">
        <w:rPr>
          <w:b/>
        </w:rPr>
        <w:t>альной поддержки на приобретение (ст</w:t>
      </w:r>
      <w:r w:rsidR="00AA4D50">
        <w:rPr>
          <w:b/>
        </w:rPr>
        <w:t>роительство) жилья» на 2017-2021</w:t>
      </w:r>
      <w:r w:rsidR="00CD4681" w:rsidRPr="00335F16">
        <w:rPr>
          <w:b/>
        </w:rPr>
        <w:t xml:space="preserve"> годы</w:t>
      </w:r>
    </w:p>
    <w:p w:rsidR="00C25429" w:rsidRDefault="00C25429" w:rsidP="00EC57DD">
      <w:pPr>
        <w:ind w:firstLine="0"/>
        <w:jc w:val="center"/>
        <w:rPr>
          <w:b/>
        </w:rPr>
      </w:pPr>
    </w:p>
    <w:p w:rsidR="00C25429" w:rsidRPr="007C6F85" w:rsidRDefault="00C25429" w:rsidP="00C25429">
      <w:pPr>
        <w:suppressAutoHyphens/>
        <w:ind w:firstLine="708"/>
      </w:pPr>
      <w:r w:rsidRPr="007C6F85">
        <w:t>Муниципальная программы «Оказание мер социальной поддержки на приобретение (строительство)  жилья на 2017-2021 годы» утверждена постановлением администрации муниципального образования Усть-Лабинский райо</w:t>
      </w:r>
      <w:r w:rsidR="003B3A8B">
        <w:t>н от 31 августа 2016 года № 874</w:t>
      </w:r>
      <w:proofErr w:type="gramStart"/>
      <w:r w:rsidR="003B3A8B">
        <w:t>(</w:t>
      </w:r>
      <w:r w:rsidRPr="007C6F85">
        <w:t xml:space="preserve"> </w:t>
      </w:r>
      <w:proofErr w:type="gramEnd"/>
      <w:r w:rsidRPr="007C6F85">
        <w:t>в редакции от 8 октября 2019 года № 77</w:t>
      </w:r>
      <w:r w:rsidR="003B3A8B">
        <w:t>1).</w:t>
      </w:r>
    </w:p>
    <w:p w:rsidR="00C25429" w:rsidRPr="007C6F85" w:rsidRDefault="00C25429" w:rsidP="00C25429">
      <w:r w:rsidRPr="007C6F85">
        <w:t>Настоящая муниципальная программа направлена на реализацию одного из приоритетных направлений национального проекта "Доступное и комфор</w:t>
      </w:r>
      <w:r w:rsidRPr="007C6F85">
        <w:t>т</w:t>
      </w:r>
      <w:r w:rsidRPr="007C6F85">
        <w:t>ное жилье - гражданам России", который предполагает формирование системы оказания государственной и муниципальной поддержки определенным катег</w:t>
      </w:r>
      <w:r w:rsidRPr="007C6F85">
        <w:t>о</w:t>
      </w:r>
      <w:r w:rsidRPr="007C6F85">
        <w:t>риям граждан в приобретении жилья или строительстве индивидуального ж</w:t>
      </w:r>
      <w:r w:rsidRPr="007C6F85">
        <w:t>и</w:t>
      </w:r>
      <w:r w:rsidRPr="007C6F85">
        <w:t>лого дома.</w:t>
      </w:r>
    </w:p>
    <w:p w:rsidR="00C25429" w:rsidRPr="007C6F85" w:rsidRDefault="00C25429" w:rsidP="00C25429">
      <w:pPr>
        <w:suppressAutoHyphens/>
      </w:pPr>
      <w:r w:rsidRPr="007C6F85">
        <w:t xml:space="preserve">Управление по правовым вопросам администрации муниципального образования Усть-Лабинский район  является координатором муниципальной программы «Оказание мер социальной поддержки на приобретение (строительство)  жилья на 2017-2021 годы». </w:t>
      </w:r>
    </w:p>
    <w:p w:rsidR="00C25429" w:rsidRPr="007C6F85" w:rsidRDefault="00C25429" w:rsidP="00C25429">
      <w:pPr>
        <w:suppressAutoHyphens/>
      </w:pPr>
      <w:r w:rsidRPr="007C6F85">
        <w:t>Участником муниципальной программы является администрация муниципального образования Усть-Лабинский район.</w:t>
      </w:r>
    </w:p>
    <w:p w:rsidR="00C25429" w:rsidRPr="007C6F85" w:rsidRDefault="00C25429" w:rsidP="00C25429">
      <w:pPr>
        <w:suppressAutoHyphens/>
      </w:pPr>
      <w:r w:rsidRPr="007C6F85">
        <w:lastRenderedPageBreak/>
        <w:t>Основной целью муниципальной программы является м</w:t>
      </w:r>
      <w:r w:rsidRPr="007C6F85">
        <w:rPr>
          <w:color w:val="2D2D2D"/>
          <w:shd w:val="clear" w:color="auto" w:fill="FFFFFF"/>
        </w:rPr>
        <w:t xml:space="preserve">униципальная поддержка в решении </w:t>
      </w:r>
      <w:r w:rsidRPr="007C6F85">
        <w:t>жилищной проблемы молодых семей, признанных в установленном порядке, нуждающимися в улучшении жилищных условий.</w:t>
      </w:r>
    </w:p>
    <w:p w:rsidR="00C25429" w:rsidRPr="007C6F85" w:rsidRDefault="00C25429" w:rsidP="00C25429">
      <w:pPr>
        <w:suppressAutoHyphens/>
      </w:pPr>
      <w:r w:rsidRPr="007C6F85">
        <w:t>Для достижения поставленных целей данная муниципальная программа должна решить следующие задачи:</w:t>
      </w:r>
    </w:p>
    <w:p w:rsidR="00C25429" w:rsidRPr="007C6F85" w:rsidRDefault="00C25429" w:rsidP="00C25429">
      <w:pPr>
        <w:suppressAutoHyphens/>
      </w:pPr>
      <w:r w:rsidRPr="007C6F85">
        <w:t>предоставление молодым семьям – участникам программы социальных выплат на приобретение (строительство) жилья.</w:t>
      </w:r>
    </w:p>
    <w:p w:rsidR="00C25429" w:rsidRPr="007C6F85" w:rsidRDefault="00C25429" w:rsidP="00C25429">
      <w:pPr>
        <w:rPr>
          <w:rStyle w:val="15"/>
          <w:rFonts w:cs="Courier New"/>
          <w:sz w:val="28"/>
          <w:szCs w:val="28"/>
        </w:rPr>
      </w:pPr>
      <w:r w:rsidRPr="007C6F85">
        <w:rPr>
          <w:rStyle w:val="15"/>
          <w:rFonts w:cs="Courier New"/>
          <w:sz w:val="28"/>
          <w:szCs w:val="28"/>
        </w:rPr>
        <w:t>Основными принципами реализации программы являются:</w:t>
      </w:r>
    </w:p>
    <w:p w:rsidR="00C25429" w:rsidRPr="007C6F85" w:rsidRDefault="00C25429" w:rsidP="00C25429">
      <w:pPr>
        <w:rPr>
          <w:rStyle w:val="15"/>
          <w:rFonts w:cs="Courier New"/>
          <w:sz w:val="28"/>
          <w:szCs w:val="28"/>
        </w:rPr>
      </w:pPr>
      <w:r w:rsidRPr="007C6F85">
        <w:rPr>
          <w:rStyle w:val="15"/>
          <w:rFonts w:cs="Courier New"/>
          <w:sz w:val="28"/>
          <w:szCs w:val="28"/>
        </w:rPr>
        <w:t>- добровольность участия в программе молодых семей;</w:t>
      </w:r>
    </w:p>
    <w:p w:rsidR="00C25429" w:rsidRPr="007C6F85" w:rsidRDefault="00C25429" w:rsidP="00C25429">
      <w:pPr>
        <w:rPr>
          <w:rStyle w:val="15"/>
          <w:rFonts w:cs="Courier New"/>
          <w:sz w:val="28"/>
          <w:szCs w:val="28"/>
        </w:rPr>
      </w:pPr>
      <w:r w:rsidRPr="007C6F85">
        <w:rPr>
          <w:rStyle w:val="15"/>
          <w:rFonts w:cs="Courier New"/>
          <w:sz w:val="28"/>
          <w:szCs w:val="28"/>
        </w:rPr>
        <w:t>- признание молодой семьи нуждающейся в улучшении жилищных усл</w:t>
      </w:r>
      <w:r w:rsidRPr="007C6F85">
        <w:rPr>
          <w:rStyle w:val="15"/>
          <w:rFonts w:cs="Courier New"/>
          <w:sz w:val="28"/>
          <w:szCs w:val="28"/>
        </w:rPr>
        <w:t>о</w:t>
      </w:r>
      <w:r w:rsidRPr="007C6F85">
        <w:rPr>
          <w:rStyle w:val="15"/>
          <w:rFonts w:cs="Courier New"/>
          <w:sz w:val="28"/>
          <w:szCs w:val="28"/>
        </w:rPr>
        <w:t>вий в соответствии с требованиями программы;</w:t>
      </w:r>
    </w:p>
    <w:p w:rsidR="00C25429" w:rsidRPr="007C6F85" w:rsidRDefault="00C25429" w:rsidP="00C25429">
      <w:pPr>
        <w:rPr>
          <w:rStyle w:val="15"/>
          <w:rFonts w:cs="Courier New"/>
          <w:sz w:val="28"/>
          <w:szCs w:val="28"/>
        </w:rPr>
      </w:pPr>
      <w:proofErr w:type="gramStart"/>
      <w:r w:rsidRPr="007C6F85">
        <w:rPr>
          <w:rStyle w:val="15"/>
          <w:rFonts w:cs="Courier New"/>
          <w:sz w:val="28"/>
          <w:szCs w:val="28"/>
        </w:rPr>
        <w:t>- возможность для молодых семей реализовать свое право на получение поддержки за счет средств, предоставляемых в рамках мероприятия по обесп</w:t>
      </w:r>
      <w:r w:rsidRPr="007C6F85">
        <w:rPr>
          <w:rStyle w:val="15"/>
          <w:rFonts w:cs="Courier New"/>
          <w:sz w:val="28"/>
          <w:szCs w:val="28"/>
        </w:rPr>
        <w:t>е</w:t>
      </w:r>
      <w:r w:rsidRPr="007C6F85">
        <w:rPr>
          <w:rStyle w:val="15"/>
          <w:rFonts w:cs="Courier New"/>
          <w:sz w:val="28"/>
          <w:szCs w:val="28"/>
        </w:rPr>
        <w:t>чению жильем молодых семей ведомственной целевой программы «Оказание государственной поддержки гражданам в обеспечении жильем и оплате ж</w:t>
      </w:r>
      <w:r w:rsidRPr="007C6F85">
        <w:rPr>
          <w:rStyle w:val="15"/>
          <w:rFonts w:cs="Courier New"/>
          <w:sz w:val="28"/>
          <w:szCs w:val="28"/>
        </w:rPr>
        <w:t>и</w:t>
      </w:r>
      <w:r w:rsidRPr="007C6F85">
        <w:rPr>
          <w:rStyle w:val="15"/>
          <w:rFonts w:cs="Courier New"/>
          <w:sz w:val="28"/>
          <w:szCs w:val="28"/>
        </w:rPr>
        <w:t xml:space="preserve">лищно-коммунальных услуг» </w:t>
      </w:r>
      <w:r w:rsidRPr="007C6F85">
        <w:t>государственной программы Российской Федер</w:t>
      </w:r>
      <w:r w:rsidRPr="007C6F85">
        <w:t>а</w:t>
      </w:r>
      <w:r w:rsidRPr="007C6F85">
        <w:t>ции «Обеспечение доступным и комфортным жильем и коммунальными усл</w:t>
      </w:r>
      <w:r w:rsidRPr="007C6F85">
        <w:t>у</w:t>
      </w:r>
      <w:r w:rsidRPr="007C6F85">
        <w:t xml:space="preserve">гами граждан Российской Федерации», </w:t>
      </w:r>
      <w:r w:rsidRPr="007C6F85">
        <w:rPr>
          <w:rStyle w:val="15"/>
          <w:rFonts w:cs="Courier New"/>
          <w:sz w:val="28"/>
          <w:szCs w:val="28"/>
        </w:rPr>
        <w:t>из федерального бюджета, бюджета Краснодарского края и местного бюджета</w:t>
      </w:r>
      <w:proofErr w:type="gramEnd"/>
      <w:r w:rsidRPr="007C6F85">
        <w:rPr>
          <w:rStyle w:val="15"/>
          <w:rFonts w:cs="Courier New"/>
          <w:sz w:val="28"/>
          <w:szCs w:val="28"/>
        </w:rPr>
        <w:t xml:space="preserve"> на улучшение жилищных условий только один раз.</w:t>
      </w:r>
    </w:p>
    <w:p w:rsidR="00C25429" w:rsidRPr="007C6F85" w:rsidRDefault="00C25429" w:rsidP="00C25429">
      <w:pPr>
        <w:rPr>
          <w:rStyle w:val="15"/>
          <w:rFonts w:cs="Courier New"/>
          <w:sz w:val="28"/>
          <w:szCs w:val="28"/>
        </w:rPr>
      </w:pPr>
      <w:proofErr w:type="gramStart"/>
      <w:r w:rsidRPr="007C6F85">
        <w:t xml:space="preserve">Результатом реализации муниципальной программы является </w:t>
      </w:r>
      <w:r w:rsidRPr="007C6F85">
        <w:rPr>
          <w:rStyle w:val="15"/>
          <w:rFonts w:cs="Courier New"/>
          <w:sz w:val="28"/>
          <w:szCs w:val="28"/>
        </w:rPr>
        <w:t>получение молодой семьей поддержки за счет средств, предоставляемых в рамках мер</w:t>
      </w:r>
      <w:r w:rsidRPr="007C6F85">
        <w:rPr>
          <w:rStyle w:val="15"/>
          <w:rFonts w:cs="Courier New"/>
          <w:sz w:val="28"/>
          <w:szCs w:val="28"/>
        </w:rPr>
        <w:t>о</w:t>
      </w:r>
      <w:r w:rsidRPr="007C6F85">
        <w:rPr>
          <w:rStyle w:val="15"/>
          <w:rFonts w:cs="Courier New"/>
          <w:sz w:val="28"/>
          <w:szCs w:val="28"/>
        </w:rPr>
        <w:t>приятия по обеспечению жильем молодых семей ведомственной целевой пр</w:t>
      </w:r>
      <w:r w:rsidRPr="007C6F85">
        <w:rPr>
          <w:rStyle w:val="15"/>
          <w:rFonts w:cs="Courier New"/>
          <w:sz w:val="28"/>
          <w:szCs w:val="28"/>
        </w:rPr>
        <w:t>о</w:t>
      </w:r>
      <w:r w:rsidRPr="007C6F85">
        <w:rPr>
          <w:rStyle w:val="15"/>
          <w:rFonts w:cs="Courier New"/>
          <w:sz w:val="28"/>
          <w:szCs w:val="28"/>
        </w:rPr>
        <w:t>граммы «Оказание государственной поддержки гражданам в обеспечении ж</w:t>
      </w:r>
      <w:r w:rsidRPr="007C6F85">
        <w:rPr>
          <w:rStyle w:val="15"/>
          <w:rFonts w:cs="Courier New"/>
          <w:sz w:val="28"/>
          <w:szCs w:val="28"/>
        </w:rPr>
        <w:t>и</w:t>
      </w:r>
      <w:r w:rsidRPr="007C6F85">
        <w:rPr>
          <w:rStyle w:val="15"/>
          <w:rFonts w:cs="Courier New"/>
          <w:sz w:val="28"/>
          <w:szCs w:val="28"/>
        </w:rPr>
        <w:t xml:space="preserve">льем и оплате жилищно-коммунальных услуг» </w:t>
      </w:r>
      <w:r w:rsidRPr="007C6F85">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C6F85">
        <w:rPr>
          <w:rStyle w:val="15"/>
          <w:rFonts w:cs="Courier New"/>
          <w:sz w:val="28"/>
          <w:szCs w:val="28"/>
        </w:rPr>
        <w:t>из федерального бюджета, бюджета Краснодарского края и местного бюджета на</w:t>
      </w:r>
      <w:proofErr w:type="gramEnd"/>
      <w:r w:rsidRPr="007C6F85">
        <w:rPr>
          <w:rStyle w:val="15"/>
          <w:rFonts w:cs="Courier New"/>
          <w:sz w:val="28"/>
          <w:szCs w:val="28"/>
        </w:rPr>
        <w:t xml:space="preserve"> улучшение жилищных условий в виде свидетельства о праве на получение социальной в</w:t>
      </w:r>
      <w:r w:rsidRPr="007C6F85">
        <w:rPr>
          <w:rStyle w:val="15"/>
          <w:rFonts w:cs="Courier New"/>
          <w:sz w:val="28"/>
          <w:szCs w:val="28"/>
        </w:rPr>
        <w:t>ы</w:t>
      </w:r>
      <w:r w:rsidRPr="007C6F85">
        <w:rPr>
          <w:rStyle w:val="15"/>
          <w:rFonts w:cs="Courier New"/>
          <w:sz w:val="28"/>
          <w:szCs w:val="28"/>
        </w:rPr>
        <w:t>платы на приобретение (строительство) жилья.</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Объем бюджетных ассигнований муниципальной программы на </w:t>
      </w:r>
      <w:r w:rsidRPr="001A2192">
        <w:rPr>
          <w:sz w:val="28"/>
          <w:szCs w:val="28"/>
        </w:rPr>
        <w:t>2019 год</w:t>
      </w:r>
      <w:r w:rsidRPr="007C6F85">
        <w:rPr>
          <w:sz w:val="28"/>
          <w:szCs w:val="28"/>
        </w:rPr>
        <w:t xml:space="preserve"> составлял 3456 500,0 рублей,</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в том числе:</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за счет </w:t>
      </w:r>
      <w:r w:rsidRPr="001A2192">
        <w:rPr>
          <w:sz w:val="28"/>
          <w:szCs w:val="28"/>
        </w:rPr>
        <w:t>средств бюджета муниципального образования</w:t>
      </w:r>
      <w:r w:rsidRPr="007C6F85">
        <w:rPr>
          <w:sz w:val="28"/>
          <w:szCs w:val="28"/>
        </w:rPr>
        <w:t xml:space="preserve"> </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Усть-Лабинский район: </w:t>
      </w:r>
    </w:p>
    <w:p w:rsidR="00C25429" w:rsidRPr="007C6F85" w:rsidRDefault="00C25429" w:rsidP="00C25429">
      <w:pPr>
        <w:suppressAutoHyphens/>
      </w:pPr>
      <w:r w:rsidRPr="007C6F85">
        <w:t>2019 год – 1659 100,0 рублей;</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за счет </w:t>
      </w:r>
      <w:r w:rsidRPr="001A2192">
        <w:rPr>
          <w:sz w:val="28"/>
          <w:szCs w:val="28"/>
        </w:rPr>
        <w:t>сре</w:t>
      </w:r>
      <w:proofErr w:type="gramStart"/>
      <w:r w:rsidRPr="001A2192">
        <w:rPr>
          <w:sz w:val="28"/>
          <w:szCs w:val="28"/>
        </w:rPr>
        <w:t>дств кр</w:t>
      </w:r>
      <w:proofErr w:type="gramEnd"/>
      <w:r w:rsidRPr="001A2192">
        <w:rPr>
          <w:sz w:val="28"/>
          <w:szCs w:val="28"/>
        </w:rPr>
        <w:t>аевого</w:t>
      </w:r>
      <w:r w:rsidRPr="007C6F85">
        <w:rPr>
          <w:sz w:val="28"/>
          <w:szCs w:val="28"/>
        </w:rPr>
        <w:t xml:space="preserve"> бюджета:</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2019 год – 871 600,0 рублей; </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 xml:space="preserve">за счет </w:t>
      </w:r>
      <w:r w:rsidRPr="001A2192">
        <w:rPr>
          <w:sz w:val="28"/>
          <w:szCs w:val="28"/>
        </w:rPr>
        <w:t>средств федерального</w:t>
      </w:r>
      <w:r w:rsidRPr="007C6F85">
        <w:rPr>
          <w:sz w:val="28"/>
          <w:szCs w:val="28"/>
        </w:rPr>
        <w:t xml:space="preserve"> бюджета:</w:t>
      </w:r>
    </w:p>
    <w:p w:rsidR="00C25429" w:rsidRPr="007C6F85" w:rsidRDefault="00C25429" w:rsidP="00C25429">
      <w:pPr>
        <w:pStyle w:val="afd"/>
        <w:suppressAutoHyphens/>
        <w:spacing w:before="0" w:beforeAutospacing="0" w:after="0" w:afterAutospacing="0"/>
        <w:jc w:val="both"/>
        <w:rPr>
          <w:sz w:val="28"/>
          <w:szCs w:val="28"/>
        </w:rPr>
      </w:pPr>
      <w:r w:rsidRPr="007C6F85">
        <w:rPr>
          <w:sz w:val="28"/>
          <w:szCs w:val="28"/>
        </w:rPr>
        <w:t>2019 год – 925 800,0 рублей.</w:t>
      </w:r>
    </w:p>
    <w:p w:rsidR="00C25429" w:rsidRPr="007C6F85" w:rsidRDefault="00C25429" w:rsidP="00C25429">
      <w:pPr>
        <w:pStyle w:val="af0"/>
        <w:ind w:firstLine="708"/>
        <w:jc w:val="both"/>
        <w:rPr>
          <w:sz w:val="28"/>
          <w:szCs w:val="28"/>
        </w:rPr>
      </w:pPr>
      <w:r w:rsidRPr="007C6F85">
        <w:rPr>
          <w:sz w:val="28"/>
          <w:szCs w:val="28"/>
        </w:rPr>
        <w:t>Исполнение муниципальной программы составило:</w:t>
      </w:r>
    </w:p>
    <w:p w:rsidR="00C25429" w:rsidRPr="007C6F85" w:rsidRDefault="00C25429" w:rsidP="00C25429">
      <w:pPr>
        <w:pStyle w:val="af0"/>
        <w:jc w:val="both"/>
        <w:rPr>
          <w:sz w:val="28"/>
          <w:szCs w:val="28"/>
        </w:rPr>
      </w:pPr>
      <w:r w:rsidRPr="007C6F85">
        <w:rPr>
          <w:sz w:val="28"/>
          <w:szCs w:val="28"/>
        </w:rPr>
        <w:tab/>
        <w:t>-  исполнение за счет сре</w:t>
      </w:r>
      <w:proofErr w:type="gramStart"/>
      <w:r w:rsidRPr="007C6F85">
        <w:rPr>
          <w:sz w:val="28"/>
          <w:szCs w:val="28"/>
        </w:rPr>
        <w:t>дств кр</w:t>
      </w:r>
      <w:proofErr w:type="gramEnd"/>
      <w:r w:rsidRPr="007C6F85">
        <w:rPr>
          <w:sz w:val="28"/>
          <w:szCs w:val="28"/>
        </w:rPr>
        <w:t xml:space="preserve">аевого бюджета 871 556,70 </w:t>
      </w:r>
      <w:r w:rsidRPr="007C6F85">
        <w:rPr>
          <w:sz w:val="28"/>
          <w:szCs w:val="28"/>
          <w:lang w:eastAsia="ru-RU"/>
        </w:rPr>
        <w:t xml:space="preserve">рублей </w:t>
      </w:r>
      <w:r w:rsidRPr="007C6F85">
        <w:rPr>
          <w:sz w:val="28"/>
          <w:szCs w:val="28"/>
        </w:rPr>
        <w:t>(100%);</w:t>
      </w:r>
    </w:p>
    <w:p w:rsidR="00C25429" w:rsidRPr="007C6F85" w:rsidRDefault="00C25429" w:rsidP="00C25429">
      <w:pPr>
        <w:pStyle w:val="af0"/>
        <w:ind w:firstLine="708"/>
        <w:jc w:val="both"/>
        <w:rPr>
          <w:sz w:val="28"/>
          <w:szCs w:val="28"/>
        </w:rPr>
      </w:pPr>
      <w:r w:rsidRPr="007C6F85">
        <w:rPr>
          <w:sz w:val="28"/>
          <w:szCs w:val="28"/>
        </w:rPr>
        <w:t xml:space="preserve">- исполнение за счет средств федерального бюджета 925 715,87 </w:t>
      </w:r>
      <w:r w:rsidRPr="007C6F85">
        <w:rPr>
          <w:sz w:val="28"/>
          <w:szCs w:val="28"/>
          <w:lang w:eastAsia="ru-RU"/>
        </w:rPr>
        <w:t xml:space="preserve">рублей </w:t>
      </w:r>
      <w:r w:rsidRPr="007C6F85">
        <w:rPr>
          <w:sz w:val="28"/>
          <w:szCs w:val="28"/>
        </w:rPr>
        <w:t>(100%);</w:t>
      </w:r>
    </w:p>
    <w:p w:rsidR="00C25429" w:rsidRPr="007C6F85" w:rsidRDefault="00C25429" w:rsidP="00C25429">
      <w:pPr>
        <w:pStyle w:val="af0"/>
        <w:ind w:firstLine="708"/>
        <w:jc w:val="both"/>
        <w:rPr>
          <w:sz w:val="28"/>
          <w:szCs w:val="28"/>
        </w:rPr>
      </w:pPr>
      <w:r w:rsidRPr="007C6F85">
        <w:rPr>
          <w:sz w:val="28"/>
          <w:szCs w:val="28"/>
        </w:rPr>
        <w:t xml:space="preserve">- исполнение за счет средств бюджета муниципального образования Усть-Лабинский район 1 659 020,83 </w:t>
      </w:r>
      <w:r w:rsidRPr="007C6F85">
        <w:rPr>
          <w:sz w:val="28"/>
          <w:szCs w:val="28"/>
          <w:lang w:eastAsia="ru-RU"/>
        </w:rPr>
        <w:t xml:space="preserve">рублей </w:t>
      </w:r>
      <w:r w:rsidRPr="007C6F85">
        <w:rPr>
          <w:sz w:val="28"/>
          <w:szCs w:val="28"/>
        </w:rPr>
        <w:t>(100%).</w:t>
      </w:r>
    </w:p>
    <w:p w:rsidR="00C25429" w:rsidRPr="007C6F85" w:rsidRDefault="00C25429" w:rsidP="00C25429">
      <w:pPr>
        <w:pStyle w:val="ConsPlusNormal"/>
        <w:suppressAutoHyphens/>
        <w:ind w:firstLine="709"/>
        <w:jc w:val="both"/>
        <w:rPr>
          <w:rFonts w:ascii="Times New Roman" w:hAnsi="Times New Roman" w:cs="Times New Roman"/>
          <w:sz w:val="28"/>
          <w:szCs w:val="28"/>
        </w:rPr>
      </w:pPr>
      <w:r w:rsidRPr="007C6F85">
        <w:rPr>
          <w:rFonts w:ascii="Times New Roman" w:hAnsi="Times New Roman" w:cs="Times New Roman"/>
          <w:sz w:val="28"/>
          <w:szCs w:val="28"/>
        </w:rPr>
        <w:lastRenderedPageBreak/>
        <w:t>В рамках исполнения указанной муниципальной программы освоены денежные средства в размере 3 456 293,4 рублей, то есть все 100 % от планируемых объемов.</w:t>
      </w:r>
    </w:p>
    <w:p w:rsidR="00C25429" w:rsidRPr="007C6F85" w:rsidRDefault="00C25429" w:rsidP="00C25429">
      <w:pPr>
        <w:pStyle w:val="af0"/>
        <w:ind w:firstLine="708"/>
        <w:jc w:val="both"/>
        <w:rPr>
          <w:sz w:val="28"/>
          <w:szCs w:val="28"/>
        </w:rPr>
      </w:pPr>
      <w:r w:rsidRPr="007C6F85">
        <w:rPr>
          <w:sz w:val="28"/>
          <w:szCs w:val="28"/>
        </w:rPr>
        <w:t xml:space="preserve">Муниципальной программой «Оказание мер социальной поддержки на приобретение (строительство)  жилья на 2017-2021 годы» было предусмотрено два мероприятия: </w:t>
      </w:r>
    </w:p>
    <w:p w:rsidR="00C25429" w:rsidRPr="007C6F85" w:rsidRDefault="00C25429" w:rsidP="00C25429">
      <w:pPr>
        <w:pStyle w:val="af0"/>
        <w:ind w:firstLine="708"/>
        <w:jc w:val="both"/>
        <w:rPr>
          <w:sz w:val="28"/>
          <w:szCs w:val="28"/>
        </w:rPr>
      </w:pPr>
      <w:r w:rsidRPr="007C6F85">
        <w:rPr>
          <w:sz w:val="28"/>
          <w:szCs w:val="28"/>
        </w:rPr>
        <w:t>- формирование списка участников муниципальной программы, которое выполнено в полном объеме, путём своевременного формирования, что соста</w:t>
      </w:r>
      <w:r w:rsidRPr="007C6F85">
        <w:rPr>
          <w:sz w:val="28"/>
          <w:szCs w:val="28"/>
        </w:rPr>
        <w:t>в</w:t>
      </w:r>
      <w:r w:rsidRPr="007C6F85">
        <w:rPr>
          <w:sz w:val="28"/>
          <w:szCs w:val="28"/>
        </w:rPr>
        <w:t>ляет 100% от запланированного результата;</w:t>
      </w:r>
    </w:p>
    <w:p w:rsidR="00C25429" w:rsidRPr="007C6F85" w:rsidRDefault="00C25429" w:rsidP="00C25429">
      <w:pPr>
        <w:pStyle w:val="af0"/>
        <w:ind w:firstLine="708"/>
        <w:jc w:val="both"/>
        <w:rPr>
          <w:sz w:val="28"/>
          <w:szCs w:val="28"/>
        </w:rPr>
      </w:pPr>
      <w:r w:rsidRPr="007C6F85">
        <w:rPr>
          <w:sz w:val="28"/>
          <w:szCs w:val="28"/>
        </w:rPr>
        <w:t>- выдача свидетельства о праве на получение социальной выплаты на приобретение (строительство) жилья, которое выполнено в полном объеме, в связи с выдачей трём молодым семьям свидетельства. Объем финансирования составил 3456 500,0 рублей, освоено было 3456 300,0 рублей, что составляет 100% от запланированного результата.</w:t>
      </w:r>
    </w:p>
    <w:p w:rsidR="00C25429" w:rsidRPr="007C6F85" w:rsidRDefault="00C25429" w:rsidP="00C25429">
      <w:r w:rsidRPr="007C6F85">
        <w:tab/>
      </w:r>
      <w:proofErr w:type="gramStart"/>
      <w:r w:rsidRPr="007C6F85">
        <w:t>В ходе реализации муниципальной программы «Оказание мер с</w:t>
      </w:r>
      <w:r w:rsidRPr="007C6F85">
        <w:t>о</w:t>
      </w:r>
      <w:r w:rsidRPr="007C6F85">
        <w:t>циальной поддержки на приобретение (строительство)  жилья на 2017-2021 г</w:t>
      </w:r>
      <w:r w:rsidRPr="007C6F85">
        <w:t>о</w:t>
      </w:r>
      <w:r w:rsidRPr="007C6F85">
        <w:t>ды» было запланировано достижение целевого показателя в виде выдачи свид</w:t>
      </w:r>
      <w:r w:rsidRPr="007C6F85">
        <w:t>е</w:t>
      </w:r>
      <w:r w:rsidRPr="007C6F85">
        <w:t>тельства о праве на получение социальной выплаты на приобретение (стро</w:t>
      </w:r>
      <w:r w:rsidRPr="007C6F85">
        <w:t>и</w:t>
      </w:r>
      <w:r w:rsidRPr="007C6F85">
        <w:t>тельство) жилья трём молодым семьям, на конец текущего финансового года в соответствии с муниципальной программой целевой показатель был выполнен на 100%, в связи с выдачей трём молодым</w:t>
      </w:r>
      <w:proofErr w:type="gramEnd"/>
      <w:r w:rsidRPr="007C6F85">
        <w:t xml:space="preserve"> семьям свидетельства о праве на п</w:t>
      </w:r>
      <w:r w:rsidRPr="007C6F85">
        <w:t>о</w:t>
      </w:r>
      <w:r w:rsidRPr="007C6F85">
        <w:t>лучение социальной выплаты.</w:t>
      </w:r>
    </w:p>
    <w:p w:rsidR="00C25429" w:rsidRPr="007C6F85" w:rsidRDefault="00C25429" w:rsidP="00C25429">
      <w:pPr>
        <w:ind w:firstLine="0"/>
        <w:rPr>
          <w:b/>
        </w:rPr>
      </w:pPr>
    </w:p>
    <w:p w:rsidR="00EB38DB" w:rsidRPr="004A5E71" w:rsidRDefault="00EB38DB" w:rsidP="00EC57DD">
      <w:pPr>
        <w:jc w:val="center"/>
        <w:rPr>
          <w:b/>
        </w:rPr>
      </w:pPr>
    </w:p>
    <w:p w:rsidR="008A2DE6" w:rsidRDefault="008A2DE6" w:rsidP="008A2DE6">
      <w:pPr>
        <w:ind w:firstLineChars="253" w:firstLine="711"/>
        <w:rPr>
          <w:b/>
        </w:rPr>
      </w:pPr>
      <w:r w:rsidRPr="003B2916">
        <w:rPr>
          <w:b/>
        </w:rPr>
        <w:t>Оценка эффективности реализации муниципальной программы</w:t>
      </w:r>
    </w:p>
    <w:p w:rsidR="008A2DE6" w:rsidRPr="003B2916" w:rsidRDefault="008A2DE6" w:rsidP="008A2DE6">
      <w:pPr>
        <w:ind w:firstLineChars="253" w:firstLine="711"/>
        <w:rPr>
          <w:b/>
        </w:rPr>
      </w:pPr>
    </w:p>
    <w:p w:rsidR="008A2DE6" w:rsidRDefault="008A2DE6" w:rsidP="008A2DE6">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8A2DE6" w:rsidRPr="00370D57" w:rsidRDefault="008A2DE6" w:rsidP="00557ABD">
      <w:pPr>
        <w:pStyle w:val="a3"/>
        <w:numPr>
          <w:ilvl w:val="0"/>
          <w:numId w:val="12"/>
        </w:numPr>
      </w:pPr>
      <w:r w:rsidRPr="00370D57">
        <w:t>оценка степени реализации основных  мероприятий, включенных в муниципальную программу: СР</w:t>
      </w:r>
      <w:r w:rsidRPr="00557ABD">
        <w:rPr>
          <w:sz w:val="16"/>
          <w:szCs w:val="16"/>
        </w:rPr>
        <w:t>М</w:t>
      </w:r>
      <w:r w:rsidRPr="00370D57">
        <w:t>=1,0;</w:t>
      </w:r>
    </w:p>
    <w:p w:rsidR="008A2DE6" w:rsidRDefault="008A2DE6" w:rsidP="00557ABD">
      <w:pPr>
        <w:pStyle w:val="a3"/>
        <w:numPr>
          <w:ilvl w:val="0"/>
          <w:numId w:val="12"/>
        </w:numPr>
      </w:pPr>
      <w:r w:rsidRPr="00370D57">
        <w:t>оценка степени соответствия запланированному уровню расходов: СС</w:t>
      </w:r>
      <w:r w:rsidRPr="00557ABD">
        <w:rPr>
          <w:sz w:val="16"/>
          <w:szCs w:val="16"/>
        </w:rPr>
        <w:t>УЗ</w:t>
      </w:r>
      <w:r>
        <w:t>=1;</w:t>
      </w:r>
    </w:p>
    <w:p w:rsidR="008A2DE6" w:rsidRDefault="008A2DE6" w:rsidP="00557ABD">
      <w:pPr>
        <w:pStyle w:val="a3"/>
        <w:numPr>
          <w:ilvl w:val="0"/>
          <w:numId w:val="12"/>
        </w:numPr>
      </w:pPr>
      <w:r>
        <w:t>оценка эффективности использования финансовых средств:</w:t>
      </w:r>
    </w:p>
    <w:p w:rsidR="008A2DE6" w:rsidRPr="00847A8E" w:rsidRDefault="008A2DE6" w:rsidP="008A2DE6">
      <w:pPr>
        <w:pStyle w:val="a3"/>
        <w:ind w:left="1068" w:firstLine="0"/>
      </w:pPr>
      <w:r>
        <w:t>Э</w:t>
      </w:r>
      <w:r w:rsidRPr="00847A8E">
        <w:rPr>
          <w:i/>
          <w:sz w:val="22"/>
          <w:szCs w:val="22"/>
        </w:rPr>
        <w:t>ис</w:t>
      </w:r>
      <w:r>
        <w:rPr>
          <w:sz w:val="22"/>
          <w:szCs w:val="22"/>
        </w:rPr>
        <w:t xml:space="preserve">= </w:t>
      </w:r>
      <w:r w:rsidRPr="00847A8E">
        <w:t>1</w:t>
      </w:r>
      <w:r>
        <w:t>;</w:t>
      </w:r>
    </w:p>
    <w:p w:rsidR="008A2DE6" w:rsidRPr="00847A8E" w:rsidRDefault="008A2DE6" w:rsidP="00557ABD">
      <w:pPr>
        <w:pStyle w:val="a3"/>
        <w:numPr>
          <w:ilvl w:val="0"/>
          <w:numId w:val="12"/>
        </w:numPr>
        <w:rPr>
          <w:sz w:val="22"/>
          <w:szCs w:val="22"/>
        </w:rPr>
      </w:pPr>
      <w:r>
        <w:t>степень  реализации программы:</w:t>
      </w:r>
    </w:p>
    <w:p w:rsidR="008A2DE6" w:rsidRDefault="008A2DE6" w:rsidP="008A2DE6">
      <w:pPr>
        <w:ind w:left="1068" w:firstLine="0"/>
      </w:pPr>
      <w:r w:rsidRPr="00847A8E">
        <w:t>СР</w:t>
      </w:r>
      <w:r w:rsidRPr="00847A8E">
        <w:rPr>
          <w:sz w:val="22"/>
          <w:szCs w:val="22"/>
        </w:rPr>
        <w:t>п</w:t>
      </w:r>
      <w:r>
        <w:rPr>
          <w:sz w:val="22"/>
          <w:szCs w:val="22"/>
        </w:rPr>
        <w:t xml:space="preserve"> = </w:t>
      </w:r>
      <w:r>
        <w:t>1,0;</w:t>
      </w:r>
    </w:p>
    <w:p w:rsidR="008A2DE6" w:rsidRPr="00847A8E" w:rsidRDefault="008A2DE6" w:rsidP="00557ABD">
      <w:pPr>
        <w:pStyle w:val="a3"/>
        <w:numPr>
          <w:ilvl w:val="0"/>
          <w:numId w:val="12"/>
        </w:numPr>
      </w:pPr>
      <w:r>
        <w:t>Эффективность реализации программы: 1,0.</w:t>
      </w:r>
    </w:p>
    <w:p w:rsidR="008A2DE6" w:rsidRPr="00847A8E" w:rsidRDefault="008A2DE6" w:rsidP="008A2DE6">
      <w:pPr>
        <w:pStyle w:val="a3"/>
        <w:ind w:left="1068" w:firstLine="0"/>
      </w:pPr>
    </w:p>
    <w:p w:rsidR="008A2DE6" w:rsidRDefault="008A2DE6" w:rsidP="008A2DE6">
      <w:pPr>
        <w:ind w:firstLineChars="253" w:firstLine="708"/>
      </w:pPr>
    </w:p>
    <w:p w:rsidR="008A2DE6" w:rsidRDefault="008A2DE6" w:rsidP="0052465F">
      <w:pPr>
        <w:ind w:firstLineChars="253" w:firstLine="708"/>
      </w:pPr>
      <w:r w:rsidRPr="00DA7925">
        <w:t xml:space="preserve"> Исходя из оценки эффективности реализации, </w:t>
      </w:r>
      <w:r w:rsidR="00BF4E1E">
        <w:t xml:space="preserve">которая составила 1,0, </w:t>
      </w:r>
      <w:r w:rsidR="0052465F">
        <w:t>к</w:t>
      </w:r>
      <w:r w:rsidR="0052465F">
        <w:t>о</w:t>
      </w:r>
      <w:r w:rsidR="0052465F">
        <w:t>ординатор считает</w:t>
      </w:r>
      <w:r w:rsidRPr="00DA7925">
        <w:t xml:space="preserve"> целесообразным признать</w:t>
      </w:r>
      <w:r>
        <w:t xml:space="preserve">  эффективность реализации</w:t>
      </w:r>
      <w:r w:rsidRPr="000D4D86">
        <w:t xml:space="preserve"> </w:t>
      </w:r>
      <w:r>
        <w:t>мун</w:t>
      </w:r>
      <w:r>
        <w:t>и</w:t>
      </w:r>
      <w:r>
        <w:t>ципаль</w:t>
      </w:r>
      <w:r w:rsidRPr="000D4D86">
        <w:t>ной программы</w:t>
      </w:r>
      <w:r>
        <w:t xml:space="preserve">  </w:t>
      </w:r>
      <w:r w:rsidR="00947402">
        <w:t xml:space="preserve">   в 2019</w:t>
      </w:r>
      <w:r w:rsidRPr="00DA7925">
        <w:t xml:space="preserve"> году</w:t>
      </w:r>
      <w:r>
        <w:t xml:space="preserve"> высокой</w:t>
      </w:r>
      <w:r w:rsidR="00947402">
        <w:t>.</w:t>
      </w:r>
      <w:r w:rsidRPr="00DA7925">
        <w:t xml:space="preserve"> </w:t>
      </w:r>
    </w:p>
    <w:p w:rsidR="001C6125" w:rsidRPr="001C6125" w:rsidRDefault="001C6125" w:rsidP="001C6125">
      <w:pPr>
        <w:pStyle w:val="3"/>
        <w:keepNext w:val="0"/>
        <w:widowControl w:val="0"/>
        <w:suppressAutoHyphens/>
        <w:ind w:firstLine="708"/>
        <w:rPr>
          <w:i w:val="0"/>
          <w:szCs w:val="28"/>
          <w:u w:val="single"/>
        </w:rPr>
      </w:pPr>
      <w:r w:rsidRPr="001C6125">
        <w:rPr>
          <w:bCs w:val="0"/>
          <w:i w:val="0"/>
          <w:szCs w:val="28"/>
        </w:rPr>
        <w:lastRenderedPageBreak/>
        <w:t>Постановлением администрации муниципального образования Усть-Лабинский район от 30 октября 2019 года № 845, утверждена новая муниципальная программа муниципального образования Усть-Лабинский район «Оказание мер социальной поддержки на приобретение (строительство) жилья» на 2020-202025 годы</w:t>
      </w:r>
      <w:proofErr w:type="gramStart"/>
      <w:r w:rsidRPr="001C6125">
        <w:rPr>
          <w:bCs w:val="0"/>
          <w:i w:val="0"/>
          <w:szCs w:val="28"/>
        </w:rPr>
        <w:t>.М</w:t>
      </w:r>
      <w:proofErr w:type="gramEnd"/>
      <w:r w:rsidRPr="001C6125">
        <w:rPr>
          <w:bCs w:val="0"/>
          <w:i w:val="0"/>
          <w:szCs w:val="28"/>
        </w:rPr>
        <w:t xml:space="preserve">униципальная программа </w:t>
      </w:r>
      <w:r w:rsidRPr="001C6125">
        <w:rPr>
          <w:i w:val="0"/>
          <w:szCs w:val="28"/>
        </w:rPr>
        <w:t>«Оказание мер социальной поддержки на приобретение (строительство)  жилья на 2017-2021 годы», утвержденная постановлением администрации  муниципального образования Усть-Лабинский район от 31 августа 2016 года № 874, окончена 31 декабря 2019 года.</w:t>
      </w:r>
    </w:p>
    <w:p w:rsidR="001C6125" w:rsidRDefault="001C6125" w:rsidP="001C6125">
      <w:pPr>
        <w:pStyle w:val="ConsPlusNormal"/>
        <w:suppressAutoHyphens/>
        <w:jc w:val="center"/>
        <w:rPr>
          <w:rFonts w:ascii="Times New Roman" w:hAnsi="Times New Roman" w:cs="Times New Roman"/>
          <w:sz w:val="28"/>
          <w:szCs w:val="28"/>
        </w:rPr>
      </w:pPr>
    </w:p>
    <w:p w:rsidR="00C96E7C" w:rsidRPr="002D01CD" w:rsidRDefault="00C96E7C" w:rsidP="00C96E7C">
      <w:pPr>
        <w:ind w:firstLine="708"/>
        <w:rPr>
          <w:b/>
        </w:rPr>
      </w:pPr>
      <w:r>
        <w:rPr>
          <w:b/>
        </w:rPr>
        <w:t>3.17.</w:t>
      </w:r>
      <w:r w:rsidRPr="002D01CD">
        <w:rPr>
          <w:b/>
        </w:rPr>
        <w:t>О хо</w:t>
      </w:r>
      <w:r>
        <w:rPr>
          <w:b/>
        </w:rPr>
        <w:t>де реализации муниципальной программы муниципального образования Усть-Лабинский район «Социальная поддержка граждан».</w:t>
      </w:r>
    </w:p>
    <w:p w:rsidR="00C96E7C" w:rsidRPr="002D01CD" w:rsidRDefault="00C96E7C" w:rsidP="00C96E7C">
      <w:pPr>
        <w:ind w:firstLine="708"/>
        <w:rPr>
          <w:b/>
        </w:rPr>
      </w:pPr>
    </w:p>
    <w:p w:rsidR="00C96E7C" w:rsidRPr="002D01CD" w:rsidRDefault="00C96E7C" w:rsidP="00C96E7C">
      <w:pPr>
        <w:ind w:firstLine="708"/>
      </w:pPr>
      <w:r w:rsidRPr="002D01CD">
        <w:t>Муниципальная программа муниципального образования Усть-Лабинск</w:t>
      </w:r>
      <w:r>
        <w:t xml:space="preserve">ий район </w:t>
      </w:r>
      <w:r w:rsidRPr="004F2D01">
        <w:t>«Социальная поддержка граждан»</w:t>
      </w:r>
      <w:r>
        <w:t xml:space="preserve"> </w:t>
      </w:r>
      <w:r w:rsidRPr="002D01CD">
        <w:t xml:space="preserve"> утверждена постановл</w:t>
      </w:r>
      <w:r w:rsidRPr="002D01CD">
        <w:t>е</w:t>
      </w:r>
      <w:r w:rsidRPr="002D01CD">
        <w:t>нием администрации муниципального образования Усть-Лабинский район</w:t>
      </w:r>
      <w:r>
        <w:t xml:space="preserve"> от 19 сентября 2018 года № 853 (в ред. от 19.11.2019 № 896).</w:t>
      </w:r>
    </w:p>
    <w:p w:rsidR="00C96E7C" w:rsidRPr="002D01CD" w:rsidRDefault="00C96E7C" w:rsidP="00C96E7C">
      <w:pPr>
        <w:ind w:firstLine="708"/>
      </w:pPr>
      <w:r w:rsidRPr="002D01CD">
        <w:t>Координатор</w:t>
      </w:r>
      <w:r>
        <w:t xml:space="preserve"> муниципальной программы - администрация муниципал</w:t>
      </w:r>
      <w:r>
        <w:t>ь</w:t>
      </w:r>
      <w:r>
        <w:t>ного образования</w:t>
      </w:r>
      <w:r w:rsidRPr="002D01CD">
        <w:t xml:space="preserve"> Усть-Лабинский район.</w:t>
      </w:r>
    </w:p>
    <w:p w:rsidR="00C96E7C" w:rsidRPr="002D01CD" w:rsidRDefault="00C96E7C" w:rsidP="00C96E7C">
      <w:pPr>
        <w:ind w:firstLine="708"/>
      </w:pPr>
      <w:r w:rsidRPr="002D01CD">
        <w:t>Объем бюджетного финансирования муниципальной программы был предусмотрен в 20</w:t>
      </w:r>
      <w:r>
        <w:t>19 году в сумме 7 345,1</w:t>
      </w:r>
      <w:r w:rsidRPr="002D01CD">
        <w:t xml:space="preserve"> тыс</w:t>
      </w:r>
      <w:proofErr w:type="gramStart"/>
      <w:r w:rsidRPr="002D01CD">
        <w:t>.р</w:t>
      </w:r>
      <w:proofErr w:type="gramEnd"/>
      <w:r>
        <w:t>ублей за счет средств бюджета муниципального образования</w:t>
      </w:r>
      <w:r w:rsidRPr="002D01CD">
        <w:t xml:space="preserve"> Усть-Лабинский район.</w:t>
      </w:r>
    </w:p>
    <w:p w:rsidR="00C96E7C" w:rsidRPr="002D01CD" w:rsidRDefault="00C96E7C" w:rsidP="00C96E7C">
      <w:pPr>
        <w:ind w:firstLine="708"/>
      </w:pPr>
      <w:r w:rsidRPr="002D01CD">
        <w:t>За отчетный год кассовые расходы по муниципальной программе сост</w:t>
      </w:r>
      <w:r w:rsidRPr="002D01CD">
        <w:t>а</w:t>
      </w:r>
      <w:r>
        <w:t>вили 7 345,1 тыс</w:t>
      </w:r>
      <w:proofErr w:type="gramStart"/>
      <w:r>
        <w:t>.р</w:t>
      </w:r>
      <w:proofErr w:type="gramEnd"/>
      <w:r>
        <w:t xml:space="preserve">ублей, т.е. 100 % от предусмотренного лимита. </w:t>
      </w:r>
    </w:p>
    <w:p w:rsidR="00C96E7C" w:rsidRDefault="00C96E7C" w:rsidP="00C96E7C">
      <w:pPr>
        <w:widowControl w:val="0"/>
        <w:autoSpaceDE w:val="0"/>
        <w:autoSpaceDN w:val="0"/>
        <w:adjustRightInd w:val="0"/>
        <w:ind w:firstLine="708"/>
      </w:pPr>
      <w:r w:rsidRPr="002D01CD">
        <w:t>Основное мероприятие программы</w:t>
      </w:r>
      <w:r>
        <w:t xml:space="preserve"> –</w:t>
      </w:r>
      <w:r w:rsidRPr="002D01CD">
        <w:t xml:space="preserve"> </w:t>
      </w:r>
      <w:r>
        <w:t>назначение и выплата пенсии за в</w:t>
      </w:r>
      <w:r>
        <w:t>ы</w:t>
      </w:r>
      <w:r>
        <w:t xml:space="preserve">слугу лет </w:t>
      </w:r>
      <w:proofErr w:type="gramStart"/>
      <w:r>
        <w:t>лицам, замещавшим муниципальные должности и должности мун</w:t>
      </w:r>
      <w:r>
        <w:t>и</w:t>
      </w:r>
      <w:r>
        <w:t>ципальной службы муниципального образования Усть-Лабинский район для улучшения их материального положения  исполнено</w:t>
      </w:r>
      <w:proofErr w:type="gramEnd"/>
      <w:r>
        <w:t xml:space="preserve"> на 100 %.</w:t>
      </w:r>
    </w:p>
    <w:p w:rsidR="00C96E7C" w:rsidRPr="002D01CD" w:rsidRDefault="00C96E7C" w:rsidP="00C96E7C">
      <w:pPr>
        <w:widowControl w:val="0"/>
        <w:autoSpaceDE w:val="0"/>
        <w:autoSpaceDN w:val="0"/>
        <w:adjustRightInd w:val="0"/>
        <w:ind w:firstLine="708"/>
      </w:pPr>
      <w:r>
        <w:t>Целевой показатель – доля отдельных категорий граждан, получающих пенсии за выслугу лет, от общего числа граждан, обратившихся за их получ</w:t>
      </w:r>
      <w:r>
        <w:t>е</w:t>
      </w:r>
      <w:r>
        <w:t>нием, также выполнен и составил 100%.</w:t>
      </w:r>
    </w:p>
    <w:p w:rsidR="00C96E7C" w:rsidRDefault="00C96E7C" w:rsidP="00C96E7C">
      <w:pPr>
        <w:widowControl w:val="0"/>
        <w:autoSpaceDE w:val="0"/>
        <w:autoSpaceDN w:val="0"/>
        <w:adjustRightInd w:val="0"/>
        <w:ind w:firstLine="708"/>
      </w:pPr>
      <w:r w:rsidRPr="002D01CD">
        <w:t xml:space="preserve">Эффективность реализации муниципальной </w:t>
      </w:r>
      <w:r>
        <w:t>программы в 2019</w:t>
      </w:r>
      <w:r w:rsidRPr="002D01CD">
        <w:t xml:space="preserve"> году выс</w:t>
      </w:r>
      <w:r w:rsidRPr="002D01CD">
        <w:t>о</w:t>
      </w:r>
      <w:r>
        <w:t xml:space="preserve">кая </w:t>
      </w:r>
    </w:p>
    <w:p w:rsidR="00C96E7C" w:rsidRPr="00370D57" w:rsidRDefault="00C96E7C" w:rsidP="00C96E7C">
      <w:pPr>
        <w:pStyle w:val="a3"/>
        <w:numPr>
          <w:ilvl w:val="0"/>
          <w:numId w:val="1"/>
        </w:numPr>
      </w:pPr>
      <w:r w:rsidRPr="00370D57">
        <w:t>оценка степени реализации основных  мероприятий, включенных в муниципальную программу: СР</w:t>
      </w:r>
      <w:r w:rsidRPr="00370D57">
        <w:rPr>
          <w:sz w:val="16"/>
          <w:szCs w:val="16"/>
        </w:rPr>
        <w:t>М</w:t>
      </w:r>
      <w:r>
        <w:t>=1</w:t>
      </w:r>
      <w:r w:rsidRPr="00370D57">
        <w:t>;</w:t>
      </w:r>
    </w:p>
    <w:p w:rsidR="00C96E7C" w:rsidRDefault="00C96E7C" w:rsidP="00C96E7C">
      <w:pPr>
        <w:pStyle w:val="a3"/>
        <w:numPr>
          <w:ilvl w:val="0"/>
          <w:numId w:val="1"/>
        </w:numPr>
      </w:pPr>
      <w:r w:rsidRPr="00370D57">
        <w:t>оценка степени соответствия запланированному уровню расходов: СС</w:t>
      </w:r>
      <w:r w:rsidRPr="00370D57">
        <w:rPr>
          <w:sz w:val="16"/>
          <w:szCs w:val="16"/>
        </w:rPr>
        <w:t>УЗ</w:t>
      </w:r>
      <w:r>
        <w:t>=1;</w:t>
      </w:r>
    </w:p>
    <w:p w:rsidR="00C96E7C" w:rsidRDefault="00C96E7C" w:rsidP="00C96E7C">
      <w:pPr>
        <w:pStyle w:val="a3"/>
        <w:numPr>
          <w:ilvl w:val="0"/>
          <w:numId w:val="1"/>
        </w:numPr>
      </w:pPr>
      <w:r>
        <w:t>оценка эффективности использования финансовых средств:</w:t>
      </w:r>
    </w:p>
    <w:p w:rsidR="00C96E7C" w:rsidRPr="00847A8E" w:rsidRDefault="00C96E7C" w:rsidP="00C96E7C">
      <w:pPr>
        <w:pStyle w:val="a3"/>
        <w:ind w:left="1068" w:firstLine="0"/>
      </w:pPr>
      <w:r>
        <w:t>Э</w:t>
      </w:r>
      <w:r w:rsidRPr="00847A8E">
        <w:rPr>
          <w:i/>
          <w:sz w:val="22"/>
          <w:szCs w:val="22"/>
        </w:rPr>
        <w:t>ис</w:t>
      </w:r>
      <w:r>
        <w:rPr>
          <w:sz w:val="22"/>
          <w:szCs w:val="22"/>
        </w:rPr>
        <w:t xml:space="preserve">= </w:t>
      </w:r>
      <w:r w:rsidRPr="00847A8E">
        <w:t>1</w:t>
      </w:r>
      <w:r>
        <w:t>;</w:t>
      </w:r>
    </w:p>
    <w:p w:rsidR="00C96E7C" w:rsidRPr="00847A8E" w:rsidRDefault="00C96E7C" w:rsidP="00C96E7C">
      <w:pPr>
        <w:pStyle w:val="a3"/>
        <w:numPr>
          <w:ilvl w:val="0"/>
          <w:numId w:val="1"/>
        </w:numPr>
        <w:rPr>
          <w:sz w:val="22"/>
          <w:szCs w:val="22"/>
        </w:rPr>
      </w:pPr>
      <w:r>
        <w:t>степень  реализации программы:</w:t>
      </w:r>
    </w:p>
    <w:p w:rsidR="00C96E7C" w:rsidRDefault="00C96E7C" w:rsidP="00C96E7C">
      <w:pPr>
        <w:ind w:left="1068"/>
      </w:pPr>
      <w:r w:rsidRPr="00847A8E">
        <w:t>СР</w:t>
      </w:r>
      <w:r w:rsidRPr="00847A8E">
        <w:rPr>
          <w:sz w:val="22"/>
          <w:szCs w:val="22"/>
        </w:rPr>
        <w:t>п</w:t>
      </w:r>
      <w:r>
        <w:rPr>
          <w:sz w:val="22"/>
          <w:szCs w:val="22"/>
        </w:rPr>
        <w:t xml:space="preserve"> = </w:t>
      </w:r>
      <w:r>
        <w:t>1</w:t>
      </w:r>
    </w:p>
    <w:p w:rsidR="00C96E7C" w:rsidRDefault="00C96E7C" w:rsidP="00C96E7C">
      <w:pPr>
        <w:pStyle w:val="a3"/>
        <w:numPr>
          <w:ilvl w:val="0"/>
          <w:numId w:val="1"/>
        </w:numPr>
      </w:pPr>
      <w:r>
        <w:t xml:space="preserve">Эффективность реализации программы: </w:t>
      </w:r>
    </w:p>
    <w:p w:rsidR="00C96E7C" w:rsidRPr="00834FAD" w:rsidRDefault="00C96E7C" w:rsidP="00C96E7C">
      <w:pPr>
        <w:pStyle w:val="a3"/>
        <w:ind w:left="1068" w:firstLine="0"/>
      </w:pPr>
      <w:r>
        <w:t>ЭРп</w:t>
      </w:r>
      <w:r>
        <w:rPr>
          <w:lang w:val="en-US"/>
        </w:rPr>
        <w:t xml:space="preserve"> </w:t>
      </w:r>
      <w:r>
        <w:t>= 1</w:t>
      </w:r>
    </w:p>
    <w:p w:rsidR="00C96E7C" w:rsidRPr="00847A8E" w:rsidRDefault="00C96E7C" w:rsidP="00C96E7C">
      <w:pPr>
        <w:pStyle w:val="a3"/>
        <w:ind w:left="1068" w:firstLine="0"/>
      </w:pPr>
    </w:p>
    <w:p w:rsidR="0052465F" w:rsidRDefault="0052465F" w:rsidP="00C96E7C">
      <w:pPr>
        <w:ind w:firstLine="708"/>
      </w:pPr>
      <w:r>
        <w:t>Эффективность реализации программы «Социальная поддержка граждан» в 2019 году по оценке координатора составила 1,0 и признается высокой.</w:t>
      </w:r>
    </w:p>
    <w:p w:rsidR="00C96E7C" w:rsidRDefault="00C96E7C" w:rsidP="00C96E7C">
      <w:pPr>
        <w:ind w:firstLine="708"/>
      </w:pPr>
      <w:r w:rsidRPr="002D7BE8">
        <w:lastRenderedPageBreak/>
        <w:t>Постановлением администрации муниципального образования Усть-Лабинский район</w:t>
      </w:r>
      <w:r>
        <w:t xml:space="preserve"> № 803 от 22.10.2019 года, утверждена новая муниципальная программа «Социальная поддержка граждан» с периодом реализации 2020-2025 годы. Действие муниципальной программы муниципального образования Усть-Лабинский район </w:t>
      </w:r>
      <w:r w:rsidRPr="002D01CD">
        <w:t>«</w:t>
      </w:r>
      <w:r>
        <w:t>Социальная поддержка граждан», утвержденной</w:t>
      </w:r>
      <w:r w:rsidRPr="002D01CD">
        <w:t xml:space="preserve"> постано</w:t>
      </w:r>
      <w:r w:rsidRPr="002D01CD">
        <w:t>в</w:t>
      </w:r>
      <w:r w:rsidRPr="002D01CD">
        <w:t>лением администрации муниципального образования Усть-Лабинский район</w:t>
      </w:r>
      <w:r>
        <w:t xml:space="preserve"> от 19 сентября 2018 года № 853 окончено 31 декабря 2019 года.</w:t>
      </w:r>
    </w:p>
    <w:p w:rsidR="00972F39" w:rsidRDefault="00972F39" w:rsidP="00C96E7C">
      <w:pPr>
        <w:ind w:firstLine="708"/>
      </w:pPr>
    </w:p>
    <w:p w:rsidR="00972F39" w:rsidRDefault="00972F39" w:rsidP="00C96E7C">
      <w:pPr>
        <w:ind w:firstLine="708"/>
      </w:pPr>
    </w:p>
    <w:p w:rsidR="00972F39" w:rsidRDefault="00972F39" w:rsidP="00972F39">
      <w:pPr>
        <w:tabs>
          <w:tab w:val="left" w:pos="799"/>
          <w:tab w:val="left" w:pos="4786"/>
          <w:tab w:val="left" w:pos="7127"/>
        </w:tabs>
        <w:ind w:firstLine="0"/>
        <w:jc w:val="center"/>
        <w:rPr>
          <w:b/>
        </w:rPr>
      </w:pPr>
      <w:r w:rsidRPr="00335F16">
        <w:rPr>
          <w:b/>
        </w:rPr>
        <w:t>3.</w:t>
      </w:r>
      <w:r>
        <w:rPr>
          <w:b/>
        </w:rPr>
        <w:t>18</w:t>
      </w:r>
      <w:r w:rsidRPr="00335F16">
        <w:rPr>
          <w:b/>
        </w:rPr>
        <w:t xml:space="preserve">. О ходе реализации муниципальной программы </w:t>
      </w:r>
      <w:r>
        <w:rPr>
          <w:b/>
        </w:rPr>
        <w:t>«Охрана окружающей среды и модернизация сферы обращения с отходами»</w:t>
      </w:r>
    </w:p>
    <w:p w:rsidR="00710646" w:rsidRDefault="00710646" w:rsidP="00972F39">
      <w:pPr>
        <w:tabs>
          <w:tab w:val="left" w:pos="799"/>
          <w:tab w:val="left" w:pos="4786"/>
          <w:tab w:val="left" w:pos="7127"/>
        </w:tabs>
        <w:ind w:firstLine="0"/>
        <w:jc w:val="center"/>
        <w:rPr>
          <w:b/>
        </w:rPr>
      </w:pPr>
    </w:p>
    <w:p w:rsidR="00710646" w:rsidRPr="00710646" w:rsidRDefault="00710646" w:rsidP="00062993">
      <w:pPr>
        <w:pStyle w:val="af5"/>
        <w:spacing w:after="0" w:line="240" w:lineRule="auto"/>
        <w:jc w:val="both"/>
        <w:rPr>
          <w:rFonts w:ascii="Times New Roman" w:hAnsi="Times New Roman"/>
          <w:sz w:val="28"/>
          <w:szCs w:val="28"/>
        </w:rPr>
      </w:pPr>
      <w:r w:rsidRPr="00710646">
        <w:rPr>
          <w:rFonts w:ascii="Times New Roman" w:hAnsi="Times New Roman"/>
          <w:sz w:val="28"/>
          <w:szCs w:val="28"/>
        </w:rPr>
        <w:t>Муниципальная программа «Охрана окружающей среды и модернизация сферы обращения с отходами» утверждена постановлением администрации м</w:t>
      </w:r>
      <w:r w:rsidRPr="00710646">
        <w:rPr>
          <w:rFonts w:ascii="Times New Roman" w:hAnsi="Times New Roman"/>
          <w:sz w:val="28"/>
          <w:szCs w:val="28"/>
        </w:rPr>
        <w:t>у</w:t>
      </w:r>
      <w:r w:rsidRPr="00710646">
        <w:rPr>
          <w:rFonts w:ascii="Times New Roman" w:hAnsi="Times New Roman"/>
          <w:sz w:val="28"/>
          <w:szCs w:val="28"/>
        </w:rPr>
        <w:t xml:space="preserve">ниципального образования Усть-Лабинский район от 17 декабря 2018 года  № 1112 </w:t>
      </w:r>
      <w:proofErr w:type="gramStart"/>
      <w:r w:rsidRPr="00710646">
        <w:rPr>
          <w:rFonts w:ascii="Times New Roman" w:hAnsi="Times New Roman"/>
          <w:sz w:val="28"/>
          <w:szCs w:val="28"/>
        </w:rPr>
        <w:t xml:space="preserve">( </w:t>
      </w:r>
      <w:proofErr w:type="gramEnd"/>
      <w:r w:rsidRPr="00710646">
        <w:rPr>
          <w:rFonts w:ascii="Times New Roman" w:hAnsi="Times New Roman"/>
          <w:sz w:val="28"/>
          <w:szCs w:val="28"/>
        </w:rPr>
        <w:t>в ред. постановления № 963 от 13 декабря 2019 года»).</w:t>
      </w:r>
    </w:p>
    <w:p w:rsidR="00710646" w:rsidRPr="00710646" w:rsidRDefault="00710646" w:rsidP="00062993">
      <w:pPr>
        <w:pStyle w:val="ConsTitle"/>
        <w:ind w:right="0" w:firstLine="709"/>
        <w:jc w:val="both"/>
        <w:rPr>
          <w:rFonts w:ascii="Times New Roman" w:hAnsi="Times New Roman" w:cs="Times New Roman"/>
          <w:sz w:val="28"/>
          <w:szCs w:val="28"/>
        </w:rPr>
      </w:pPr>
      <w:r w:rsidRPr="00710646">
        <w:rPr>
          <w:rFonts w:ascii="Times New Roman" w:hAnsi="Times New Roman" w:cs="Times New Roman"/>
          <w:b w:val="0"/>
          <w:sz w:val="28"/>
          <w:szCs w:val="28"/>
        </w:rPr>
        <w:t>Координатор программы — отдел по вопросам ЖКХ, строительства, промышленности, транспорта, энергообеспечения и связи  администрации МО Усть-Лабинский район.</w:t>
      </w:r>
    </w:p>
    <w:p w:rsidR="00710646" w:rsidRPr="00710646" w:rsidRDefault="00710646" w:rsidP="00062993">
      <w:pPr>
        <w:pStyle w:val="af5"/>
        <w:spacing w:after="0" w:line="240" w:lineRule="auto"/>
        <w:jc w:val="both"/>
        <w:rPr>
          <w:rFonts w:ascii="Times New Roman" w:hAnsi="Times New Roman"/>
          <w:sz w:val="28"/>
          <w:szCs w:val="28"/>
        </w:rPr>
      </w:pPr>
      <w:r w:rsidRPr="00710646">
        <w:rPr>
          <w:rFonts w:ascii="Times New Roman" w:hAnsi="Times New Roman"/>
          <w:sz w:val="28"/>
          <w:szCs w:val="28"/>
        </w:rPr>
        <w:t>Объем бюджетного финансирования программы на 2019 год составил            6 216,9 тыс. рублей, в том числе:</w:t>
      </w:r>
    </w:p>
    <w:p w:rsidR="00710646" w:rsidRPr="00710646" w:rsidRDefault="00062993" w:rsidP="00062993">
      <w:pPr>
        <w:pStyle w:val="af5"/>
        <w:spacing w:after="0" w:line="240" w:lineRule="auto"/>
        <w:jc w:val="both"/>
        <w:rPr>
          <w:rFonts w:ascii="Times New Roman" w:hAnsi="Times New Roman"/>
          <w:sz w:val="28"/>
          <w:szCs w:val="28"/>
        </w:rPr>
      </w:pPr>
      <w:r>
        <w:rPr>
          <w:rFonts w:ascii="Times New Roman" w:hAnsi="Times New Roman"/>
          <w:sz w:val="28"/>
          <w:szCs w:val="28"/>
        </w:rPr>
        <w:t>6216,</w:t>
      </w:r>
      <w:r w:rsidR="00710646" w:rsidRPr="00710646">
        <w:rPr>
          <w:rFonts w:ascii="Times New Roman" w:hAnsi="Times New Roman"/>
          <w:sz w:val="28"/>
          <w:szCs w:val="28"/>
        </w:rPr>
        <w:t>9 тыс. рублей – бюджет муниципального образования                         Усть-Лабинский район.</w:t>
      </w:r>
    </w:p>
    <w:p w:rsidR="00710646" w:rsidRPr="00710646" w:rsidRDefault="00710646" w:rsidP="00062993">
      <w:pPr>
        <w:pStyle w:val="af5"/>
        <w:spacing w:after="0" w:line="240" w:lineRule="auto"/>
        <w:jc w:val="both"/>
        <w:rPr>
          <w:rFonts w:ascii="Times New Roman" w:hAnsi="Times New Roman"/>
          <w:sz w:val="28"/>
          <w:szCs w:val="28"/>
        </w:rPr>
      </w:pPr>
      <w:r w:rsidRPr="00710646">
        <w:rPr>
          <w:rFonts w:ascii="Times New Roman" w:hAnsi="Times New Roman"/>
          <w:sz w:val="28"/>
          <w:szCs w:val="28"/>
        </w:rPr>
        <w:t>За отчетный период кассовые расходы составили 6 216,9  тыс. рублей, в том числе:</w:t>
      </w:r>
    </w:p>
    <w:p w:rsidR="00710646" w:rsidRPr="00710646" w:rsidRDefault="00062993" w:rsidP="00062993">
      <w:pPr>
        <w:pStyle w:val="af5"/>
        <w:spacing w:after="0" w:line="240" w:lineRule="auto"/>
        <w:jc w:val="both"/>
        <w:rPr>
          <w:rFonts w:ascii="Times New Roman" w:hAnsi="Times New Roman"/>
          <w:sz w:val="28"/>
          <w:szCs w:val="28"/>
        </w:rPr>
      </w:pPr>
      <w:r>
        <w:rPr>
          <w:rFonts w:ascii="Times New Roman" w:hAnsi="Times New Roman"/>
          <w:sz w:val="28"/>
          <w:szCs w:val="28"/>
        </w:rPr>
        <w:t>6216,</w:t>
      </w:r>
      <w:r w:rsidR="00710646" w:rsidRPr="00710646">
        <w:rPr>
          <w:rFonts w:ascii="Times New Roman" w:hAnsi="Times New Roman"/>
          <w:sz w:val="28"/>
          <w:szCs w:val="28"/>
        </w:rPr>
        <w:t>9 тыс. рублей –  бюджет муниципального образования                         Усть-Лабинский район.</w:t>
      </w:r>
    </w:p>
    <w:p w:rsidR="00710646" w:rsidRPr="00710646" w:rsidRDefault="00710646" w:rsidP="00710646">
      <w:r w:rsidRPr="00710646">
        <w:rPr>
          <w:rStyle w:val="BodyTextChar"/>
          <w:sz w:val="28"/>
          <w:szCs w:val="28"/>
        </w:rPr>
        <w:t>Общее количество мероприятий: 4</w:t>
      </w:r>
    </w:p>
    <w:p w:rsidR="00710646" w:rsidRPr="00710646" w:rsidRDefault="00710646" w:rsidP="00710646">
      <w:r w:rsidRPr="00710646">
        <w:rPr>
          <w:rStyle w:val="BodyTextChar"/>
          <w:sz w:val="28"/>
          <w:szCs w:val="28"/>
        </w:rPr>
        <w:t>Количество выполненных мероприятий: 4</w:t>
      </w:r>
    </w:p>
    <w:p w:rsidR="00710646" w:rsidRPr="00710646" w:rsidRDefault="00710646" w:rsidP="00710646">
      <w:r w:rsidRPr="00710646">
        <w:rPr>
          <w:rStyle w:val="BodyTextChar"/>
          <w:sz w:val="28"/>
          <w:szCs w:val="28"/>
        </w:rPr>
        <w:t>Общее количество целевых показателей: 7</w:t>
      </w:r>
    </w:p>
    <w:p w:rsidR="00710646" w:rsidRPr="00710646" w:rsidRDefault="00710646" w:rsidP="00710646">
      <w:r w:rsidRPr="00710646">
        <w:rPr>
          <w:rStyle w:val="BodyTextChar"/>
          <w:sz w:val="28"/>
          <w:szCs w:val="28"/>
        </w:rPr>
        <w:t>Количество выполненных показателей: 6.</w:t>
      </w:r>
    </w:p>
    <w:p w:rsidR="00710646" w:rsidRPr="00710646" w:rsidRDefault="00710646" w:rsidP="00710646">
      <w:r w:rsidRPr="00710646">
        <w:rPr>
          <w:rStyle w:val="BodyTextChar"/>
          <w:sz w:val="28"/>
          <w:szCs w:val="28"/>
        </w:rPr>
        <w:t>В рамках муниципальной программы реализованы следующие меропри</w:t>
      </w:r>
      <w:r w:rsidRPr="00710646">
        <w:rPr>
          <w:rStyle w:val="BodyTextChar"/>
          <w:sz w:val="28"/>
          <w:szCs w:val="28"/>
        </w:rPr>
        <w:t>я</w:t>
      </w:r>
      <w:r w:rsidRPr="00710646">
        <w:rPr>
          <w:rStyle w:val="BodyTextChar"/>
          <w:sz w:val="28"/>
          <w:szCs w:val="28"/>
        </w:rPr>
        <w:t>тия:</w:t>
      </w:r>
    </w:p>
    <w:p w:rsidR="00710646" w:rsidRPr="00710646" w:rsidRDefault="00710646" w:rsidP="00710646">
      <w:r w:rsidRPr="00756E17">
        <w:rPr>
          <w:rStyle w:val="BodyTextChar"/>
          <w:bCs w:val="0"/>
          <w:sz w:val="28"/>
          <w:szCs w:val="28"/>
        </w:rPr>
        <w:t>Мероприятие 1.</w:t>
      </w:r>
      <w:r w:rsidRPr="00710646">
        <w:rPr>
          <w:rStyle w:val="BodyTextChar"/>
          <w:b/>
          <w:bCs w:val="0"/>
          <w:sz w:val="28"/>
          <w:szCs w:val="28"/>
        </w:rPr>
        <w:t xml:space="preserve"> </w:t>
      </w:r>
      <w:r w:rsidRPr="00710646">
        <w:rPr>
          <w:rStyle w:val="BodyTextChar"/>
          <w:sz w:val="28"/>
          <w:szCs w:val="28"/>
        </w:rPr>
        <w:t>«Проведение конкурса «Ты и Я на планете Земля», в</w:t>
      </w:r>
      <w:r w:rsidRPr="00710646">
        <w:rPr>
          <w:rStyle w:val="BodyTextChar"/>
          <w:sz w:val="28"/>
          <w:szCs w:val="28"/>
        </w:rPr>
        <w:t>ы</w:t>
      </w:r>
      <w:r w:rsidRPr="00710646">
        <w:rPr>
          <w:rStyle w:val="BodyTextChar"/>
          <w:sz w:val="28"/>
          <w:szCs w:val="28"/>
        </w:rPr>
        <w:t>полнено.</w:t>
      </w:r>
    </w:p>
    <w:p w:rsidR="00710646" w:rsidRPr="00710646" w:rsidRDefault="00710646" w:rsidP="00710646">
      <w:pPr>
        <w:pStyle w:val="af1"/>
        <w:jc w:val="both"/>
        <w:rPr>
          <w:rFonts w:ascii="Times New Roman" w:hAnsi="Times New Roman" w:cs="Times New Roman"/>
          <w:sz w:val="28"/>
          <w:szCs w:val="28"/>
        </w:rPr>
      </w:pPr>
      <w:r w:rsidRPr="00710646">
        <w:rPr>
          <w:rStyle w:val="BodyTextChar"/>
          <w:rFonts w:ascii="Times New Roman" w:eastAsia="Times New Roman" w:hAnsi="Times New Roman" w:cs="Times New Roman"/>
          <w:sz w:val="28"/>
          <w:szCs w:val="28"/>
          <w:lang w:eastAsia="zh-CN"/>
        </w:rPr>
        <w:t>Объем бюджетного финансирования в 2019 году не предусмотрен.</w:t>
      </w:r>
    </w:p>
    <w:p w:rsidR="00710646" w:rsidRPr="00710646" w:rsidRDefault="00710646" w:rsidP="00710646">
      <w:r w:rsidRPr="00710646">
        <w:t>Проведены мероприятия направленные на экологическое воспитание и просвещение школьников (квест-игра «Природа - наш дом родной», эко-уроки, эко-викторины, акция «Творим добро вместе», конкурс рисунков, эко-конкурсы «Путешествие по экологической тропе», «Мы твои друзья, природа!», акция «Чистые улицы», эковикторина «Чудо планета»  и т.д.)</w:t>
      </w:r>
    </w:p>
    <w:p w:rsidR="00710646" w:rsidRPr="00710646" w:rsidRDefault="00710646" w:rsidP="00710646">
      <w:pPr>
        <w:pStyle w:val="af5"/>
        <w:spacing w:after="0"/>
        <w:jc w:val="both"/>
        <w:rPr>
          <w:rFonts w:ascii="Times New Roman" w:hAnsi="Times New Roman"/>
          <w:sz w:val="28"/>
          <w:szCs w:val="28"/>
        </w:rPr>
      </w:pPr>
      <w:r w:rsidRPr="00756E17">
        <w:rPr>
          <w:rStyle w:val="BodyTextChar"/>
          <w:rFonts w:ascii="Times New Roman" w:hAnsi="Times New Roman"/>
          <w:bCs/>
          <w:sz w:val="28"/>
          <w:szCs w:val="28"/>
        </w:rPr>
        <w:t>Мероприятие 2</w:t>
      </w:r>
      <w:r w:rsidRPr="00756E17">
        <w:rPr>
          <w:rFonts w:ascii="Times New Roman" w:hAnsi="Times New Roman"/>
          <w:bCs/>
          <w:sz w:val="28"/>
          <w:szCs w:val="28"/>
        </w:rPr>
        <w:t>.</w:t>
      </w:r>
      <w:r w:rsidRPr="00710646">
        <w:rPr>
          <w:rFonts w:ascii="Times New Roman" w:hAnsi="Times New Roman"/>
          <w:b/>
          <w:bCs/>
          <w:sz w:val="28"/>
          <w:szCs w:val="28"/>
        </w:rPr>
        <w:t xml:space="preserve"> </w:t>
      </w:r>
      <w:r w:rsidRPr="00710646">
        <w:rPr>
          <w:rFonts w:ascii="Times New Roman" w:hAnsi="Times New Roman"/>
          <w:sz w:val="28"/>
          <w:szCs w:val="28"/>
        </w:rPr>
        <w:t>«Изготовление информационных плакатов».</w:t>
      </w:r>
    </w:p>
    <w:p w:rsidR="00710646" w:rsidRPr="00710646" w:rsidRDefault="00710646" w:rsidP="00710646">
      <w:pPr>
        <w:widowControl w:val="0"/>
      </w:pPr>
      <w:r w:rsidRPr="00710646">
        <w:t>Объем бюджетного финансирования мероприятия в 2019 году за счет средств бюджета муниципального образования Усть-Лабинский район составил 16,9 тыс. руб</w:t>
      </w:r>
    </w:p>
    <w:p w:rsidR="00710646" w:rsidRPr="00710646" w:rsidRDefault="00710646" w:rsidP="00710646">
      <w:r w:rsidRPr="00710646">
        <w:t>В 2019 году по мероприятию освоено (израсходовано) за счет средств бюджета муниципального образования Усть-Лабинский район 16,9 тыс. рублей.</w:t>
      </w:r>
    </w:p>
    <w:p w:rsidR="00710646" w:rsidRPr="00710646" w:rsidRDefault="00710646" w:rsidP="00756E17">
      <w:pPr>
        <w:ind w:firstLine="0"/>
      </w:pPr>
      <w:r w:rsidRPr="00710646">
        <w:lastRenderedPageBreak/>
        <w:t>Мероприятие выполнено в полном объеме.</w:t>
      </w:r>
    </w:p>
    <w:p w:rsidR="00710646" w:rsidRPr="00710646" w:rsidRDefault="00710646" w:rsidP="00710646">
      <w:r w:rsidRPr="00710646">
        <w:t>Целевой показатель:</w:t>
      </w:r>
    </w:p>
    <w:p w:rsidR="00710646" w:rsidRPr="00710646" w:rsidRDefault="00710646" w:rsidP="00756E17">
      <w:pPr>
        <w:ind w:firstLine="0"/>
      </w:pPr>
      <w:r w:rsidRPr="00710646">
        <w:t>1. «Установление информационных плакатов».</w:t>
      </w:r>
    </w:p>
    <w:p w:rsidR="00710646" w:rsidRPr="00710646" w:rsidRDefault="00710646" w:rsidP="00756E17">
      <w:pPr>
        <w:ind w:firstLine="0"/>
      </w:pPr>
      <w:r w:rsidRPr="00710646">
        <w:t>Предусмотренное программой значение показателя: 150.</w:t>
      </w:r>
    </w:p>
    <w:p w:rsidR="00710646" w:rsidRPr="00710646" w:rsidRDefault="00710646" w:rsidP="00756E17">
      <w:pPr>
        <w:ind w:firstLine="0"/>
      </w:pPr>
      <w:r w:rsidRPr="00710646">
        <w:t>Фактическое значение показателя: 150.</w:t>
      </w:r>
    </w:p>
    <w:p w:rsidR="00710646" w:rsidRPr="00710646" w:rsidRDefault="00710646" w:rsidP="00756E17">
      <w:pPr>
        <w:ind w:firstLine="0"/>
      </w:pPr>
      <w:r w:rsidRPr="00710646">
        <w:t>Степень достижения плановых значений целевого показателя: 100 %.</w:t>
      </w:r>
    </w:p>
    <w:p w:rsidR="00710646" w:rsidRPr="00710646" w:rsidRDefault="00710646" w:rsidP="00710646">
      <w:pPr>
        <w:pStyle w:val="af5"/>
        <w:spacing w:after="0"/>
        <w:jc w:val="both"/>
        <w:rPr>
          <w:rFonts w:ascii="Times New Roman" w:hAnsi="Times New Roman"/>
          <w:sz w:val="28"/>
          <w:szCs w:val="28"/>
        </w:rPr>
      </w:pPr>
      <w:r w:rsidRPr="00756E17">
        <w:rPr>
          <w:rFonts w:ascii="Times New Roman" w:hAnsi="Times New Roman"/>
          <w:bCs/>
          <w:sz w:val="28"/>
          <w:szCs w:val="28"/>
        </w:rPr>
        <w:t>Мероприятие 3.</w:t>
      </w:r>
      <w:r w:rsidRPr="00710646">
        <w:rPr>
          <w:rFonts w:ascii="Times New Roman" w:hAnsi="Times New Roman"/>
          <w:sz w:val="28"/>
          <w:szCs w:val="28"/>
        </w:rPr>
        <w:t xml:space="preserve"> «Проведение экологического субботника», выполнено.</w:t>
      </w:r>
    </w:p>
    <w:p w:rsidR="00710646" w:rsidRPr="00710646" w:rsidRDefault="00710646" w:rsidP="00756E17">
      <w:pPr>
        <w:pStyle w:val="af1"/>
        <w:ind w:firstLine="0"/>
        <w:jc w:val="both"/>
        <w:rPr>
          <w:rFonts w:ascii="Times New Roman" w:hAnsi="Times New Roman" w:cs="Times New Roman"/>
          <w:sz w:val="28"/>
          <w:szCs w:val="28"/>
        </w:rPr>
      </w:pPr>
      <w:r w:rsidRPr="00710646">
        <w:rPr>
          <w:rStyle w:val="BodyTextChar"/>
          <w:rFonts w:ascii="Times New Roman" w:eastAsia="Times New Roman" w:hAnsi="Times New Roman" w:cs="Times New Roman"/>
          <w:sz w:val="28"/>
          <w:szCs w:val="28"/>
          <w:lang w:eastAsia="zh-CN"/>
        </w:rPr>
        <w:t>Объем бюджетного финансирования в 2019 году не предусмотрен.</w:t>
      </w:r>
    </w:p>
    <w:p w:rsidR="00710646" w:rsidRPr="00710646" w:rsidRDefault="00710646" w:rsidP="00710646">
      <w:r w:rsidRPr="00710646">
        <w:rPr>
          <w:color w:val="000000"/>
        </w:rPr>
        <w:t xml:space="preserve">Наиболее значимые </w:t>
      </w:r>
      <w:proofErr w:type="gramStart"/>
      <w:r w:rsidRPr="00710646">
        <w:rPr>
          <w:color w:val="000000"/>
        </w:rPr>
        <w:t>мероприятия</w:t>
      </w:r>
      <w:proofErr w:type="gramEnd"/>
      <w:r w:rsidRPr="00710646">
        <w:rPr>
          <w:color w:val="000000"/>
        </w:rPr>
        <w:t xml:space="preserve"> проведенные с целью наведения сан</w:t>
      </w:r>
      <w:r w:rsidRPr="00710646">
        <w:rPr>
          <w:color w:val="000000"/>
        </w:rPr>
        <w:t>и</w:t>
      </w:r>
      <w:r w:rsidRPr="00710646">
        <w:rPr>
          <w:color w:val="000000"/>
        </w:rPr>
        <w:t>тарного порядка: «Всекубанский месячник по благоустройству и наведению с</w:t>
      </w:r>
      <w:r w:rsidRPr="00710646">
        <w:rPr>
          <w:color w:val="000000"/>
        </w:rPr>
        <w:t>а</w:t>
      </w:r>
      <w:r w:rsidRPr="00710646">
        <w:rPr>
          <w:color w:val="000000"/>
        </w:rPr>
        <w:t>нитарного порядка», «Всекубанский субботник по благоустройству и навед</w:t>
      </w:r>
      <w:r w:rsidRPr="00710646">
        <w:rPr>
          <w:color w:val="000000"/>
        </w:rPr>
        <w:t>е</w:t>
      </w:r>
      <w:r w:rsidRPr="00710646">
        <w:rPr>
          <w:color w:val="000000"/>
        </w:rPr>
        <w:t>нию санитарного порядка», «Зеленая  Россия», экологическая акция «Чистый берег»</w:t>
      </w:r>
      <w:proofErr w:type="gramStart"/>
      <w:r w:rsidRPr="00710646">
        <w:rPr>
          <w:color w:val="000000"/>
        </w:rPr>
        <w:t xml:space="preserve"> ,</w:t>
      </w:r>
      <w:proofErr w:type="gramEnd"/>
      <w:r w:rsidRPr="00710646">
        <w:rPr>
          <w:color w:val="000000"/>
        </w:rPr>
        <w:t xml:space="preserve"> «Зеленая Весна» и др.</w:t>
      </w:r>
    </w:p>
    <w:p w:rsidR="00710646" w:rsidRPr="00710646" w:rsidRDefault="00710646" w:rsidP="00710646">
      <w:r w:rsidRPr="00710646">
        <w:rPr>
          <w:rStyle w:val="BodyTextChar"/>
          <w:sz w:val="28"/>
          <w:szCs w:val="28"/>
        </w:rPr>
        <w:t>Целевой показатель:</w:t>
      </w:r>
    </w:p>
    <w:p w:rsidR="00710646" w:rsidRPr="00710646" w:rsidRDefault="00710646" w:rsidP="00756E17">
      <w:pPr>
        <w:ind w:firstLine="0"/>
      </w:pPr>
      <w:r w:rsidRPr="00710646">
        <w:rPr>
          <w:rStyle w:val="BodyTextChar"/>
          <w:sz w:val="28"/>
          <w:szCs w:val="28"/>
        </w:rPr>
        <w:t xml:space="preserve"> 1. </w:t>
      </w:r>
      <w:proofErr w:type="gramStart"/>
      <w:r w:rsidRPr="00710646">
        <w:rPr>
          <w:rStyle w:val="BodyTextChar"/>
          <w:sz w:val="28"/>
          <w:szCs w:val="28"/>
        </w:rPr>
        <w:t>«Проведение экологических мероприятий (субботники и другие меропри</w:t>
      </w:r>
      <w:r w:rsidRPr="00710646">
        <w:rPr>
          <w:rStyle w:val="BodyTextChar"/>
          <w:sz w:val="28"/>
          <w:szCs w:val="28"/>
        </w:rPr>
        <w:t>я</w:t>
      </w:r>
      <w:r w:rsidR="004D698C">
        <w:rPr>
          <w:rStyle w:val="BodyTextChar"/>
          <w:sz w:val="28"/>
          <w:szCs w:val="28"/>
        </w:rPr>
        <w:t>тия по санитарной очистке</w:t>
      </w:r>
      <w:r w:rsidRPr="00710646">
        <w:rPr>
          <w:rStyle w:val="BodyTextChar"/>
          <w:sz w:val="28"/>
          <w:szCs w:val="28"/>
        </w:rPr>
        <w:t>».</w:t>
      </w:r>
      <w:proofErr w:type="gramEnd"/>
    </w:p>
    <w:p w:rsidR="00710646" w:rsidRPr="00710646" w:rsidRDefault="00710646" w:rsidP="00756E17">
      <w:pPr>
        <w:ind w:firstLine="0"/>
      </w:pPr>
      <w:r w:rsidRPr="00710646">
        <w:t>Предусмотренное программой значение показателя: 5.</w:t>
      </w:r>
    </w:p>
    <w:p w:rsidR="00710646" w:rsidRPr="00710646" w:rsidRDefault="00710646" w:rsidP="00756E17">
      <w:pPr>
        <w:ind w:firstLine="0"/>
      </w:pPr>
      <w:r w:rsidRPr="00710646">
        <w:t>Фактическое значение показателя: 5.</w:t>
      </w:r>
    </w:p>
    <w:p w:rsidR="00710646" w:rsidRPr="00710646" w:rsidRDefault="00710646" w:rsidP="00756E17">
      <w:pPr>
        <w:ind w:firstLine="0"/>
      </w:pPr>
      <w:r w:rsidRPr="00710646">
        <w:rPr>
          <w:rStyle w:val="BodyTextChar"/>
          <w:sz w:val="28"/>
          <w:szCs w:val="28"/>
        </w:rPr>
        <w:t>Степень достижения плановых значений целевого показателя: 100 %.</w:t>
      </w:r>
    </w:p>
    <w:p w:rsidR="00710646" w:rsidRPr="00710646" w:rsidRDefault="00710646" w:rsidP="004D698C">
      <w:pPr>
        <w:pStyle w:val="af5"/>
        <w:spacing w:after="0" w:line="240" w:lineRule="auto"/>
        <w:jc w:val="both"/>
        <w:rPr>
          <w:rFonts w:ascii="Times New Roman" w:hAnsi="Times New Roman"/>
          <w:sz w:val="28"/>
          <w:szCs w:val="28"/>
        </w:rPr>
      </w:pPr>
      <w:r w:rsidRPr="004D698C">
        <w:rPr>
          <w:rFonts w:ascii="Times New Roman" w:hAnsi="Times New Roman"/>
          <w:bCs/>
          <w:sz w:val="28"/>
          <w:szCs w:val="28"/>
        </w:rPr>
        <w:t>Мероприятие 4.</w:t>
      </w:r>
      <w:r w:rsidRPr="00710646">
        <w:rPr>
          <w:rFonts w:ascii="Times New Roman" w:hAnsi="Times New Roman"/>
          <w:b/>
          <w:bCs/>
          <w:sz w:val="28"/>
          <w:szCs w:val="28"/>
        </w:rPr>
        <w:t xml:space="preserve"> </w:t>
      </w:r>
      <w:r w:rsidRPr="00710646">
        <w:rPr>
          <w:rFonts w:ascii="Times New Roman" w:hAnsi="Times New Roman"/>
          <w:sz w:val="28"/>
          <w:szCs w:val="28"/>
        </w:rPr>
        <w:t>«Наведение санитарного порядка на землях не разгран</w:t>
      </w:r>
      <w:r w:rsidRPr="00710646">
        <w:rPr>
          <w:rFonts w:ascii="Times New Roman" w:hAnsi="Times New Roman"/>
          <w:sz w:val="28"/>
          <w:szCs w:val="28"/>
        </w:rPr>
        <w:t>и</w:t>
      </w:r>
      <w:r w:rsidRPr="00710646">
        <w:rPr>
          <w:rFonts w:ascii="Times New Roman" w:hAnsi="Times New Roman"/>
          <w:sz w:val="28"/>
          <w:szCs w:val="28"/>
        </w:rPr>
        <w:t>ченной государственной собственности,  местного значения вне границ нас</w:t>
      </w:r>
      <w:r w:rsidRPr="00710646">
        <w:rPr>
          <w:rFonts w:ascii="Times New Roman" w:hAnsi="Times New Roman"/>
          <w:sz w:val="28"/>
          <w:szCs w:val="28"/>
        </w:rPr>
        <w:t>е</w:t>
      </w:r>
      <w:r w:rsidRPr="00710646">
        <w:rPr>
          <w:rFonts w:ascii="Times New Roman" w:hAnsi="Times New Roman"/>
          <w:sz w:val="28"/>
          <w:szCs w:val="28"/>
        </w:rPr>
        <w:t>ленных пунктов в границах муниципального района».</w:t>
      </w:r>
    </w:p>
    <w:p w:rsidR="00710646" w:rsidRPr="00710646" w:rsidRDefault="00710646" w:rsidP="00710646">
      <w:pPr>
        <w:widowControl w:val="0"/>
      </w:pPr>
      <w:r w:rsidRPr="00710646">
        <w:t>Объем бюджетного финансирования мероприятия в 2019 году за счет средств бюджета муниципального образования Усть-Лабинский район составил 6 200,0 тыс. руб</w:t>
      </w:r>
    </w:p>
    <w:p w:rsidR="00710646" w:rsidRPr="00710646" w:rsidRDefault="00710646" w:rsidP="00710646">
      <w:r w:rsidRPr="00710646">
        <w:t>В 2019 году по мероприятию освоено (израсходовано) за счет средств бюджета муниципального образования Усть-Лабинский район 6 200,0 тыс. ру</w:t>
      </w:r>
      <w:r w:rsidRPr="00710646">
        <w:t>б</w:t>
      </w:r>
      <w:r w:rsidRPr="00710646">
        <w:t>лей.</w:t>
      </w:r>
    </w:p>
    <w:p w:rsidR="00710646" w:rsidRPr="00710646" w:rsidRDefault="00710646" w:rsidP="00710646">
      <w:r w:rsidRPr="00710646">
        <w:t>Мероприятие выполнено в полном объеме.</w:t>
      </w:r>
    </w:p>
    <w:p w:rsidR="00710646" w:rsidRPr="00710646" w:rsidRDefault="00710646" w:rsidP="003535C6">
      <w:pPr>
        <w:ind w:firstLine="0"/>
      </w:pPr>
      <w:r w:rsidRPr="00710646">
        <w:t xml:space="preserve">Целевые показатели: </w:t>
      </w:r>
    </w:p>
    <w:p w:rsidR="00710646" w:rsidRPr="00710646" w:rsidRDefault="00710646" w:rsidP="003535C6">
      <w:pPr>
        <w:ind w:firstLine="0"/>
      </w:pPr>
      <w:r w:rsidRPr="00710646">
        <w:rPr>
          <w:color w:val="000000"/>
          <w:highlight w:val="white"/>
        </w:rPr>
        <w:t>1. «Сокращение количества несанкционированных свалок».</w:t>
      </w:r>
    </w:p>
    <w:p w:rsidR="00710646" w:rsidRPr="00710646" w:rsidRDefault="00710646" w:rsidP="003535C6">
      <w:pPr>
        <w:ind w:firstLine="0"/>
      </w:pPr>
      <w:r w:rsidRPr="00710646">
        <w:rPr>
          <w:color w:val="000000"/>
          <w:highlight w:val="white"/>
        </w:rPr>
        <w:t>Предусмотренное программой значение показателя: 5.</w:t>
      </w:r>
    </w:p>
    <w:p w:rsidR="00710646" w:rsidRPr="00710646" w:rsidRDefault="00710646" w:rsidP="003535C6">
      <w:pPr>
        <w:ind w:firstLine="0"/>
      </w:pPr>
      <w:r w:rsidRPr="00710646">
        <w:rPr>
          <w:color w:val="000000"/>
          <w:highlight w:val="white"/>
        </w:rPr>
        <w:t>Фактическое значение показателя: 3.</w:t>
      </w:r>
    </w:p>
    <w:p w:rsidR="00710646" w:rsidRPr="00710646" w:rsidRDefault="00710646" w:rsidP="003535C6">
      <w:pPr>
        <w:ind w:firstLine="0"/>
      </w:pPr>
      <w:r w:rsidRPr="00710646">
        <w:rPr>
          <w:color w:val="000000"/>
          <w:highlight w:val="white"/>
        </w:rPr>
        <w:t>Степень достижения плановых значений целевого показателя: 60 %.</w:t>
      </w:r>
    </w:p>
    <w:p w:rsidR="00710646" w:rsidRPr="00710646" w:rsidRDefault="00710646" w:rsidP="007E6EF9">
      <w:pPr>
        <w:ind w:firstLine="0"/>
      </w:pPr>
      <w:r w:rsidRPr="00710646">
        <w:t>2. «Наведение санитарного порядка на землях неразграниченной государстве</w:t>
      </w:r>
      <w:r w:rsidRPr="00710646">
        <w:t>н</w:t>
      </w:r>
      <w:r w:rsidRPr="00710646">
        <w:t>ной собственности, местного значения вне границ населенных пунктов в гран</w:t>
      </w:r>
      <w:r w:rsidRPr="00710646">
        <w:t>и</w:t>
      </w:r>
      <w:r w:rsidRPr="00710646">
        <w:t>цах муниципального района»</w:t>
      </w:r>
    </w:p>
    <w:p w:rsidR="00710646" w:rsidRPr="00710646" w:rsidRDefault="00710646" w:rsidP="007E6EF9">
      <w:pPr>
        <w:ind w:firstLine="0"/>
      </w:pPr>
      <w:r w:rsidRPr="00710646">
        <w:t>Предусмотренное программой значение показателя: 17384.</w:t>
      </w:r>
    </w:p>
    <w:p w:rsidR="00710646" w:rsidRPr="00710646" w:rsidRDefault="00710646" w:rsidP="007E6EF9">
      <w:pPr>
        <w:ind w:firstLine="0"/>
      </w:pPr>
      <w:r w:rsidRPr="00710646">
        <w:t>Фактическое значение показателя: 17 457,2.</w:t>
      </w:r>
    </w:p>
    <w:p w:rsidR="00710646" w:rsidRPr="00710646" w:rsidRDefault="00710646" w:rsidP="007E6EF9">
      <w:pPr>
        <w:ind w:firstLine="0"/>
      </w:pPr>
      <w:r w:rsidRPr="00710646">
        <w:t>Степень достижения плановых значений целевого показателя: 100,6 %.</w:t>
      </w:r>
    </w:p>
    <w:p w:rsidR="007E6EF9" w:rsidRDefault="007E6EF9" w:rsidP="00710646"/>
    <w:p w:rsidR="00710646" w:rsidRPr="00710646" w:rsidRDefault="00710646" w:rsidP="00710646">
      <w:r w:rsidRPr="00710646">
        <w:t>Так же в рамках муниципальной программы реализованы целевые пок</w:t>
      </w:r>
      <w:r w:rsidRPr="00710646">
        <w:t>а</w:t>
      </w:r>
      <w:r w:rsidRPr="00710646">
        <w:t>затели:</w:t>
      </w:r>
    </w:p>
    <w:p w:rsidR="00710646" w:rsidRPr="00710646" w:rsidRDefault="00710646" w:rsidP="007E6EF9">
      <w:pPr>
        <w:ind w:firstLine="0"/>
      </w:pPr>
      <w:r w:rsidRPr="00710646">
        <w:t xml:space="preserve">1. «Привлечение населения к участию в экологических мероприятиях» </w:t>
      </w:r>
    </w:p>
    <w:p w:rsidR="00710646" w:rsidRPr="00710646" w:rsidRDefault="00710646" w:rsidP="007E6EF9">
      <w:pPr>
        <w:ind w:firstLine="0"/>
      </w:pPr>
      <w:r w:rsidRPr="00710646">
        <w:t>Предусмотренное программой значение показателя: 5.</w:t>
      </w:r>
    </w:p>
    <w:p w:rsidR="00710646" w:rsidRPr="00710646" w:rsidRDefault="00710646" w:rsidP="007E6EF9">
      <w:pPr>
        <w:ind w:firstLine="0"/>
      </w:pPr>
      <w:r w:rsidRPr="00710646">
        <w:t>Фактическое значение показателя: 5.</w:t>
      </w:r>
    </w:p>
    <w:p w:rsidR="00710646" w:rsidRPr="00710646" w:rsidRDefault="00710646" w:rsidP="007E6EF9">
      <w:pPr>
        <w:ind w:firstLine="0"/>
      </w:pPr>
      <w:r w:rsidRPr="00710646">
        <w:t>Степень достижения плановых значений целевого показателя: 100 %.</w:t>
      </w:r>
    </w:p>
    <w:p w:rsidR="00710646" w:rsidRPr="00710646" w:rsidRDefault="00710646" w:rsidP="007E6EF9">
      <w:pPr>
        <w:ind w:firstLine="0"/>
      </w:pPr>
      <w:r w:rsidRPr="00710646">
        <w:lastRenderedPageBreak/>
        <w:t>2. «Охват населения экологическим просвещением и образованием»</w:t>
      </w:r>
    </w:p>
    <w:p w:rsidR="00710646" w:rsidRPr="00710646" w:rsidRDefault="00710646" w:rsidP="007E6EF9">
      <w:pPr>
        <w:ind w:firstLine="0"/>
      </w:pPr>
      <w:r w:rsidRPr="00710646">
        <w:t>Предусмотренное программой значение показателя: 50.</w:t>
      </w:r>
    </w:p>
    <w:p w:rsidR="00710646" w:rsidRPr="00710646" w:rsidRDefault="00710646" w:rsidP="007E6EF9">
      <w:pPr>
        <w:ind w:firstLine="0"/>
      </w:pPr>
      <w:r w:rsidRPr="00710646">
        <w:t>Фактическое значение показателя: 50.</w:t>
      </w:r>
    </w:p>
    <w:p w:rsidR="00710646" w:rsidRPr="00710646" w:rsidRDefault="00710646" w:rsidP="007E6EF9">
      <w:pPr>
        <w:ind w:firstLine="0"/>
      </w:pPr>
      <w:r w:rsidRPr="00710646">
        <w:t>Степень достижения плановых значений целевого показателя: 100 %.</w:t>
      </w:r>
    </w:p>
    <w:p w:rsidR="00710646" w:rsidRPr="00710646" w:rsidRDefault="00710646" w:rsidP="007E6EF9">
      <w:pPr>
        <w:ind w:firstLine="0"/>
      </w:pPr>
      <w:r w:rsidRPr="00710646">
        <w:t>3. «Публикации в СМИ эколого-просветительского характера»</w:t>
      </w:r>
    </w:p>
    <w:p w:rsidR="00710646" w:rsidRPr="00710646" w:rsidRDefault="00710646" w:rsidP="007E6EF9">
      <w:pPr>
        <w:ind w:firstLine="0"/>
      </w:pPr>
      <w:r w:rsidRPr="00710646">
        <w:t>Предусмотренное программой значение показателя: 10.</w:t>
      </w:r>
    </w:p>
    <w:p w:rsidR="00710646" w:rsidRPr="00710646" w:rsidRDefault="00710646" w:rsidP="007E6EF9">
      <w:pPr>
        <w:ind w:firstLine="0"/>
      </w:pPr>
      <w:r w:rsidRPr="00710646">
        <w:t>Фактическое значение показателя: 10.</w:t>
      </w:r>
    </w:p>
    <w:p w:rsidR="00710646" w:rsidRPr="00710646" w:rsidRDefault="00710646" w:rsidP="007E6EF9">
      <w:pPr>
        <w:ind w:firstLine="0"/>
      </w:pPr>
      <w:r w:rsidRPr="00710646">
        <w:t>Степень достижения плановых значений целевого показателя: 100 %.</w:t>
      </w:r>
    </w:p>
    <w:p w:rsidR="007E6EF9" w:rsidRDefault="007E6EF9" w:rsidP="007E6EF9">
      <w:pPr>
        <w:ind w:firstLine="0"/>
      </w:pPr>
    </w:p>
    <w:p w:rsidR="00710646" w:rsidRPr="00710646" w:rsidRDefault="00710646" w:rsidP="007E6EF9">
      <w:r w:rsidRPr="00710646">
        <w:t>Оценка эффективности реализации программы:</w:t>
      </w:r>
    </w:p>
    <w:p w:rsidR="00710646" w:rsidRPr="00710646" w:rsidRDefault="00710646" w:rsidP="007E6EF9">
      <w:pPr>
        <w:ind w:firstLine="0"/>
      </w:pPr>
      <w:r w:rsidRPr="00710646">
        <w:t>- степень достижения выполнения мероприятий: 1;</w:t>
      </w:r>
    </w:p>
    <w:p w:rsidR="00710646" w:rsidRPr="00710646" w:rsidRDefault="00710646" w:rsidP="007E6EF9">
      <w:pPr>
        <w:ind w:firstLine="0"/>
      </w:pPr>
      <w:r w:rsidRPr="00710646">
        <w:t>- степень соответствия запланированному уровню расходов: 1;</w:t>
      </w:r>
    </w:p>
    <w:p w:rsidR="00710646" w:rsidRPr="00710646" w:rsidRDefault="00710646" w:rsidP="007E6EF9">
      <w:pPr>
        <w:ind w:firstLine="0"/>
      </w:pPr>
      <w:r w:rsidRPr="00710646">
        <w:t>- оценка эффективности использования финансовых средств: 1;</w:t>
      </w:r>
    </w:p>
    <w:p w:rsidR="00710646" w:rsidRPr="00710646" w:rsidRDefault="00710646" w:rsidP="007E6EF9">
      <w:pPr>
        <w:ind w:firstLine="0"/>
      </w:pPr>
      <w:r w:rsidRPr="00710646">
        <w:t>- степень реализации программы: 0,94;</w:t>
      </w:r>
    </w:p>
    <w:p w:rsidR="00710646" w:rsidRPr="00710646" w:rsidRDefault="00710646" w:rsidP="007E6EF9">
      <w:pPr>
        <w:ind w:firstLine="0"/>
      </w:pPr>
      <w:r w:rsidRPr="00710646">
        <w:rPr>
          <w:highlight w:val="white"/>
        </w:rPr>
        <w:t>- эффективность реализации программы: 0,94.</w:t>
      </w:r>
    </w:p>
    <w:p w:rsidR="00710646" w:rsidRPr="00710646" w:rsidRDefault="00710646" w:rsidP="00710646">
      <w:r w:rsidRPr="00710646">
        <w:rPr>
          <w:highlight w:val="white"/>
        </w:rPr>
        <w:t>Эффективность реализации муниципальной программы</w:t>
      </w:r>
      <w:r w:rsidR="0095774B">
        <w:rPr>
          <w:highlight w:val="white"/>
        </w:rPr>
        <w:t xml:space="preserve"> в 2019 году по оценке координатора </w:t>
      </w:r>
      <w:r w:rsidRPr="00710646">
        <w:rPr>
          <w:highlight w:val="white"/>
        </w:rPr>
        <w:t xml:space="preserve"> составила 0,94 и признается высокой.</w:t>
      </w:r>
    </w:p>
    <w:p w:rsidR="00710646" w:rsidRDefault="00710646" w:rsidP="00710646">
      <w:proofErr w:type="gramStart"/>
      <w:r w:rsidRPr="00710646">
        <w:t>Постановлением администрации муниципального образования                      Усть-Лабинский район № 860 от 08.11.2019 года «Об утверждении муниц</w:t>
      </w:r>
      <w:r w:rsidRPr="00710646">
        <w:t>и</w:t>
      </w:r>
      <w:r w:rsidRPr="00710646">
        <w:t>пальной программы муниципального образования Усть-Лабинский район  «Охрана окружающей среды и модернизация сферы обращения с отходами», утверждена новая муниципальная программа на период 2020-2025 годы, де</w:t>
      </w:r>
      <w:r w:rsidRPr="00710646">
        <w:t>й</w:t>
      </w:r>
      <w:r w:rsidRPr="00710646">
        <w:t>ствие муниципальной программы  «Охрана окружающей среды и модернизация сферы обращения с отходами» на 2019 - 2021 годы, утвержденной постановл</w:t>
      </w:r>
      <w:r w:rsidRPr="00710646">
        <w:t>е</w:t>
      </w:r>
      <w:r w:rsidRPr="00710646">
        <w:t>нием администрации муниципального образования Усть-Лабинский район от 17</w:t>
      </w:r>
      <w:proofErr w:type="gramEnd"/>
      <w:r w:rsidRPr="00710646">
        <w:t xml:space="preserve"> декабря 2018 года № 1112 (в редакции от 13 декабря 2019 г.  № 963), око</w:t>
      </w:r>
      <w:r w:rsidRPr="00710646">
        <w:t>н</w:t>
      </w:r>
      <w:r w:rsidRPr="00710646">
        <w:t>чено 31 декабря 2019 года.</w:t>
      </w:r>
    </w:p>
    <w:p w:rsidR="003970FA" w:rsidRDefault="003970FA" w:rsidP="00710646"/>
    <w:p w:rsidR="003970FA" w:rsidRDefault="003970FA" w:rsidP="00710646"/>
    <w:p w:rsidR="00122437" w:rsidRPr="00122437" w:rsidRDefault="003970FA" w:rsidP="00122437">
      <w:pPr>
        <w:pStyle w:val="af5"/>
        <w:spacing w:after="0"/>
        <w:ind w:firstLine="708"/>
        <w:jc w:val="center"/>
        <w:rPr>
          <w:rFonts w:ascii="Times New Roman" w:hAnsi="Times New Roman"/>
          <w:b/>
          <w:sz w:val="28"/>
          <w:szCs w:val="28"/>
        </w:rPr>
      </w:pPr>
      <w:r w:rsidRPr="003163D0">
        <w:rPr>
          <w:rFonts w:ascii="Times New Roman" w:hAnsi="Times New Roman"/>
          <w:b/>
          <w:sz w:val="28"/>
          <w:szCs w:val="28"/>
        </w:rPr>
        <w:t>3.19</w:t>
      </w:r>
      <w:r w:rsidRPr="00122437">
        <w:rPr>
          <w:rFonts w:ascii="Times New Roman" w:hAnsi="Times New Roman"/>
          <w:sz w:val="28"/>
          <w:szCs w:val="28"/>
        </w:rPr>
        <w:t>.</w:t>
      </w:r>
      <w:r w:rsidR="00122437" w:rsidRPr="00122437">
        <w:rPr>
          <w:rFonts w:ascii="Times New Roman" w:hAnsi="Times New Roman"/>
          <w:b/>
          <w:sz w:val="28"/>
          <w:szCs w:val="28"/>
        </w:rPr>
        <w:t xml:space="preserve"> О ходе реализации муниципальной программы «Энергосбер</w:t>
      </w:r>
      <w:r w:rsidR="00122437" w:rsidRPr="00122437">
        <w:rPr>
          <w:rFonts w:ascii="Times New Roman" w:hAnsi="Times New Roman"/>
          <w:b/>
          <w:sz w:val="28"/>
          <w:szCs w:val="28"/>
        </w:rPr>
        <w:t>е</w:t>
      </w:r>
      <w:r w:rsidR="00122437" w:rsidRPr="00122437">
        <w:rPr>
          <w:rFonts w:ascii="Times New Roman" w:hAnsi="Times New Roman"/>
          <w:b/>
          <w:sz w:val="28"/>
          <w:szCs w:val="28"/>
        </w:rPr>
        <w:t>жение и повышение энергетической эффективности муниципального обр</w:t>
      </w:r>
      <w:r w:rsidR="00122437" w:rsidRPr="00122437">
        <w:rPr>
          <w:rFonts w:ascii="Times New Roman" w:hAnsi="Times New Roman"/>
          <w:b/>
          <w:sz w:val="28"/>
          <w:szCs w:val="28"/>
        </w:rPr>
        <w:t>а</w:t>
      </w:r>
      <w:r w:rsidR="00122437" w:rsidRPr="00122437">
        <w:rPr>
          <w:rFonts w:ascii="Times New Roman" w:hAnsi="Times New Roman"/>
          <w:b/>
          <w:sz w:val="28"/>
          <w:szCs w:val="28"/>
        </w:rPr>
        <w:t>зования Усть-Лабинский район» на 2019-2021 годы»</w:t>
      </w:r>
    </w:p>
    <w:p w:rsidR="00122437" w:rsidRPr="00122437" w:rsidRDefault="00122437" w:rsidP="00122437">
      <w:pPr>
        <w:pStyle w:val="af5"/>
        <w:spacing w:after="0"/>
        <w:ind w:firstLine="708"/>
        <w:jc w:val="center"/>
        <w:rPr>
          <w:rFonts w:ascii="Times New Roman" w:hAnsi="Times New Roman"/>
          <w:b/>
          <w:sz w:val="28"/>
          <w:szCs w:val="28"/>
        </w:rPr>
      </w:pP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Муниципальная программа «Энергосбережение и повышение энергетич</w:t>
      </w:r>
      <w:r w:rsidRPr="00122437">
        <w:rPr>
          <w:rFonts w:ascii="Times New Roman" w:hAnsi="Times New Roman"/>
          <w:sz w:val="28"/>
          <w:szCs w:val="28"/>
        </w:rPr>
        <w:t>е</w:t>
      </w:r>
      <w:r w:rsidRPr="00122437">
        <w:rPr>
          <w:rFonts w:ascii="Times New Roman" w:hAnsi="Times New Roman"/>
          <w:sz w:val="28"/>
          <w:szCs w:val="28"/>
        </w:rPr>
        <w:t>ской эффективности муниципального образования Усть-Лабинский район» на 2019-2021 годы утверждена постановлением администрации муниципального образования Усть-Лабинский район от 28 ноября 2018 года № 1042.</w:t>
      </w:r>
    </w:p>
    <w:p w:rsidR="00122437" w:rsidRPr="00122437" w:rsidRDefault="00122437" w:rsidP="00122437">
      <w:pPr>
        <w:pStyle w:val="af5"/>
        <w:spacing w:after="0"/>
        <w:ind w:firstLine="567"/>
        <w:jc w:val="both"/>
        <w:rPr>
          <w:rFonts w:ascii="Times New Roman" w:hAnsi="Times New Roman"/>
          <w:color w:val="000000"/>
          <w:sz w:val="28"/>
          <w:szCs w:val="28"/>
        </w:rPr>
      </w:pPr>
      <w:r w:rsidRPr="00122437">
        <w:rPr>
          <w:rFonts w:ascii="Times New Roman" w:hAnsi="Times New Roman"/>
          <w:sz w:val="28"/>
          <w:szCs w:val="28"/>
        </w:rPr>
        <w:t xml:space="preserve">Координатор программы - </w:t>
      </w:r>
      <w:r w:rsidRPr="00122437">
        <w:rPr>
          <w:rFonts w:ascii="Times New Roman" w:hAnsi="Times New Roman"/>
          <w:color w:val="000000"/>
          <w:sz w:val="28"/>
          <w:szCs w:val="28"/>
        </w:rPr>
        <w:t>Отдел по вопросам ЖХК, строительства, пр</w:t>
      </w:r>
      <w:r w:rsidRPr="00122437">
        <w:rPr>
          <w:rFonts w:ascii="Times New Roman" w:hAnsi="Times New Roman"/>
          <w:color w:val="000000"/>
          <w:sz w:val="28"/>
          <w:szCs w:val="28"/>
        </w:rPr>
        <w:t>о</w:t>
      </w:r>
      <w:r w:rsidRPr="00122437">
        <w:rPr>
          <w:rFonts w:ascii="Times New Roman" w:hAnsi="Times New Roman"/>
          <w:color w:val="000000"/>
          <w:sz w:val="28"/>
          <w:szCs w:val="28"/>
        </w:rPr>
        <w:t>мышленности, транспорта, энергообеспечения и связи администрации муниц</w:t>
      </w:r>
      <w:r w:rsidRPr="00122437">
        <w:rPr>
          <w:rFonts w:ascii="Times New Roman" w:hAnsi="Times New Roman"/>
          <w:color w:val="000000"/>
          <w:sz w:val="28"/>
          <w:szCs w:val="28"/>
        </w:rPr>
        <w:t>и</w:t>
      </w:r>
      <w:r w:rsidRPr="00122437">
        <w:rPr>
          <w:rFonts w:ascii="Times New Roman" w:hAnsi="Times New Roman"/>
          <w:color w:val="000000"/>
          <w:sz w:val="28"/>
          <w:szCs w:val="28"/>
        </w:rPr>
        <w:t xml:space="preserve">пального образования </w:t>
      </w:r>
      <w:r w:rsidRPr="00122437">
        <w:rPr>
          <w:rStyle w:val="FontStyle11"/>
          <w:sz w:val="28"/>
          <w:szCs w:val="28"/>
        </w:rPr>
        <w:t>Усть-Лабинский</w:t>
      </w:r>
      <w:r w:rsidRPr="00122437">
        <w:rPr>
          <w:rStyle w:val="FontStyle11"/>
          <w:b/>
          <w:sz w:val="28"/>
          <w:szCs w:val="28"/>
        </w:rPr>
        <w:t xml:space="preserve"> </w:t>
      </w:r>
      <w:r w:rsidRPr="00122437">
        <w:rPr>
          <w:rFonts w:ascii="Times New Roman" w:hAnsi="Times New Roman"/>
          <w:color w:val="000000"/>
          <w:sz w:val="28"/>
          <w:szCs w:val="28"/>
        </w:rPr>
        <w:t>район.</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Срок реализации муниципальной программы 2019-2021 годы.</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Муниципальная программа подпрограмм не содержит.</w:t>
      </w:r>
    </w:p>
    <w:p w:rsidR="00122437" w:rsidRPr="00122437" w:rsidRDefault="00122437" w:rsidP="00122437">
      <w:pPr>
        <w:pStyle w:val="ConsTitle"/>
        <w:ind w:right="0" w:firstLine="567"/>
        <w:jc w:val="both"/>
        <w:rPr>
          <w:rFonts w:ascii="Times New Roman" w:hAnsi="Times New Roman" w:cs="Times New Roman"/>
          <w:b w:val="0"/>
          <w:sz w:val="28"/>
          <w:szCs w:val="28"/>
        </w:rPr>
      </w:pPr>
      <w:r w:rsidRPr="00122437">
        <w:rPr>
          <w:rFonts w:ascii="Times New Roman" w:hAnsi="Times New Roman" w:cs="Times New Roman"/>
          <w:b w:val="0"/>
          <w:sz w:val="28"/>
          <w:szCs w:val="28"/>
        </w:rPr>
        <w:t>Финансирование программы на 2019 год предусмотрено за счет сре</w:t>
      </w:r>
      <w:proofErr w:type="gramStart"/>
      <w:r w:rsidRPr="00122437">
        <w:rPr>
          <w:rFonts w:ascii="Times New Roman" w:hAnsi="Times New Roman" w:cs="Times New Roman"/>
          <w:b w:val="0"/>
          <w:sz w:val="28"/>
          <w:szCs w:val="28"/>
        </w:rPr>
        <w:t>дств пр</w:t>
      </w:r>
      <w:proofErr w:type="gramEnd"/>
      <w:r w:rsidRPr="00122437">
        <w:rPr>
          <w:rFonts w:ascii="Times New Roman" w:hAnsi="Times New Roman" w:cs="Times New Roman"/>
          <w:b w:val="0"/>
          <w:sz w:val="28"/>
          <w:szCs w:val="28"/>
        </w:rPr>
        <w:t xml:space="preserve">едприятий. </w:t>
      </w:r>
    </w:p>
    <w:p w:rsidR="00122437" w:rsidRPr="00122437" w:rsidRDefault="00122437" w:rsidP="00122437">
      <w:pPr>
        <w:pStyle w:val="ConsTitle"/>
        <w:ind w:right="0" w:firstLine="567"/>
        <w:jc w:val="both"/>
        <w:rPr>
          <w:rFonts w:ascii="Times New Roman" w:hAnsi="Times New Roman" w:cs="Times New Roman"/>
          <w:b w:val="0"/>
          <w:sz w:val="28"/>
          <w:szCs w:val="28"/>
        </w:rPr>
      </w:pPr>
      <w:r w:rsidRPr="00122437">
        <w:rPr>
          <w:rFonts w:ascii="Times New Roman" w:hAnsi="Times New Roman" w:cs="Times New Roman"/>
          <w:b w:val="0"/>
          <w:sz w:val="28"/>
          <w:szCs w:val="28"/>
        </w:rPr>
        <w:lastRenderedPageBreak/>
        <w:t>Общая сумма финансирования мероприятий, запланированных в рамках программы на 2019 год - составляет 1717,0 тыс</w:t>
      </w:r>
      <w:proofErr w:type="gramStart"/>
      <w:r w:rsidRPr="00122437">
        <w:rPr>
          <w:rFonts w:ascii="Times New Roman" w:hAnsi="Times New Roman" w:cs="Times New Roman"/>
          <w:b w:val="0"/>
          <w:sz w:val="28"/>
          <w:szCs w:val="28"/>
        </w:rPr>
        <w:t>.р</w:t>
      </w:r>
      <w:proofErr w:type="gramEnd"/>
      <w:r w:rsidRPr="00122437">
        <w:rPr>
          <w:rFonts w:ascii="Times New Roman" w:hAnsi="Times New Roman" w:cs="Times New Roman"/>
          <w:b w:val="0"/>
          <w:sz w:val="28"/>
          <w:szCs w:val="28"/>
        </w:rPr>
        <w:t xml:space="preserve">уб., в том числе: </w:t>
      </w:r>
    </w:p>
    <w:p w:rsidR="00122437" w:rsidRPr="00122437" w:rsidRDefault="00122437" w:rsidP="00122437">
      <w:pPr>
        <w:pStyle w:val="af5"/>
        <w:spacing w:after="0"/>
        <w:ind w:firstLine="567"/>
        <w:jc w:val="both"/>
        <w:rPr>
          <w:rFonts w:ascii="Times New Roman" w:hAnsi="Times New Roman"/>
          <w:color w:val="000000"/>
          <w:sz w:val="28"/>
          <w:szCs w:val="28"/>
        </w:rPr>
      </w:pPr>
      <w:r w:rsidRPr="00122437">
        <w:rPr>
          <w:rFonts w:ascii="Times New Roman" w:hAnsi="Times New Roman"/>
          <w:sz w:val="28"/>
          <w:szCs w:val="28"/>
        </w:rPr>
        <w:t xml:space="preserve">- в рамках выполнения задачи «Обеспечение </w:t>
      </w:r>
      <w:r w:rsidRPr="00122437">
        <w:rPr>
          <w:rFonts w:ascii="Times New Roman" w:hAnsi="Times New Roman"/>
          <w:color w:val="000000"/>
          <w:sz w:val="28"/>
          <w:szCs w:val="28"/>
        </w:rPr>
        <w:t>повышения энергетической эффективности в электрических сетях» на 2019 год было запланировано стро</w:t>
      </w:r>
      <w:r w:rsidRPr="00122437">
        <w:rPr>
          <w:rFonts w:ascii="Times New Roman" w:hAnsi="Times New Roman"/>
          <w:color w:val="000000"/>
          <w:sz w:val="28"/>
          <w:szCs w:val="28"/>
        </w:rPr>
        <w:t>и</w:t>
      </w:r>
      <w:r w:rsidRPr="00122437">
        <w:rPr>
          <w:rFonts w:ascii="Times New Roman" w:hAnsi="Times New Roman"/>
          <w:color w:val="000000"/>
          <w:sz w:val="28"/>
          <w:szCs w:val="28"/>
        </w:rPr>
        <w:t>тельство КТП-400/10/0,4, ВЛ-10кВ, ВЛИ-0,4кВ, на сумму 1674,0 т.р.;</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color w:val="000000"/>
          <w:sz w:val="28"/>
          <w:szCs w:val="28"/>
        </w:rPr>
        <w:t>-</w:t>
      </w:r>
      <w:r w:rsidRPr="00122437">
        <w:rPr>
          <w:rFonts w:ascii="Times New Roman" w:hAnsi="Times New Roman"/>
          <w:sz w:val="28"/>
          <w:szCs w:val="28"/>
        </w:rPr>
        <w:t xml:space="preserve"> в рамках выполнения задачи «Обеспечение </w:t>
      </w:r>
      <w:r w:rsidRPr="00122437">
        <w:rPr>
          <w:rFonts w:ascii="Times New Roman" w:hAnsi="Times New Roman"/>
          <w:color w:val="000000"/>
          <w:sz w:val="28"/>
          <w:szCs w:val="28"/>
        </w:rPr>
        <w:t>повышения энергетической эффективности в системе водоснабжения и водоотведения» на 2019 год было запланировано</w:t>
      </w:r>
      <w:r w:rsidRPr="00122437">
        <w:rPr>
          <w:rFonts w:ascii="Times New Roman" w:hAnsi="Times New Roman"/>
          <w:sz w:val="28"/>
          <w:szCs w:val="28"/>
        </w:rPr>
        <w:t xml:space="preserve"> приобретение и установка осветительных устройств с использ</w:t>
      </w:r>
      <w:r w:rsidRPr="00122437">
        <w:rPr>
          <w:rFonts w:ascii="Times New Roman" w:hAnsi="Times New Roman"/>
          <w:sz w:val="28"/>
          <w:szCs w:val="28"/>
        </w:rPr>
        <w:t>о</w:t>
      </w:r>
      <w:r w:rsidRPr="00122437">
        <w:rPr>
          <w:rFonts w:ascii="Times New Roman" w:hAnsi="Times New Roman"/>
          <w:sz w:val="28"/>
          <w:szCs w:val="28"/>
        </w:rPr>
        <w:t>ванием светодиодов АО «Очистные системы», на сумму 8,0 т.р.;</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 xml:space="preserve">- в рамках выполнения задачи «Обеспечение </w:t>
      </w:r>
      <w:r w:rsidRPr="00122437">
        <w:rPr>
          <w:rFonts w:ascii="Times New Roman" w:hAnsi="Times New Roman"/>
          <w:color w:val="000000"/>
          <w:sz w:val="28"/>
          <w:szCs w:val="28"/>
        </w:rPr>
        <w:t>повышения энергетической эффективности в системе водоснабжения и водоотведения» на 2019 год было запланировано</w:t>
      </w:r>
      <w:r w:rsidRPr="00122437">
        <w:rPr>
          <w:rFonts w:ascii="Times New Roman" w:hAnsi="Times New Roman"/>
          <w:sz w:val="28"/>
          <w:szCs w:val="28"/>
        </w:rPr>
        <w:t xml:space="preserve"> оснащение зданий, строений, сооружений АО «Водопровод» светодиодными лампами, на сумму 35,0 т.р.;</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 xml:space="preserve">Кассовое исполнение программы в 2019 году составило - 100 %. </w:t>
      </w:r>
    </w:p>
    <w:p w:rsidR="00122437" w:rsidRPr="00122437" w:rsidRDefault="00122437" w:rsidP="00122437">
      <w:pPr>
        <w:pStyle w:val="af5"/>
        <w:spacing w:after="0"/>
        <w:ind w:firstLine="567"/>
        <w:jc w:val="both"/>
        <w:rPr>
          <w:rFonts w:ascii="Times New Roman" w:hAnsi="Times New Roman"/>
          <w:sz w:val="28"/>
          <w:szCs w:val="28"/>
        </w:rPr>
      </w:pPr>
      <w:r w:rsidRPr="00122437">
        <w:rPr>
          <w:rFonts w:ascii="Times New Roman" w:hAnsi="Times New Roman"/>
          <w:sz w:val="28"/>
          <w:szCs w:val="28"/>
        </w:rPr>
        <w:t>Исполнение целевых показателей  программы в 2019 году составило (в процентах от общих объемов запланированых на весь период действия пр</w:t>
      </w:r>
      <w:r w:rsidRPr="00122437">
        <w:rPr>
          <w:rFonts w:ascii="Times New Roman" w:hAnsi="Times New Roman"/>
          <w:sz w:val="28"/>
          <w:szCs w:val="28"/>
        </w:rPr>
        <w:t>о</w:t>
      </w:r>
      <w:r w:rsidRPr="00122437">
        <w:rPr>
          <w:rFonts w:ascii="Times New Roman" w:hAnsi="Times New Roman"/>
          <w:sz w:val="28"/>
          <w:szCs w:val="28"/>
        </w:rPr>
        <w:t xml:space="preserve">граммы):  </w:t>
      </w:r>
    </w:p>
    <w:p w:rsidR="00122437" w:rsidRPr="00122437" w:rsidRDefault="00122437" w:rsidP="00122437">
      <w:pPr>
        <w:numPr>
          <w:ilvl w:val="0"/>
          <w:numId w:val="20"/>
        </w:numPr>
        <w:ind w:left="0" w:firstLine="567"/>
      </w:pPr>
      <w:r w:rsidRPr="00122437">
        <w:t>Охват населения надежным энергоснабжением – 60%;</w:t>
      </w:r>
    </w:p>
    <w:p w:rsidR="00122437" w:rsidRPr="00122437" w:rsidRDefault="00122437" w:rsidP="00122437">
      <w:pPr>
        <w:numPr>
          <w:ilvl w:val="0"/>
          <w:numId w:val="20"/>
        </w:numPr>
        <w:ind w:left="0" w:firstLine="567"/>
      </w:pPr>
      <w:r w:rsidRPr="00122437">
        <w:t>Экономия энергоресурсов – 8</w:t>
      </w:r>
      <w:r w:rsidR="00626B15">
        <w:t>0</w:t>
      </w:r>
      <w:r w:rsidRPr="00122437">
        <w:t>%;</w:t>
      </w:r>
    </w:p>
    <w:p w:rsidR="00122437" w:rsidRPr="00122437" w:rsidRDefault="00122437" w:rsidP="00122437">
      <w:pPr>
        <w:numPr>
          <w:ilvl w:val="0"/>
          <w:numId w:val="20"/>
        </w:numPr>
        <w:ind w:left="0" w:firstLine="567"/>
      </w:pPr>
      <w:r w:rsidRPr="00122437">
        <w:t>Охват населения просвещением в области энергосбережения путем привлечения к участию в мероприятиях по энергосбережению – 73%;</w:t>
      </w:r>
    </w:p>
    <w:p w:rsidR="00122437" w:rsidRDefault="00122437" w:rsidP="00122437">
      <w:pPr>
        <w:ind w:firstLine="567"/>
      </w:pPr>
      <w:r w:rsidRPr="00122437">
        <w:t xml:space="preserve">4. </w:t>
      </w:r>
      <w:r w:rsidR="003C24C9">
        <w:t xml:space="preserve">       </w:t>
      </w:r>
      <w:r w:rsidRPr="00122437">
        <w:t>Проведение мероприятий по популяризации энергосбережения (публикации в СМИ, проведение уроков, конкурсов по энергосбережению в о</w:t>
      </w:r>
      <w:r w:rsidRPr="00122437">
        <w:t>б</w:t>
      </w:r>
      <w:r w:rsidRPr="00122437">
        <w:t>разовательных учреждениях) – 71%</w:t>
      </w:r>
    </w:p>
    <w:p w:rsidR="003C24C9" w:rsidRDefault="003C24C9" w:rsidP="00122437">
      <w:pPr>
        <w:ind w:firstLine="567"/>
      </w:pPr>
    </w:p>
    <w:p w:rsidR="003C24C9" w:rsidRDefault="003C24C9" w:rsidP="003C24C9">
      <w:pPr>
        <w:ind w:firstLineChars="253" w:firstLine="711"/>
        <w:rPr>
          <w:b/>
        </w:rPr>
      </w:pPr>
      <w:r w:rsidRPr="003B2916">
        <w:rPr>
          <w:b/>
        </w:rPr>
        <w:t>Оценка эффективности реализации муниципальной программы</w:t>
      </w:r>
    </w:p>
    <w:p w:rsidR="003C24C9" w:rsidRPr="003B2916" w:rsidRDefault="003C24C9" w:rsidP="003C24C9">
      <w:pPr>
        <w:ind w:firstLineChars="253" w:firstLine="711"/>
        <w:rPr>
          <w:b/>
        </w:rPr>
      </w:pPr>
    </w:p>
    <w:p w:rsidR="003C24C9" w:rsidRDefault="003C24C9" w:rsidP="003C24C9">
      <w:pPr>
        <w:ind w:firstLineChars="253" w:firstLine="708"/>
      </w:pPr>
      <w:r>
        <w:t>Эффективность реализации муниципальной программы оценивается в с</w:t>
      </w:r>
      <w:r>
        <w:t>о</w:t>
      </w:r>
      <w:r>
        <w:t>ответствии с типовой методикой оценки эффективности реализации муниц</w:t>
      </w:r>
      <w:r>
        <w:t>и</w:t>
      </w:r>
      <w:r>
        <w:t>пальной программы, утвержденной постановлением администрации муниц</w:t>
      </w:r>
      <w:r>
        <w:t>и</w:t>
      </w:r>
      <w:r>
        <w:t>пального образования Усть-Лабинский район от 8 июня 2015 года № 608 «Об утверждении Порядка принятия решения о разработке, формирования, реализ</w:t>
      </w:r>
      <w:r>
        <w:t>а</w:t>
      </w:r>
      <w:r>
        <w:t>ции и оценки эффективности реализации муниципальных программ муниц</w:t>
      </w:r>
      <w:r>
        <w:t>и</w:t>
      </w:r>
      <w:r>
        <w:t>пального образования Усть-Лабинский район»:</w:t>
      </w:r>
    </w:p>
    <w:p w:rsidR="003C24C9" w:rsidRPr="00370D57" w:rsidRDefault="003C24C9" w:rsidP="003C24C9">
      <w:pPr>
        <w:ind w:left="708" w:firstLine="0"/>
      </w:pPr>
      <w:r>
        <w:t>1)</w:t>
      </w:r>
      <w:r w:rsidRPr="00370D57">
        <w:t>оценка степени реализации основных  мероприятий, включенных в м</w:t>
      </w:r>
      <w:r w:rsidRPr="00370D57">
        <w:t>у</w:t>
      </w:r>
      <w:r w:rsidRPr="00370D57">
        <w:t>ниципальную программу: СР</w:t>
      </w:r>
      <w:r w:rsidRPr="00AA01A4">
        <w:rPr>
          <w:sz w:val="16"/>
          <w:szCs w:val="16"/>
        </w:rPr>
        <w:t>М</w:t>
      </w:r>
      <w:r w:rsidRPr="00370D57">
        <w:t>=1,0;</w:t>
      </w:r>
    </w:p>
    <w:p w:rsidR="003C24C9" w:rsidRDefault="003C24C9" w:rsidP="003C24C9">
      <w:pPr>
        <w:ind w:left="708" w:firstLine="0"/>
      </w:pPr>
      <w:r>
        <w:t>2)</w:t>
      </w:r>
      <w:r w:rsidRPr="00370D57">
        <w:t>оценка степени соответствия запланированному уровню расходов: СС</w:t>
      </w:r>
      <w:r w:rsidRPr="00AA01A4">
        <w:rPr>
          <w:sz w:val="16"/>
          <w:szCs w:val="16"/>
        </w:rPr>
        <w:t>УЗ</w:t>
      </w:r>
      <w:r>
        <w:t>=1,0;</w:t>
      </w:r>
    </w:p>
    <w:p w:rsidR="003C24C9" w:rsidRDefault="003C24C9" w:rsidP="003C24C9">
      <w:pPr>
        <w:ind w:left="708" w:firstLine="0"/>
      </w:pPr>
      <w:r>
        <w:t>3)оценка эффективности использования финансовых средств:</w:t>
      </w:r>
    </w:p>
    <w:p w:rsidR="003C24C9" w:rsidRPr="00847A8E" w:rsidRDefault="003C24C9" w:rsidP="003C24C9">
      <w:r>
        <w:t>Э</w:t>
      </w:r>
      <w:r w:rsidRPr="004173CC">
        <w:rPr>
          <w:i/>
          <w:sz w:val="22"/>
          <w:szCs w:val="22"/>
        </w:rPr>
        <w:t>ис</w:t>
      </w:r>
      <w:r w:rsidRPr="004173CC">
        <w:rPr>
          <w:sz w:val="22"/>
          <w:szCs w:val="22"/>
        </w:rPr>
        <w:t xml:space="preserve">= </w:t>
      </w:r>
      <w:r w:rsidRPr="00847A8E">
        <w:t>1</w:t>
      </w:r>
      <w:r>
        <w:t>,0</w:t>
      </w:r>
    </w:p>
    <w:p w:rsidR="003C24C9" w:rsidRPr="00AA01A4" w:rsidRDefault="003C24C9" w:rsidP="003C24C9">
      <w:pPr>
        <w:ind w:left="708" w:firstLine="0"/>
        <w:rPr>
          <w:sz w:val="22"/>
          <w:szCs w:val="22"/>
        </w:rPr>
      </w:pPr>
      <w:r>
        <w:t>4)степень  реализации программы:</w:t>
      </w:r>
    </w:p>
    <w:p w:rsidR="003C24C9" w:rsidRPr="004173CC" w:rsidRDefault="003C24C9" w:rsidP="003C24C9">
      <w:r w:rsidRPr="00847A8E">
        <w:t>СР</w:t>
      </w:r>
      <w:r w:rsidRPr="00847A8E">
        <w:rPr>
          <w:sz w:val="22"/>
          <w:szCs w:val="22"/>
        </w:rPr>
        <w:t>п</w:t>
      </w:r>
      <w:r>
        <w:rPr>
          <w:sz w:val="22"/>
          <w:szCs w:val="22"/>
        </w:rPr>
        <w:t xml:space="preserve"> = </w:t>
      </w:r>
      <w:r>
        <w:t>0,71</w:t>
      </w:r>
    </w:p>
    <w:p w:rsidR="003C24C9" w:rsidRPr="00847A8E" w:rsidRDefault="003C24C9" w:rsidP="003C24C9">
      <w:pPr>
        <w:ind w:left="708" w:firstLine="0"/>
      </w:pPr>
      <w:r>
        <w:t>5)Эффективность реализации программы: 0,71</w:t>
      </w:r>
    </w:p>
    <w:p w:rsidR="003C24C9" w:rsidRDefault="003C24C9" w:rsidP="003C24C9">
      <w:pPr>
        <w:ind w:firstLineChars="253" w:firstLine="708"/>
      </w:pPr>
    </w:p>
    <w:p w:rsidR="003C24C9" w:rsidRDefault="003C24C9" w:rsidP="003C24C9">
      <w:pPr>
        <w:ind w:firstLine="708"/>
      </w:pPr>
      <w:r>
        <w:lastRenderedPageBreak/>
        <w:t>Эффективность реализации программы «Энергосбережение и повышение энергетической эффективности муниципального образования Усть-Лабинский район»  в 2019 году по оценке координатора составила 0,71 и признается уд</w:t>
      </w:r>
      <w:r>
        <w:t>о</w:t>
      </w:r>
      <w:r>
        <w:t>влетворительной.</w:t>
      </w:r>
      <w:r w:rsidR="00FB4ED9">
        <w:t xml:space="preserve"> Координатор считает необходимым продолжить реализацию программы в 2020 году.</w:t>
      </w:r>
    </w:p>
    <w:p w:rsidR="003C24C9" w:rsidRDefault="003C24C9" w:rsidP="00122437">
      <w:pPr>
        <w:ind w:firstLine="567"/>
      </w:pPr>
    </w:p>
    <w:p w:rsidR="003C24C9" w:rsidRDefault="003C24C9" w:rsidP="00122437">
      <w:pPr>
        <w:ind w:firstLine="567"/>
      </w:pPr>
    </w:p>
    <w:p w:rsidR="003C24C9" w:rsidRPr="00122437" w:rsidRDefault="003C24C9" w:rsidP="00122437">
      <w:pPr>
        <w:ind w:firstLine="567"/>
      </w:pPr>
    </w:p>
    <w:p w:rsidR="00122437" w:rsidRPr="00122437" w:rsidRDefault="00122437" w:rsidP="00122437">
      <w:pPr>
        <w:pStyle w:val="af5"/>
        <w:spacing w:after="0"/>
        <w:jc w:val="both"/>
        <w:rPr>
          <w:rFonts w:ascii="Times New Roman" w:hAnsi="Times New Roman"/>
          <w:sz w:val="28"/>
          <w:szCs w:val="28"/>
        </w:rPr>
      </w:pPr>
    </w:p>
    <w:p w:rsidR="00122437" w:rsidRPr="00122437" w:rsidRDefault="00122437" w:rsidP="00122437">
      <w:pPr>
        <w:pStyle w:val="ConsTitle"/>
        <w:ind w:right="0" w:firstLine="708"/>
        <w:jc w:val="both"/>
        <w:rPr>
          <w:rFonts w:ascii="Times New Roman" w:hAnsi="Times New Roman" w:cs="Times New Roman"/>
          <w:sz w:val="28"/>
          <w:szCs w:val="28"/>
        </w:rPr>
      </w:pPr>
    </w:p>
    <w:p w:rsidR="00122437" w:rsidRPr="00122437" w:rsidRDefault="00122437" w:rsidP="00122437">
      <w:pPr>
        <w:pStyle w:val="ConsTitle"/>
        <w:ind w:right="0" w:firstLine="708"/>
        <w:jc w:val="both"/>
        <w:rPr>
          <w:rFonts w:ascii="Times New Roman" w:hAnsi="Times New Roman" w:cs="Times New Roman"/>
          <w:sz w:val="28"/>
          <w:szCs w:val="28"/>
        </w:rPr>
      </w:pPr>
    </w:p>
    <w:p w:rsidR="003970FA" w:rsidRPr="00710646" w:rsidRDefault="003970FA" w:rsidP="00710646"/>
    <w:p w:rsidR="00710646" w:rsidRPr="00710646" w:rsidRDefault="00710646" w:rsidP="00710646"/>
    <w:p w:rsidR="00710646" w:rsidRPr="00710646" w:rsidRDefault="00710646" w:rsidP="00710646">
      <w:pPr>
        <w:tabs>
          <w:tab w:val="left" w:pos="799"/>
          <w:tab w:val="left" w:pos="4786"/>
          <w:tab w:val="left" w:pos="7127"/>
        </w:tabs>
        <w:ind w:firstLine="0"/>
        <w:rPr>
          <w:b/>
        </w:rPr>
      </w:pPr>
    </w:p>
    <w:p w:rsidR="00972F39" w:rsidRPr="00710646" w:rsidRDefault="00972F39" w:rsidP="00C96E7C">
      <w:pPr>
        <w:ind w:firstLine="708"/>
      </w:pPr>
    </w:p>
    <w:p w:rsidR="00C96E7C" w:rsidRPr="00710646" w:rsidRDefault="00C96E7C" w:rsidP="00C96E7C">
      <w:pPr>
        <w:ind w:firstLineChars="253" w:firstLine="708"/>
      </w:pPr>
      <w:r w:rsidRPr="00710646">
        <w:t xml:space="preserve"> </w:t>
      </w:r>
    </w:p>
    <w:p w:rsidR="00C96E7C" w:rsidRPr="00710646" w:rsidRDefault="00C96E7C" w:rsidP="001C6125">
      <w:pPr>
        <w:pStyle w:val="ConsPlusNormal"/>
        <w:suppressAutoHyphens/>
        <w:jc w:val="center"/>
        <w:rPr>
          <w:rFonts w:ascii="Times New Roman" w:hAnsi="Times New Roman" w:cs="Times New Roman"/>
          <w:sz w:val="28"/>
          <w:szCs w:val="28"/>
        </w:rPr>
      </w:pPr>
    </w:p>
    <w:p w:rsidR="001C6125" w:rsidRPr="00710646" w:rsidRDefault="001C6125" w:rsidP="001C6125">
      <w:pPr>
        <w:ind w:firstLineChars="253" w:firstLine="708"/>
      </w:pPr>
    </w:p>
    <w:p w:rsidR="008A2DE6" w:rsidRPr="00335F16" w:rsidRDefault="008A2DE6" w:rsidP="008A2DE6">
      <w:pPr>
        <w:tabs>
          <w:tab w:val="left" w:pos="799"/>
          <w:tab w:val="left" w:pos="4786"/>
          <w:tab w:val="left" w:pos="7905"/>
        </w:tabs>
        <w:ind w:firstLine="0"/>
        <w:rPr>
          <w:b/>
        </w:rPr>
      </w:pPr>
      <w:r w:rsidRPr="00335F16">
        <w:rPr>
          <w:b/>
        </w:rPr>
        <w:tab/>
      </w:r>
      <w:r w:rsidRPr="00335F16">
        <w:rPr>
          <w:b/>
        </w:rPr>
        <w:tab/>
      </w:r>
    </w:p>
    <w:p w:rsidR="00C008B1" w:rsidRPr="009D2F25" w:rsidRDefault="00C008B1" w:rsidP="00C008B1">
      <w:pPr>
        <w:ind w:firstLineChars="253" w:firstLine="708"/>
        <w:jc w:val="center"/>
      </w:pPr>
    </w:p>
    <w:p w:rsidR="00C008B1" w:rsidRPr="009D2F25" w:rsidRDefault="00C008B1" w:rsidP="00C008B1">
      <w:pPr>
        <w:ind w:firstLineChars="253" w:firstLine="708"/>
        <w:jc w:val="center"/>
      </w:pPr>
    </w:p>
    <w:p w:rsidR="00C008B1" w:rsidRPr="00CE4B54" w:rsidRDefault="00C008B1" w:rsidP="00C008B1">
      <w:pPr>
        <w:ind w:firstLineChars="253" w:firstLine="708"/>
        <w:jc w:val="center"/>
      </w:pPr>
    </w:p>
    <w:p w:rsidR="00C008B1" w:rsidRPr="00CE4B54"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08"/>
        <w:jc w:val="center"/>
      </w:pPr>
    </w:p>
    <w:p w:rsidR="00C008B1" w:rsidRDefault="00C008B1" w:rsidP="00C008B1">
      <w:pPr>
        <w:ind w:firstLineChars="253" w:firstLine="711"/>
        <w:jc w:val="center"/>
        <w:rPr>
          <w:b/>
        </w:rPr>
      </w:pPr>
    </w:p>
    <w:p w:rsidR="00C008B1" w:rsidRDefault="00C008B1" w:rsidP="00C008B1">
      <w:pPr>
        <w:ind w:firstLineChars="253" w:firstLine="708"/>
      </w:pPr>
    </w:p>
    <w:p w:rsidR="00771CE7" w:rsidRDefault="00771CE7" w:rsidP="00771CE7">
      <w:pPr>
        <w:ind w:firstLine="0"/>
      </w:pPr>
    </w:p>
    <w:p w:rsidR="00771CE7" w:rsidRDefault="00771CE7" w:rsidP="00771CE7">
      <w:pPr>
        <w:ind w:firstLine="0"/>
      </w:pPr>
    </w:p>
    <w:p w:rsidR="00771CE7" w:rsidRPr="00A7141A" w:rsidRDefault="00771CE7" w:rsidP="006250E4">
      <w:pPr>
        <w:ind w:firstLine="0"/>
        <w:rPr>
          <w:b/>
        </w:rPr>
      </w:pPr>
    </w:p>
    <w:p w:rsidR="006250E4" w:rsidRDefault="006250E4" w:rsidP="006250E4"/>
    <w:p w:rsidR="006250E4" w:rsidRDefault="006250E4" w:rsidP="006250E4"/>
    <w:p w:rsidR="006250E4" w:rsidRDefault="006250E4" w:rsidP="006250E4"/>
    <w:p w:rsidR="00332799" w:rsidRPr="00B363A8" w:rsidRDefault="00332799" w:rsidP="00332799">
      <w:pPr>
        <w:pStyle w:val="ConsPlusTitle"/>
        <w:shd w:val="clear" w:color="auto" w:fill="FFFFFF"/>
        <w:tabs>
          <w:tab w:val="left" w:pos="709"/>
        </w:tabs>
        <w:spacing w:line="288" w:lineRule="auto"/>
        <w:ind w:firstLine="709"/>
        <w:jc w:val="both"/>
        <w:rPr>
          <w:b w:val="0"/>
        </w:rPr>
      </w:pPr>
      <w:r w:rsidRPr="00B363A8">
        <w:rPr>
          <w:b w:val="0"/>
        </w:rPr>
        <w:br w:type="page"/>
      </w:r>
      <w:bookmarkEnd w:id="2"/>
    </w:p>
    <w:sectPr w:rsidR="00332799" w:rsidRPr="00B363A8" w:rsidSect="00A8604A">
      <w:headerReference w:type="default" r:id="rId11"/>
      <w:pgSz w:w="11906" w:h="16838"/>
      <w:pgMar w:top="851" w:right="567" w:bottom="567" w:left="1701" w:header="284" w:footer="709"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EEB" w:rsidRDefault="00387EEB" w:rsidP="00EE45EC">
      <w:r>
        <w:separator/>
      </w:r>
    </w:p>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p w:rsidR="00387EEB" w:rsidRDefault="00387EEB" w:rsidP="00E8501C"/>
    <w:p w:rsidR="00387EEB" w:rsidRDefault="00387EEB" w:rsidP="00E8501C"/>
    <w:p w:rsidR="00387EEB" w:rsidRDefault="00387EEB" w:rsidP="00E8501C"/>
    <w:p w:rsidR="00387EEB" w:rsidRDefault="00387EEB" w:rsidP="00E8501C"/>
  </w:endnote>
  <w:endnote w:type="continuationSeparator" w:id="0">
    <w:p w:rsidR="00387EEB" w:rsidRDefault="00387EEB" w:rsidP="00EE45EC">
      <w:r>
        <w:continuationSeparator/>
      </w:r>
    </w:p>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p w:rsidR="00387EEB" w:rsidRDefault="00387EEB" w:rsidP="00E8501C"/>
    <w:p w:rsidR="00387EEB" w:rsidRDefault="00387EEB" w:rsidP="00E8501C"/>
    <w:p w:rsidR="00387EEB" w:rsidRDefault="00387EEB" w:rsidP="00E8501C"/>
    <w:p w:rsidR="00387EEB" w:rsidRDefault="00387EEB" w:rsidP="00E85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EEB" w:rsidRDefault="00387EEB" w:rsidP="00EE45EC">
      <w:r>
        <w:separator/>
      </w:r>
    </w:p>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p w:rsidR="00387EEB" w:rsidRDefault="00387EEB" w:rsidP="00E8501C"/>
    <w:p w:rsidR="00387EEB" w:rsidRDefault="00387EEB" w:rsidP="00E8501C"/>
    <w:p w:rsidR="00387EEB" w:rsidRDefault="00387EEB" w:rsidP="00E8501C"/>
    <w:p w:rsidR="00387EEB" w:rsidRDefault="00387EEB" w:rsidP="00E8501C"/>
  </w:footnote>
  <w:footnote w:type="continuationSeparator" w:id="0">
    <w:p w:rsidR="00387EEB" w:rsidRDefault="00387EEB" w:rsidP="00EE45EC">
      <w:r>
        <w:continuationSeparator/>
      </w:r>
    </w:p>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rsidP="00EE45EC"/>
    <w:p w:rsidR="00387EEB" w:rsidRDefault="00387EEB"/>
    <w:p w:rsidR="00387EEB" w:rsidRDefault="00387EEB" w:rsidP="00E8501C"/>
    <w:p w:rsidR="00387EEB" w:rsidRDefault="00387EEB" w:rsidP="00E8501C"/>
    <w:p w:rsidR="00387EEB" w:rsidRDefault="00387EEB" w:rsidP="00E8501C"/>
    <w:p w:rsidR="00387EEB" w:rsidRDefault="00387EEB" w:rsidP="00E850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902" w:rsidRDefault="006E7902" w:rsidP="00E8501C">
    <w:pPr>
      <w:pStyle w:val="ab"/>
      <w:jc w:val="center"/>
    </w:pPr>
    <w:r>
      <w:fldChar w:fldCharType="begin"/>
    </w:r>
    <w:r>
      <w:instrText>PAGE   \* MERGEFORMAT</w:instrText>
    </w:r>
    <w:r>
      <w:fldChar w:fldCharType="separate"/>
    </w:r>
    <w:r w:rsidR="00A71590">
      <w:rPr>
        <w:noProof/>
      </w:rPr>
      <w:t>77</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8pt" o:bullet="t">
        <v:imagedata r:id="rId1" o:title=""/>
      </v:shape>
    </w:pict>
  </w:numPicBullet>
  <w:abstractNum w:abstractNumId="0">
    <w:nsid w:val="016B196F"/>
    <w:multiLevelType w:val="hybridMultilevel"/>
    <w:tmpl w:val="DC2C42F4"/>
    <w:lvl w:ilvl="0" w:tplc="BD9A54F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33E1443"/>
    <w:multiLevelType w:val="hybridMultilevel"/>
    <w:tmpl w:val="30AE02B6"/>
    <w:lvl w:ilvl="0" w:tplc="2266F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6F32E4"/>
    <w:multiLevelType w:val="hybridMultilevel"/>
    <w:tmpl w:val="88303FDC"/>
    <w:lvl w:ilvl="0" w:tplc="6BE47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B876E03"/>
    <w:multiLevelType w:val="hybridMultilevel"/>
    <w:tmpl w:val="5748E588"/>
    <w:lvl w:ilvl="0" w:tplc="551EF3B6">
      <w:start w:val="4"/>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081501"/>
    <w:multiLevelType w:val="hybridMultilevel"/>
    <w:tmpl w:val="ABA20BFE"/>
    <w:lvl w:ilvl="0" w:tplc="509AB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260003"/>
    <w:multiLevelType w:val="hybridMultilevel"/>
    <w:tmpl w:val="984AB734"/>
    <w:lvl w:ilvl="0" w:tplc="FD88D5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6894472"/>
    <w:multiLevelType w:val="hybridMultilevel"/>
    <w:tmpl w:val="5EE29738"/>
    <w:lvl w:ilvl="0" w:tplc="64F6B22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6E86EC5"/>
    <w:multiLevelType w:val="hybridMultilevel"/>
    <w:tmpl w:val="73A28B76"/>
    <w:lvl w:ilvl="0" w:tplc="28E4FF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05776F"/>
    <w:multiLevelType w:val="hybridMultilevel"/>
    <w:tmpl w:val="45589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429B8"/>
    <w:multiLevelType w:val="hybridMultilevel"/>
    <w:tmpl w:val="0BFAE8E0"/>
    <w:lvl w:ilvl="0" w:tplc="2806D32E">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28FD2AF6"/>
    <w:multiLevelType w:val="hybridMultilevel"/>
    <w:tmpl w:val="A0F68FD0"/>
    <w:lvl w:ilvl="0" w:tplc="9B3A6E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BBD35D2"/>
    <w:multiLevelType w:val="hybridMultilevel"/>
    <w:tmpl w:val="169A6C48"/>
    <w:lvl w:ilvl="0" w:tplc="2324A4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A7F6780"/>
    <w:multiLevelType w:val="hybridMultilevel"/>
    <w:tmpl w:val="88303FDC"/>
    <w:lvl w:ilvl="0" w:tplc="6BE47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2544CB0"/>
    <w:multiLevelType w:val="hybridMultilevel"/>
    <w:tmpl w:val="8ACC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EC2B88"/>
    <w:multiLevelType w:val="hybridMultilevel"/>
    <w:tmpl w:val="5C8CD486"/>
    <w:lvl w:ilvl="0" w:tplc="61E8824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4383D98"/>
    <w:multiLevelType w:val="hybridMultilevel"/>
    <w:tmpl w:val="66F41402"/>
    <w:lvl w:ilvl="0" w:tplc="DB86461E">
      <w:start w:val="1"/>
      <w:numFmt w:val="bullet"/>
      <w:lvlText w:val=""/>
      <w:lvlPicBulletId w:val="0"/>
      <w:lvlJc w:val="left"/>
      <w:pPr>
        <w:tabs>
          <w:tab w:val="num" w:pos="720"/>
        </w:tabs>
        <w:ind w:left="720" w:hanging="360"/>
      </w:pPr>
      <w:rPr>
        <w:rFonts w:ascii="Symbol" w:hAnsi="Symbol" w:hint="default"/>
      </w:rPr>
    </w:lvl>
    <w:lvl w:ilvl="1" w:tplc="4A7251E0" w:tentative="1">
      <w:start w:val="1"/>
      <w:numFmt w:val="bullet"/>
      <w:lvlText w:val=""/>
      <w:lvlJc w:val="left"/>
      <w:pPr>
        <w:tabs>
          <w:tab w:val="num" w:pos="1440"/>
        </w:tabs>
        <w:ind w:left="1440" w:hanging="360"/>
      </w:pPr>
      <w:rPr>
        <w:rFonts w:ascii="Symbol" w:hAnsi="Symbol" w:hint="default"/>
      </w:rPr>
    </w:lvl>
    <w:lvl w:ilvl="2" w:tplc="93F2455C" w:tentative="1">
      <w:start w:val="1"/>
      <w:numFmt w:val="bullet"/>
      <w:lvlText w:val=""/>
      <w:lvlJc w:val="left"/>
      <w:pPr>
        <w:tabs>
          <w:tab w:val="num" w:pos="2160"/>
        </w:tabs>
        <w:ind w:left="2160" w:hanging="360"/>
      </w:pPr>
      <w:rPr>
        <w:rFonts w:ascii="Symbol" w:hAnsi="Symbol" w:hint="default"/>
      </w:rPr>
    </w:lvl>
    <w:lvl w:ilvl="3" w:tplc="327E6B4A" w:tentative="1">
      <w:start w:val="1"/>
      <w:numFmt w:val="bullet"/>
      <w:lvlText w:val=""/>
      <w:lvlJc w:val="left"/>
      <w:pPr>
        <w:tabs>
          <w:tab w:val="num" w:pos="2880"/>
        </w:tabs>
        <w:ind w:left="2880" w:hanging="360"/>
      </w:pPr>
      <w:rPr>
        <w:rFonts w:ascii="Symbol" w:hAnsi="Symbol" w:hint="default"/>
      </w:rPr>
    </w:lvl>
    <w:lvl w:ilvl="4" w:tplc="5672EBD0" w:tentative="1">
      <w:start w:val="1"/>
      <w:numFmt w:val="bullet"/>
      <w:lvlText w:val=""/>
      <w:lvlJc w:val="left"/>
      <w:pPr>
        <w:tabs>
          <w:tab w:val="num" w:pos="3600"/>
        </w:tabs>
        <w:ind w:left="3600" w:hanging="360"/>
      </w:pPr>
      <w:rPr>
        <w:rFonts w:ascii="Symbol" w:hAnsi="Symbol" w:hint="default"/>
      </w:rPr>
    </w:lvl>
    <w:lvl w:ilvl="5" w:tplc="4FE450C0" w:tentative="1">
      <w:start w:val="1"/>
      <w:numFmt w:val="bullet"/>
      <w:lvlText w:val=""/>
      <w:lvlJc w:val="left"/>
      <w:pPr>
        <w:tabs>
          <w:tab w:val="num" w:pos="4320"/>
        </w:tabs>
        <w:ind w:left="4320" w:hanging="360"/>
      </w:pPr>
      <w:rPr>
        <w:rFonts w:ascii="Symbol" w:hAnsi="Symbol" w:hint="default"/>
      </w:rPr>
    </w:lvl>
    <w:lvl w:ilvl="6" w:tplc="37CCD670" w:tentative="1">
      <w:start w:val="1"/>
      <w:numFmt w:val="bullet"/>
      <w:lvlText w:val=""/>
      <w:lvlJc w:val="left"/>
      <w:pPr>
        <w:tabs>
          <w:tab w:val="num" w:pos="5040"/>
        </w:tabs>
        <w:ind w:left="5040" w:hanging="360"/>
      </w:pPr>
      <w:rPr>
        <w:rFonts w:ascii="Symbol" w:hAnsi="Symbol" w:hint="default"/>
      </w:rPr>
    </w:lvl>
    <w:lvl w:ilvl="7" w:tplc="3620C2EC" w:tentative="1">
      <w:start w:val="1"/>
      <w:numFmt w:val="bullet"/>
      <w:lvlText w:val=""/>
      <w:lvlJc w:val="left"/>
      <w:pPr>
        <w:tabs>
          <w:tab w:val="num" w:pos="5760"/>
        </w:tabs>
        <w:ind w:left="5760" w:hanging="360"/>
      </w:pPr>
      <w:rPr>
        <w:rFonts w:ascii="Symbol" w:hAnsi="Symbol" w:hint="default"/>
      </w:rPr>
    </w:lvl>
    <w:lvl w:ilvl="8" w:tplc="6EB6B17A" w:tentative="1">
      <w:start w:val="1"/>
      <w:numFmt w:val="bullet"/>
      <w:lvlText w:val=""/>
      <w:lvlJc w:val="left"/>
      <w:pPr>
        <w:tabs>
          <w:tab w:val="num" w:pos="6480"/>
        </w:tabs>
        <w:ind w:left="6480" w:hanging="360"/>
      </w:pPr>
      <w:rPr>
        <w:rFonts w:ascii="Symbol" w:hAnsi="Symbol" w:hint="default"/>
      </w:rPr>
    </w:lvl>
  </w:abstractNum>
  <w:abstractNum w:abstractNumId="16">
    <w:nsid w:val="602651BB"/>
    <w:multiLevelType w:val="hybridMultilevel"/>
    <w:tmpl w:val="399A4BFE"/>
    <w:lvl w:ilvl="0" w:tplc="D068B58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2562424"/>
    <w:multiLevelType w:val="hybridMultilevel"/>
    <w:tmpl w:val="6530567E"/>
    <w:lvl w:ilvl="0" w:tplc="E0164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7D2164E"/>
    <w:multiLevelType w:val="hybridMultilevel"/>
    <w:tmpl w:val="04602764"/>
    <w:lvl w:ilvl="0" w:tplc="3856C40E">
      <w:start w:val="4"/>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BA66593"/>
    <w:multiLevelType w:val="hybridMultilevel"/>
    <w:tmpl w:val="CAC44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15"/>
  </w:num>
  <w:num w:numId="4">
    <w:abstractNumId w:val="4"/>
  </w:num>
  <w:num w:numId="5">
    <w:abstractNumId w:val="11"/>
  </w:num>
  <w:num w:numId="6">
    <w:abstractNumId w:val="16"/>
  </w:num>
  <w:num w:numId="7">
    <w:abstractNumId w:val="14"/>
  </w:num>
  <w:num w:numId="8">
    <w:abstractNumId w:val="7"/>
  </w:num>
  <w:num w:numId="9">
    <w:abstractNumId w:val="6"/>
  </w:num>
  <w:num w:numId="10">
    <w:abstractNumId w:val="3"/>
  </w:num>
  <w:num w:numId="11">
    <w:abstractNumId w:val="18"/>
  </w:num>
  <w:num w:numId="12">
    <w:abstractNumId w:val="1"/>
  </w:num>
  <w:num w:numId="13">
    <w:abstractNumId w:val="9"/>
  </w:num>
  <w:num w:numId="14">
    <w:abstractNumId w:val="10"/>
  </w:num>
  <w:num w:numId="15">
    <w:abstractNumId w:val="13"/>
  </w:num>
  <w:num w:numId="16">
    <w:abstractNumId w:val="0"/>
  </w:num>
  <w:num w:numId="17">
    <w:abstractNumId w:val="12"/>
  </w:num>
  <w:num w:numId="18">
    <w:abstractNumId w:val="2"/>
  </w:num>
  <w:num w:numId="19">
    <w:abstractNumId w:val="17"/>
  </w:num>
  <w:num w:numId="20">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51"/>
    <w:rsid w:val="00001AC8"/>
    <w:rsid w:val="00004901"/>
    <w:rsid w:val="00004E1D"/>
    <w:rsid w:val="0000510D"/>
    <w:rsid w:val="0000602E"/>
    <w:rsid w:val="00006B81"/>
    <w:rsid w:val="00010523"/>
    <w:rsid w:val="00011083"/>
    <w:rsid w:val="00011957"/>
    <w:rsid w:val="0001210C"/>
    <w:rsid w:val="000127AF"/>
    <w:rsid w:val="000127B7"/>
    <w:rsid w:val="00013F9E"/>
    <w:rsid w:val="00014BF6"/>
    <w:rsid w:val="000153BF"/>
    <w:rsid w:val="00016059"/>
    <w:rsid w:val="00016A00"/>
    <w:rsid w:val="00017894"/>
    <w:rsid w:val="00017DEB"/>
    <w:rsid w:val="00020C00"/>
    <w:rsid w:val="000226A1"/>
    <w:rsid w:val="000233AC"/>
    <w:rsid w:val="00026736"/>
    <w:rsid w:val="00027576"/>
    <w:rsid w:val="00030B14"/>
    <w:rsid w:val="000330E5"/>
    <w:rsid w:val="00033154"/>
    <w:rsid w:val="00033269"/>
    <w:rsid w:val="00033BF2"/>
    <w:rsid w:val="000356F7"/>
    <w:rsid w:val="00036923"/>
    <w:rsid w:val="000402E1"/>
    <w:rsid w:val="000429C2"/>
    <w:rsid w:val="00043875"/>
    <w:rsid w:val="00043A89"/>
    <w:rsid w:val="00044046"/>
    <w:rsid w:val="00044253"/>
    <w:rsid w:val="00045F08"/>
    <w:rsid w:val="00046D17"/>
    <w:rsid w:val="00052033"/>
    <w:rsid w:val="00054B41"/>
    <w:rsid w:val="00055900"/>
    <w:rsid w:val="00055D6C"/>
    <w:rsid w:val="000569E7"/>
    <w:rsid w:val="00056C58"/>
    <w:rsid w:val="0005700B"/>
    <w:rsid w:val="000605AA"/>
    <w:rsid w:val="00062993"/>
    <w:rsid w:val="00063413"/>
    <w:rsid w:val="00064390"/>
    <w:rsid w:val="0006589D"/>
    <w:rsid w:val="0006591A"/>
    <w:rsid w:val="00065E75"/>
    <w:rsid w:val="00070C50"/>
    <w:rsid w:val="00071873"/>
    <w:rsid w:val="00073E31"/>
    <w:rsid w:val="00073E79"/>
    <w:rsid w:val="00076B47"/>
    <w:rsid w:val="00077609"/>
    <w:rsid w:val="00077AF1"/>
    <w:rsid w:val="00080DF2"/>
    <w:rsid w:val="00083005"/>
    <w:rsid w:val="000830E2"/>
    <w:rsid w:val="00084663"/>
    <w:rsid w:val="0008475F"/>
    <w:rsid w:val="00085C70"/>
    <w:rsid w:val="00091484"/>
    <w:rsid w:val="000918B4"/>
    <w:rsid w:val="00091E09"/>
    <w:rsid w:val="00092475"/>
    <w:rsid w:val="00094776"/>
    <w:rsid w:val="000A553B"/>
    <w:rsid w:val="000A6204"/>
    <w:rsid w:val="000A6644"/>
    <w:rsid w:val="000A6665"/>
    <w:rsid w:val="000A6948"/>
    <w:rsid w:val="000B062D"/>
    <w:rsid w:val="000B0C89"/>
    <w:rsid w:val="000B13BD"/>
    <w:rsid w:val="000B226A"/>
    <w:rsid w:val="000B369F"/>
    <w:rsid w:val="000B5380"/>
    <w:rsid w:val="000B562B"/>
    <w:rsid w:val="000B6123"/>
    <w:rsid w:val="000B65E0"/>
    <w:rsid w:val="000C0A36"/>
    <w:rsid w:val="000C153D"/>
    <w:rsid w:val="000C195A"/>
    <w:rsid w:val="000C19C5"/>
    <w:rsid w:val="000C41E5"/>
    <w:rsid w:val="000C4C38"/>
    <w:rsid w:val="000C4E24"/>
    <w:rsid w:val="000C4F77"/>
    <w:rsid w:val="000C5233"/>
    <w:rsid w:val="000C57BE"/>
    <w:rsid w:val="000C5D14"/>
    <w:rsid w:val="000C5EA5"/>
    <w:rsid w:val="000C620E"/>
    <w:rsid w:val="000D15B8"/>
    <w:rsid w:val="000D1F3F"/>
    <w:rsid w:val="000D2391"/>
    <w:rsid w:val="000D35CD"/>
    <w:rsid w:val="000D4D86"/>
    <w:rsid w:val="000D511D"/>
    <w:rsid w:val="000D61E5"/>
    <w:rsid w:val="000D7B37"/>
    <w:rsid w:val="000E028A"/>
    <w:rsid w:val="000E5D09"/>
    <w:rsid w:val="000E7FD3"/>
    <w:rsid w:val="000F21E5"/>
    <w:rsid w:val="000F31DE"/>
    <w:rsid w:val="000F3775"/>
    <w:rsid w:val="000F6430"/>
    <w:rsid w:val="000F72B1"/>
    <w:rsid w:val="000F7B0E"/>
    <w:rsid w:val="000F7B2A"/>
    <w:rsid w:val="00101B94"/>
    <w:rsid w:val="00101DD5"/>
    <w:rsid w:val="001057A3"/>
    <w:rsid w:val="001061FE"/>
    <w:rsid w:val="00106BA2"/>
    <w:rsid w:val="00107688"/>
    <w:rsid w:val="00107870"/>
    <w:rsid w:val="00110251"/>
    <w:rsid w:val="001114E8"/>
    <w:rsid w:val="00111BEF"/>
    <w:rsid w:val="001149C7"/>
    <w:rsid w:val="00115223"/>
    <w:rsid w:val="001169B7"/>
    <w:rsid w:val="00117ED9"/>
    <w:rsid w:val="00121A4A"/>
    <w:rsid w:val="00122437"/>
    <w:rsid w:val="00123F20"/>
    <w:rsid w:val="00126381"/>
    <w:rsid w:val="001270BF"/>
    <w:rsid w:val="00127B7D"/>
    <w:rsid w:val="00131B67"/>
    <w:rsid w:val="00132695"/>
    <w:rsid w:val="001341F6"/>
    <w:rsid w:val="0013463E"/>
    <w:rsid w:val="00134654"/>
    <w:rsid w:val="00134F9A"/>
    <w:rsid w:val="001366DA"/>
    <w:rsid w:val="00136A44"/>
    <w:rsid w:val="00136E36"/>
    <w:rsid w:val="00142106"/>
    <w:rsid w:val="001438C9"/>
    <w:rsid w:val="001440E0"/>
    <w:rsid w:val="001464C2"/>
    <w:rsid w:val="001466FC"/>
    <w:rsid w:val="001513ED"/>
    <w:rsid w:val="00151FC5"/>
    <w:rsid w:val="001520A4"/>
    <w:rsid w:val="00153601"/>
    <w:rsid w:val="001537EB"/>
    <w:rsid w:val="00154B1C"/>
    <w:rsid w:val="0015748C"/>
    <w:rsid w:val="00157756"/>
    <w:rsid w:val="00161E99"/>
    <w:rsid w:val="00162E0B"/>
    <w:rsid w:val="00163340"/>
    <w:rsid w:val="00163604"/>
    <w:rsid w:val="00163DBC"/>
    <w:rsid w:val="00163EB7"/>
    <w:rsid w:val="00166560"/>
    <w:rsid w:val="0016789C"/>
    <w:rsid w:val="0017194C"/>
    <w:rsid w:val="00172F78"/>
    <w:rsid w:val="00180E71"/>
    <w:rsid w:val="001820A9"/>
    <w:rsid w:val="001820FE"/>
    <w:rsid w:val="00182A07"/>
    <w:rsid w:val="00182FF3"/>
    <w:rsid w:val="001846A2"/>
    <w:rsid w:val="00185620"/>
    <w:rsid w:val="0019223A"/>
    <w:rsid w:val="00193A49"/>
    <w:rsid w:val="00194086"/>
    <w:rsid w:val="00196E6D"/>
    <w:rsid w:val="00197DBC"/>
    <w:rsid w:val="001A043A"/>
    <w:rsid w:val="001A0BC5"/>
    <w:rsid w:val="001A2192"/>
    <w:rsid w:val="001A595A"/>
    <w:rsid w:val="001A69A1"/>
    <w:rsid w:val="001A6A8D"/>
    <w:rsid w:val="001A6FD4"/>
    <w:rsid w:val="001B09EB"/>
    <w:rsid w:val="001B0C71"/>
    <w:rsid w:val="001B13B6"/>
    <w:rsid w:val="001B2527"/>
    <w:rsid w:val="001B4037"/>
    <w:rsid w:val="001B48A5"/>
    <w:rsid w:val="001B4972"/>
    <w:rsid w:val="001B4C6D"/>
    <w:rsid w:val="001B75B5"/>
    <w:rsid w:val="001C0CEB"/>
    <w:rsid w:val="001C0ED5"/>
    <w:rsid w:val="001C1657"/>
    <w:rsid w:val="001C1D51"/>
    <w:rsid w:val="001C4559"/>
    <w:rsid w:val="001C4902"/>
    <w:rsid w:val="001C5AC7"/>
    <w:rsid w:val="001C5D36"/>
    <w:rsid w:val="001C6125"/>
    <w:rsid w:val="001C7910"/>
    <w:rsid w:val="001D15B1"/>
    <w:rsid w:val="001D2180"/>
    <w:rsid w:val="001D333E"/>
    <w:rsid w:val="001D641D"/>
    <w:rsid w:val="001D6781"/>
    <w:rsid w:val="001D7072"/>
    <w:rsid w:val="001E0F03"/>
    <w:rsid w:val="001E2563"/>
    <w:rsid w:val="001E2A6C"/>
    <w:rsid w:val="001E2F56"/>
    <w:rsid w:val="001E3738"/>
    <w:rsid w:val="001E3E8B"/>
    <w:rsid w:val="001E4CCC"/>
    <w:rsid w:val="001E509D"/>
    <w:rsid w:val="001E5903"/>
    <w:rsid w:val="001E649D"/>
    <w:rsid w:val="001E71DF"/>
    <w:rsid w:val="001E7FDD"/>
    <w:rsid w:val="001F0F8A"/>
    <w:rsid w:val="001F116B"/>
    <w:rsid w:val="001F1C91"/>
    <w:rsid w:val="001F2DE6"/>
    <w:rsid w:val="001F318D"/>
    <w:rsid w:val="001F3440"/>
    <w:rsid w:val="001F3782"/>
    <w:rsid w:val="001F38F0"/>
    <w:rsid w:val="001F57BF"/>
    <w:rsid w:val="001F7C78"/>
    <w:rsid w:val="0020395F"/>
    <w:rsid w:val="002055A4"/>
    <w:rsid w:val="002056D5"/>
    <w:rsid w:val="00206BF4"/>
    <w:rsid w:val="0021021E"/>
    <w:rsid w:val="00211066"/>
    <w:rsid w:val="00211577"/>
    <w:rsid w:val="002115B5"/>
    <w:rsid w:val="00213695"/>
    <w:rsid w:val="0021381D"/>
    <w:rsid w:val="00214C88"/>
    <w:rsid w:val="00214E86"/>
    <w:rsid w:val="002151C4"/>
    <w:rsid w:val="002168EC"/>
    <w:rsid w:val="00216C00"/>
    <w:rsid w:val="0022033F"/>
    <w:rsid w:val="0022180D"/>
    <w:rsid w:val="00221A81"/>
    <w:rsid w:val="00221E57"/>
    <w:rsid w:val="00222175"/>
    <w:rsid w:val="0022232B"/>
    <w:rsid w:val="0022304A"/>
    <w:rsid w:val="00223963"/>
    <w:rsid w:val="00224440"/>
    <w:rsid w:val="00225F13"/>
    <w:rsid w:val="0022615C"/>
    <w:rsid w:val="00226B64"/>
    <w:rsid w:val="0023171F"/>
    <w:rsid w:val="00232957"/>
    <w:rsid w:val="002331F0"/>
    <w:rsid w:val="00233FB9"/>
    <w:rsid w:val="00234692"/>
    <w:rsid w:val="0024035F"/>
    <w:rsid w:val="00241507"/>
    <w:rsid w:val="00241C19"/>
    <w:rsid w:val="00241F71"/>
    <w:rsid w:val="0024240A"/>
    <w:rsid w:val="00242C37"/>
    <w:rsid w:val="00246CF3"/>
    <w:rsid w:val="00247B42"/>
    <w:rsid w:val="0025225E"/>
    <w:rsid w:val="00253DDA"/>
    <w:rsid w:val="00256FAF"/>
    <w:rsid w:val="00257267"/>
    <w:rsid w:val="002573BE"/>
    <w:rsid w:val="00257F60"/>
    <w:rsid w:val="00260ED1"/>
    <w:rsid w:val="002613B3"/>
    <w:rsid w:val="00261E7A"/>
    <w:rsid w:val="0026246C"/>
    <w:rsid w:val="00270547"/>
    <w:rsid w:val="00270F6C"/>
    <w:rsid w:val="00271363"/>
    <w:rsid w:val="00271666"/>
    <w:rsid w:val="00272D87"/>
    <w:rsid w:val="0027476F"/>
    <w:rsid w:val="002766D5"/>
    <w:rsid w:val="002810E4"/>
    <w:rsid w:val="00282433"/>
    <w:rsid w:val="00282897"/>
    <w:rsid w:val="00282CB3"/>
    <w:rsid w:val="002842E8"/>
    <w:rsid w:val="002858CC"/>
    <w:rsid w:val="00286618"/>
    <w:rsid w:val="002867AF"/>
    <w:rsid w:val="002876D2"/>
    <w:rsid w:val="00287A0E"/>
    <w:rsid w:val="00287C2E"/>
    <w:rsid w:val="00290BB9"/>
    <w:rsid w:val="002916E0"/>
    <w:rsid w:val="00291C55"/>
    <w:rsid w:val="00292308"/>
    <w:rsid w:val="002935E6"/>
    <w:rsid w:val="00293931"/>
    <w:rsid w:val="00296973"/>
    <w:rsid w:val="00297612"/>
    <w:rsid w:val="002A1819"/>
    <w:rsid w:val="002A1CAB"/>
    <w:rsid w:val="002A39FE"/>
    <w:rsid w:val="002A42F2"/>
    <w:rsid w:val="002A4382"/>
    <w:rsid w:val="002A6773"/>
    <w:rsid w:val="002A7E49"/>
    <w:rsid w:val="002A7F3C"/>
    <w:rsid w:val="002B0DA6"/>
    <w:rsid w:val="002B20A0"/>
    <w:rsid w:val="002B2CCC"/>
    <w:rsid w:val="002B371B"/>
    <w:rsid w:val="002B3E5E"/>
    <w:rsid w:val="002B5EB6"/>
    <w:rsid w:val="002B65F5"/>
    <w:rsid w:val="002B76BF"/>
    <w:rsid w:val="002B7868"/>
    <w:rsid w:val="002C00D6"/>
    <w:rsid w:val="002C1AE8"/>
    <w:rsid w:val="002C28E8"/>
    <w:rsid w:val="002C3099"/>
    <w:rsid w:val="002C36CD"/>
    <w:rsid w:val="002C5671"/>
    <w:rsid w:val="002C5BB6"/>
    <w:rsid w:val="002C684B"/>
    <w:rsid w:val="002D04AB"/>
    <w:rsid w:val="002D1315"/>
    <w:rsid w:val="002D4B1D"/>
    <w:rsid w:val="002D5766"/>
    <w:rsid w:val="002D60AF"/>
    <w:rsid w:val="002D65F2"/>
    <w:rsid w:val="002D6E88"/>
    <w:rsid w:val="002D7397"/>
    <w:rsid w:val="002E0539"/>
    <w:rsid w:val="002E0E18"/>
    <w:rsid w:val="002E142C"/>
    <w:rsid w:val="002E2286"/>
    <w:rsid w:val="002E3FC6"/>
    <w:rsid w:val="002E44E6"/>
    <w:rsid w:val="002E49B4"/>
    <w:rsid w:val="002E65C4"/>
    <w:rsid w:val="002E67AE"/>
    <w:rsid w:val="002E7636"/>
    <w:rsid w:val="002F080A"/>
    <w:rsid w:val="002F0E9C"/>
    <w:rsid w:val="002F17BE"/>
    <w:rsid w:val="002F1A92"/>
    <w:rsid w:val="002F2135"/>
    <w:rsid w:val="002F5715"/>
    <w:rsid w:val="002F735F"/>
    <w:rsid w:val="002F73C9"/>
    <w:rsid w:val="002F7773"/>
    <w:rsid w:val="00300A5C"/>
    <w:rsid w:val="00300ACF"/>
    <w:rsid w:val="00300B40"/>
    <w:rsid w:val="0030265D"/>
    <w:rsid w:val="0030326B"/>
    <w:rsid w:val="00303ABC"/>
    <w:rsid w:val="00303D29"/>
    <w:rsid w:val="00304B7C"/>
    <w:rsid w:val="00306CF6"/>
    <w:rsid w:val="00307C10"/>
    <w:rsid w:val="00310F19"/>
    <w:rsid w:val="00311FC7"/>
    <w:rsid w:val="00312102"/>
    <w:rsid w:val="00312616"/>
    <w:rsid w:val="00313B40"/>
    <w:rsid w:val="00313D4D"/>
    <w:rsid w:val="00314D28"/>
    <w:rsid w:val="0031542F"/>
    <w:rsid w:val="003163D0"/>
    <w:rsid w:val="0032056D"/>
    <w:rsid w:val="003207A2"/>
    <w:rsid w:val="003209C2"/>
    <w:rsid w:val="0032152C"/>
    <w:rsid w:val="003219E5"/>
    <w:rsid w:val="00324471"/>
    <w:rsid w:val="00324629"/>
    <w:rsid w:val="00325A02"/>
    <w:rsid w:val="00325B4E"/>
    <w:rsid w:val="00326295"/>
    <w:rsid w:val="00326EAB"/>
    <w:rsid w:val="003273A2"/>
    <w:rsid w:val="00331B48"/>
    <w:rsid w:val="00332403"/>
    <w:rsid w:val="00332542"/>
    <w:rsid w:val="00332799"/>
    <w:rsid w:val="00334B2C"/>
    <w:rsid w:val="00334FF8"/>
    <w:rsid w:val="003358B3"/>
    <w:rsid w:val="00335CE2"/>
    <w:rsid w:val="00335F16"/>
    <w:rsid w:val="00336AAC"/>
    <w:rsid w:val="00336D1A"/>
    <w:rsid w:val="00340F25"/>
    <w:rsid w:val="003430AE"/>
    <w:rsid w:val="0035008C"/>
    <w:rsid w:val="00351126"/>
    <w:rsid w:val="00351A1D"/>
    <w:rsid w:val="0035212C"/>
    <w:rsid w:val="0035288E"/>
    <w:rsid w:val="003535C6"/>
    <w:rsid w:val="00353B7E"/>
    <w:rsid w:val="00356820"/>
    <w:rsid w:val="003613F3"/>
    <w:rsid w:val="00362055"/>
    <w:rsid w:val="00362B78"/>
    <w:rsid w:val="00363091"/>
    <w:rsid w:val="00363254"/>
    <w:rsid w:val="003638B9"/>
    <w:rsid w:val="003655F9"/>
    <w:rsid w:val="00365DA8"/>
    <w:rsid w:val="00365E68"/>
    <w:rsid w:val="00366E94"/>
    <w:rsid w:val="003677A6"/>
    <w:rsid w:val="003679CD"/>
    <w:rsid w:val="00367D28"/>
    <w:rsid w:val="00370D7C"/>
    <w:rsid w:val="00376BC2"/>
    <w:rsid w:val="003816DB"/>
    <w:rsid w:val="00381A5D"/>
    <w:rsid w:val="00381AB6"/>
    <w:rsid w:val="0038305B"/>
    <w:rsid w:val="0038450C"/>
    <w:rsid w:val="00384CB9"/>
    <w:rsid w:val="00384D3C"/>
    <w:rsid w:val="00386172"/>
    <w:rsid w:val="00386D5B"/>
    <w:rsid w:val="00386F08"/>
    <w:rsid w:val="00387909"/>
    <w:rsid w:val="00387EBB"/>
    <w:rsid w:val="00387EEB"/>
    <w:rsid w:val="003900A8"/>
    <w:rsid w:val="0039167F"/>
    <w:rsid w:val="00392CFC"/>
    <w:rsid w:val="003957E5"/>
    <w:rsid w:val="0039647E"/>
    <w:rsid w:val="003970FA"/>
    <w:rsid w:val="003A0AD7"/>
    <w:rsid w:val="003A0E52"/>
    <w:rsid w:val="003A19B4"/>
    <w:rsid w:val="003A1D27"/>
    <w:rsid w:val="003A316C"/>
    <w:rsid w:val="003B0FBF"/>
    <w:rsid w:val="003B1D29"/>
    <w:rsid w:val="003B1FAA"/>
    <w:rsid w:val="003B2E23"/>
    <w:rsid w:val="003B3A8B"/>
    <w:rsid w:val="003B3F6E"/>
    <w:rsid w:val="003B466B"/>
    <w:rsid w:val="003B47DF"/>
    <w:rsid w:val="003B5076"/>
    <w:rsid w:val="003B5B5A"/>
    <w:rsid w:val="003B77BB"/>
    <w:rsid w:val="003C24C9"/>
    <w:rsid w:val="003C2DD1"/>
    <w:rsid w:val="003C4586"/>
    <w:rsid w:val="003D0715"/>
    <w:rsid w:val="003D0BFA"/>
    <w:rsid w:val="003D11DE"/>
    <w:rsid w:val="003D3E78"/>
    <w:rsid w:val="003D4778"/>
    <w:rsid w:val="003E0F7A"/>
    <w:rsid w:val="003E253D"/>
    <w:rsid w:val="003E2781"/>
    <w:rsid w:val="003F0034"/>
    <w:rsid w:val="003F050D"/>
    <w:rsid w:val="003F1696"/>
    <w:rsid w:val="003F1732"/>
    <w:rsid w:val="003F3019"/>
    <w:rsid w:val="003F3B42"/>
    <w:rsid w:val="003F4915"/>
    <w:rsid w:val="003F4EDE"/>
    <w:rsid w:val="004079D7"/>
    <w:rsid w:val="0041167D"/>
    <w:rsid w:val="00414DA4"/>
    <w:rsid w:val="0041594A"/>
    <w:rsid w:val="00415BE1"/>
    <w:rsid w:val="00416106"/>
    <w:rsid w:val="0041623A"/>
    <w:rsid w:val="00416B09"/>
    <w:rsid w:val="004170C7"/>
    <w:rsid w:val="004173CC"/>
    <w:rsid w:val="00420539"/>
    <w:rsid w:val="0042168A"/>
    <w:rsid w:val="00422AB9"/>
    <w:rsid w:val="00422DC2"/>
    <w:rsid w:val="004234A6"/>
    <w:rsid w:val="00426357"/>
    <w:rsid w:val="004301A0"/>
    <w:rsid w:val="00432343"/>
    <w:rsid w:val="00432A7A"/>
    <w:rsid w:val="0043321E"/>
    <w:rsid w:val="00434F32"/>
    <w:rsid w:val="00436279"/>
    <w:rsid w:val="0043645A"/>
    <w:rsid w:val="0043704E"/>
    <w:rsid w:val="004378E9"/>
    <w:rsid w:val="0044019B"/>
    <w:rsid w:val="00441053"/>
    <w:rsid w:val="00441556"/>
    <w:rsid w:val="00441D75"/>
    <w:rsid w:val="00442F10"/>
    <w:rsid w:val="004430E5"/>
    <w:rsid w:val="0044544D"/>
    <w:rsid w:val="00446CAA"/>
    <w:rsid w:val="00450E0B"/>
    <w:rsid w:val="00450FFD"/>
    <w:rsid w:val="00451340"/>
    <w:rsid w:val="00451DE5"/>
    <w:rsid w:val="004540B6"/>
    <w:rsid w:val="00454967"/>
    <w:rsid w:val="00454A7F"/>
    <w:rsid w:val="00455D07"/>
    <w:rsid w:val="00457D91"/>
    <w:rsid w:val="0046191E"/>
    <w:rsid w:val="00462965"/>
    <w:rsid w:val="00463699"/>
    <w:rsid w:val="00467A99"/>
    <w:rsid w:val="004718B4"/>
    <w:rsid w:val="00471A48"/>
    <w:rsid w:val="00471BCE"/>
    <w:rsid w:val="00474CBD"/>
    <w:rsid w:val="00475A3D"/>
    <w:rsid w:val="004775CC"/>
    <w:rsid w:val="0048050E"/>
    <w:rsid w:val="00481C6C"/>
    <w:rsid w:val="00482144"/>
    <w:rsid w:val="00482527"/>
    <w:rsid w:val="00482FF8"/>
    <w:rsid w:val="00484F99"/>
    <w:rsid w:val="00485D36"/>
    <w:rsid w:val="00487CCA"/>
    <w:rsid w:val="004917EB"/>
    <w:rsid w:val="00492023"/>
    <w:rsid w:val="004930CA"/>
    <w:rsid w:val="00494554"/>
    <w:rsid w:val="004A1B7E"/>
    <w:rsid w:val="004A394A"/>
    <w:rsid w:val="004A4F06"/>
    <w:rsid w:val="004A5241"/>
    <w:rsid w:val="004A590B"/>
    <w:rsid w:val="004B0C87"/>
    <w:rsid w:val="004B0ED5"/>
    <w:rsid w:val="004B12ED"/>
    <w:rsid w:val="004B15D9"/>
    <w:rsid w:val="004B167A"/>
    <w:rsid w:val="004B4029"/>
    <w:rsid w:val="004B4194"/>
    <w:rsid w:val="004B478E"/>
    <w:rsid w:val="004B565C"/>
    <w:rsid w:val="004B63A1"/>
    <w:rsid w:val="004B73EB"/>
    <w:rsid w:val="004B75A5"/>
    <w:rsid w:val="004C1DBF"/>
    <w:rsid w:val="004C2483"/>
    <w:rsid w:val="004C54AC"/>
    <w:rsid w:val="004C5FF6"/>
    <w:rsid w:val="004C63A5"/>
    <w:rsid w:val="004C6D8E"/>
    <w:rsid w:val="004D0143"/>
    <w:rsid w:val="004D0E43"/>
    <w:rsid w:val="004D0FF4"/>
    <w:rsid w:val="004D1FBA"/>
    <w:rsid w:val="004D2358"/>
    <w:rsid w:val="004D2546"/>
    <w:rsid w:val="004D2CB0"/>
    <w:rsid w:val="004D5EDE"/>
    <w:rsid w:val="004D698C"/>
    <w:rsid w:val="004E22D6"/>
    <w:rsid w:val="004E3CB9"/>
    <w:rsid w:val="004E473B"/>
    <w:rsid w:val="004E51D6"/>
    <w:rsid w:val="004E53DD"/>
    <w:rsid w:val="004E649F"/>
    <w:rsid w:val="004E6692"/>
    <w:rsid w:val="004F2B29"/>
    <w:rsid w:val="004F3445"/>
    <w:rsid w:val="004F5152"/>
    <w:rsid w:val="004F7651"/>
    <w:rsid w:val="004F790D"/>
    <w:rsid w:val="00502302"/>
    <w:rsid w:val="00502FFD"/>
    <w:rsid w:val="005030D8"/>
    <w:rsid w:val="005030E9"/>
    <w:rsid w:val="005054C1"/>
    <w:rsid w:val="005057A0"/>
    <w:rsid w:val="00505941"/>
    <w:rsid w:val="005106F1"/>
    <w:rsid w:val="0051187F"/>
    <w:rsid w:val="00511EA6"/>
    <w:rsid w:val="0051207C"/>
    <w:rsid w:val="00513F62"/>
    <w:rsid w:val="00515F51"/>
    <w:rsid w:val="0051670F"/>
    <w:rsid w:val="00520FDF"/>
    <w:rsid w:val="005211ED"/>
    <w:rsid w:val="005225CC"/>
    <w:rsid w:val="00523769"/>
    <w:rsid w:val="00523A4F"/>
    <w:rsid w:val="00523FD3"/>
    <w:rsid w:val="0052465F"/>
    <w:rsid w:val="0053135E"/>
    <w:rsid w:val="00532614"/>
    <w:rsid w:val="00534467"/>
    <w:rsid w:val="00534C9E"/>
    <w:rsid w:val="0053562E"/>
    <w:rsid w:val="00535D5A"/>
    <w:rsid w:val="00536BFC"/>
    <w:rsid w:val="00540768"/>
    <w:rsid w:val="00540E33"/>
    <w:rsid w:val="00542557"/>
    <w:rsid w:val="00542A34"/>
    <w:rsid w:val="005430C4"/>
    <w:rsid w:val="0054324D"/>
    <w:rsid w:val="00550E4F"/>
    <w:rsid w:val="00551533"/>
    <w:rsid w:val="00551C09"/>
    <w:rsid w:val="00552E98"/>
    <w:rsid w:val="0055365B"/>
    <w:rsid w:val="00553E6E"/>
    <w:rsid w:val="00554AA2"/>
    <w:rsid w:val="00555336"/>
    <w:rsid w:val="00555676"/>
    <w:rsid w:val="00557ABD"/>
    <w:rsid w:val="00561336"/>
    <w:rsid w:val="00561495"/>
    <w:rsid w:val="00561855"/>
    <w:rsid w:val="0056571F"/>
    <w:rsid w:val="005665A6"/>
    <w:rsid w:val="005710CC"/>
    <w:rsid w:val="0057204F"/>
    <w:rsid w:val="005742F3"/>
    <w:rsid w:val="0057458A"/>
    <w:rsid w:val="0057560F"/>
    <w:rsid w:val="005778B7"/>
    <w:rsid w:val="00580FB2"/>
    <w:rsid w:val="00581C91"/>
    <w:rsid w:val="0058301E"/>
    <w:rsid w:val="00583CFA"/>
    <w:rsid w:val="00583E75"/>
    <w:rsid w:val="005843B8"/>
    <w:rsid w:val="00585F40"/>
    <w:rsid w:val="00586791"/>
    <w:rsid w:val="00592210"/>
    <w:rsid w:val="00592CAA"/>
    <w:rsid w:val="00592EC3"/>
    <w:rsid w:val="0059356A"/>
    <w:rsid w:val="005948B3"/>
    <w:rsid w:val="00596437"/>
    <w:rsid w:val="00596D6B"/>
    <w:rsid w:val="00597071"/>
    <w:rsid w:val="005A0A06"/>
    <w:rsid w:val="005A0B07"/>
    <w:rsid w:val="005A2011"/>
    <w:rsid w:val="005A3DA9"/>
    <w:rsid w:val="005A73C5"/>
    <w:rsid w:val="005B2672"/>
    <w:rsid w:val="005B32DB"/>
    <w:rsid w:val="005B3838"/>
    <w:rsid w:val="005B49AF"/>
    <w:rsid w:val="005B6839"/>
    <w:rsid w:val="005B70CE"/>
    <w:rsid w:val="005B76CE"/>
    <w:rsid w:val="005C0221"/>
    <w:rsid w:val="005C157B"/>
    <w:rsid w:val="005C2D9D"/>
    <w:rsid w:val="005C342B"/>
    <w:rsid w:val="005C4887"/>
    <w:rsid w:val="005C4FC6"/>
    <w:rsid w:val="005C729C"/>
    <w:rsid w:val="005C738E"/>
    <w:rsid w:val="005D026C"/>
    <w:rsid w:val="005D0B8C"/>
    <w:rsid w:val="005D1E5F"/>
    <w:rsid w:val="005D2D2C"/>
    <w:rsid w:val="005D44FB"/>
    <w:rsid w:val="005D6E52"/>
    <w:rsid w:val="005D73F3"/>
    <w:rsid w:val="005E07EB"/>
    <w:rsid w:val="005E1C3E"/>
    <w:rsid w:val="005E3FCE"/>
    <w:rsid w:val="005E5655"/>
    <w:rsid w:val="005E5C48"/>
    <w:rsid w:val="005E6ADE"/>
    <w:rsid w:val="005E6B4C"/>
    <w:rsid w:val="005E7FC2"/>
    <w:rsid w:val="005F1A57"/>
    <w:rsid w:val="005F2878"/>
    <w:rsid w:val="005F3AC8"/>
    <w:rsid w:val="005F3FCD"/>
    <w:rsid w:val="005F6249"/>
    <w:rsid w:val="005F6B44"/>
    <w:rsid w:val="005F760B"/>
    <w:rsid w:val="00601A2A"/>
    <w:rsid w:val="00601D3A"/>
    <w:rsid w:val="00602700"/>
    <w:rsid w:val="00602C79"/>
    <w:rsid w:val="00603A9F"/>
    <w:rsid w:val="00604C4F"/>
    <w:rsid w:val="00604F00"/>
    <w:rsid w:val="00606CC7"/>
    <w:rsid w:val="00610410"/>
    <w:rsid w:val="006108AD"/>
    <w:rsid w:val="00610AA7"/>
    <w:rsid w:val="006124DA"/>
    <w:rsid w:val="00614603"/>
    <w:rsid w:val="00616B8C"/>
    <w:rsid w:val="00617008"/>
    <w:rsid w:val="00617371"/>
    <w:rsid w:val="00617CC1"/>
    <w:rsid w:val="0062003A"/>
    <w:rsid w:val="00620768"/>
    <w:rsid w:val="006217BE"/>
    <w:rsid w:val="00621E35"/>
    <w:rsid w:val="00622654"/>
    <w:rsid w:val="006230F1"/>
    <w:rsid w:val="0062488A"/>
    <w:rsid w:val="006250E4"/>
    <w:rsid w:val="00625867"/>
    <w:rsid w:val="00625AB6"/>
    <w:rsid w:val="00625AD7"/>
    <w:rsid w:val="00626B15"/>
    <w:rsid w:val="00631465"/>
    <w:rsid w:val="0063392E"/>
    <w:rsid w:val="00634946"/>
    <w:rsid w:val="0063564C"/>
    <w:rsid w:val="006356CE"/>
    <w:rsid w:val="006368D7"/>
    <w:rsid w:val="00637009"/>
    <w:rsid w:val="0063764B"/>
    <w:rsid w:val="006415FE"/>
    <w:rsid w:val="00641B0E"/>
    <w:rsid w:val="00643C11"/>
    <w:rsid w:val="00644C07"/>
    <w:rsid w:val="00644E8D"/>
    <w:rsid w:val="00647EB1"/>
    <w:rsid w:val="0065112F"/>
    <w:rsid w:val="0065210F"/>
    <w:rsid w:val="00652DC7"/>
    <w:rsid w:val="00653CF1"/>
    <w:rsid w:val="0065410C"/>
    <w:rsid w:val="0065476F"/>
    <w:rsid w:val="00655B8A"/>
    <w:rsid w:val="00656857"/>
    <w:rsid w:val="00657830"/>
    <w:rsid w:val="00661581"/>
    <w:rsid w:val="0066219E"/>
    <w:rsid w:val="00664A9A"/>
    <w:rsid w:val="006668BD"/>
    <w:rsid w:val="006676EE"/>
    <w:rsid w:val="0067085E"/>
    <w:rsid w:val="00671C8E"/>
    <w:rsid w:val="00672B28"/>
    <w:rsid w:val="00674F09"/>
    <w:rsid w:val="0067628C"/>
    <w:rsid w:val="006777AC"/>
    <w:rsid w:val="0068065A"/>
    <w:rsid w:val="00681641"/>
    <w:rsid w:val="006825C0"/>
    <w:rsid w:val="00683484"/>
    <w:rsid w:val="00685FD5"/>
    <w:rsid w:val="00687AC2"/>
    <w:rsid w:val="0069058A"/>
    <w:rsid w:val="006907F7"/>
    <w:rsid w:val="00691E99"/>
    <w:rsid w:val="00693620"/>
    <w:rsid w:val="00694507"/>
    <w:rsid w:val="00694871"/>
    <w:rsid w:val="00696846"/>
    <w:rsid w:val="00696991"/>
    <w:rsid w:val="006A050E"/>
    <w:rsid w:val="006A1184"/>
    <w:rsid w:val="006A1D75"/>
    <w:rsid w:val="006A23FC"/>
    <w:rsid w:val="006A25FE"/>
    <w:rsid w:val="006A40FE"/>
    <w:rsid w:val="006A64BC"/>
    <w:rsid w:val="006A65FB"/>
    <w:rsid w:val="006A6D0E"/>
    <w:rsid w:val="006A79DD"/>
    <w:rsid w:val="006B2DAE"/>
    <w:rsid w:val="006B4D9A"/>
    <w:rsid w:val="006B4E52"/>
    <w:rsid w:val="006B5A18"/>
    <w:rsid w:val="006B647F"/>
    <w:rsid w:val="006B6A22"/>
    <w:rsid w:val="006B75A4"/>
    <w:rsid w:val="006B7630"/>
    <w:rsid w:val="006B774E"/>
    <w:rsid w:val="006B7F57"/>
    <w:rsid w:val="006C331A"/>
    <w:rsid w:val="006C46C7"/>
    <w:rsid w:val="006C4BCA"/>
    <w:rsid w:val="006C55DF"/>
    <w:rsid w:val="006C6AAF"/>
    <w:rsid w:val="006D0597"/>
    <w:rsid w:val="006D4963"/>
    <w:rsid w:val="006D5E7E"/>
    <w:rsid w:val="006D6636"/>
    <w:rsid w:val="006E2685"/>
    <w:rsid w:val="006E41CA"/>
    <w:rsid w:val="006E47DD"/>
    <w:rsid w:val="006E5272"/>
    <w:rsid w:val="006E777F"/>
    <w:rsid w:val="006E7902"/>
    <w:rsid w:val="006F4EA9"/>
    <w:rsid w:val="006F5DF8"/>
    <w:rsid w:val="006F60BA"/>
    <w:rsid w:val="00700DF3"/>
    <w:rsid w:val="0070283B"/>
    <w:rsid w:val="0070557F"/>
    <w:rsid w:val="00706055"/>
    <w:rsid w:val="00706A45"/>
    <w:rsid w:val="007075F4"/>
    <w:rsid w:val="00710646"/>
    <w:rsid w:val="007108E1"/>
    <w:rsid w:val="00712413"/>
    <w:rsid w:val="00712ADE"/>
    <w:rsid w:val="007142F2"/>
    <w:rsid w:val="007175A2"/>
    <w:rsid w:val="007208B3"/>
    <w:rsid w:val="0072107D"/>
    <w:rsid w:val="007230EF"/>
    <w:rsid w:val="00723565"/>
    <w:rsid w:val="00723A1A"/>
    <w:rsid w:val="00723DB1"/>
    <w:rsid w:val="007244D0"/>
    <w:rsid w:val="007245C8"/>
    <w:rsid w:val="00724CB1"/>
    <w:rsid w:val="00724DFC"/>
    <w:rsid w:val="00730443"/>
    <w:rsid w:val="007306DC"/>
    <w:rsid w:val="00732049"/>
    <w:rsid w:val="0073286C"/>
    <w:rsid w:val="007338C5"/>
    <w:rsid w:val="00734952"/>
    <w:rsid w:val="00734E97"/>
    <w:rsid w:val="0073559C"/>
    <w:rsid w:val="007370D9"/>
    <w:rsid w:val="0073777E"/>
    <w:rsid w:val="00741FBD"/>
    <w:rsid w:val="00743C45"/>
    <w:rsid w:val="00744D5F"/>
    <w:rsid w:val="007467B4"/>
    <w:rsid w:val="00746DB6"/>
    <w:rsid w:val="00747E8B"/>
    <w:rsid w:val="00750175"/>
    <w:rsid w:val="007507CA"/>
    <w:rsid w:val="00751075"/>
    <w:rsid w:val="007516C7"/>
    <w:rsid w:val="007540A9"/>
    <w:rsid w:val="007543DC"/>
    <w:rsid w:val="00754F5A"/>
    <w:rsid w:val="00756E17"/>
    <w:rsid w:val="00757173"/>
    <w:rsid w:val="00757BB9"/>
    <w:rsid w:val="0076057A"/>
    <w:rsid w:val="007607F7"/>
    <w:rsid w:val="00761F44"/>
    <w:rsid w:val="007632B9"/>
    <w:rsid w:val="00764431"/>
    <w:rsid w:val="00764964"/>
    <w:rsid w:val="00767CD8"/>
    <w:rsid w:val="007706E5"/>
    <w:rsid w:val="00770E0C"/>
    <w:rsid w:val="00770E90"/>
    <w:rsid w:val="00771CE7"/>
    <w:rsid w:val="00772F6B"/>
    <w:rsid w:val="00773075"/>
    <w:rsid w:val="007732C0"/>
    <w:rsid w:val="00774B34"/>
    <w:rsid w:val="007762B8"/>
    <w:rsid w:val="007767AF"/>
    <w:rsid w:val="00776842"/>
    <w:rsid w:val="007768D6"/>
    <w:rsid w:val="00777EB5"/>
    <w:rsid w:val="00777EC3"/>
    <w:rsid w:val="00780EB6"/>
    <w:rsid w:val="00782C7B"/>
    <w:rsid w:val="00782DDA"/>
    <w:rsid w:val="00783869"/>
    <w:rsid w:val="00785C1E"/>
    <w:rsid w:val="00785C69"/>
    <w:rsid w:val="0078686C"/>
    <w:rsid w:val="00786EF2"/>
    <w:rsid w:val="00791548"/>
    <w:rsid w:val="00792881"/>
    <w:rsid w:val="007932DA"/>
    <w:rsid w:val="00793435"/>
    <w:rsid w:val="00793750"/>
    <w:rsid w:val="007937A9"/>
    <w:rsid w:val="0079473A"/>
    <w:rsid w:val="00795FA1"/>
    <w:rsid w:val="00796C19"/>
    <w:rsid w:val="00797473"/>
    <w:rsid w:val="007975D6"/>
    <w:rsid w:val="007A2F32"/>
    <w:rsid w:val="007A749C"/>
    <w:rsid w:val="007B04B8"/>
    <w:rsid w:val="007B0A35"/>
    <w:rsid w:val="007B0E08"/>
    <w:rsid w:val="007B20DB"/>
    <w:rsid w:val="007B322E"/>
    <w:rsid w:val="007B39FD"/>
    <w:rsid w:val="007B4200"/>
    <w:rsid w:val="007B4542"/>
    <w:rsid w:val="007B498D"/>
    <w:rsid w:val="007B4A4E"/>
    <w:rsid w:val="007B677B"/>
    <w:rsid w:val="007C20C1"/>
    <w:rsid w:val="007C3124"/>
    <w:rsid w:val="007C3A6D"/>
    <w:rsid w:val="007C508E"/>
    <w:rsid w:val="007C5F72"/>
    <w:rsid w:val="007C60D0"/>
    <w:rsid w:val="007C6F85"/>
    <w:rsid w:val="007D268C"/>
    <w:rsid w:val="007D2E2D"/>
    <w:rsid w:val="007D3819"/>
    <w:rsid w:val="007D786A"/>
    <w:rsid w:val="007E00DA"/>
    <w:rsid w:val="007E060E"/>
    <w:rsid w:val="007E20B0"/>
    <w:rsid w:val="007E353B"/>
    <w:rsid w:val="007E4346"/>
    <w:rsid w:val="007E56A0"/>
    <w:rsid w:val="007E6894"/>
    <w:rsid w:val="007E6EF9"/>
    <w:rsid w:val="007E7158"/>
    <w:rsid w:val="007F0406"/>
    <w:rsid w:val="007F1A54"/>
    <w:rsid w:val="007F2C37"/>
    <w:rsid w:val="007F365F"/>
    <w:rsid w:val="007F4C5E"/>
    <w:rsid w:val="007F5909"/>
    <w:rsid w:val="007F6670"/>
    <w:rsid w:val="007F6751"/>
    <w:rsid w:val="007F73A2"/>
    <w:rsid w:val="008023EB"/>
    <w:rsid w:val="00803F4A"/>
    <w:rsid w:val="00804066"/>
    <w:rsid w:val="00805CC6"/>
    <w:rsid w:val="008065BC"/>
    <w:rsid w:val="00806E78"/>
    <w:rsid w:val="00807751"/>
    <w:rsid w:val="0081095B"/>
    <w:rsid w:val="00811DDA"/>
    <w:rsid w:val="00812603"/>
    <w:rsid w:val="00814962"/>
    <w:rsid w:val="00815003"/>
    <w:rsid w:val="008165A4"/>
    <w:rsid w:val="0081711D"/>
    <w:rsid w:val="0081721E"/>
    <w:rsid w:val="008208F3"/>
    <w:rsid w:val="008215B9"/>
    <w:rsid w:val="008216A0"/>
    <w:rsid w:val="00821D57"/>
    <w:rsid w:val="00822FF0"/>
    <w:rsid w:val="00824654"/>
    <w:rsid w:val="00824A0D"/>
    <w:rsid w:val="00826184"/>
    <w:rsid w:val="0082759E"/>
    <w:rsid w:val="00830695"/>
    <w:rsid w:val="00832A9F"/>
    <w:rsid w:val="008359E6"/>
    <w:rsid w:val="00836A26"/>
    <w:rsid w:val="00840E9A"/>
    <w:rsid w:val="00843241"/>
    <w:rsid w:val="0084361C"/>
    <w:rsid w:val="0084479E"/>
    <w:rsid w:val="00847A8E"/>
    <w:rsid w:val="008527EB"/>
    <w:rsid w:val="00853867"/>
    <w:rsid w:val="0085625E"/>
    <w:rsid w:val="00862437"/>
    <w:rsid w:val="0086694E"/>
    <w:rsid w:val="00866AC5"/>
    <w:rsid w:val="00867DCF"/>
    <w:rsid w:val="0087058C"/>
    <w:rsid w:val="00871469"/>
    <w:rsid w:val="008718C4"/>
    <w:rsid w:val="0087286C"/>
    <w:rsid w:val="00873DCD"/>
    <w:rsid w:val="0087579C"/>
    <w:rsid w:val="00883FA0"/>
    <w:rsid w:val="00885BDD"/>
    <w:rsid w:val="00885CC1"/>
    <w:rsid w:val="00891978"/>
    <w:rsid w:val="008919B5"/>
    <w:rsid w:val="00893356"/>
    <w:rsid w:val="00893405"/>
    <w:rsid w:val="0089380E"/>
    <w:rsid w:val="00895F8B"/>
    <w:rsid w:val="00895FBF"/>
    <w:rsid w:val="008973ED"/>
    <w:rsid w:val="008A1063"/>
    <w:rsid w:val="008A28CE"/>
    <w:rsid w:val="008A2DE6"/>
    <w:rsid w:val="008A2EE2"/>
    <w:rsid w:val="008A44C9"/>
    <w:rsid w:val="008A45CE"/>
    <w:rsid w:val="008A58D8"/>
    <w:rsid w:val="008A5D00"/>
    <w:rsid w:val="008B1872"/>
    <w:rsid w:val="008B27E7"/>
    <w:rsid w:val="008B390D"/>
    <w:rsid w:val="008B6575"/>
    <w:rsid w:val="008B6B66"/>
    <w:rsid w:val="008B720F"/>
    <w:rsid w:val="008B74B8"/>
    <w:rsid w:val="008B7642"/>
    <w:rsid w:val="008B7A1E"/>
    <w:rsid w:val="008C175D"/>
    <w:rsid w:val="008C1A8F"/>
    <w:rsid w:val="008C5B3E"/>
    <w:rsid w:val="008C5FB6"/>
    <w:rsid w:val="008C62DD"/>
    <w:rsid w:val="008C682F"/>
    <w:rsid w:val="008D081B"/>
    <w:rsid w:val="008D08ED"/>
    <w:rsid w:val="008D1B89"/>
    <w:rsid w:val="008D247E"/>
    <w:rsid w:val="008D2998"/>
    <w:rsid w:val="008D2B6F"/>
    <w:rsid w:val="008D4791"/>
    <w:rsid w:val="008D5D71"/>
    <w:rsid w:val="008D694D"/>
    <w:rsid w:val="008D6BBC"/>
    <w:rsid w:val="008E0FDE"/>
    <w:rsid w:val="008E1EA1"/>
    <w:rsid w:val="008E1F5A"/>
    <w:rsid w:val="008E333D"/>
    <w:rsid w:val="008E5139"/>
    <w:rsid w:val="008E58AD"/>
    <w:rsid w:val="008E5BC6"/>
    <w:rsid w:val="008E67AA"/>
    <w:rsid w:val="008E7490"/>
    <w:rsid w:val="008E769C"/>
    <w:rsid w:val="008F0683"/>
    <w:rsid w:val="008F0C66"/>
    <w:rsid w:val="008F1075"/>
    <w:rsid w:val="008F370B"/>
    <w:rsid w:val="008F3AC5"/>
    <w:rsid w:val="008F3EE2"/>
    <w:rsid w:val="008F4350"/>
    <w:rsid w:val="008F54E1"/>
    <w:rsid w:val="008F5708"/>
    <w:rsid w:val="008F5FBE"/>
    <w:rsid w:val="00900A2E"/>
    <w:rsid w:val="00900E6E"/>
    <w:rsid w:val="009015CC"/>
    <w:rsid w:val="00901ED2"/>
    <w:rsid w:val="00902F2D"/>
    <w:rsid w:val="0090407A"/>
    <w:rsid w:val="00904FC1"/>
    <w:rsid w:val="00906032"/>
    <w:rsid w:val="009116C1"/>
    <w:rsid w:val="00914FC2"/>
    <w:rsid w:val="00915A50"/>
    <w:rsid w:val="00917649"/>
    <w:rsid w:val="00920DAE"/>
    <w:rsid w:val="00922A8E"/>
    <w:rsid w:val="00922AC9"/>
    <w:rsid w:val="009232B9"/>
    <w:rsid w:val="00923508"/>
    <w:rsid w:val="00924C43"/>
    <w:rsid w:val="00925A9B"/>
    <w:rsid w:val="00927592"/>
    <w:rsid w:val="00927AFB"/>
    <w:rsid w:val="00931B4A"/>
    <w:rsid w:val="009341F7"/>
    <w:rsid w:val="00934368"/>
    <w:rsid w:val="00934B76"/>
    <w:rsid w:val="00935960"/>
    <w:rsid w:val="009359DC"/>
    <w:rsid w:val="009372BD"/>
    <w:rsid w:val="00937524"/>
    <w:rsid w:val="00943FB2"/>
    <w:rsid w:val="009446DB"/>
    <w:rsid w:val="00944D94"/>
    <w:rsid w:val="0094551A"/>
    <w:rsid w:val="00946306"/>
    <w:rsid w:val="00946473"/>
    <w:rsid w:val="009473C8"/>
    <w:rsid w:val="00947402"/>
    <w:rsid w:val="00947AEA"/>
    <w:rsid w:val="00952732"/>
    <w:rsid w:val="00952D05"/>
    <w:rsid w:val="00953A0A"/>
    <w:rsid w:val="00955713"/>
    <w:rsid w:val="0095660C"/>
    <w:rsid w:val="00956913"/>
    <w:rsid w:val="00956C54"/>
    <w:rsid w:val="0095774B"/>
    <w:rsid w:val="00957F18"/>
    <w:rsid w:val="00957F4F"/>
    <w:rsid w:val="0096054D"/>
    <w:rsid w:val="00964473"/>
    <w:rsid w:val="00965CFF"/>
    <w:rsid w:val="009677D9"/>
    <w:rsid w:val="00970B1B"/>
    <w:rsid w:val="0097184B"/>
    <w:rsid w:val="00972F39"/>
    <w:rsid w:val="00975113"/>
    <w:rsid w:val="00975530"/>
    <w:rsid w:val="00976428"/>
    <w:rsid w:val="009767F9"/>
    <w:rsid w:val="009772EE"/>
    <w:rsid w:val="00983288"/>
    <w:rsid w:val="00983CD9"/>
    <w:rsid w:val="00985A7B"/>
    <w:rsid w:val="00986ED2"/>
    <w:rsid w:val="009902AE"/>
    <w:rsid w:val="009908AE"/>
    <w:rsid w:val="009956D0"/>
    <w:rsid w:val="00995A0C"/>
    <w:rsid w:val="009A0621"/>
    <w:rsid w:val="009A449D"/>
    <w:rsid w:val="009A5067"/>
    <w:rsid w:val="009A68F4"/>
    <w:rsid w:val="009A6F12"/>
    <w:rsid w:val="009B1471"/>
    <w:rsid w:val="009B2DFD"/>
    <w:rsid w:val="009B339A"/>
    <w:rsid w:val="009B3BF3"/>
    <w:rsid w:val="009B3F1A"/>
    <w:rsid w:val="009B56DF"/>
    <w:rsid w:val="009B69EF"/>
    <w:rsid w:val="009B6B53"/>
    <w:rsid w:val="009B6BE4"/>
    <w:rsid w:val="009B7DBF"/>
    <w:rsid w:val="009C251D"/>
    <w:rsid w:val="009C2A36"/>
    <w:rsid w:val="009C2CBF"/>
    <w:rsid w:val="009C2FAE"/>
    <w:rsid w:val="009C3496"/>
    <w:rsid w:val="009C36E3"/>
    <w:rsid w:val="009C3FF7"/>
    <w:rsid w:val="009C5524"/>
    <w:rsid w:val="009C5CA7"/>
    <w:rsid w:val="009C6CD8"/>
    <w:rsid w:val="009C750D"/>
    <w:rsid w:val="009D1945"/>
    <w:rsid w:val="009D2F25"/>
    <w:rsid w:val="009D3EE1"/>
    <w:rsid w:val="009D648E"/>
    <w:rsid w:val="009D671B"/>
    <w:rsid w:val="009D68A5"/>
    <w:rsid w:val="009D717A"/>
    <w:rsid w:val="009E017E"/>
    <w:rsid w:val="009E05CE"/>
    <w:rsid w:val="009E1BBD"/>
    <w:rsid w:val="009E3307"/>
    <w:rsid w:val="009E3B66"/>
    <w:rsid w:val="009E6D1D"/>
    <w:rsid w:val="009E7978"/>
    <w:rsid w:val="009E7F8F"/>
    <w:rsid w:val="009F01A5"/>
    <w:rsid w:val="009F17E3"/>
    <w:rsid w:val="009F1BAC"/>
    <w:rsid w:val="009F1E3A"/>
    <w:rsid w:val="009F45CA"/>
    <w:rsid w:val="009F6011"/>
    <w:rsid w:val="009F70B5"/>
    <w:rsid w:val="009F724A"/>
    <w:rsid w:val="00A00A45"/>
    <w:rsid w:val="00A00B8C"/>
    <w:rsid w:val="00A01026"/>
    <w:rsid w:val="00A016FA"/>
    <w:rsid w:val="00A0254D"/>
    <w:rsid w:val="00A02F4F"/>
    <w:rsid w:val="00A03CDD"/>
    <w:rsid w:val="00A04E3D"/>
    <w:rsid w:val="00A05594"/>
    <w:rsid w:val="00A05CC2"/>
    <w:rsid w:val="00A05E1A"/>
    <w:rsid w:val="00A068D9"/>
    <w:rsid w:val="00A103C9"/>
    <w:rsid w:val="00A10E85"/>
    <w:rsid w:val="00A12D08"/>
    <w:rsid w:val="00A13F89"/>
    <w:rsid w:val="00A201EF"/>
    <w:rsid w:val="00A20D77"/>
    <w:rsid w:val="00A218D6"/>
    <w:rsid w:val="00A21C6B"/>
    <w:rsid w:val="00A25802"/>
    <w:rsid w:val="00A25CA9"/>
    <w:rsid w:val="00A27817"/>
    <w:rsid w:val="00A302FD"/>
    <w:rsid w:val="00A327C8"/>
    <w:rsid w:val="00A334C0"/>
    <w:rsid w:val="00A3370A"/>
    <w:rsid w:val="00A352AF"/>
    <w:rsid w:val="00A36451"/>
    <w:rsid w:val="00A3678A"/>
    <w:rsid w:val="00A36C22"/>
    <w:rsid w:val="00A36D64"/>
    <w:rsid w:val="00A37A7A"/>
    <w:rsid w:val="00A4061A"/>
    <w:rsid w:val="00A415D6"/>
    <w:rsid w:val="00A41DA9"/>
    <w:rsid w:val="00A432EE"/>
    <w:rsid w:val="00A43C21"/>
    <w:rsid w:val="00A465AE"/>
    <w:rsid w:val="00A4721E"/>
    <w:rsid w:val="00A50416"/>
    <w:rsid w:val="00A5077C"/>
    <w:rsid w:val="00A52911"/>
    <w:rsid w:val="00A53742"/>
    <w:rsid w:val="00A53DC9"/>
    <w:rsid w:val="00A54BBB"/>
    <w:rsid w:val="00A55885"/>
    <w:rsid w:val="00A55DCC"/>
    <w:rsid w:val="00A567E6"/>
    <w:rsid w:val="00A56C4A"/>
    <w:rsid w:val="00A635AB"/>
    <w:rsid w:val="00A64947"/>
    <w:rsid w:val="00A650C6"/>
    <w:rsid w:val="00A67815"/>
    <w:rsid w:val="00A7141A"/>
    <w:rsid w:val="00A71590"/>
    <w:rsid w:val="00A71E52"/>
    <w:rsid w:val="00A737A2"/>
    <w:rsid w:val="00A75A63"/>
    <w:rsid w:val="00A75CA7"/>
    <w:rsid w:val="00A76B5D"/>
    <w:rsid w:val="00A76F8C"/>
    <w:rsid w:val="00A77C26"/>
    <w:rsid w:val="00A806F9"/>
    <w:rsid w:val="00A84186"/>
    <w:rsid w:val="00A8604A"/>
    <w:rsid w:val="00A86D91"/>
    <w:rsid w:val="00A905DD"/>
    <w:rsid w:val="00A91DBA"/>
    <w:rsid w:val="00A92023"/>
    <w:rsid w:val="00A92AA3"/>
    <w:rsid w:val="00A92CF4"/>
    <w:rsid w:val="00A93315"/>
    <w:rsid w:val="00A953B9"/>
    <w:rsid w:val="00A96A49"/>
    <w:rsid w:val="00AA01A4"/>
    <w:rsid w:val="00AA1907"/>
    <w:rsid w:val="00AA2805"/>
    <w:rsid w:val="00AA31C3"/>
    <w:rsid w:val="00AA3520"/>
    <w:rsid w:val="00AA3616"/>
    <w:rsid w:val="00AA3B31"/>
    <w:rsid w:val="00AA4D50"/>
    <w:rsid w:val="00AA6D3E"/>
    <w:rsid w:val="00AB036D"/>
    <w:rsid w:val="00AB0721"/>
    <w:rsid w:val="00AB5A24"/>
    <w:rsid w:val="00AB6F1D"/>
    <w:rsid w:val="00AB795B"/>
    <w:rsid w:val="00AB7EB5"/>
    <w:rsid w:val="00AC0975"/>
    <w:rsid w:val="00AC09D9"/>
    <w:rsid w:val="00AC23CE"/>
    <w:rsid w:val="00AC33EE"/>
    <w:rsid w:val="00AC3719"/>
    <w:rsid w:val="00AC4EBC"/>
    <w:rsid w:val="00AC5C52"/>
    <w:rsid w:val="00AC6CA3"/>
    <w:rsid w:val="00AD064E"/>
    <w:rsid w:val="00AD082E"/>
    <w:rsid w:val="00AD11BC"/>
    <w:rsid w:val="00AD13D0"/>
    <w:rsid w:val="00AD3534"/>
    <w:rsid w:val="00AD3A57"/>
    <w:rsid w:val="00AD4947"/>
    <w:rsid w:val="00AD4EE4"/>
    <w:rsid w:val="00AD54A5"/>
    <w:rsid w:val="00AD663A"/>
    <w:rsid w:val="00AD76E5"/>
    <w:rsid w:val="00AD7F2F"/>
    <w:rsid w:val="00AE19DB"/>
    <w:rsid w:val="00AE1BE2"/>
    <w:rsid w:val="00AE3B34"/>
    <w:rsid w:val="00AE3F73"/>
    <w:rsid w:val="00AE4617"/>
    <w:rsid w:val="00AE7A05"/>
    <w:rsid w:val="00AF01B0"/>
    <w:rsid w:val="00AF0F98"/>
    <w:rsid w:val="00AF1009"/>
    <w:rsid w:val="00AF1180"/>
    <w:rsid w:val="00AF1E2A"/>
    <w:rsid w:val="00AF2406"/>
    <w:rsid w:val="00AF2857"/>
    <w:rsid w:val="00AF504A"/>
    <w:rsid w:val="00AF66A6"/>
    <w:rsid w:val="00AF7C6C"/>
    <w:rsid w:val="00B00BB4"/>
    <w:rsid w:val="00B00FB1"/>
    <w:rsid w:val="00B01993"/>
    <w:rsid w:val="00B05325"/>
    <w:rsid w:val="00B055CF"/>
    <w:rsid w:val="00B059A0"/>
    <w:rsid w:val="00B07848"/>
    <w:rsid w:val="00B112F4"/>
    <w:rsid w:val="00B113EF"/>
    <w:rsid w:val="00B116BF"/>
    <w:rsid w:val="00B11F5C"/>
    <w:rsid w:val="00B133B9"/>
    <w:rsid w:val="00B1432C"/>
    <w:rsid w:val="00B153A7"/>
    <w:rsid w:val="00B1590A"/>
    <w:rsid w:val="00B1673C"/>
    <w:rsid w:val="00B16DB6"/>
    <w:rsid w:val="00B2133D"/>
    <w:rsid w:val="00B2172A"/>
    <w:rsid w:val="00B2214F"/>
    <w:rsid w:val="00B22367"/>
    <w:rsid w:val="00B225B2"/>
    <w:rsid w:val="00B25360"/>
    <w:rsid w:val="00B27818"/>
    <w:rsid w:val="00B3094D"/>
    <w:rsid w:val="00B32B65"/>
    <w:rsid w:val="00B32FAA"/>
    <w:rsid w:val="00B331E5"/>
    <w:rsid w:val="00B337B4"/>
    <w:rsid w:val="00B34B16"/>
    <w:rsid w:val="00B36346"/>
    <w:rsid w:val="00B363A8"/>
    <w:rsid w:val="00B3781F"/>
    <w:rsid w:val="00B37CF9"/>
    <w:rsid w:val="00B406A6"/>
    <w:rsid w:val="00B40F5F"/>
    <w:rsid w:val="00B40FFC"/>
    <w:rsid w:val="00B428DF"/>
    <w:rsid w:val="00B44321"/>
    <w:rsid w:val="00B453A5"/>
    <w:rsid w:val="00B46249"/>
    <w:rsid w:val="00B46452"/>
    <w:rsid w:val="00B50D58"/>
    <w:rsid w:val="00B53EAC"/>
    <w:rsid w:val="00B560E0"/>
    <w:rsid w:val="00B56B3B"/>
    <w:rsid w:val="00B56C18"/>
    <w:rsid w:val="00B61D92"/>
    <w:rsid w:val="00B63CF7"/>
    <w:rsid w:val="00B646A5"/>
    <w:rsid w:val="00B66342"/>
    <w:rsid w:val="00B7044C"/>
    <w:rsid w:val="00B71457"/>
    <w:rsid w:val="00B71505"/>
    <w:rsid w:val="00B7153F"/>
    <w:rsid w:val="00B724E9"/>
    <w:rsid w:val="00B7267F"/>
    <w:rsid w:val="00B7299A"/>
    <w:rsid w:val="00B7350A"/>
    <w:rsid w:val="00B7397B"/>
    <w:rsid w:val="00B73A86"/>
    <w:rsid w:val="00B73B6C"/>
    <w:rsid w:val="00B75318"/>
    <w:rsid w:val="00B802AA"/>
    <w:rsid w:val="00B81CB4"/>
    <w:rsid w:val="00B8231F"/>
    <w:rsid w:val="00B82528"/>
    <w:rsid w:val="00B82C00"/>
    <w:rsid w:val="00B8331F"/>
    <w:rsid w:val="00B83814"/>
    <w:rsid w:val="00B83E45"/>
    <w:rsid w:val="00B85672"/>
    <w:rsid w:val="00B927FE"/>
    <w:rsid w:val="00B92AD4"/>
    <w:rsid w:val="00B9377B"/>
    <w:rsid w:val="00B93F43"/>
    <w:rsid w:val="00B949C2"/>
    <w:rsid w:val="00B95045"/>
    <w:rsid w:val="00B9603C"/>
    <w:rsid w:val="00B96119"/>
    <w:rsid w:val="00BA02A8"/>
    <w:rsid w:val="00BA0C67"/>
    <w:rsid w:val="00BA383F"/>
    <w:rsid w:val="00BA41F9"/>
    <w:rsid w:val="00BA5992"/>
    <w:rsid w:val="00BA5B2B"/>
    <w:rsid w:val="00BA6685"/>
    <w:rsid w:val="00BA6993"/>
    <w:rsid w:val="00BA6B3D"/>
    <w:rsid w:val="00BA73F6"/>
    <w:rsid w:val="00BB0500"/>
    <w:rsid w:val="00BB05AE"/>
    <w:rsid w:val="00BB072A"/>
    <w:rsid w:val="00BB0924"/>
    <w:rsid w:val="00BB37F6"/>
    <w:rsid w:val="00BB548E"/>
    <w:rsid w:val="00BB7DB0"/>
    <w:rsid w:val="00BC1C1D"/>
    <w:rsid w:val="00BC240D"/>
    <w:rsid w:val="00BC48C3"/>
    <w:rsid w:val="00BC4A43"/>
    <w:rsid w:val="00BC5B1A"/>
    <w:rsid w:val="00BC7A91"/>
    <w:rsid w:val="00BD00CA"/>
    <w:rsid w:val="00BD07A7"/>
    <w:rsid w:val="00BD0AEC"/>
    <w:rsid w:val="00BD0D68"/>
    <w:rsid w:val="00BD14B9"/>
    <w:rsid w:val="00BD3B58"/>
    <w:rsid w:val="00BD5C29"/>
    <w:rsid w:val="00BD5E02"/>
    <w:rsid w:val="00BD6658"/>
    <w:rsid w:val="00BD7EE0"/>
    <w:rsid w:val="00BE342B"/>
    <w:rsid w:val="00BE6B94"/>
    <w:rsid w:val="00BF0A5F"/>
    <w:rsid w:val="00BF163C"/>
    <w:rsid w:val="00BF24A1"/>
    <w:rsid w:val="00BF37ED"/>
    <w:rsid w:val="00BF4E1E"/>
    <w:rsid w:val="00BF5B73"/>
    <w:rsid w:val="00BF5F42"/>
    <w:rsid w:val="00BF62F3"/>
    <w:rsid w:val="00BF67FF"/>
    <w:rsid w:val="00BF7B7E"/>
    <w:rsid w:val="00BF7FA2"/>
    <w:rsid w:val="00C006D8"/>
    <w:rsid w:val="00C008B1"/>
    <w:rsid w:val="00C00A61"/>
    <w:rsid w:val="00C01C1B"/>
    <w:rsid w:val="00C04004"/>
    <w:rsid w:val="00C057A9"/>
    <w:rsid w:val="00C06DAE"/>
    <w:rsid w:val="00C07316"/>
    <w:rsid w:val="00C07ACA"/>
    <w:rsid w:val="00C12CBB"/>
    <w:rsid w:val="00C1642C"/>
    <w:rsid w:val="00C16AFC"/>
    <w:rsid w:val="00C17B37"/>
    <w:rsid w:val="00C17FCC"/>
    <w:rsid w:val="00C204C2"/>
    <w:rsid w:val="00C20DD4"/>
    <w:rsid w:val="00C22471"/>
    <w:rsid w:val="00C2276D"/>
    <w:rsid w:val="00C227B2"/>
    <w:rsid w:val="00C2421F"/>
    <w:rsid w:val="00C25429"/>
    <w:rsid w:val="00C257D8"/>
    <w:rsid w:val="00C257FB"/>
    <w:rsid w:val="00C25800"/>
    <w:rsid w:val="00C2784E"/>
    <w:rsid w:val="00C27A16"/>
    <w:rsid w:val="00C32930"/>
    <w:rsid w:val="00C33102"/>
    <w:rsid w:val="00C34102"/>
    <w:rsid w:val="00C353CA"/>
    <w:rsid w:val="00C40312"/>
    <w:rsid w:val="00C41791"/>
    <w:rsid w:val="00C42095"/>
    <w:rsid w:val="00C42755"/>
    <w:rsid w:val="00C43214"/>
    <w:rsid w:val="00C440EC"/>
    <w:rsid w:val="00C4464F"/>
    <w:rsid w:val="00C4575A"/>
    <w:rsid w:val="00C46AEF"/>
    <w:rsid w:val="00C47BB9"/>
    <w:rsid w:val="00C50FE1"/>
    <w:rsid w:val="00C531BE"/>
    <w:rsid w:val="00C55471"/>
    <w:rsid w:val="00C555B5"/>
    <w:rsid w:val="00C555F2"/>
    <w:rsid w:val="00C56B58"/>
    <w:rsid w:val="00C60251"/>
    <w:rsid w:val="00C62ED0"/>
    <w:rsid w:val="00C635E6"/>
    <w:rsid w:val="00C6411C"/>
    <w:rsid w:val="00C65542"/>
    <w:rsid w:val="00C659DB"/>
    <w:rsid w:val="00C66367"/>
    <w:rsid w:val="00C67150"/>
    <w:rsid w:val="00C67735"/>
    <w:rsid w:val="00C678AE"/>
    <w:rsid w:val="00C67B19"/>
    <w:rsid w:val="00C707A7"/>
    <w:rsid w:val="00C7182C"/>
    <w:rsid w:val="00C72D15"/>
    <w:rsid w:val="00C752CE"/>
    <w:rsid w:val="00C7536B"/>
    <w:rsid w:val="00C7648A"/>
    <w:rsid w:val="00C771A3"/>
    <w:rsid w:val="00C77D68"/>
    <w:rsid w:val="00C81D6E"/>
    <w:rsid w:val="00C82B89"/>
    <w:rsid w:val="00C82F4F"/>
    <w:rsid w:val="00C82FC7"/>
    <w:rsid w:val="00C83BDA"/>
    <w:rsid w:val="00C855EF"/>
    <w:rsid w:val="00C904AC"/>
    <w:rsid w:val="00C925E7"/>
    <w:rsid w:val="00C9274D"/>
    <w:rsid w:val="00C92FE3"/>
    <w:rsid w:val="00C935A2"/>
    <w:rsid w:val="00C9565B"/>
    <w:rsid w:val="00C95E09"/>
    <w:rsid w:val="00C961DB"/>
    <w:rsid w:val="00C96E7C"/>
    <w:rsid w:val="00CA0FEA"/>
    <w:rsid w:val="00CA1224"/>
    <w:rsid w:val="00CA4062"/>
    <w:rsid w:val="00CA4933"/>
    <w:rsid w:val="00CA5045"/>
    <w:rsid w:val="00CA686B"/>
    <w:rsid w:val="00CA6D10"/>
    <w:rsid w:val="00CA70CB"/>
    <w:rsid w:val="00CB0664"/>
    <w:rsid w:val="00CB10E0"/>
    <w:rsid w:val="00CB1506"/>
    <w:rsid w:val="00CB1C76"/>
    <w:rsid w:val="00CB3293"/>
    <w:rsid w:val="00CB526F"/>
    <w:rsid w:val="00CB6C64"/>
    <w:rsid w:val="00CC1275"/>
    <w:rsid w:val="00CC15F2"/>
    <w:rsid w:val="00CC308C"/>
    <w:rsid w:val="00CC34DE"/>
    <w:rsid w:val="00CC486F"/>
    <w:rsid w:val="00CC51CF"/>
    <w:rsid w:val="00CC5E6A"/>
    <w:rsid w:val="00CC7472"/>
    <w:rsid w:val="00CC7C75"/>
    <w:rsid w:val="00CD0588"/>
    <w:rsid w:val="00CD2004"/>
    <w:rsid w:val="00CD4681"/>
    <w:rsid w:val="00CD5DD7"/>
    <w:rsid w:val="00CE2741"/>
    <w:rsid w:val="00CE28D9"/>
    <w:rsid w:val="00CE4B54"/>
    <w:rsid w:val="00CE57F9"/>
    <w:rsid w:val="00CE611E"/>
    <w:rsid w:val="00CE6FA9"/>
    <w:rsid w:val="00CF0409"/>
    <w:rsid w:val="00CF09A8"/>
    <w:rsid w:val="00CF1E2B"/>
    <w:rsid w:val="00CF21FF"/>
    <w:rsid w:val="00CF53AB"/>
    <w:rsid w:val="00CF5A9A"/>
    <w:rsid w:val="00CF5B93"/>
    <w:rsid w:val="00D00732"/>
    <w:rsid w:val="00D00A5B"/>
    <w:rsid w:val="00D0355F"/>
    <w:rsid w:val="00D0457E"/>
    <w:rsid w:val="00D05963"/>
    <w:rsid w:val="00D06400"/>
    <w:rsid w:val="00D14247"/>
    <w:rsid w:val="00D147F7"/>
    <w:rsid w:val="00D157F3"/>
    <w:rsid w:val="00D158F1"/>
    <w:rsid w:val="00D213BD"/>
    <w:rsid w:val="00D21C7B"/>
    <w:rsid w:val="00D22A5B"/>
    <w:rsid w:val="00D22D09"/>
    <w:rsid w:val="00D25129"/>
    <w:rsid w:val="00D2555F"/>
    <w:rsid w:val="00D25D85"/>
    <w:rsid w:val="00D2655B"/>
    <w:rsid w:val="00D26B5B"/>
    <w:rsid w:val="00D27FEB"/>
    <w:rsid w:val="00D305BF"/>
    <w:rsid w:val="00D321CD"/>
    <w:rsid w:val="00D32EA0"/>
    <w:rsid w:val="00D33424"/>
    <w:rsid w:val="00D345D1"/>
    <w:rsid w:val="00D34788"/>
    <w:rsid w:val="00D34BA4"/>
    <w:rsid w:val="00D35DE8"/>
    <w:rsid w:val="00D36514"/>
    <w:rsid w:val="00D40DC8"/>
    <w:rsid w:val="00D41E4F"/>
    <w:rsid w:val="00D44A82"/>
    <w:rsid w:val="00D45DC0"/>
    <w:rsid w:val="00D46B43"/>
    <w:rsid w:val="00D470D1"/>
    <w:rsid w:val="00D4715E"/>
    <w:rsid w:val="00D47B7C"/>
    <w:rsid w:val="00D52C46"/>
    <w:rsid w:val="00D54A5E"/>
    <w:rsid w:val="00D55300"/>
    <w:rsid w:val="00D557C7"/>
    <w:rsid w:val="00D57C66"/>
    <w:rsid w:val="00D57FB0"/>
    <w:rsid w:val="00D63FD6"/>
    <w:rsid w:val="00D641FC"/>
    <w:rsid w:val="00D6448B"/>
    <w:rsid w:val="00D64BCB"/>
    <w:rsid w:val="00D67034"/>
    <w:rsid w:val="00D67479"/>
    <w:rsid w:val="00D708A5"/>
    <w:rsid w:val="00D7133E"/>
    <w:rsid w:val="00D71CB9"/>
    <w:rsid w:val="00D738D8"/>
    <w:rsid w:val="00D74CF9"/>
    <w:rsid w:val="00D75176"/>
    <w:rsid w:val="00D753A6"/>
    <w:rsid w:val="00D77281"/>
    <w:rsid w:val="00D8017F"/>
    <w:rsid w:val="00D81361"/>
    <w:rsid w:val="00D81B68"/>
    <w:rsid w:val="00D839B7"/>
    <w:rsid w:val="00D83A02"/>
    <w:rsid w:val="00D864AA"/>
    <w:rsid w:val="00D86834"/>
    <w:rsid w:val="00D87D04"/>
    <w:rsid w:val="00D87F01"/>
    <w:rsid w:val="00D91263"/>
    <w:rsid w:val="00D9141F"/>
    <w:rsid w:val="00D9263F"/>
    <w:rsid w:val="00D959EF"/>
    <w:rsid w:val="00D9722F"/>
    <w:rsid w:val="00D97C63"/>
    <w:rsid w:val="00D97F1A"/>
    <w:rsid w:val="00DA2119"/>
    <w:rsid w:val="00DA5445"/>
    <w:rsid w:val="00DA5EF5"/>
    <w:rsid w:val="00DA76EC"/>
    <w:rsid w:val="00DB1DC1"/>
    <w:rsid w:val="00DB3301"/>
    <w:rsid w:val="00DB59C5"/>
    <w:rsid w:val="00DB6A84"/>
    <w:rsid w:val="00DB7049"/>
    <w:rsid w:val="00DC0083"/>
    <w:rsid w:val="00DC12D0"/>
    <w:rsid w:val="00DC16CE"/>
    <w:rsid w:val="00DC1928"/>
    <w:rsid w:val="00DC46C4"/>
    <w:rsid w:val="00DC4C5A"/>
    <w:rsid w:val="00DC5C53"/>
    <w:rsid w:val="00DC6FA3"/>
    <w:rsid w:val="00DD25FB"/>
    <w:rsid w:val="00DD2C6A"/>
    <w:rsid w:val="00DD3126"/>
    <w:rsid w:val="00DD4437"/>
    <w:rsid w:val="00DD5CDE"/>
    <w:rsid w:val="00DE33B3"/>
    <w:rsid w:val="00DE538D"/>
    <w:rsid w:val="00DF038A"/>
    <w:rsid w:val="00DF0B49"/>
    <w:rsid w:val="00DF16CB"/>
    <w:rsid w:val="00DF298E"/>
    <w:rsid w:val="00DF2A80"/>
    <w:rsid w:val="00DF3E1A"/>
    <w:rsid w:val="00DF5696"/>
    <w:rsid w:val="00DF681B"/>
    <w:rsid w:val="00DF71C1"/>
    <w:rsid w:val="00DF723C"/>
    <w:rsid w:val="00E00D0B"/>
    <w:rsid w:val="00E01CD7"/>
    <w:rsid w:val="00E021B2"/>
    <w:rsid w:val="00E03D10"/>
    <w:rsid w:val="00E047C8"/>
    <w:rsid w:val="00E05581"/>
    <w:rsid w:val="00E05746"/>
    <w:rsid w:val="00E05CC9"/>
    <w:rsid w:val="00E05F6C"/>
    <w:rsid w:val="00E06E73"/>
    <w:rsid w:val="00E10354"/>
    <w:rsid w:val="00E1310E"/>
    <w:rsid w:val="00E1392E"/>
    <w:rsid w:val="00E2148C"/>
    <w:rsid w:val="00E216B1"/>
    <w:rsid w:val="00E22EC6"/>
    <w:rsid w:val="00E2365D"/>
    <w:rsid w:val="00E243E3"/>
    <w:rsid w:val="00E25017"/>
    <w:rsid w:val="00E25077"/>
    <w:rsid w:val="00E25C8E"/>
    <w:rsid w:val="00E2606E"/>
    <w:rsid w:val="00E26548"/>
    <w:rsid w:val="00E26BDB"/>
    <w:rsid w:val="00E27965"/>
    <w:rsid w:val="00E27CA2"/>
    <w:rsid w:val="00E31ADF"/>
    <w:rsid w:val="00E31ED6"/>
    <w:rsid w:val="00E32094"/>
    <w:rsid w:val="00E338EC"/>
    <w:rsid w:val="00E3484C"/>
    <w:rsid w:val="00E356A6"/>
    <w:rsid w:val="00E35789"/>
    <w:rsid w:val="00E3739A"/>
    <w:rsid w:val="00E375EC"/>
    <w:rsid w:val="00E37B65"/>
    <w:rsid w:val="00E41BF5"/>
    <w:rsid w:val="00E41F65"/>
    <w:rsid w:val="00E42E40"/>
    <w:rsid w:val="00E43047"/>
    <w:rsid w:val="00E448D2"/>
    <w:rsid w:val="00E46DE6"/>
    <w:rsid w:val="00E500F3"/>
    <w:rsid w:val="00E509B2"/>
    <w:rsid w:val="00E519CB"/>
    <w:rsid w:val="00E52649"/>
    <w:rsid w:val="00E52A23"/>
    <w:rsid w:val="00E52D04"/>
    <w:rsid w:val="00E52F7A"/>
    <w:rsid w:val="00E5361E"/>
    <w:rsid w:val="00E537EC"/>
    <w:rsid w:val="00E54FB7"/>
    <w:rsid w:val="00E56FA6"/>
    <w:rsid w:val="00E5725D"/>
    <w:rsid w:val="00E60556"/>
    <w:rsid w:val="00E61A2E"/>
    <w:rsid w:val="00E62274"/>
    <w:rsid w:val="00E62CEB"/>
    <w:rsid w:val="00E641F2"/>
    <w:rsid w:val="00E64843"/>
    <w:rsid w:val="00E711BB"/>
    <w:rsid w:val="00E71538"/>
    <w:rsid w:val="00E73929"/>
    <w:rsid w:val="00E7414B"/>
    <w:rsid w:val="00E743D5"/>
    <w:rsid w:val="00E74C2C"/>
    <w:rsid w:val="00E74C9C"/>
    <w:rsid w:val="00E7526A"/>
    <w:rsid w:val="00E75945"/>
    <w:rsid w:val="00E7609A"/>
    <w:rsid w:val="00E8095C"/>
    <w:rsid w:val="00E80F2A"/>
    <w:rsid w:val="00E81454"/>
    <w:rsid w:val="00E814FB"/>
    <w:rsid w:val="00E817B7"/>
    <w:rsid w:val="00E81DF1"/>
    <w:rsid w:val="00E82842"/>
    <w:rsid w:val="00E836C4"/>
    <w:rsid w:val="00E8501C"/>
    <w:rsid w:val="00E86130"/>
    <w:rsid w:val="00E86209"/>
    <w:rsid w:val="00E86B00"/>
    <w:rsid w:val="00E879A5"/>
    <w:rsid w:val="00E92853"/>
    <w:rsid w:val="00E9293F"/>
    <w:rsid w:val="00E95A7D"/>
    <w:rsid w:val="00E96A03"/>
    <w:rsid w:val="00EA0010"/>
    <w:rsid w:val="00EA2385"/>
    <w:rsid w:val="00EA3E2D"/>
    <w:rsid w:val="00EA7118"/>
    <w:rsid w:val="00EB200A"/>
    <w:rsid w:val="00EB38DB"/>
    <w:rsid w:val="00EB62A0"/>
    <w:rsid w:val="00EB769F"/>
    <w:rsid w:val="00EB773C"/>
    <w:rsid w:val="00EB7CCE"/>
    <w:rsid w:val="00EC0514"/>
    <w:rsid w:val="00EC20E9"/>
    <w:rsid w:val="00EC48F7"/>
    <w:rsid w:val="00EC57DD"/>
    <w:rsid w:val="00ED29DF"/>
    <w:rsid w:val="00ED4A53"/>
    <w:rsid w:val="00ED5564"/>
    <w:rsid w:val="00EE09DB"/>
    <w:rsid w:val="00EE0A07"/>
    <w:rsid w:val="00EE11E7"/>
    <w:rsid w:val="00EE15C2"/>
    <w:rsid w:val="00EE2EAA"/>
    <w:rsid w:val="00EE346E"/>
    <w:rsid w:val="00EE372B"/>
    <w:rsid w:val="00EE45EC"/>
    <w:rsid w:val="00EE54AC"/>
    <w:rsid w:val="00EE559D"/>
    <w:rsid w:val="00EE6399"/>
    <w:rsid w:val="00EE744C"/>
    <w:rsid w:val="00EE7644"/>
    <w:rsid w:val="00EE7740"/>
    <w:rsid w:val="00EF02F4"/>
    <w:rsid w:val="00EF07B9"/>
    <w:rsid w:val="00EF103A"/>
    <w:rsid w:val="00EF1475"/>
    <w:rsid w:val="00EF1A7B"/>
    <w:rsid w:val="00EF201A"/>
    <w:rsid w:val="00EF236E"/>
    <w:rsid w:val="00EF4639"/>
    <w:rsid w:val="00EF51CE"/>
    <w:rsid w:val="00EF5579"/>
    <w:rsid w:val="00EF5F44"/>
    <w:rsid w:val="00EF7382"/>
    <w:rsid w:val="00EF7B57"/>
    <w:rsid w:val="00EF7F66"/>
    <w:rsid w:val="00F02052"/>
    <w:rsid w:val="00F0330E"/>
    <w:rsid w:val="00F049AE"/>
    <w:rsid w:val="00F04B26"/>
    <w:rsid w:val="00F04E29"/>
    <w:rsid w:val="00F078C6"/>
    <w:rsid w:val="00F07E25"/>
    <w:rsid w:val="00F1127A"/>
    <w:rsid w:val="00F11E08"/>
    <w:rsid w:val="00F135C8"/>
    <w:rsid w:val="00F1530A"/>
    <w:rsid w:val="00F1568A"/>
    <w:rsid w:val="00F17499"/>
    <w:rsid w:val="00F21086"/>
    <w:rsid w:val="00F21413"/>
    <w:rsid w:val="00F231DB"/>
    <w:rsid w:val="00F23471"/>
    <w:rsid w:val="00F24413"/>
    <w:rsid w:val="00F25258"/>
    <w:rsid w:val="00F31557"/>
    <w:rsid w:val="00F318A7"/>
    <w:rsid w:val="00F323F6"/>
    <w:rsid w:val="00F34135"/>
    <w:rsid w:val="00F350BB"/>
    <w:rsid w:val="00F36034"/>
    <w:rsid w:val="00F378D4"/>
    <w:rsid w:val="00F410CE"/>
    <w:rsid w:val="00F43162"/>
    <w:rsid w:val="00F4401C"/>
    <w:rsid w:val="00F46BC8"/>
    <w:rsid w:val="00F471FD"/>
    <w:rsid w:val="00F512D1"/>
    <w:rsid w:val="00F52CE9"/>
    <w:rsid w:val="00F5485F"/>
    <w:rsid w:val="00F557DA"/>
    <w:rsid w:val="00F574EE"/>
    <w:rsid w:val="00F57E1A"/>
    <w:rsid w:val="00F634B8"/>
    <w:rsid w:val="00F6512A"/>
    <w:rsid w:val="00F6519E"/>
    <w:rsid w:val="00F67795"/>
    <w:rsid w:val="00F70BF0"/>
    <w:rsid w:val="00F70CCF"/>
    <w:rsid w:val="00F71AC8"/>
    <w:rsid w:val="00F71DFC"/>
    <w:rsid w:val="00F73736"/>
    <w:rsid w:val="00F73FDA"/>
    <w:rsid w:val="00F749D5"/>
    <w:rsid w:val="00F7580A"/>
    <w:rsid w:val="00F76A37"/>
    <w:rsid w:val="00F82714"/>
    <w:rsid w:val="00F82933"/>
    <w:rsid w:val="00F8418B"/>
    <w:rsid w:val="00F84829"/>
    <w:rsid w:val="00F868DE"/>
    <w:rsid w:val="00F876A1"/>
    <w:rsid w:val="00F87C45"/>
    <w:rsid w:val="00F90DFF"/>
    <w:rsid w:val="00F91EDF"/>
    <w:rsid w:val="00F928BC"/>
    <w:rsid w:val="00F93272"/>
    <w:rsid w:val="00F938F1"/>
    <w:rsid w:val="00F948E8"/>
    <w:rsid w:val="00F94E14"/>
    <w:rsid w:val="00F950F1"/>
    <w:rsid w:val="00F959D9"/>
    <w:rsid w:val="00F97AB4"/>
    <w:rsid w:val="00FA4891"/>
    <w:rsid w:val="00FA49A1"/>
    <w:rsid w:val="00FA5BEB"/>
    <w:rsid w:val="00FA6ADD"/>
    <w:rsid w:val="00FA7A3E"/>
    <w:rsid w:val="00FB01CA"/>
    <w:rsid w:val="00FB1075"/>
    <w:rsid w:val="00FB20A5"/>
    <w:rsid w:val="00FB4889"/>
    <w:rsid w:val="00FB4ED9"/>
    <w:rsid w:val="00FB5458"/>
    <w:rsid w:val="00FB64B0"/>
    <w:rsid w:val="00FB76E7"/>
    <w:rsid w:val="00FC035F"/>
    <w:rsid w:val="00FC0D30"/>
    <w:rsid w:val="00FC1045"/>
    <w:rsid w:val="00FC1117"/>
    <w:rsid w:val="00FC2680"/>
    <w:rsid w:val="00FC2CAA"/>
    <w:rsid w:val="00FC39E6"/>
    <w:rsid w:val="00FC4821"/>
    <w:rsid w:val="00FC6D57"/>
    <w:rsid w:val="00FC7E92"/>
    <w:rsid w:val="00FD0584"/>
    <w:rsid w:val="00FD0829"/>
    <w:rsid w:val="00FD1DFF"/>
    <w:rsid w:val="00FD4010"/>
    <w:rsid w:val="00FD5CFD"/>
    <w:rsid w:val="00FD5EE8"/>
    <w:rsid w:val="00FD6EB7"/>
    <w:rsid w:val="00FE188E"/>
    <w:rsid w:val="00FE1C09"/>
    <w:rsid w:val="00FE2327"/>
    <w:rsid w:val="00FE2FE3"/>
    <w:rsid w:val="00FE3D75"/>
    <w:rsid w:val="00FE4CD1"/>
    <w:rsid w:val="00FE5C03"/>
    <w:rsid w:val="00FE5FE5"/>
    <w:rsid w:val="00FE61D0"/>
    <w:rsid w:val="00FE6A9B"/>
    <w:rsid w:val="00FE7470"/>
    <w:rsid w:val="00FF0018"/>
    <w:rsid w:val="00FF1A28"/>
    <w:rsid w:val="00FF1C5B"/>
    <w:rsid w:val="00FF2F4E"/>
    <w:rsid w:val="00FF30B5"/>
    <w:rsid w:val="00FF353C"/>
    <w:rsid w:val="00FF5462"/>
    <w:rsid w:val="00FF660D"/>
    <w:rsid w:val="00FF67A8"/>
    <w:rsid w:val="00FF6CF5"/>
    <w:rsid w:val="00FF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HTML Preformatted"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E45EC"/>
    <w:pPr>
      <w:ind w:firstLine="709"/>
      <w:jc w:val="both"/>
    </w:pPr>
    <w:rPr>
      <w:rFonts w:ascii="Times New Roman" w:hAnsi="Times New Roman"/>
      <w:bCs/>
      <w:sz w:val="28"/>
      <w:szCs w:val="28"/>
    </w:rPr>
  </w:style>
  <w:style w:type="paragraph" w:styleId="1">
    <w:name w:val="heading 1"/>
    <w:basedOn w:val="a"/>
    <w:next w:val="a"/>
    <w:link w:val="10"/>
    <w:qFormat/>
    <w:rsid w:val="006A25FE"/>
    <w:pPr>
      <w:keepNext/>
      <w:keepLines/>
      <w:spacing w:before="480"/>
      <w:outlineLvl w:val="0"/>
    </w:pPr>
    <w:rPr>
      <w:rFonts w:ascii="Cambria" w:eastAsia="Times New Roman" w:hAnsi="Cambria"/>
      <w:b/>
      <w:bCs w:val="0"/>
      <w:color w:val="365F91"/>
    </w:rPr>
  </w:style>
  <w:style w:type="paragraph" w:styleId="2">
    <w:name w:val="heading 2"/>
    <w:basedOn w:val="a"/>
    <w:next w:val="a"/>
    <w:link w:val="20"/>
    <w:qFormat/>
    <w:rsid w:val="00924C43"/>
    <w:pPr>
      <w:keepNext/>
      <w:spacing w:before="240" w:after="60"/>
      <w:outlineLvl w:val="1"/>
    </w:pPr>
    <w:rPr>
      <w:rFonts w:eastAsia="Times New Roman"/>
      <w:b/>
      <w:iCs/>
    </w:rPr>
  </w:style>
  <w:style w:type="paragraph" w:styleId="3">
    <w:name w:val="heading 3"/>
    <w:basedOn w:val="a"/>
    <w:next w:val="a"/>
    <w:link w:val="30"/>
    <w:qFormat/>
    <w:rsid w:val="00E8501C"/>
    <w:pPr>
      <w:keepNext/>
      <w:outlineLvl w:val="2"/>
    </w:pPr>
    <w:rPr>
      <w:rFonts w:eastAsia="Times New Roman"/>
      <w:i/>
      <w:szCs w:val="26"/>
    </w:rPr>
  </w:style>
  <w:style w:type="paragraph" w:styleId="4">
    <w:name w:val="heading 4"/>
    <w:basedOn w:val="a"/>
    <w:next w:val="a"/>
    <w:link w:val="40"/>
    <w:qFormat/>
    <w:locked/>
    <w:rsid w:val="00111BEF"/>
    <w:pPr>
      <w:keepNext/>
      <w:ind w:firstLine="0"/>
      <w:outlineLvl w:val="3"/>
    </w:pPr>
    <w:rPr>
      <w:rFonts w:eastAsia="Times New Roman"/>
      <w:bCs w:val="0"/>
      <w:szCs w:val="24"/>
    </w:rPr>
  </w:style>
  <w:style w:type="paragraph" w:styleId="5">
    <w:name w:val="heading 5"/>
    <w:basedOn w:val="a"/>
    <w:next w:val="a"/>
    <w:link w:val="50"/>
    <w:qFormat/>
    <w:locked/>
    <w:rsid w:val="00111BEF"/>
    <w:pPr>
      <w:keepNext/>
      <w:spacing w:line="360" w:lineRule="auto"/>
      <w:ind w:right="43" w:firstLine="0"/>
      <w:outlineLvl w:val="4"/>
    </w:pPr>
    <w:rPr>
      <w:rFonts w:eastAsia="Times New Roman"/>
      <w:bCs w:val="0"/>
      <w:sz w:val="24"/>
      <w:szCs w:val="20"/>
    </w:rPr>
  </w:style>
  <w:style w:type="paragraph" w:styleId="6">
    <w:name w:val="heading 6"/>
    <w:basedOn w:val="a"/>
    <w:next w:val="a"/>
    <w:link w:val="60"/>
    <w:qFormat/>
    <w:locked/>
    <w:rsid w:val="00111BEF"/>
    <w:pPr>
      <w:keepNext/>
      <w:framePr w:w="7547" w:h="907" w:hSpace="142" w:wrap="around" w:vAnchor="page" w:hAnchor="page" w:x="2789" w:y="4425" w:anchorLock="1"/>
      <w:ind w:firstLine="0"/>
      <w:jc w:val="center"/>
      <w:outlineLvl w:val="5"/>
    </w:pPr>
    <w:rPr>
      <w:rFonts w:eastAsia="Times New Roman"/>
      <w:b/>
    </w:rPr>
  </w:style>
  <w:style w:type="paragraph" w:styleId="7">
    <w:name w:val="heading 7"/>
    <w:basedOn w:val="a"/>
    <w:next w:val="a"/>
    <w:link w:val="70"/>
    <w:qFormat/>
    <w:locked/>
    <w:rsid w:val="00111BEF"/>
    <w:pPr>
      <w:keepNext/>
      <w:ind w:firstLine="0"/>
      <w:jc w:val="center"/>
      <w:outlineLvl w:val="6"/>
    </w:pPr>
    <w:rPr>
      <w:rFonts w:eastAsia="Times New Roman"/>
      <w:bCs w:val="0"/>
      <w:szCs w:val="20"/>
    </w:rPr>
  </w:style>
  <w:style w:type="paragraph" w:styleId="8">
    <w:name w:val="heading 8"/>
    <w:basedOn w:val="a"/>
    <w:next w:val="a"/>
    <w:link w:val="80"/>
    <w:qFormat/>
    <w:locked/>
    <w:rsid w:val="00111BEF"/>
    <w:pPr>
      <w:spacing w:before="240" w:after="60"/>
      <w:ind w:firstLine="0"/>
      <w:jc w:val="left"/>
      <w:outlineLvl w:val="7"/>
    </w:pPr>
    <w:rPr>
      <w:rFonts w:eastAsia="Times New Roman"/>
      <w:bCs w:val="0"/>
      <w:i/>
      <w:iCs/>
      <w:sz w:val="24"/>
      <w:szCs w:val="24"/>
    </w:rPr>
  </w:style>
  <w:style w:type="paragraph" w:styleId="9">
    <w:name w:val="heading 9"/>
    <w:basedOn w:val="a"/>
    <w:next w:val="a"/>
    <w:link w:val="90"/>
    <w:qFormat/>
    <w:locked/>
    <w:rsid w:val="00111BEF"/>
    <w:pPr>
      <w:keepNext/>
      <w:ind w:firstLine="0"/>
      <w:jc w:val="center"/>
      <w:outlineLvl w:val="8"/>
    </w:pPr>
    <w:rPr>
      <w:rFonts w:eastAsia="Times New Roman"/>
      <w:b/>
      <w:bCs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A25FE"/>
    <w:rPr>
      <w:rFonts w:ascii="Cambria" w:hAnsi="Cambria" w:cs="Times New Roman"/>
      <w:b/>
      <w:color w:val="365F91"/>
      <w:sz w:val="28"/>
      <w:szCs w:val="28"/>
      <w:lang w:eastAsia="ru-RU"/>
    </w:rPr>
  </w:style>
  <w:style w:type="character" w:customStyle="1" w:styleId="20">
    <w:name w:val="Заголовок 2 Знак"/>
    <w:basedOn w:val="a0"/>
    <w:link w:val="2"/>
    <w:locked/>
    <w:rsid w:val="00924C43"/>
    <w:rPr>
      <w:rFonts w:ascii="Times New Roman" w:hAnsi="Times New Roman" w:cs="Times New Roman"/>
      <w:b/>
      <w:bCs/>
      <w:iCs/>
      <w:sz w:val="28"/>
      <w:szCs w:val="28"/>
    </w:rPr>
  </w:style>
  <w:style w:type="character" w:customStyle="1" w:styleId="30">
    <w:name w:val="Заголовок 3 Знак"/>
    <w:basedOn w:val="a0"/>
    <w:link w:val="3"/>
    <w:locked/>
    <w:rsid w:val="00E8501C"/>
    <w:rPr>
      <w:rFonts w:ascii="Times New Roman" w:hAnsi="Times New Roman" w:cs="Times New Roman"/>
      <w:bCs/>
      <w:i/>
      <w:sz w:val="26"/>
      <w:szCs w:val="26"/>
    </w:rPr>
  </w:style>
  <w:style w:type="paragraph" w:customStyle="1" w:styleId="Style11">
    <w:name w:val="Style11"/>
    <w:basedOn w:val="a"/>
    <w:uiPriority w:val="99"/>
    <w:rsid w:val="00F410CE"/>
    <w:pPr>
      <w:widowControl w:val="0"/>
      <w:autoSpaceDE w:val="0"/>
      <w:autoSpaceDN w:val="0"/>
      <w:adjustRightInd w:val="0"/>
      <w:jc w:val="center"/>
    </w:pPr>
    <w:rPr>
      <w:rFonts w:eastAsia="Times New Roman"/>
      <w:bCs w:val="0"/>
      <w:sz w:val="24"/>
      <w:szCs w:val="24"/>
    </w:rPr>
  </w:style>
  <w:style w:type="paragraph" w:customStyle="1" w:styleId="Style12">
    <w:name w:val="Style12"/>
    <w:basedOn w:val="a"/>
    <w:uiPriority w:val="99"/>
    <w:rsid w:val="00F410CE"/>
    <w:pPr>
      <w:widowControl w:val="0"/>
      <w:autoSpaceDE w:val="0"/>
      <w:autoSpaceDN w:val="0"/>
      <w:adjustRightInd w:val="0"/>
      <w:spacing w:line="483" w:lineRule="exact"/>
      <w:ind w:firstLine="715"/>
    </w:pPr>
    <w:rPr>
      <w:rFonts w:eastAsia="Times New Roman"/>
      <w:bCs w:val="0"/>
      <w:sz w:val="24"/>
      <w:szCs w:val="24"/>
    </w:rPr>
  </w:style>
  <w:style w:type="character" w:customStyle="1" w:styleId="FontStyle168">
    <w:name w:val="Font Style168"/>
    <w:basedOn w:val="a0"/>
    <w:uiPriority w:val="99"/>
    <w:rsid w:val="00F410CE"/>
    <w:rPr>
      <w:rFonts w:ascii="Times New Roman" w:hAnsi="Times New Roman" w:cs="Times New Roman"/>
      <w:b/>
      <w:bCs/>
      <w:sz w:val="26"/>
      <w:szCs w:val="26"/>
    </w:rPr>
  </w:style>
  <w:style w:type="character" w:customStyle="1" w:styleId="FontStyle169">
    <w:name w:val="Font Style169"/>
    <w:basedOn w:val="a0"/>
    <w:uiPriority w:val="99"/>
    <w:rsid w:val="00F410CE"/>
    <w:rPr>
      <w:rFonts w:ascii="Times New Roman" w:hAnsi="Times New Roman" w:cs="Times New Roman"/>
      <w:sz w:val="26"/>
      <w:szCs w:val="26"/>
    </w:rPr>
  </w:style>
  <w:style w:type="paragraph" w:styleId="a3">
    <w:name w:val="List Paragraph"/>
    <w:basedOn w:val="a"/>
    <w:uiPriority w:val="34"/>
    <w:qFormat/>
    <w:rsid w:val="00661581"/>
    <w:pPr>
      <w:ind w:left="720"/>
      <w:contextualSpacing/>
    </w:pPr>
  </w:style>
  <w:style w:type="character" w:styleId="a4">
    <w:name w:val="annotation reference"/>
    <w:basedOn w:val="a0"/>
    <w:uiPriority w:val="99"/>
    <w:semiHidden/>
    <w:rsid w:val="00EB769F"/>
    <w:rPr>
      <w:rFonts w:cs="Times New Roman"/>
      <w:sz w:val="16"/>
      <w:szCs w:val="16"/>
    </w:rPr>
  </w:style>
  <w:style w:type="paragraph" w:styleId="a5">
    <w:name w:val="annotation text"/>
    <w:basedOn w:val="a"/>
    <w:link w:val="a6"/>
    <w:uiPriority w:val="99"/>
    <w:semiHidden/>
    <w:rsid w:val="00EB769F"/>
    <w:rPr>
      <w:sz w:val="20"/>
      <w:szCs w:val="20"/>
    </w:rPr>
  </w:style>
  <w:style w:type="character" w:customStyle="1" w:styleId="a6">
    <w:name w:val="Текст примечания Знак"/>
    <w:basedOn w:val="a0"/>
    <w:link w:val="a5"/>
    <w:uiPriority w:val="99"/>
    <w:semiHidden/>
    <w:locked/>
    <w:rsid w:val="00EB769F"/>
    <w:rPr>
      <w:rFonts w:ascii="Times New Roman" w:hAnsi="Times New Roman" w:cs="Times New Roman"/>
      <w:bCs/>
      <w:sz w:val="20"/>
      <w:szCs w:val="20"/>
      <w:lang w:eastAsia="ru-RU"/>
    </w:rPr>
  </w:style>
  <w:style w:type="paragraph" w:styleId="a7">
    <w:name w:val="annotation subject"/>
    <w:basedOn w:val="a5"/>
    <w:next w:val="a5"/>
    <w:link w:val="a8"/>
    <w:uiPriority w:val="99"/>
    <w:semiHidden/>
    <w:rsid w:val="00EB769F"/>
    <w:rPr>
      <w:b/>
    </w:rPr>
  </w:style>
  <w:style w:type="character" w:customStyle="1" w:styleId="a8">
    <w:name w:val="Тема примечания Знак"/>
    <w:basedOn w:val="a6"/>
    <w:link w:val="a7"/>
    <w:uiPriority w:val="99"/>
    <w:semiHidden/>
    <w:locked/>
    <w:rsid w:val="00EB769F"/>
    <w:rPr>
      <w:rFonts w:ascii="Times New Roman" w:hAnsi="Times New Roman" w:cs="Times New Roman"/>
      <w:b/>
      <w:bCs/>
      <w:sz w:val="20"/>
      <w:szCs w:val="20"/>
      <w:lang w:eastAsia="ru-RU"/>
    </w:rPr>
  </w:style>
  <w:style w:type="paragraph" w:styleId="a9">
    <w:name w:val="Balloon Text"/>
    <w:basedOn w:val="a"/>
    <w:link w:val="aa"/>
    <w:rsid w:val="00EB769F"/>
    <w:rPr>
      <w:rFonts w:ascii="Tahoma" w:hAnsi="Tahoma" w:cs="Tahoma"/>
      <w:sz w:val="16"/>
      <w:szCs w:val="16"/>
    </w:rPr>
  </w:style>
  <w:style w:type="character" w:customStyle="1" w:styleId="aa">
    <w:name w:val="Текст выноски Знак"/>
    <w:basedOn w:val="a0"/>
    <w:link w:val="a9"/>
    <w:locked/>
    <w:rsid w:val="00EB769F"/>
    <w:rPr>
      <w:rFonts w:ascii="Tahoma" w:hAnsi="Tahoma" w:cs="Tahoma"/>
      <w:bCs/>
      <w:sz w:val="16"/>
      <w:szCs w:val="16"/>
      <w:lang w:eastAsia="ru-RU"/>
    </w:rPr>
  </w:style>
  <w:style w:type="paragraph" w:customStyle="1" w:styleId="Style5">
    <w:name w:val="Style5"/>
    <w:basedOn w:val="a"/>
    <w:uiPriority w:val="99"/>
    <w:rsid w:val="00D738D8"/>
    <w:pPr>
      <w:widowControl w:val="0"/>
      <w:autoSpaceDE w:val="0"/>
      <w:autoSpaceDN w:val="0"/>
      <w:adjustRightInd w:val="0"/>
      <w:spacing w:line="487" w:lineRule="exact"/>
      <w:ind w:firstLine="571"/>
    </w:pPr>
    <w:rPr>
      <w:rFonts w:eastAsia="Times New Roman"/>
      <w:bCs w:val="0"/>
      <w:sz w:val="24"/>
      <w:szCs w:val="24"/>
    </w:rPr>
  </w:style>
  <w:style w:type="paragraph" w:styleId="ab">
    <w:name w:val="header"/>
    <w:basedOn w:val="a"/>
    <w:link w:val="ac"/>
    <w:uiPriority w:val="99"/>
    <w:rsid w:val="005F2878"/>
    <w:pPr>
      <w:tabs>
        <w:tab w:val="center" w:pos="4677"/>
        <w:tab w:val="right" w:pos="9355"/>
      </w:tabs>
    </w:pPr>
  </w:style>
  <w:style w:type="character" w:customStyle="1" w:styleId="ac">
    <w:name w:val="Верхний колонтитул Знак"/>
    <w:basedOn w:val="a0"/>
    <w:link w:val="ab"/>
    <w:uiPriority w:val="99"/>
    <w:locked/>
    <w:rsid w:val="005F2878"/>
    <w:rPr>
      <w:rFonts w:ascii="Times New Roman" w:hAnsi="Times New Roman" w:cs="Times New Roman"/>
      <w:bCs/>
      <w:sz w:val="28"/>
      <w:szCs w:val="28"/>
      <w:lang w:eastAsia="ru-RU"/>
    </w:rPr>
  </w:style>
  <w:style w:type="paragraph" w:styleId="ad">
    <w:name w:val="footer"/>
    <w:basedOn w:val="a"/>
    <w:link w:val="ae"/>
    <w:rsid w:val="005F2878"/>
    <w:pPr>
      <w:tabs>
        <w:tab w:val="center" w:pos="4677"/>
        <w:tab w:val="right" w:pos="9355"/>
      </w:tabs>
    </w:pPr>
  </w:style>
  <w:style w:type="character" w:customStyle="1" w:styleId="ae">
    <w:name w:val="Нижний колонтитул Знак"/>
    <w:basedOn w:val="a0"/>
    <w:link w:val="ad"/>
    <w:locked/>
    <w:rsid w:val="005F2878"/>
    <w:rPr>
      <w:rFonts w:ascii="Times New Roman" w:hAnsi="Times New Roman" w:cs="Times New Roman"/>
      <w:bCs/>
      <w:sz w:val="28"/>
      <w:szCs w:val="28"/>
      <w:lang w:eastAsia="ru-RU"/>
    </w:rPr>
  </w:style>
  <w:style w:type="paragraph" w:customStyle="1" w:styleId="Style20">
    <w:name w:val="Style20"/>
    <w:basedOn w:val="a"/>
    <w:uiPriority w:val="99"/>
    <w:rsid w:val="00927AFB"/>
    <w:pPr>
      <w:widowControl w:val="0"/>
      <w:autoSpaceDE w:val="0"/>
      <w:autoSpaceDN w:val="0"/>
      <w:adjustRightInd w:val="0"/>
      <w:spacing w:line="482" w:lineRule="exact"/>
      <w:ind w:firstLine="720"/>
    </w:pPr>
    <w:rPr>
      <w:rFonts w:eastAsia="Times New Roman"/>
      <w:bCs w:val="0"/>
      <w:sz w:val="24"/>
      <w:szCs w:val="24"/>
    </w:rPr>
  </w:style>
  <w:style w:type="character" w:styleId="af">
    <w:name w:val="Hyperlink"/>
    <w:basedOn w:val="a0"/>
    <w:uiPriority w:val="99"/>
    <w:rsid w:val="009C750D"/>
    <w:rPr>
      <w:rFonts w:cs="Times New Roman"/>
      <w:color w:val="0000FF"/>
      <w:u w:val="single"/>
    </w:rPr>
  </w:style>
  <w:style w:type="paragraph" w:styleId="af0">
    <w:name w:val="No Spacing"/>
    <w:uiPriority w:val="1"/>
    <w:qFormat/>
    <w:rsid w:val="00F959D9"/>
    <w:rPr>
      <w:rFonts w:ascii="Times New Roman" w:hAnsi="Times New Roman"/>
      <w:sz w:val="24"/>
      <w:lang w:eastAsia="en-US"/>
    </w:rPr>
  </w:style>
  <w:style w:type="paragraph" w:customStyle="1" w:styleId="af1">
    <w:name w:val="Прижатый влево"/>
    <w:basedOn w:val="a"/>
    <w:next w:val="a"/>
    <w:rsid w:val="00E836C4"/>
    <w:pPr>
      <w:autoSpaceDE w:val="0"/>
      <w:autoSpaceDN w:val="0"/>
      <w:adjustRightInd w:val="0"/>
      <w:jc w:val="left"/>
    </w:pPr>
    <w:rPr>
      <w:rFonts w:ascii="Arial" w:hAnsi="Arial" w:cs="Arial"/>
      <w:bCs w:val="0"/>
      <w:sz w:val="24"/>
      <w:szCs w:val="24"/>
      <w:lang w:eastAsia="en-US"/>
    </w:rPr>
  </w:style>
  <w:style w:type="paragraph" w:customStyle="1" w:styleId="ConsPlusNormal">
    <w:name w:val="ConsPlusNormal"/>
    <w:rsid w:val="006F4EA9"/>
    <w:pPr>
      <w:autoSpaceDE w:val="0"/>
      <w:autoSpaceDN w:val="0"/>
      <w:adjustRightInd w:val="0"/>
    </w:pPr>
    <w:rPr>
      <w:rFonts w:ascii="Arial" w:hAnsi="Arial" w:cs="Arial"/>
      <w:sz w:val="20"/>
      <w:szCs w:val="20"/>
      <w:lang w:eastAsia="en-US"/>
    </w:rPr>
  </w:style>
  <w:style w:type="paragraph" w:customStyle="1" w:styleId="ConsPlusTitle">
    <w:name w:val="ConsPlusTitle"/>
    <w:rsid w:val="00325A02"/>
    <w:pPr>
      <w:autoSpaceDE w:val="0"/>
      <w:autoSpaceDN w:val="0"/>
      <w:adjustRightInd w:val="0"/>
    </w:pPr>
    <w:rPr>
      <w:rFonts w:ascii="Times New Roman" w:hAnsi="Times New Roman"/>
      <w:b/>
      <w:bCs/>
      <w:sz w:val="28"/>
      <w:szCs w:val="28"/>
      <w:lang w:eastAsia="en-US" w:bidi="ne-NP"/>
    </w:rPr>
  </w:style>
  <w:style w:type="paragraph" w:styleId="HTML">
    <w:name w:val="HTML Preformatted"/>
    <w:basedOn w:val="a"/>
    <w:link w:val="HTML0"/>
    <w:uiPriority w:val="99"/>
    <w:rsid w:val="0032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bCs w:val="0"/>
      <w:sz w:val="20"/>
      <w:szCs w:val="20"/>
    </w:rPr>
  </w:style>
  <w:style w:type="character" w:customStyle="1" w:styleId="HTML0">
    <w:name w:val="Стандартный HTML Знак"/>
    <w:basedOn w:val="a0"/>
    <w:link w:val="HTML"/>
    <w:uiPriority w:val="99"/>
    <w:locked/>
    <w:rsid w:val="00325A02"/>
    <w:rPr>
      <w:rFonts w:ascii="Courier New" w:hAnsi="Courier New" w:cs="Courier New"/>
      <w:sz w:val="20"/>
      <w:szCs w:val="20"/>
      <w:lang w:eastAsia="ru-RU"/>
    </w:rPr>
  </w:style>
  <w:style w:type="character" w:styleId="af2">
    <w:name w:val="Strong"/>
    <w:basedOn w:val="a0"/>
    <w:uiPriority w:val="22"/>
    <w:qFormat/>
    <w:rsid w:val="00325A02"/>
    <w:rPr>
      <w:rFonts w:cs="Times New Roman"/>
      <w:b/>
      <w:bCs/>
    </w:rPr>
  </w:style>
  <w:style w:type="paragraph" w:styleId="af3">
    <w:name w:val="Title"/>
    <w:basedOn w:val="a"/>
    <w:next w:val="a"/>
    <w:link w:val="af4"/>
    <w:uiPriority w:val="99"/>
    <w:qFormat/>
    <w:rsid w:val="00494554"/>
    <w:pPr>
      <w:spacing w:before="240" w:after="60"/>
      <w:jc w:val="center"/>
      <w:outlineLvl w:val="0"/>
    </w:pPr>
    <w:rPr>
      <w:rFonts w:ascii="Cambria" w:eastAsia="Times New Roman" w:hAnsi="Cambria"/>
      <w:b/>
      <w:kern w:val="28"/>
      <w:sz w:val="32"/>
      <w:szCs w:val="32"/>
    </w:rPr>
  </w:style>
  <w:style w:type="character" w:customStyle="1" w:styleId="af4">
    <w:name w:val="Название Знак"/>
    <w:basedOn w:val="a0"/>
    <w:link w:val="af3"/>
    <w:uiPriority w:val="99"/>
    <w:locked/>
    <w:rsid w:val="00494554"/>
    <w:rPr>
      <w:rFonts w:ascii="Cambria" w:hAnsi="Cambria" w:cs="Times New Roman"/>
      <w:b/>
      <w:bCs/>
      <w:kern w:val="28"/>
      <w:sz w:val="32"/>
      <w:szCs w:val="32"/>
      <w:lang w:eastAsia="ru-RU"/>
    </w:rPr>
  </w:style>
  <w:style w:type="paragraph" w:styleId="af5">
    <w:name w:val="Body Text"/>
    <w:basedOn w:val="a"/>
    <w:link w:val="af6"/>
    <w:rsid w:val="00F76A37"/>
    <w:pPr>
      <w:spacing w:after="120" w:line="276" w:lineRule="auto"/>
      <w:jc w:val="left"/>
    </w:pPr>
    <w:rPr>
      <w:rFonts w:ascii="Calibri" w:hAnsi="Calibri"/>
      <w:bCs w:val="0"/>
      <w:sz w:val="22"/>
      <w:szCs w:val="22"/>
      <w:lang w:eastAsia="en-US"/>
    </w:rPr>
  </w:style>
  <w:style w:type="character" w:customStyle="1" w:styleId="af6">
    <w:name w:val="Основной текст Знак"/>
    <w:basedOn w:val="a0"/>
    <w:link w:val="af5"/>
    <w:locked/>
    <w:rsid w:val="00F76A37"/>
    <w:rPr>
      <w:rFonts w:ascii="Calibri" w:hAnsi="Calibri" w:cs="Times New Roman"/>
    </w:rPr>
  </w:style>
  <w:style w:type="paragraph" w:customStyle="1" w:styleId="31">
    <w:name w:val="Основной текст с отступом 31"/>
    <w:basedOn w:val="a"/>
    <w:uiPriority w:val="99"/>
    <w:rsid w:val="00F76A37"/>
    <w:pPr>
      <w:suppressAutoHyphens/>
      <w:ind w:firstLine="720"/>
    </w:pPr>
    <w:rPr>
      <w:rFonts w:eastAsia="Times New Roman"/>
      <w:bCs w:val="0"/>
      <w:szCs w:val="24"/>
      <w:lang w:eastAsia="ar-SA"/>
    </w:rPr>
  </w:style>
  <w:style w:type="paragraph" w:customStyle="1" w:styleId="Default">
    <w:name w:val="Default"/>
    <w:uiPriority w:val="99"/>
    <w:rsid w:val="00943FB2"/>
    <w:pPr>
      <w:autoSpaceDE w:val="0"/>
      <w:autoSpaceDN w:val="0"/>
      <w:adjustRightInd w:val="0"/>
    </w:pPr>
    <w:rPr>
      <w:rFonts w:ascii="Times New Roman" w:hAnsi="Times New Roman"/>
      <w:color w:val="000000"/>
      <w:sz w:val="24"/>
      <w:szCs w:val="24"/>
      <w:lang w:eastAsia="en-US"/>
    </w:rPr>
  </w:style>
  <w:style w:type="paragraph" w:styleId="af7">
    <w:name w:val="endnote text"/>
    <w:basedOn w:val="a"/>
    <w:link w:val="af8"/>
    <w:uiPriority w:val="99"/>
    <w:semiHidden/>
    <w:rsid w:val="008F370B"/>
    <w:rPr>
      <w:sz w:val="20"/>
      <w:szCs w:val="20"/>
    </w:rPr>
  </w:style>
  <w:style w:type="character" w:customStyle="1" w:styleId="af8">
    <w:name w:val="Текст концевой сноски Знак"/>
    <w:basedOn w:val="a0"/>
    <w:link w:val="af7"/>
    <w:uiPriority w:val="99"/>
    <w:semiHidden/>
    <w:locked/>
    <w:rsid w:val="008F370B"/>
    <w:rPr>
      <w:rFonts w:ascii="Times New Roman" w:hAnsi="Times New Roman" w:cs="Times New Roman"/>
      <w:bCs/>
      <w:sz w:val="20"/>
      <w:szCs w:val="20"/>
      <w:lang w:eastAsia="ru-RU"/>
    </w:rPr>
  </w:style>
  <w:style w:type="character" w:styleId="af9">
    <w:name w:val="endnote reference"/>
    <w:basedOn w:val="a0"/>
    <w:uiPriority w:val="99"/>
    <w:semiHidden/>
    <w:rsid w:val="008F370B"/>
    <w:rPr>
      <w:rFonts w:cs="Times New Roman"/>
      <w:vertAlign w:val="superscript"/>
    </w:rPr>
  </w:style>
  <w:style w:type="paragraph" w:styleId="afa">
    <w:name w:val="footnote text"/>
    <w:basedOn w:val="a"/>
    <w:link w:val="afb"/>
    <w:uiPriority w:val="99"/>
    <w:semiHidden/>
    <w:rsid w:val="008F370B"/>
    <w:rPr>
      <w:sz w:val="20"/>
      <w:szCs w:val="20"/>
    </w:rPr>
  </w:style>
  <w:style w:type="character" w:customStyle="1" w:styleId="afb">
    <w:name w:val="Текст сноски Знак"/>
    <w:basedOn w:val="a0"/>
    <w:link w:val="afa"/>
    <w:uiPriority w:val="99"/>
    <w:semiHidden/>
    <w:locked/>
    <w:rsid w:val="008F370B"/>
    <w:rPr>
      <w:rFonts w:ascii="Times New Roman" w:hAnsi="Times New Roman" w:cs="Times New Roman"/>
      <w:bCs/>
      <w:sz w:val="20"/>
      <w:szCs w:val="20"/>
      <w:lang w:eastAsia="ru-RU"/>
    </w:rPr>
  </w:style>
  <w:style w:type="character" w:styleId="afc">
    <w:name w:val="footnote reference"/>
    <w:basedOn w:val="a0"/>
    <w:uiPriority w:val="99"/>
    <w:semiHidden/>
    <w:rsid w:val="008F370B"/>
    <w:rPr>
      <w:rFonts w:cs="Times New Roman"/>
      <w:vertAlign w:val="superscript"/>
    </w:rPr>
  </w:style>
  <w:style w:type="paragraph" w:styleId="afd">
    <w:name w:val="Normal (Web)"/>
    <w:aliases w:val="Обычный (Web)"/>
    <w:basedOn w:val="a"/>
    <w:rsid w:val="00DD2C6A"/>
    <w:pPr>
      <w:spacing w:before="100" w:beforeAutospacing="1" w:after="100" w:afterAutospacing="1"/>
      <w:jc w:val="left"/>
    </w:pPr>
    <w:rPr>
      <w:rFonts w:eastAsia="Times New Roman"/>
      <w:bCs w:val="0"/>
      <w:sz w:val="24"/>
      <w:szCs w:val="24"/>
    </w:rPr>
  </w:style>
  <w:style w:type="paragraph" w:styleId="32">
    <w:name w:val="toc 3"/>
    <w:basedOn w:val="a"/>
    <w:next w:val="a"/>
    <w:autoRedefine/>
    <w:uiPriority w:val="99"/>
    <w:rsid w:val="00B83814"/>
    <w:pPr>
      <w:spacing w:after="100"/>
      <w:ind w:left="560"/>
    </w:pPr>
  </w:style>
  <w:style w:type="paragraph" w:styleId="11">
    <w:name w:val="toc 1"/>
    <w:basedOn w:val="a"/>
    <w:next w:val="a"/>
    <w:autoRedefine/>
    <w:uiPriority w:val="99"/>
    <w:rsid w:val="004F3445"/>
    <w:pPr>
      <w:tabs>
        <w:tab w:val="right" w:leader="dot" w:pos="9639"/>
      </w:tabs>
      <w:spacing w:after="100"/>
      <w:ind w:right="2977" w:firstLine="680"/>
    </w:pPr>
  </w:style>
  <w:style w:type="paragraph" w:styleId="21">
    <w:name w:val="toc 2"/>
    <w:basedOn w:val="a"/>
    <w:next w:val="a"/>
    <w:autoRedefine/>
    <w:uiPriority w:val="99"/>
    <w:rsid w:val="00046D17"/>
    <w:pPr>
      <w:spacing w:after="100" w:line="276" w:lineRule="auto"/>
      <w:ind w:left="220"/>
      <w:jc w:val="left"/>
    </w:pPr>
    <w:rPr>
      <w:rFonts w:eastAsia="Times New Roman"/>
      <w:bCs w:val="0"/>
      <w:szCs w:val="22"/>
    </w:rPr>
  </w:style>
  <w:style w:type="paragraph" w:styleId="41">
    <w:name w:val="toc 4"/>
    <w:basedOn w:val="a"/>
    <w:next w:val="a"/>
    <w:autoRedefine/>
    <w:uiPriority w:val="99"/>
    <w:rsid w:val="00B83814"/>
    <w:pPr>
      <w:spacing w:after="100" w:line="276" w:lineRule="auto"/>
      <w:ind w:left="660"/>
      <w:jc w:val="left"/>
    </w:pPr>
    <w:rPr>
      <w:rFonts w:ascii="Calibri" w:eastAsia="Times New Roman" w:hAnsi="Calibri"/>
      <w:bCs w:val="0"/>
      <w:sz w:val="22"/>
      <w:szCs w:val="22"/>
    </w:rPr>
  </w:style>
  <w:style w:type="paragraph" w:styleId="51">
    <w:name w:val="toc 5"/>
    <w:basedOn w:val="a"/>
    <w:next w:val="a"/>
    <w:autoRedefine/>
    <w:uiPriority w:val="99"/>
    <w:rsid w:val="00B83814"/>
    <w:pPr>
      <w:spacing w:after="100" w:line="276" w:lineRule="auto"/>
      <w:ind w:left="880"/>
      <w:jc w:val="left"/>
    </w:pPr>
    <w:rPr>
      <w:rFonts w:ascii="Calibri" w:eastAsia="Times New Roman" w:hAnsi="Calibri"/>
      <w:bCs w:val="0"/>
      <w:sz w:val="22"/>
      <w:szCs w:val="22"/>
    </w:rPr>
  </w:style>
  <w:style w:type="paragraph" w:styleId="61">
    <w:name w:val="toc 6"/>
    <w:basedOn w:val="a"/>
    <w:next w:val="a"/>
    <w:autoRedefine/>
    <w:uiPriority w:val="99"/>
    <w:rsid w:val="00B83814"/>
    <w:pPr>
      <w:spacing w:after="100" w:line="276" w:lineRule="auto"/>
      <w:ind w:left="1100"/>
      <w:jc w:val="left"/>
    </w:pPr>
    <w:rPr>
      <w:rFonts w:ascii="Calibri" w:eastAsia="Times New Roman" w:hAnsi="Calibri"/>
      <w:bCs w:val="0"/>
      <w:sz w:val="22"/>
      <w:szCs w:val="22"/>
    </w:rPr>
  </w:style>
  <w:style w:type="paragraph" w:styleId="71">
    <w:name w:val="toc 7"/>
    <w:basedOn w:val="a"/>
    <w:next w:val="a"/>
    <w:autoRedefine/>
    <w:uiPriority w:val="99"/>
    <w:rsid w:val="00B83814"/>
    <w:pPr>
      <w:spacing w:after="100" w:line="276" w:lineRule="auto"/>
      <w:ind w:left="1320"/>
      <w:jc w:val="left"/>
    </w:pPr>
    <w:rPr>
      <w:rFonts w:ascii="Calibri" w:eastAsia="Times New Roman" w:hAnsi="Calibri"/>
      <w:bCs w:val="0"/>
      <w:sz w:val="22"/>
      <w:szCs w:val="22"/>
    </w:rPr>
  </w:style>
  <w:style w:type="paragraph" w:styleId="81">
    <w:name w:val="toc 8"/>
    <w:basedOn w:val="a"/>
    <w:next w:val="a"/>
    <w:autoRedefine/>
    <w:uiPriority w:val="99"/>
    <w:rsid w:val="00B83814"/>
    <w:pPr>
      <w:spacing w:after="100" w:line="276" w:lineRule="auto"/>
      <w:ind w:left="1540"/>
      <w:jc w:val="left"/>
    </w:pPr>
    <w:rPr>
      <w:rFonts w:ascii="Calibri" w:eastAsia="Times New Roman" w:hAnsi="Calibri"/>
      <w:bCs w:val="0"/>
      <w:sz w:val="22"/>
      <w:szCs w:val="22"/>
    </w:rPr>
  </w:style>
  <w:style w:type="paragraph" w:styleId="91">
    <w:name w:val="toc 9"/>
    <w:basedOn w:val="a"/>
    <w:next w:val="a"/>
    <w:autoRedefine/>
    <w:uiPriority w:val="99"/>
    <w:rsid w:val="00B83814"/>
    <w:pPr>
      <w:spacing w:after="100" w:line="276" w:lineRule="auto"/>
      <w:ind w:left="1760"/>
      <w:jc w:val="left"/>
    </w:pPr>
    <w:rPr>
      <w:rFonts w:ascii="Calibri" w:eastAsia="Times New Roman" w:hAnsi="Calibri"/>
      <w:bCs w:val="0"/>
      <w:sz w:val="22"/>
      <w:szCs w:val="22"/>
    </w:rPr>
  </w:style>
  <w:style w:type="paragraph" w:styleId="afe">
    <w:name w:val="TOC Heading"/>
    <w:basedOn w:val="1"/>
    <w:next w:val="a"/>
    <w:uiPriority w:val="99"/>
    <w:qFormat/>
    <w:rsid w:val="00E375EC"/>
    <w:pPr>
      <w:spacing w:line="276" w:lineRule="auto"/>
      <w:jc w:val="left"/>
      <w:outlineLvl w:val="9"/>
    </w:pPr>
    <w:rPr>
      <w:bCs/>
    </w:rPr>
  </w:style>
  <w:style w:type="paragraph" w:styleId="aff">
    <w:name w:val="caption"/>
    <w:basedOn w:val="a"/>
    <w:next w:val="a"/>
    <w:qFormat/>
    <w:locked/>
    <w:rsid w:val="0021381D"/>
    <w:pPr>
      <w:framePr w:w="4134" w:h="4129" w:hSpace="142" w:wrap="auto" w:vAnchor="text" w:hAnchor="page" w:x="1709" w:y="13"/>
      <w:spacing w:line="300" w:lineRule="exact"/>
      <w:ind w:firstLine="0"/>
      <w:jc w:val="center"/>
    </w:pPr>
    <w:rPr>
      <w:rFonts w:eastAsia="Times New Roman"/>
      <w:b/>
      <w:bCs w:val="0"/>
      <w:caps/>
    </w:rPr>
  </w:style>
  <w:style w:type="paragraph" w:customStyle="1" w:styleId="aff0">
    <w:name w:val="Нормальный (таблица)"/>
    <w:basedOn w:val="a"/>
    <w:next w:val="a"/>
    <w:uiPriority w:val="99"/>
    <w:rsid w:val="0021381D"/>
    <w:pPr>
      <w:widowControl w:val="0"/>
      <w:autoSpaceDE w:val="0"/>
      <w:autoSpaceDN w:val="0"/>
      <w:adjustRightInd w:val="0"/>
      <w:ind w:firstLine="0"/>
    </w:pPr>
    <w:rPr>
      <w:rFonts w:ascii="Arial" w:eastAsia="Times New Roman" w:hAnsi="Arial" w:cs="Arial"/>
      <w:bCs w:val="0"/>
      <w:sz w:val="24"/>
      <w:szCs w:val="24"/>
    </w:rPr>
  </w:style>
  <w:style w:type="paragraph" w:customStyle="1" w:styleId="s1">
    <w:name w:val="s_1"/>
    <w:basedOn w:val="a"/>
    <w:uiPriority w:val="99"/>
    <w:rsid w:val="0021381D"/>
    <w:pPr>
      <w:ind w:firstLine="720"/>
    </w:pPr>
    <w:rPr>
      <w:rFonts w:ascii="Arial" w:eastAsia="Times New Roman" w:hAnsi="Arial" w:cs="Arial"/>
      <w:bCs w:val="0"/>
      <w:sz w:val="26"/>
      <w:szCs w:val="26"/>
    </w:rPr>
  </w:style>
  <w:style w:type="character" w:customStyle="1" w:styleId="33">
    <w:name w:val="Основной текст (3)"/>
    <w:basedOn w:val="a0"/>
    <w:uiPriority w:val="99"/>
    <w:rsid w:val="00AB795B"/>
    <w:rPr>
      <w:rFonts w:ascii="Times New Roman" w:hAnsi="Times New Roman" w:cs="Times New Roman"/>
      <w:b/>
      <w:bCs/>
      <w:color w:val="000000"/>
      <w:spacing w:val="0"/>
      <w:w w:val="100"/>
      <w:position w:val="0"/>
      <w:sz w:val="28"/>
      <w:szCs w:val="28"/>
      <w:u w:val="none"/>
      <w:lang w:val="ru-RU" w:eastAsia="ru-RU"/>
    </w:rPr>
  </w:style>
  <w:style w:type="character" w:customStyle="1" w:styleId="22">
    <w:name w:val="Основной текст (2)_"/>
    <w:basedOn w:val="a0"/>
    <w:link w:val="210"/>
    <w:uiPriority w:val="99"/>
    <w:locked/>
    <w:rsid w:val="00AB795B"/>
    <w:rPr>
      <w:rFonts w:cs="Times New Roman"/>
      <w:sz w:val="28"/>
      <w:szCs w:val="28"/>
      <w:lang w:bidi="ar-SA"/>
    </w:rPr>
  </w:style>
  <w:style w:type="character" w:customStyle="1" w:styleId="23">
    <w:name w:val="Основной текст (2)"/>
    <w:basedOn w:val="22"/>
    <w:uiPriority w:val="99"/>
    <w:rsid w:val="00AB795B"/>
    <w:rPr>
      <w:rFonts w:cs="Times New Roman"/>
      <w:color w:val="000000"/>
      <w:spacing w:val="0"/>
      <w:w w:val="100"/>
      <w:position w:val="0"/>
      <w:sz w:val="28"/>
      <w:szCs w:val="28"/>
      <w:lang w:val="ru-RU" w:eastAsia="ru-RU" w:bidi="ar-SA"/>
    </w:rPr>
  </w:style>
  <w:style w:type="character" w:customStyle="1" w:styleId="27">
    <w:name w:val="Основной текст (2)7"/>
    <w:basedOn w:val="22"/>
    <w:uiPriority w:val="99"/>
    <w:rsid w:val="00AB795B"/>
    <w:rPr>
      <w:rFonts w:cs="Times New Roman"/>
      <w:color w:val="000000"/>
      <w:spacing w:val="0"/>
      <w:w w:val="100"/>
      <w:position w:val="0"/>
      <w:sz w:val="28"/>
      <w:szCs w:val="28"/>
      <w:lang w:val="ru-RU" w:eastAsia="ru-RU" w:bidi="ar-SA"/>
    </w:rPr>
  </w:style>
  <w:style w:type="character" w:customStyle="1" w:styleId="26">
    <w:name w:val="Основной текст (2)6"/>
    <w:basedOn w:val="22"/>
    <w:uiPriority w:val="99"/>
    <w:rsid w:val="00AB795B"/>
    <w:rPr>
      <w:rFonts w:cs="Times New Roman"/>
      <w:color w:val="000000"/>
      <w:spacing w:val="0"/>
      <w:w w:val="100"/>
      <w:position w:val="0"/>
      <w:sz w:val="28"/>
      <w:szCs w:val="28"/>
      <w:u w:val="single"/>
      <w:lang w:val="ru-RU" w:eastAsia="ru-RU" w:bidi="ar-SA"/>
    </w:rPr>
  </w:style>
  <w:style w:type="character" w:customStyle="1" w:styleId="42">
    <w:name w:val="Основной текст (4)_"/>
    <w:basedOn w:val="a0"/>
    <w:link w:val="410"/>
    <w:uiPriority w:val="99"/>
    <w:locked/>
    <w:rsid w:val="00AB795B"/>
    <w:rPr>
      <w:rFonts w:cs="Times New Roman"/>
      <w:i/>
      <w:iCs/>
      <w:sz w:val="28"/>
      <w:szCs w:val="28"/>
      <w:lang w:bidi="ar-SA"/>
    </w:rPr>
  </w:style>
  <w:style w:type="character" w:customStyle="1" w:styleId="43">
    <w:name w:val="Основной текст (4)"/>
    <w:basedOn w:val="42"/>
    <w:uiPriority w:val="99"/>
    <w:rsid w:val="00AB795B"/>
    <w:rPr>
      <w:rFonts w:cs="Times New Roman"/>
      <w:i/>
      <w:iCs/>
      <w:color w:val="000000"/>
      <w:spacing w:val="0"/>
      <w:w w:val="100"/>
      <w:position w:val="0"/>
      <w:sz w:val="28"/>
      <w:szCs w:val="28"/>
      <w:lang w:val="ru-RU" w:eastAsia="ru-RU" w:bidi="ar-SA"/>
    </w:rPr>
  </w:style>
  <w:style w:type="character" w:customStyle="1" w:styleId="25">
    <w:name w:val="Основной текст (2)5"/>
    <w:basedOn w:val="22"/>
    <w:uiPriority w:val="99"/>
    <w:rsid w:val="00AB795B"/>
    <w:rPr>
      <w:rFonts w:cs="Times New Roman"/>
      <w:color w:val="000000"/>
      <w:spacing w:val="0"/>
      <w:w w:val="100"/>
      <w:position w:val="0"/>
      <w:sz w:val="28"/>
      <w:szCs w:val="28"/>
      <w:lang w:val="ru-RU" w:eastAsia="ru-RU" w:bidi="ar-SA"/>
    </w:rPr>
  </w:style>
  <w:style w:type="character" w:customStyle="1" w:styleId="24">
    <w:name w:val="Основной текст (2)4"/>
    <w:basedOn w:val="22"/>
    <w:uiPriority w:val="99"/>
    <w:rsid w:val="00AB795B"/>
    <w:rPr>
      <w:rFonts w:cs="Times New Roman"/>
      <w:color w:val="000000"/>
      <w:spacing w:val="0"/>
      <w:w w:val="100"/>
      <w:position w:val="0"/>
      <w:sz w:val="28"/>
      <w:szCs w:val="28"/>
      <w:lang w:val="ru-RU" w:eastAsia="ru-RU" w:bidi="ar-SA"/>
    </w:rPr>
  </w:style>
  <w:style w:type="character" w:customStyle="1" w:styleId="230">
    <w:name w:val="Основной текст (2)3"/>
    <w:basedOn w:val="22"/>
    <w:uiPriority w:val="99"/>
    <w:rsid w:val="00AB795B"/>
    <w:rPr>
      <w:rFonts w:cs="Times New Roman"/>
      <w:color w:val="000000"/>
      <w:spacing w:val="0"/>
      <w:w w:val="100"/>
      <w:position w:val="0"/>
      <w:sz w:val="28"/>
      <w:szCs w:val="28"/>
      <w:u w:val="single"/>
      <w:lang w:val="ru-RU" w:eastAsia="ru-RU" w:bidi="ar-SA"/>
    </w:rPr>
  </w:style>
  <w:style w:type="character" w:customStyle="1" w:styleId="28">
    <w:name w:val="Основной текст (2) + Курсив"/>
    <w:basedOn w:val="22"/>
    <w:uiPriority w:val="99"/>
    <w:rsid w:val="00AB795B"/>
    <w:rPr>
      <w:rFonts w:cs="Times New Roman"/>
      <w:i/>
      <w:iCs/>
      <w:color w:val="000000"/>
      <w:spacing w:val="0"/>
      <w:w w:val="100"/>
      <w:position w:val="0"/>
      <w:sz w:val="28"/>
      <w:szCs w:val="28"/>
      <w:u w:val="single"/>
      <w:lang w:val="en-US" w:eastAsia="en-US" w:bidi="ar-SA"/>
    </w:rPr>
  </w:style>
  <w:style w:type="character" w:customStyle="1" w:styleId="211">
    <w:name w:val="Основной текст (2) + Курсив1"/>
    <w:basedOn w:val="22"/>
    <w:uiPriority w:val="99"/>
    <w:rsid w:val="00AB795B"/>
    <w:rPr>
      <w:rFonts w:cs="Times New Roman"/>
      <w:i/>
      <w:iCs/>
      <w:color w:val="000000"/>
      <w:spacing w:val="0"/>
      <w:w w:val="100"/>
      <w:position w:val="0"/>
      <w:sz w:val="28"/>
      <w:szCs w:val="28"/>
      <w:lang w:val="ru-RU" w:eastAsia="ru-RU" w:bidi="ar-SA"/>
    </w:rPr>
  </w:style>
  <w:style w:type="character" w:customStyle="1" w:styleId="29">
    <w:name w:val="Основной текст (2) + Полужирный"/>
    <w:basedOn w:val="22"/>
    <w:uiPriority w:val="99"/>
    <w:rsid w:val="00AB795B"/>
    <w:rPr>
      <w:rFonts w:cs="Times New Roman"/>
      <w:b/>
      <w:bCs/>
      <w:color w:val="000000"/>
      <w:spacing w:val="0"/>
      <w:w w:val="100"/>
      <w:position w:val="0"/>
      <w:sz w:val="28"/>
      <w:szCs w:val="28"/>
      <w:lang w:val="ru-RU" w:eastAsia="ru-RU" w:bidi="ar-SA"/>
    </w:rPr>
  </w:style>
  <w:style w:type="paragraph" w:customStyle="1" w:styleId="210">
    <w:name w:val="Основной текст (2)1"/>
    <w:basedOn w:val="a"/>
    <w:link w:val="22"/>
    <w:uiPriority w:val="99"/>
    <w:rsid w:val="00AB795B"/>
    <w:pPr>
      <w:widowControl w:val="0"/>
      <w:shd w:val="clear" w:color="auto" w:fill="FFFFFF"/>
      <w:spacing w:line="322" w:lineRule="exact"/>
      <w:ind w:firstLine="0"/>
    </w:pPr>
    <w:rPr>
      <w:bCs w:val="0"/>
      <w:noProof/>
    </w:rPr>
  </w:style>
  <w:style w:type="paragraph" w:customStyle="1" w:styleId="410">
    <w:name w:val="Основной текст (4)1"/>
    <w:basedOn w:val="a"/>
    <w:link w:val="42"/>
    <w:uiPriority w:val="99"/>
    <w:rsid w:val="00AB795B"/>
    <w:pPr>
      <w:widowControl w:val="0"/>
      <w:shd w:val="clear" w:color="auto" w:fill="FFFFFF"/>
      <w:spacing w:line="322" w:lineRule="exact"/>
      <w:ind w:firstLine="760"/>
    </w:pPr>
    <w:rPr>
      <w:bCs w:val="0"/>
      <w:i/>
      <w:iCs/>
      <w:noProof/>
    </w:rPr>
  </w:style>
  <w:style w:type="paragraph" w:styleId="2a">
    <w:name w:val="Body Text Indent 2"/>
    <w:basedOn w:val="a"/>
    <w:link w:val="2b"/>
    <w:unhideWhenUsed/>
    <w:rsid w:val="00111BEF"/>
    <w:pPr>
      <w:spacing w:after="120" w:line="480" w:lineRule="auto"/>
      <w:ind w:left="283"/>
    </w:pPr>
  </w:style>
  <w:style w:type="character" w:customStyle="1" w:styleId="2b">
    <w:name w:val="Основной текст с отступом 2 Знак"/>
    <w:basedOn w:val="a0"/>
    <w:link w:val="2a"/>
    <w:semiHidden/>
    <w:rsid w:val="00111BEF"/>
    <w:rPr>
      <w:rFonts w:ascii="Times New Roman" w:hAnsi="Times New Roman"/>
      <w:bCs/>
      <w:sz w:val="28"/>
      <w:szCs w:val="28"/>
    </w:rPr>
  </w:style>
  <w:style w:type="character" w:customStyle="1" w:styleId="40">
    <w:name w:val="Заголовок 4 Знак"/>
    <w:basedOn w:val="a0"/>
    <w:link w:val="4"/>
    <w:rsid w:val="00111BEF"/>
    <w:rPr>
      <w:rFonts w:ascii="Times New Roman" w:eastAsia="Times New Roman" w:hAnsi="Times New Roman"/>
      <w:sz w:val="28"/>
      <w:szCs w:val="24"/>
    </w:rPr>
  </w:style>
  <w:style w:type="character" w:customStyle="1" w:styleId="50">
    <w:name w:val="Заголовок 5 Знак"/>
    <w:basedOn w:val="a0"/>
    <w:link w:val="5"/>
    <w:rsid w:val="00111BEF"/>
    <w:rPr>
      <w:rFonts w:ascii="Times New Roman" w:eastAsia="Times New Roman" w:hAnsi="Times New Roman"/>
      <w:sz w:val="24"/>
      <w:szCs w:val="20"/>
    </w:rPr>
  </w:style>
  <w:style w:type="character" w:customStyle="1" w:styleId="60">
    <w:name w:val="Заголовок 6 Знак"/>
    <w:basedOn w:val="a0"/>
    <w:link w:val="6"/>
    <w:rsid w:val="00111BEF"/>
    <w:rPr>
      <w:rFonts w:ascii="Times New Roman" w:eastAsia="Times New Roman" w:hAnsi="Times New Roman"/>
      <w:b/>
      <w:bCs/>
      <w:sz w:val="28"/>
      <w:szCs w:val="28"/>
    </w:rPr>
  </w:style>
  <w:style w:type="character" w:customStyle="1" w:styleId="70">
    <w:name w:val="Заголовок 7 Знак"/>
    <w:basedOn w:val="a0"/>
    <w:link w:val="7"/>
    <w:rsid w:val="00111BEF"/>
    <w:rPr>
      <w:rFonts w:ascii="Times New Roman" w:eastAsia="Times New Roman" w:hAnsi="Times New Roman"/>
      <w:sz w:val="28"/>
      <w:szCs w:val="20"/>
    </w:rPr>
  </w:style>
  <w:style w:type="character" w:customStyle="1" w:styleId="80">
    <w:name w:val="Заголовок 8 Знак"/>
    <w:basedOn w:val="a0"/>
    <w:link w:val="8"/>
    <w:rsid w:val="00111BEF"/>
    <w:rPr>
      <w:rFonts w:ascii="Times New Roman" w:eastAsia="Times New Roman" w:hAnsi="Times New Roman"/>
      <w:i/>
      <w:iCs/>
      <w:sz w:val="24"/>
      <w:szCs w:val="24"/>
    </w:rPr>
  </w:style>
  <w:style w:type="character" w:customStyle="1" w:styleId="90">
    <w:name w:val="Заголовок 9 Знак"/>
    <w:basedOn w:val="a0"/>
    <w:link w:val="9"/>
    <w:rsid w:val="00111BEF"/>
    <w:rPr>
      <w:rFonts w:ascii="Times New Roman" w:eastAsia="Times New Roman" w:hAnsi="Times New Roman"/>
      <w:b/>
      <w:sz w:val="28"/>
      <w:szCs w:val="20"/>
    </w:rPr>
  </w:style>
  <w:style w:type="paragraph" w:customStyle="1" w:styleId="aff1">
    <w:name w:val="Содержимое таблицы"/>
    <w:basedOn w:val="a"/>
    <w:rsid w:val="00111BEF"/>
    <w:pPr>
      <w:suppressLineNumbers/>
      <w:suppressAutoHyphens/>
      <w:ind w:firstLine="0"/>
      <w:jc w:val="left"/>
    </w:pPr>
    <w:rPr>
      <w:rFonts w:eastAsia="Times New Roman"/>
      <w:bCs w:val="0"/>
      <w:sz w:val="24"/>
      <w:szCs w:val="24"/>
      <w:lang w:eastAsia="ar-SA"/>
    </w:rPr>
  </w:style>
  <w:style w:type="character" w:customStyle="1" w:styleId="aff2">
    <w:name w:val="Основной текст_"/>
    <w:link w:val="2c"/>
    <w:locked/>
    <w:rsid w:val="00111BEF"/>
    <w:rPr>
      <w:sz w:val="23"/>
      <w:szCs w:val="23"/>
      <w:shd w:val="clear" w:color="auto" w:fill="FFFFFF"/>
    </w:rPr>
  </w:style>
  <w:style w:type="paragraph" w:customStyle="1" w:styleId="2c">
    <w:name w:val="Основной текст2"/>
    <w:basedOn w:val="a"/>
    <w:link w:val="aff2"/>
    <w:rsid w:val="00111BEF"/>
    <w:pPr>
      <w:widowControl w:val="0"/>
      <w:shd w:val="clear" w:color="auto" w:fill="FFFFFF"/>
      <w:spacing w:before="300" w:line="355" w:lineRule="exact"/>
      <w:ind w:firstLine="0"/>
    </w:pPr>
    <w:rPr>
      <w:rFonts w:ascii="Calibri" w:hAnsi="Calibri"/>
      <w:bCs w:val="0"/>
      <w:sz w:val="23"/>
      <w:szCs w:val="23"/>
    </w:rPr>
  </w:style>
  <w:style w:type="paragraph" w:customStyle="1" w:styleId="12">
    <w:name w:val="Основной текст1"/>
    <w:basedOn w:val="a"/>
    <w:uiPriority w:val="99"/>
    <w:rsid w:val="00111BEF"/>
    <w:pPr>
      <w:shd w:val="clear" w:color="auto" w:fill="FFFFFF"/>
      <w:spacing w:line="0" w:lineRule="atLeast"/>
      <w:ind w:firstLine="0"/>
      <w:jc w:val="left"/>
    </w:pPr>
    <w:rPr>
      <w:rFonts w:eastAsia="Times New Roman"/>
      <w:bCs w:val="0"/>
      <w:sz w:val="25"/>
      <w:szCs w:val="25"/>
    </w:rPr>
  </w:style>
  <w:style w:type="character" w:customStyle="1" w:styleId="apple-converted-space">
    <w:name w:val="apple-converted-space"/>
    <w:rsid w:val="00111BEF"/>
  </w:style>
  <w:style w:type="paragraph" w:styleId="aff3">
    <w:name w:val="Body Text Indent"/>
    <w:basedOn w:val="a"/>
    <w:link w:val="aff4"/>
    <w:unhideWhenUsed/>
    <w:rsid w:val="00111BEF"/>
    <w:pPr>
      <w:spacing w:after="120"/>
      <w:ind w:left="283" w:firstLine="0"/>
      <w:jc w:val="left"/>
    </w:pPr>
    <w:rPr>
      <w:rFonts w:eastAsia="Times New Roman"/>
      <w:bCs w:val="0"/>
      <w:sz w:val="24"/>
      <w:szCs w:val="24"/>
    </w:rPr>
  </w:style>
  <w:style w:type="character" w:customStyle="1" w:styleId="aff4">
    <w:name w:val="Основной текст с отступом Знак"/>
    <w:basedOn w:val="a0"/>
    <w:link w:val="aff3"/>
    <w:rsid w:val="00111BEF"/>
    <w:rPr>
      <w:rFonts w:ascii="Times New Roman" w:eastAsia="Times New Roman" w:hAnsi="Times New Roman"/>
      <w:sz w:val="24"/>
      <w:szCs w:val="24"/>
    </w:rPr>
  </w:style>
  <w:style w:type="paragraph" w:customStyle="1" w:styleId="110">
    <w:name w:val="Знак Знак Знак1 Знак Знак Знак Знак Знак Знак1 Знак Знак Знак Знак"/>
    <w:basedOn w:val="a"/>
    <w:rsid w:val="00111BEF"/>
    <w:pPr>
      <w:keepLines/>
      <w:spacing w:after="160" w:line="240" w:lineRule="exact"/>
      <w:ind w:firstLine="0"/>
      <w:jc w:val="left"/>
    </w:pPr>
    <w:rPr>
      <w:rFonts w:ascii="Verdana" w:eastAsia="MS Mincho" w:hAnsi="Verdana" w:cs="Franklin Gothic Book"/>
      <w:bCs w:val="0"/>
      <w:sz w:val="20"/>
      <w:szCs w:val="20"/>
      <w:lang w:val="en-US" w:eastAsia="en-US"/>
    </w:rPr>
  </w:style>
  <w:style w:type="paragraph" w:styleId="aff5">
    <w:name w:val="Plain Text"/>
    <w:basedOn w:val="a"/>
    <w:link w:val="aff6"/>
    <w:rsid w:val="00111BEF"/>
    <w:pPr>
      <w:ind w:firstLine="0"/>
      <w:jc w:val="left"/>
    </w:pPr>
    <w:rPr>
      <w:rFonts w:ascii="Courier New" w:eastAsia="Times New Roman" w:hAnsi="Courier New"/>
      <w:bCs w:val="0"/>
      <w:sz w:val="20"/>
      <w:szCs w:val="20"/>
    </w:rPr>
  </w:style>
  <w:style w:type="character" w:customStyle="1" w:styleId="aff6">
    <w:name w:val="Текст Знак"/>
    <w:basedOn w:val="a0"/>
    <w:link w:val="aff5"/>
    <w:rsid w:val="00111BEF"/>
    <w:rPr>
      <w:rFonts w:ascii="Courier New" w:eastAsia="Times New Roman" w:hAnsi="Courier New"/>
      <w:sz w:val="20"/>
      <w:szCs w:val="20"/>
    </w:rPr>
  </w:style>
  <w:style w:type="paragraph" w:styleId="2d">
    <w:name w:val="Body Text 2"/>
    <w:basedOn w:val="a"/>
    <w:link w:val="2e"/>
    <w:rsid w:val="00111BEF"/>
    <w:pPr>
      <w:spacing w:line="360" w:lineRule="auto"/>
      <w:ind w:right="43" w:firstLine="0"/>
    </w:pPr>
    <w:rPr>
      <w:rFonts w:eastAsia="Times New Roman"/>
      <w:bCs w:val="0"/>
      <w:sz w:val="24"/>
      <w:szCs w:val="20"/>
    </w:rPr>
  </w:style>
  <w:style w:type="character" w:customStyle="1" w:styleId="2e">
    <w:name w:val="Основной текст 2 Знак"/>
    <w:basedOn w:val="a0"/>
    <w:link w:val="2d"/>
    <w:rsid w:val="00111BEF"/>
    <w:rPr>
      <w:rFonts w:ascii="Times New Roman" w:eastAsia="Times New Roman" w:hAnsi="Times New Roman"/>
      <w:sz w:val="24"/>
      <w:szCs w:val="20"/>
    </w:rPr>
  </w:style>
  <w:style w:type="paragraph" w:styleId="34">
    <w:name w:val="Body Text 3"/>
    <w:basedOn w:val="a"/>
    <w:link w:val="35"/>
    <w:rsid w:val="00111BEF"/>
    <w:pPr>
      <w:ind w:firstLine="0"/>
    </w:pPr>
    <w:rPr>
      <w:rFonts w:eastAsia="Times New Roman"/>
      <w:bCs w:val="0"/>
      <w:sz w:val="24"/>
      <w:szCs w:val="20"/>
    </w:rPr>
  </w:style>
  <w:style w:type="character" w:customStyle="1" w:styleId="35">
    <w:name w:val="Основной текст 3 Знак"/>
    <w:basedOn w:val="a0"/>
    <w:link w:val="34"/>
    <w:rsid w:val="00111BEF"/>
    <w:rPr>
      <w:rFonts w:ascii="Times New Roman" w:eastAsia="Times New Roman" w:hAnsi="Times New Roman"/>
      <w:sz w:val="24"/>
      <w:szCs w:val="20"/>
    </w:rPr>
  </w:style>
  <w:style w:type="paragraph" w:styleId="13">
    <w:name w:val="index 1"/>
    <w:basedOn w:val="a"/>
    <w:next w:val="a"/>
    <w:autoRedefine/>
    <w:semiHidden/>
    <w:rsid w:val="00111BEF"/>
    <w:pPr>
      <w:ind w:left="240" w:hanging="240"/>
      <w:jc w:val="left"/>
    </w:pPr>
    <w:rPr>
      <w:rFonts w:eastAsia="Times New Roman"/>
      <w:bCs w:val="0"/>
      <w:sz w:val="24"/>
      <w:szCs w:val="24"/>
    </w:rPr>
  </w:style>
  <w:style w:type="paragraph" w:customStyle="1" w:styleId="14">
    <w:name w:val="Знак1 Знак Знак Знак"/>
    <w:basedOn w:val="a"/>
    <w:rsid w:val="00111BEF"/>
    <w:pPr>
      <w:ind w:firstLine="0"/>
      <w:jc w:val="left"/>
    </w:pPr>
    <w:rPr>
      <w:rFonts w:ascii="Verdana" w:eastAsia="Times New Roman" w:hAnsi="Verdana" w:cs="Verdana"/>
      <w:bCs w:val="0"/>
      <w:sz w:val="20"/>
      <w:szCs w:val="20"/>
      <w:lang w:val="en-US" w:eastAsia="en-US"/>
    </w:rPr>
  </w:style>
  <w:style w:type="paragraph" w:customStyle="1" w:styleId="ConsPlusNonformat">
    <w:name w:val="ConsPlusNonformat"/>
    <w:rsid w:val="00111BEF"/>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111BEF"/>
    <w:pPr>
      <w:widowControl w:val="0"/>
      <w:autoSpaceDE w:val="0"/>
      <w:autoSpaceDN w:val="0"/>
      <w:adjustRightInd w:val="0"/>
    </w:pPr>
    <w:rPr>
      <w:rFonts w:ascii="Arial" w:eastAsia="Times New Roman" w:hAnsi="Arial" w:cs="Arial"/>
      <w:sz w:val="20"/>
      <w:szCs w:val="20"/>
    </w:rPr>
  </w:style>
  <w:style w:type="paragraph" w:styleId="aff7">
    <w:name w:val="List"/>
    <w:basedOn w:val="af5"/>
    <w:rsid w:val="00111BEF"/>
    <w:pPr>
      <w:spacing w:after="0" w:line="240" w:lineRule="auto"/>
      <w:ind w:firstLine="0"/>
    </w:pPr>
    <w:rPr>
      <w:rFonts w:ascii="Arial" w:eastAsia="Times New Roman" w:hAnsi="Arial" w:cs="Tahoma"/>
      <w:sz w:val="24"/>
      <w:szCs w:val="20"/>
      <w:lang w:eastAsia="ar-SA"/>
    </w:rPr>
  </w:style>
  <w:style w:type="paragraph" w:customStyle="1" w:styleId="ConsTitle">
    <w:name w:val="ConsTitle"/>
    <w:rsid w:val="00111BEF"/>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111BEF"/>
    <w:pPr>
      <w:autoSpaceDE w:val="0"/>
      <w:autoSpaceDN w:val="0"/>
      <w:adjustRightInd w:val="0"/>
      <w:ind w:right="19772" w:firstLine="720"/>
    </w:pPr>
    <w:rPr>
      <w:rFonts w:ascii="Arial" w:eastAsia="Times New Roman" w:hAnsi="Arial" w:cs="Arial"/>
      <w:sz w:val="20"/>
      <w:szCs w:val="20"/>
    </w:rPr>
  </w:style>
  <w:style w:type="character" w:customStyle="1" w:styleId="aff8">
    <w:name w:val="Гипертекстовая ссылка"/>
    <w:uiPriority w:val="99"/>
    <w:rsid w:val="00111BEF"/>
    <w:rPr>
      <w:rFonts w:cs="Times New Roman"/>
      <w:color w:val="106BBE"/>
    </w:rPr>
  </w:style>
  <w:style w:type="character" w:customStyle="1" w:styleId="aff9">
    <w:name w:val="Цветовое выделение"/>
    <w:uiPriority w:val="99"/>
    <w:rsid w:val="00111BEF"/>
    <w:rPr>
      <w:b/>
      <w:color w:val="26282F"/>
    </w:rPr>
  </w:style>
  <w:style w:type="character" w:customStyle="1" w:styleId="16">
    <w:name w:val="Основной текст (16)_"/>
    <w:link w:val="160"/>
    <w:locked/>
    <w:rsid w:val="00111BEF"/>
    <w:rPr>
      <w:sz w:val="17"/>
      <w:szCs w:val="17"/>
      <w:shd w:val="clear" w:color="auto" w:fill="FFFFFF"/>
    </w:rPr>
  </w:style>
  <w:style w:type="paragraph" w:customStyle="1" w:styleId="160">
    <w:name w:val="Основной текст (16)"/>
    <w:basedOn w:val="a"/>
    <w:link w:val="16"/>
    <w:rsid w:val="00111BEF"/>
    <w:pPr>
      <w:widowControl w:val="0"/>
      <w:shd w:val="clear" w:color="auto" w:fill="FFFFFF"/>
      <w:spacing w:before="420" w:after="240" w:line="240" w:lineRule="atLeast"/>
      <w:ind w:firstLine="0"/>
      <w:jc w:val="center"/>
    </w:pPr>
    <w:rPr>
      <w:rFonts w:ascii="Calibri" w:hAnsi="Calibri"/>
      <w:bCs w:val="0"/>
      <w:sz w:val="17"/>
      <w:szCs w:val="17"/>
    </w:rPr>
  </w:style>
  <w:style w:type="paragraph" w:customStyle="1" w:styleId="p4">
    <w:name w:val="p4"/>
    <w:basedOn w:val="a"/>
    <w:rsid w:val="00A05CC2"/>
    <w:pPr>
      <w:spacing w:before="100" w:beforeAutospacing="1" w:after="100" w:afterAutospacing="1"/>
      <w:ind w:firstLine="0"/>
      <w:jc w:val="left"/>
    </w:pPr>
    <w:rPr>
      <w:rFonts w:eastAsia="Times New Roman"/>
      <w:bCs w:val="0"/>
      <w:sz w:val="24"/>
      <w:szCs w:val="24"/>
    </w:rPr>
  </w:style>
  <w:style w:type="paragraph" w:customStyle="1" w:styleId="WW-">
    <w:name w:val="WW-Текст"/>
    <w:basedOn w:val="a"/>
    <w:rsid w:val="00A71E52"/>
    <w:pPr>
      <w:suppressAutoHyphens/>
      <w:ind w:firstLine="0"/>
      <w:jc w:val="left"/>
    </w:pPr>
    <w:rPr>
      <w:rFonts w:ascii="Courier New" w:eastAsia="Times New Roman" w:hAnsi="Courier New" w:cs="Courier New"/>
      <w:bCs w:val="0"/>
      <w:sz w:val="20"/>
      <w:szCs w:val="20"/>
      <w:lang w:eastAsia="zh-CN"/>
    </w:rPr>
  </w:style>
  <w:style w:type="character" w:customStyle="1" w:styleId="15">
    <w:name w:val="Основной текст Знак1"/>
    <w:uiPriority w:val="99"/>
    <w:locked/>
    <w:rsid w:val="00C659DB"/>
    <w:rPr>
      <w:rFonts w:ascii="Times New Roman" w:hAnsi="Times New Roman" w:cs="Times New Roman" w:hint="default"/>
      <w:sz w:val="26"/>
      <w:szCs w:val="26"/>
      <w:shd w:val="clear" w:color="auto" w:fill="FFFFFF"/>
    </w:rPr>
  </w:style>
  <w:style w:type="character" w:customStyle="1" w:styleId="BodyTextChar">
    <w:name w:val="Body Text Char"/>
    <w:aliases w:val="Основной текст1 Char,Основной текст Знак Знак Char,bt Char"/>
    <w:qFormat/>
    <w:locked/>
    <w:rsid w:val="00D75176"/>
    <w:rPr>
      <w:sz w:val="26"/>
      <w:szCs w:val="26"/>
      <w:shd w:val="clear" w:color="auto" w:fill="FFFFFF"/>
    </w:rPr>
  </w:style>
  <w:style w:type="character" w:customStyle="1" w:styleId="36">
    <w:name w:val="Основной текст (3)_"/>
    <w:link w:val="310"/>
    <w:uiPriority w:val="99"/>
    <w:locked/>
    <w:rsid w:val="00FE4CD1"/>
    <w:rPr>
      <w:rFonts w:ascii="Times New Roman" w:hAnsi="Times New Roman"/>
      <w:b/>
      <w:bCs/>
      <w:sz w:val="28"/>
      <w:szCs w:val="28"/>
      <w:shd w:val="clear" w:color="auto" w:fill="FFFFFF"/>
    </w:rPr>
  </w:style>
  <w:style w:type="paragraph" w:customStyle="1" w:styleId="310">
    <w:name w:val="Основной текст (3)1"/>
    <w:basedOn w:val="a"/>
    <w:link w:val="36"/>
    <w:uiPriority w:val="99"/>
    <w:rsid w:val="00FE4CD1"/>
    <w:pPr>
      <w:widowControl w:val="0"/>
      <w:shd w:val="clear" w:color="auto" w:fill="FFFFFF"/>
      <w:spacing w:line="331" w:lineRule="exact"/>
      <w:ind w:firstLine="760"/>
    </w:pPr>
    <w:rPr>
      <w:b/>
    </w:rPr>
  </w:style>
  <w:style w:type="paragraph" w:customStyle="1" w:styleId="c7">
    <w:name w:val="c7"/>
    <w:basedOn w:val="a"/>
    <w:rsid w:val="005A73C5"/>
    <w:pPr>
      <w:spacing w:before="100" w:beforeAutospacing="1" w:after="100" w:afterAutospacing="1"/>
      <w:ind w:firstLine="0"/>
      <w:jc w:val="left"/>
    </w:pPr>
    <w:rPr>
      <w:rFonts w:eastAsia="Times New Roman"/>
      <w:bCs w:val="0"/>
      <w:sz w:val="24"/>
      <w:szCs w:val="24"/>
    </w:rPr>
  </w:style>
  <w:style w:type="paragraph" w:customStyle="1" w:styleId="17">
    <w:name w:val="Абзац списка1"/>
    <w:basedOn w:val="a"/>
    <w:rsid w:val="00E243E3"/>
    <w:pPr>
      <w:ind w:left="720"/>
    </w:pPr>
    <w:rPr>
      <w:rFonts w:eastAsia="Times New Roman"/>
    </w:rPr>
  </w:style>
  <w:style w:type="table" w:styleId="affa">
    <w:name w:val="Table Grid"/>
    <w:basedOn w:val="a1"/>
    <w:locked/>
    <w:rsid w:val="00E2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Абзац списка2"/>
    <w:basedOn w:val="a"/>
    <w:rsid w:val="00C77D68"/>
    <w:pPr>
      <w:ind w:left="720"/>
    </w:pPr>
    <w:rPr>
      <w:rFonts w:eastAsia="Times New Roman"/>
    </w:rPr>
  </w:style>
  <w:style w:type="character" w:customStyle="1" w:styleId="FontStyle11">
    <w:name w:val="Font Style11"/>
    <w:uiPriority w:val="99"/>
    <w:rsid w:val="00122437"/>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HTML Preformatted"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E45EC"/>
    <w:pPr>
      <w:ind w:firstLine="709"/>
      <w:jc w:val="both"/>
    </w:pPr>
    <w:rPr>
      <w:rFonts w:ascii="Times New Roman" w:hAnsi="Times New Roman"/>
      <w:bCs/>
      <w:sz w:val="28"/>
      <w:szCs w:val="28"/>
    </w:rPr>
  </w:style>
  <w:style w:type="paragraph" w:styleId="1">
    <w:name w:val="heading 1"/>
    <w:basedOn w:val="a"/>
    <w:next w:val="a"/>
    <w:link w:val="10"/>
    <w:qFormat/>
    <w:rsid w:val="006A25FE"/>
    <w:pPr>
      <w:keepNext/>
      <w:keepLines/>
      <w:spacing w:before="480"/>
      <w:outlineLvl w:val="0"/>
    </w:pPr>
    <w:rPr>
      <w:rFonts w:ascii="Cambria" w:eastAsia="Times New Roman" w:hAnsi="Cambria"/>
      <w:b/>
      <w:bCs w:val="0"/>
      <w:color w:val="365F91"/>
    </w:rPr>
  </w:style>
  <w:style w:type="paragraph" w:styleId="2">
    <w:name w:val="heading 2"/>
    <w:basedOn w:val="a"/>
    <w:next w:val="a"/>
    <w:link w:val="20"/>
    <w:qFormat/>
    <w:rsid w:val="00924C43"/>
    <w:pPr>
      <w:keepNext/>
      <w:spacing w:before="240" w:after="60"/>
      <w:outlineLvl w:val="1"/>
    </w:pPr>
    <w:rPr>
      <w:rFonts w:eastAsia="Times New Roman"/>
      <w:b/>
      <w:iCs/>
    </w:rPr>
  </w:style>
  <w:style w:type="paragraph" w:styleId="3">
    <w:name w:val="heading 3"/>
    <w:basedOn w:val="a"/>
    <w:next w:val="a"/>
    <w:link w:val="30"/>
    <w:qFormat/>
    <w:rsid w:val="00E8501C"/>
    <w:pPr>
      <w:keepNext/>
      <w:outlineLvl w:val="2"/>
    </w:pPr>
    <w:rPr>
      <w:rFonts w:eastAsia="Times New Roman"/>
      <w:i/>
      <w:szCs w:val="26"/>
    </w:rPr>
  </w:style>
  <w:style w:type="paragraph" w:styleId="4">
    <w:name w:val="heading 4"/>
    <w:basedOn w:val="a"/>
    <w:next w:val="a"/>
    <w:link w:val="40"/>
    <w:qFormat/>
    <w:locked/>
    <w:rsid w:val="00111BEF"/>
    <w:pPr>
      <w:keepNext/>
      <w:ind w:firstLine="0"/>
      <w:outlineLvl w:val="3"/>
    </w:pPr>
    <w:rPr>
      <w:rFonts w:eastAsia="Times New Roman"/>
      <w:bCs w:val="0"/>
      <w:szCs w:val="24"/>
    </w:rPr>
  </w:style>
  <w:style w:type="paragraph" w:styleId="5">
    <w:name w:val="heading 5"/>
    <w:basedOn w:val="a"/>
    <w:next w:val="a"/>
    <w:link w:val="50"/>
    <w:qFormat/>
    <w:locked/>
    <w:rsid w:val="00111BEF"/>
    <w:pPr>
      <w:keepNext/>
      <w:spacing w:line="360" w:lineRule="auto"/>
      <w:ind w:right="43" w:firstLine="0"/>
      <w:outlineLvl w:val="4"/>
    </w:pPr>
    <w:rPr>
      <w:rFonts w:eastAsia="Times New Roman"/>
      <w:bCs w:val="0"/>
      <w:sz w:val="24"/>
      <w:szCs w:val="20"/>
    </w:rPr>
  </w:style>
  <w:style w:type="paragraph" w:styleId="6">
    <w:name w:val="heading 6"/>
    <w:basedOn w:val="a"/>
    <w:next w:val="a"/>
    <w:link w:val="60"/>
    <w:qFormat/>
    <w:locked/>
    <w:rsid w:val="00111BEF"/>
    <w:pPr>
      <w:keepNext/>
      <w:framePr w:w="7547" w:h="907" w:hSpace="142" w:wrap="around" w:vAnchor="page" w:hAnchor="page" w:x="2789" w:y="4425" w:anchorLock="1"/>
      <w:ind w:firstLine="0"/>
      <w:jc w:val="center"/>
      <w:outlineLvl w:val="5"/>
    </w:pPr>
    <w:rPr>
      <w:rFonts w:eastAsia="Times New Roman"/>
      <w:b/>
    </w:rPr>
  </w:style>
  <w:style w:type="paragraph" w:styleId="7">
    <w:name w:val="heading 7"/>
    <w:basedOn w:val="a"/>
    <w:next w:val="a"/>
    <w:link w:val="70"/>
    <w:qFormat/>
    <w:locked/>
    <w:rsid w:val="00111BEF"/>
    <w:pPr>
      <w:keepNext/>
      <w:ind w:firstLine="0"/>
      <w:jc w:val="center"/>
      <w:outlineLvl w:val="6"/>
    </w:pPr>
    <w:rPr>
      <w:rFonts w:eastAsia="Times New Roman"/>
      <w:bCs w:val="0"/>
      <w:szCs w:val="20"/>
    </w:rPr>
  </w:style>
  <w:style w:type="paragraph" w:styleId="8">
    <w:name w:val="heading 8"/>
    <w:basedOn w:val="a"/>
    <w:next w:val="a"/>
    <w:link w:val="80"/>
    <w:qFormat/>
    <w:locked/>
    <w:rsid w:val="00111BEF"/>
    <w:pPr>
      <w:spacing w:before="240" w:after="60"/>
      <w:ind w:firstLine="0"/>
      <w:jc w:val="left"/>
      <w:outlineLvl w:val="7"/>
    </w:pPr>
    <w:rPr>
      <w:rFonts w:eastAsia="Times New Roman"/>
      <w:bCs w:val="0"/>
      <w:i/>
      <w:iCs/>
      <w:sz w:val="24"/>
      <w:szCs w:val="24"/>
    </w:rPr>
  </w:style>
  <w:style w:type="paragraph" w:styleId="9">
    <w:name w:val="heading 9"/>
    <w:basedOn w:val="a"/>
    <w:next w:val="a"/>
    <w:link w:val="90"/>
    <w:qFormat/>
    <w:locked/>
    <w:rsid w:val="00111BEF"/>
    <w:pPr>
      <w:keepNext/>
      <w:ind w:firstLine="0"/>
      <w:jc w:val="center"/>
      <w:outlineLvl w:val="8"/>
    </w:pPr>
    <w:rPr>
      <w:rFonts w:eastAsia="Times New Roman"/>
      <w:b/>
      <w:bCs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A25FE"/>
    <w:rPr>
      <w:rFonts w:ascii="Cambria" w:hAnsi="Cambria" w:cs="Times New Roman"/>
      <w:b/>
      <w:color w:val="365F91"/>
      <w:sz w:val="28"/>
      <w:szCs w:val="28"/>
      <w:lang w:eastAsia="ru-RU"/>
    </w:rPr>
  </w:style>
  <w:style w:type="character" w:customStyle="1" w:styleId="20">
    <w:name w:val="Заголовок 2 Знак"/>
    <w:basedOn w:val="a0"/>
    <w:link w:val="2"/>
    <w:locked/>
    <w:rsid w:val="00924C43"/>
    <w:rPr>
      <w:rFonts w:ascii="Times New Roman" w:hAnsi="Times New Roman" w:cs="Times New Roman"/>
      <w:b/>
      <w:bCs/>
      <w:iCs/>
      <w:sz w:val="28"/>
      <w:szCs w:val="28"/>
    </w:rPr>
  </w:style>
  <w:style w:type="character" w:customStyle="1" w:styleId="30">
    <w:name w:val="Заголовок 3 Знак"/>
    <w:basedOn w:val="a0"/>
    <w:link w:val="3"/>
    <w:locked/>
    <w:rsid w:val="00E8501C"/>
    <w:rPr>
      <w:rFonts w:ascii="Times New Roman" w:hAnsi="Times New Roman" w:cs="Times New Roman"/>
      <w:bCs/>
      <w:i/>
      <w:sz w:val="26"/>
      <w:szCs w:val="26"/>
    </w:rPr>
  </w:style>
  <w:style w:type="paragraph" w:customStyle="1" w:styleId="Style11">
    <w:name w:val="Style11"/>
    <w:basedOn w:val="a"/>
    <w:uiPriority w:val="99"/>
    <w:rsid w:val="00F410CE"/>
    <w:pPr>
      <w:widowControl w:val="0"/>
      <w:autoSpaceDE w:val="0"/>
      <w:autoSpaceDN w:val="0"/>
      <w:adjustRightInd w:val="0"/>
      <w:jc w:val="center"/>
    </w:pPr>
    <w:rPr>
      <w:rFonts w:eastAsia="Times New Roman"/>
      <w:bCs w:val="0"/>
      <w:sz w:val="24"/>
      <w:szCs w:val="24"/>
    </w:rPr>
  </w:style>
  <w:style w:type="paragraph" w:customStyle="1" w:styleId="Style12">
    <w:name w:val="Style12"/>
    <w:basedOn w:val="a"/>
    <w:uiPriority w:val="99"/>
    <w:rsid w:val="00F410CE"/>
    <w:pPr>
      <w:widowControl w:val="0"/>
      <w:autoSpaceDE w:val="0"/>
      <w:autoSpaceDN w:val="0"/>
      <w:adjustRightInd w:val="0"/>
      <w:spacing w:line="483" w:lineRule="exact"/>
      <w:ind w:firstLine="715"/>
    </w:pPr>
    <w:rPr>
      <w:rFonts w:eastAsia="Times New Roman"/>
      <w:bCs w:val="0"/>
      <w:sz w:val="24"/>
      <w:szCs w:val="24"/>
    </w:rPr>
  </w:style>
  <w:style w:type="character" w:customStyle="1" w:styleId="FontStyle168">
    <w:name w:val="Font Style168"/>
    <w:basedOn w:val="a0"/>
    <w:uiPriority w:val="99"/>
    <w:rsid w:val="00F410CE"/>
    <w:rPr>
      <w:rFonts w:ascii="Times New Roman" w:hAnsi="Times New Roman" w:cs="Times New Roman"/>
      <w:b/>
      <w:bCs/>
      <w:sz w:val="26"/>
      <w:szCs w:val="26"/>
    </w:rPr>
  </w:style>
  <w:style w:type="character" w:customStyle="1" w:styleId="FontStyle169">
    <w:name w:val="Font Style169"/>
    <w:basedOn w:val="a0"/>
    <w:uiPriority w:val="99"/>
    <w:rsid w:val="00F410CE"/>
    <w:rPr>
      <w:rFonts w:ascii="Times New Roman" w:hAnsi="Times New Roman" w:cs="Times New Roman"/>
      <w:sz w:val="26"/>
      <w:szCs w:val="26"/>
    </w:rPr>
  </w:style>
  <w:style w:type="paragraph" w:styleId="a3">
    <w:name w:val="List Paragraph"/>
    <w:basedOn w:val="a"/>
    <w:uiPriority w:val="34"/>
    <w:qFormat/>
    <w:rsid w:val="00661581"/>
    <w:pPr>
      <w:ind w:left="720"/>
      <w:contextualSpacing/>
    </w:pPr>
  </w:style>
  <w:style w:type="character" w:styleId="a4">
    <w:name w:val="annotation reference"/>
    <w:basedOn w:val="a0"/>
    <w:uiPriority w:val="99"/>
    <w:semiHidden/>
    <w:rsid w:val="00EB769F"/>
    <w:rPr>
      <w:rFonts w:cs="Times New Roman"/>
      <w:sz w:val="16"/>
      <w:szCs w:val="16"/>
    </w:rPr>
  </w:style>
  <w:style w:type="paragraph" w:styleId="a5">
    <w:name w:val="annotation text"/>
    <w:basedOn w:val="a"/>
    <w:link w:val="a6"/>
    <w:uiPriority w:val="99"/>
    <w:semiHidden/>
    <w:rsid w:val="00EB769F"/>
    <w:rPr>
      <w:sz w:val="20"/>
      <w:szCs w:val="20"/>
    </w:rPr>
  </w:style>
  <w:style w:type="character" w:customStyle="1" w:styleId="a6">
    <w:name w:val="Текст примечания Знак"/>
    <w:basedOn w:val="a0"/>
    <w:link w:val="a5"/>
    <w:uiPriority w:val="99"/>
    <w:semiHidden/>
    <w:locked/>
    <w:rsid w:val="00EB769F"/>
    <w:rPr>
      <w:rFonts w:ascii="Times New Roman" w:hAnsi="Times New Roman" w:cs="Times New Roman"/>
      <w:bCs/>
      <w:sz w:val="20"/>
      <w:szCs w:val="20"/>
      <w:lang w:eastAsia="ru-RU"/>
    </w:rPr>
  </w:style>
  <w:style w:type="paragraph" w:styleId="a7">
    <w:name w:val="annotation subject"/>
    <w:basedOn w:val="a5"/>
    <w:next w:val="a5"/>
    <w:link w:val="a8"/>
    <w:uiPriority w:val="99"/>
    <w:semiHidden/>
    <w:rsid w:val="00EB769F"/>
    <w:rPr>
      <w:b/>
    </w:rPr>
  </w:style>
  <w:style w:type="character" w:customStyle="1" w:styleId="a8">
    <w:name w:val="Тема примечания Знак"/>
    <w:basedOn w:val="a6"/>
    <w:link w:val="a7"/>
    <w:uiPriority w:val="99"/>
    <w:semiHidden/>
    <w:locked/>
    <w:rsid w:val="00EB769F"/>
    <w:rPr>
      <w:rFonts w:ascii="Times New Roman" w:hAnsi="Times New Roman" w:cs="Times New Roman"/>
      <w:b/>
      <w:bCs/>
      <w:sz w:val="20"/>
      <w:szCs w:val="20"/>
      <w:lang w:eastAsia="ru-RU"/>
    </w:rPr>
  </w:style>
  <w:style w:type="paragraph" w:styleId="a9">
    <w:name w:val="Balloon Text"/>
    <w:basedOn w:val="a"/>
    <w:link w:val="aa"/>
    <w:rsid w:val="00EB769F"/>
    <w:rPr>
      <w:rFonts w:ascii="Tahoma" w:hAnsi="Tahoma" w:cs="Tahoma"/>
      <w:sz w:val="16"/>
      <w:szCs w:val="16"/>
    </w:rPr>
  </w:style>
  <w:style w:type="character" w:customStyle="1" w:styleId="aa">
    <w:name w:val="Текст выноски Знак"/>
    <w:basedOn w:val="a0"/>
    <w:link w:val="a9"/>
    <w:locked/>
    <w:rsid w:val="00EB769F"/>
    <w:rPr>
      <w:rFonts w:ascii="Tahoma" w:hAnsi="Tahoma" w:cs="Tahoma"/>
      <w:bCs/>
      <w:sz w:val="16"/>
      <w:szCs w:val="16"/>
      <w:lang w:eastAsia="ru-RU"/>
    </w:rPr>
  </w:style>
  <w:style w:type="paragraph" w:customStyle="1" w:styleId="Style5">
    <w:name w:val="Style5"/>
    <w:basedOn w:val="a"/>
    <w:uiPriority w:val="99"/>
    <w:rsid w:val="00D738D8"/>
    <w:pPr>
      <w:widowControl w:val="0"/>
      <w:autoSpaceDE w:val="0"/>
      <w:autoSpaceDN w:val="0"/>
      <w:adjustRightInd w:val="0"/>
      <w:spacing w:line="487" w:lineRule="exact"/>
      <w:ind w:firstLine="571"/>
    </w:pPr>
    <w:rPr>
      <w:rFonts w:eastAsia="Times New Roman"/>
      <w:bCs w:val="0"/>
      <w:sz w:val="24"/>
      <w:szCs w:val="24"/>
    </w:rPr>
  </w:style>
  <w:style w:type="paragraph" w:styleId="ab">
    <w:name w:val="header"/>
    <w:basedOn w:val="a"/>
    <w:link w:val="ac"/>
    <w:uiPriority w:val="99"/>
    <w:rsid w:val="005F2878"/>
    <w:pPr>
      <w:tabs>
        <w:tab w:val="center" w:pos="4677"/>
        <w:tab w:val="right" w:pos="9355"/>
      </w:tabs>
    </w:pPr>
  </w:style>
  <w:style w:type="character" w:customStyle="1" w:styleId="ac">
    <w:name w:val="Верхний колонтитул Знак"/>
    <w:basedOn w:val="a0"/>
    <w:link w:val="ab"/>
    <w:uiPriority w:val="99"/>
    <w:locked/>
    <w:rsid w:val="005F2878"/>
    <w:rPr>
      <w:rFonts w:ascii="Times New Roman" w:hAnsi="Times New Roman" w:cs="Times New Roman"/>
      <w:bCs/>
      <w:sz w:val="28"/>
      <w:szCs w:val="28"/>
      <w:lang w:eastAsia="ru-RU"/>
    </w:rPr>
  </w:style>
  <w:style w:type="paragraph" w:styleId="ad">
    <w:name w:val="footer"/>
    <w:basedOn w:val="a"/>
    <w:link w:val="ae"/>
    <w:rsid w:val="005F2878"/>
    <w:pPr>
      <w:tabs>
        <w:tab w:val="center" w:pos="4677"/>
        <w:tab w:val="right" w:pos="9355"/>
      </w:tabs>
    </w:pPr>
  </w:style>
  <w:style w:type="character" w:customStyle="1" w:styleId="ae">
    <w:name w:val="Нижний колонтитул Знак"/>
    <w:basedOn w:val="a0"/>
    <w:link w:val="ad"/>
    <w:locked/>
    <w:rsid w:val="005F2878"/>
    <w:rPr>
      <w:rFonts w:ascii="Times New Roman" w:hAnsi="Times New Roman" w:cs="Times New Roman"/>
      <w:bCs/>
      <w:sz w:val="28"/>
      <w:szCs w:val="28"/>
      <w:lang w:eastAsia="ru-RU"/>
    </w:rPr>
  </w:style>
  <w:style w:type="paragraph" w:customStyle="1" w:styleId="Style20">
    <w:name w:val="Style20"/>
    <w:basedOn w:val="a"/>
    <w:uiPriority w:val="99"/>
    <w:rsid w:val="00927AFB"/>
    <w:pPr>
      <w:widowControl w:val="0"/>
      <w:autoSpaceDE w:val="0"/>
      <w:autoSpaceDN w:val="0"/>
      <w:adjustRightInd w:val="0"/>
      <w:spacing w:line="482" w:lineRule="exact"/>
      <w:ind w:firstLine="720"/>
    </w:pPr>
    <w:rPr>
      <w:rFonts w:eastAsia="Times New Roman"/>
      <w:bCs w:val="0"/>
      <w:sz w:val="24"/>
      <w:szCs w:val="24"/>
    </w:rPr>
  </w:style>
  <w:style w:type="character" w:styleId="af">
    <w:name w:val="Hyperlink"/>
    <w:basedOn w:val="a0"/>
    <w:uiPriority w:val="99"/>
    <w:rsid w:val="009C750D"/>
    <w:rPr>
      <w:rFonts w:cs="Times New Roman"/>
      <w:color w:val="0000FF"/>
      <w:u w:val="single"/>
    </w:rPr>
  </w:style>
  <w:style w:type="paragraph" w:styleId="af0">
    <w:name w:val="No Spacing"/>
    <w:uiPriority w:val="1"/>
    <w:qFormat/>
    <w:rsid w:val="00F959D9"/>
    <w:rPr>
      <w:rFonts w:ascii="Times New Roman" w:hAnsi="Times New Roman"/>
      <w:sz w:val="24"/>
      <w:lang w:eastAsia="en-US"/>
    </w:rPr>
  </w:style>
  <w:style w:type="paragraph" w:customStyle="1" w:styleId="af1">
    <w:name w:val="Прижатый влево"/>
    <w:basedOn w:val="a"/>
    <w:next w:val="a"/>
    <w:rsid w:val="00E836C4"/>
    <w:pPr>
      <w:autoSpaceDE w:val="0"/>
      <w:autoSpaceDN w:val="0"/>
      <w:adjustRightInd w:val="0"/>
      <w:jc w:val="left"/>
    </w:pPr>
    <w:rPr>
      <w:rFonts w:ascii="Arial" w:hAnsi="Arial" w:cs="Arial"/>
      <w:bCs w:val="0"/>
      <w:sz w:val="24"/>
      <w:szCs w:val="24"/>
      <w:lang w:eastAsia="en-US"/>
    </w:rPr>
  </w:style>
  <w:style w:type="paragraph" w:customStyle="1" w:styleId="ConsPlusNormal">
    <w:name w:val="ConsPlusNormal"/>
    <w:rsid w:val="006F4EA9"/>
    <w:pPr>
      <w:autoSpaceDE w:val="0"/>
      <w:autoSpaceDN w:val="0"/>
      <w:adjustRightInd w:val="0"/>
    </w:pPr>
    <w:rPr>
      <w:rFonts w:ascii="Arial" w:hAnsi="Arial" w:cs="Arial"/>
      <w:sz w:val="20"/>
      <w:szCs w:val="20"/>
      <w:lang w:eastAsia="en-US"/>
    </w:rPr>
  </w:style>
  <w:style w:type="paragraph" w:customStyle="1" w:styleId="ConsPlusTitle">
    <w:name w:val="ConsPlusTitle"/>
    <w:rsid w:val="00325A02"/>
    <w:pPr>
      <w:autoSpaceDE w:val="0"/>
      <w:autoSpaceDN w:val="0"/>
      <w:adjustRightInd w:val="0"/>
    </w:pPr>
    <w:rPr>
      <w:rFonts w:ascii="Times New Roman" w:hAnsi="Times New Roman"/>
      <w:b/>
      <w:bCs/>
      <w:sz w:val="28"/>
      <w:szCs w:val="28"/>
      <w:lang w:eastAsia="en-US" w:bidi="ne-NP"/>
    </w:rPr>
  </w:style>
  <w:style w:type="paragraph" w:styleId="HTML">
    <w:name w:val="HTML Preformatted"/>
    <w:basedOn w:val="a"/>
    <w:link w:val="HTML0"/>
    <w:uiPriority w:val="99"/>
    <w:rsid w:val="00325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bCs w:val="0"/>
      <w:sz w:val="20"/>
      <w:szCs w:val="20"/>
    </w:rPr>
  </w:style>
  <w:style w:type="character" w:customStyle="1" w:styleId="HTML0">
    <w:name w:val="Стандартный HTML Знак"/>
    <w:basedOn w:val="a0"/>
    <w:link w:val="HTML"/>
    <w:uiPriority w:val="99"/>
    <w:locked/>
    <w:rsid w:val="00325A02"/>
    <w:rPr>
      <w:rFonts w:ascii="Courier New" w:hAnsi="Courier New" w:cs="Courier New"/>
      <w:sz w:val="20"/>
      <w:szCs w:val="20"/>
      <w:lang w:eastAsia="ru-RU"/>
    </w:rPr>
  </w:style>
  <w:style w:type="character" w:styleId="af2">
    <w:name w:val="Strong"/>
    <w:basedOn w:val="a0"/>
    <w:uiPriority w:val="22"/>
    <w:qFormat/>
    <w:rsid w:val="00325A02"/>
    <w:rPr>
      <w:rFonts w:cs="Times New Roman"/>
      <w:b/>
      <w:bCs/>
    </w:rPr>
  </w:style>
  <w:style w:type="paragraph" w:styleId="af3">
    <w:name w:val="Title"/>
    <w:basedOn w:val="a"/>
    <w:next w:val="a"/>
    <w:link w:val="af4"/>
    <w:uiPriority w:val="99"/>
    <w:qFormat/>
    <w:rsid w:val="00494554"/>
    <w:pPr>
      <w:spacing w:before="240" w:after="60"/>
      <w:jc w:val="center"/>
      <w:outlineLvl w:val="0"/>
    </w:pPr>
    <w:rPr>
      <w:rFonts w:ascii="Cambria" w:eastAsia="Times New Roman" w:hAnsi="Cambria"/>
      <w:b/>
      <w:kern w:val="28"/>
      <w:sz w:val="32"/>
      <w:szCs w:val="32"/>
    </w:rPr>
  </w:style>
  <w:style w:type="character" w:customStyle="1" w:styleId="af4">
    <w:name w:val="Название Знак"/>
    <w:basedOn w:val="a0"/>
    <w:link w:val="af3"/>
    <w:uiPriority w:val="99"/>
    <w:locked/>
    <w:rsid w:val="00494554"/>
    <w:rPr>
      <w:rFonts w:ascii="Cambria" w:hAnsi="Cambria" w:cs="Times New Roman"/>
      <w:b/>
      <w:bCs/>
      <w:kern w:val="28"/>
      <w:sz w:val="32"/>
      <w:szCs w:val="32"/>
      <w:lang w:eastAsia="ru-RU"/>
    </w:rPr>
  </w:style>
  <w:style w:type="paragraph" w:styleId="af5">
    <w:name w:val="Body Text"/>
    <w:basedOn w:val="a"/>
    <w:link w:val="af6"/>
    <w:rsid w:val="00F76A37"/>
    <w:pPr>
      <w:spacing w:after="120" w:line="276" w:lineRule="auto"/>
      <w:jc w:val="left"/>
    </w:pPr>
    <w:rPr>
      <w:rFonts w:ascii="Calibri" w:hAnsi="Calibri"/>
      <w:bCs w:val="0"/>
      <w:sz w:val="22"/>
      <w:szCs w:val="22"/>
      <w:lang w:eastAsia="en-US"/>
    </w:rPr>
  </w:style>
  <w:style w:type="character" w:customStyle="1" w:styleId="af6">
    <w:name w:val="Основной текст Знак"/>
    <w:basedOn w:val="a0"/>
    <w:link w:val="af5"/>
    <w:locked/>
    <w:rsid w:val="00F76A37"/>
    <w:rPr>
      <w:rFonts w:ascii="Calibri" w:hAnsi="Calibri" w:cs="Times New Roman"/>
    </w:rPr>
  </w:style>
  <w:style w:type="paragraph" w:customStyle="1" w:styleId="31">
    <w:name w:val="Основной текст с отступом 31"/>
    <w:basedOn w:val="a"/>
    <w:uiPriority w:val="99"/>
    <w:rsid w:val="00F76A37"/>
    <w:pPr>
      <w:suppressAutoHyphens/>
      <w:ind w:firstLine="720"/>
    </w:pPr>
    <w:rPr>
      <w:rFonts w:eastAsia="Times New Roman"/>
      <w:bCs w:val="0"/>
      <w:szCs w:val="24"/>
      <w:lang w:eastAsia="ar-SA"/>
    </w:rPr>
  </w:style>
  <w:style w:type="paragraph" w:customStyle="1" w:styleId="Default">
    <w:name w:val="Default"/>
    <w:uiPriority w:val="99"/>
    <w:rsid w:val="00943FB2"/>
    <w:pPr>
      <w:autoSpaceDE w:val="0"/>
      <w:autoSpaceDN w:val="0"/>
      <w:adjustRightInd w:val="0"/>
    </w:pPr>
    <w:rPr>
      <w:rFonts w:ascii="Times New Roman" w:hAnsi="Times New Roman"/>
      <w:color w:val="000000"/>
      <w:sz w:val="24"/>
      <w:szCs w:val="24"/>
      <w:lang w:eastAsia="en-US"/>
    </w:rPr>
  </w:style>
  <w:style w:type="paragraph" w:styleId="af7">
    <w:name w:val="endnote text"/>
    <w:basedOn w:val="a"/>
    <w:link w:val="af8"/>
    <w:uiPriority w:val="99"/>
    <w:semiHidden/>
    <w:rsid w:val="008F370B"/>
    <w:rPr>
      <w:sz w:val="20"/>
      <w:szCs w:val="20"/>
    </w:rPr>
  </w:style>
  <w:style w:type="character" w:customStyle="1" w:styleId="af8">
    <w:name w:val="Текст концевой сноски Знак"/>
    <w:basedOn w:val="a0"/>
    <w:link w:val="af7"/>
    <w:uiPriority w:val="99"/>
    <w:semiHidden/>
    <w:locked/>
    <w:rsid w:val="008F370B"/>
    <w:rPr>
      <w:rFonts w:ascii="Times New Roman" w:hAnsi="Times New Roman" w:cs="Times New Roman"/>
      <w:bCs/>
      <w:sz w:val="20"/>
      <w:szCs w:val="20"/>
      <w:lang w:eastAsia="ru-RU"/>
    </w:rPr>
  </w:style>
  <w:style w:type="character" w:styleId="af9">
    <w:name w:val="endnote reference"/>
    <w:basedOn w:val="a0"/>
    <w:uiPriority w:val="99"/>
    <w:semiHidden/>
    <w:rsid w:val="008F370B"/>
    <w:rPr>
      <w:rFonts w:cs="Times New Roman"/>
      <w:vertAlign w:val="superscript"/>
    </w:rPr>
  </w:style>
  <w:style w:type="paragraph" w:styleId="afa">
    <w:name w:val="footnote text"/>
    <w:basedOn w:val="a"/>
    <w:link w:val="afb"/>
    <w:uiPriority w:val="99"/>
    <w:semiHidden/>
    <w:rsid w:val="008F370B"/>
    <w:rPr>
      <w:sz w:val="20"/>
      <w:szCs w:val="20"/>
    </w:rPr>
  </w:style>
  <w:style w:type="character" w:customStyle="1" w:styleId="afb">
    <w:name w:val="Текст сноски Знак"/>
    <w:basedOn w:val="a0"/>
    <w:link w:val="afa"/>
    <w:uiPriority w:val="99"/>
    <w:semiHidden/>
    <w:locked/>
    <w:rsid w:val="008F370B"/>
    <w:rPr>
      <w:rFonts w:ascii="Times New Roman" w:hAnsi="Times New Roman" w:cs="Times New Roman"/>
      <w:bCs/>
      <w:sz w:val="20"/>
      <w:szCs w:val="20"/>
      <w:lang w:eastAsia="ru-RU"/>
    </w:rPr>
  </w:style>
  <w:style w:type="character" w:styleId="afc">
    <w:name w:val="footnote reference"/>
    <w:basedOn w:val="a0"/>
    <w:uiPriority w:val="99"/>
    <w:semiHidden/>
    <w:rsid w:val="008F370B"/>
    <w:rPr>
      <w:rFonts w:cs="Times New Roman"/>
      <w:vertAlign w:val="superscript"/>
    </w:rPr>
  </w:style>
  <w:style w:type="paragraph" w:styleId="afd">
    <w:name w:val="Normal (Web)"/>
    <w:aliases w:val="Обычный (Web)"/>
    <w:basedOn w:val="a"/>
    <w:rsid w:val="00DD2C6A"/>
    <w:pPr>
      <w:spacing w:before="100" w:beforeAutospacing="1" w:after="100" w:afterAutospacing="1"/>
      <w:jc w:val="left"/>
    </w:pPr>
    <w:rPr>
      <w:rFonts w:eastAsia="Times New Roman"/>
      <w:bCs w:val="0"/>
      <w:sz w:val="24"/>
      <w:szCs w:val="24"/>
    </w:rPr>
  </w:style>
  <w:style w:type="paragraph" w:styleId="32">
    <w:name w:val="toc 3"/>
    <w:basedOn w:val="a"/>
    <w:next w:val="a"/>
    <w:autoRedefine/>
    <w:uiPriority w:val="99"/>
    <w:rsid w:val="00B83814"/>
    <w:pPr>
      <w:spacing w:after="100"/>
      <w:ind w:left="560"/>
    </w:pPr>
  </w:style>
  <w:style w:type="paragraph" w:styleId="11">
    <w:name w:val="toc 1"/>
    <w:basedOn w:val="a"/>
    <w:next w:val="a"/>
    <w:autoRedefine/>
    <w:uiPriority w:val="99"/>
    <w:rsid w:val="004F3445"/>
    <w:pPr>
      <w:tabs>
        <w:tab w:val="right" w:leader="dot" w:pos="9639"/>
      </w:tabs>
      <w:spacing w:after="100"/>
      <w:ind w:right="2977" w:firstLine="680"/>
    </w:pPr>
  </w:style>
  <w:style w:type="paragraph" w:styleId="21">
    <w:name w:val="toc 2"/>
    <w:basedOn w:val="a"/>
    <w:next w:val="a"/>
    <w:autoRedefine/>
    <w:uiPriority w:val="99"/>
    <w:rsid w:val="00046D17"/>
    <w:pPr>
      <w:spacing w:after="100" w:line="276" w:lineRule="auto"/>
      <w:ind w:left="220"/>
      <w:jc w:val="left"/>
    </w:pPr>
    <w:rPr>
      <w:rFonts w:eastAsia="Times New Roman"/>
      <w:bCs w:val="0"/>
      <w:szCs w:val="22"/>
    </w:rPr>
  </w:style>
  <w:style w:type="paragraph" w:styleId="41">
    <w:name w:val="toc 4"/>
    <w:basedOn w:val="a"/>
    <w:next w:val="a"/>
    <w:autoRedefine/>
    <w:uiPriority w:val="99"/>
    <w:rsid w:val="00B83814"/>
    <w:pPr>
      <w:spacing w:after="100" w:line="276" w:lineRule="auto"/>
      <w:ind w:left="660"/>
      <w:jc w:val="left"/>
    </w:pPr>
    <w:rPr>
      <w:rFonts w:ascii="Calibri" w:eastAsia="Times New Roman" w:hAnsi="Calibri"/>
      <w:bCs w:val="0"/>
      <w:sz w:val="22"/>
      <w:szCs w:val="22"/>
    </w:rPr>
  </w:style>
  <w:style w:type="paragraph" w:styleId="51">
    <w:name w:val="toc 5"/>
    <w:basedOn w:val="a"/>
    <w:next w:val="a"/>
    <w:autoRedefine/>
    <w:uiPriority w:val="99"/>
    <w:rsid w:val="00B83814"/>
    <w:pPr>
      <w:spacing w:after="100" w:line="276" w:lineRule="auto"/>
      <w:ind w:left="880"/>
      <w:jc w:val="left"/>
    </w:pPr>
    <w:rPr>
      <w:rFonts w:ascii="Calibri" w:eastAsia="Times New Roman" w:hAnsi="Calibri"/>
      <w:bCs w:val="0"/>
      <w:sz w:val="22"/>
      <w:szCs w:val="22"/>
    </w:rPr>
  </w:style>
  <w:style w:type="paragraph" w:styleId="61">
    <w:name w:val="toc 6"/>
    <w:basedOn w:val="a"/>
    <w:next w:val="a"/>
    <w:autoRedefine/>
    <w:uiPriority w:val="99"/>
    <w:rsid w:val="00B83814"/>
    <w:pPr>
      <w:spacing w:after="100" w:line="276" w:lineRule="auto"/>
      <w:ind w:left="1100"/>
      <w:jc w:val="left"/>
    </w:pPr>
    <w:rPr>
      <w:rFonts w:ascii="Calibri" w:eastAsia="Times New Roman" w:hAnsi="Calibri"/>
      <w:bCs w:val="0"/>
      <w:sz w:val="22"/>
      <w:szCs w:val="22"/>
    </w:rPr>
  </w:style>
  <w:style w:type="paragraph" w:styleId="71">
    <w:name w:val="toc 7"/>
    <w:basedOn w:val="a"/>
    <w:next w:val="a"/>
    <w:autoRedefine/>
    <w:uiPriority w:val="99"/>
    <w:rsid w:val="00B83814"/>
    <w:pPr>
      <w:spacing w:after="100" w:line="276" w:lineRule="auto"/>
      <w:ind w:left="1320"/>
      <w:jc w:val="left"/>
    </w:pPr>
    <w:rPr>
      <w:rFonts w:ascii="Calibri" w:eastAsia="Times New Roman" w:hAnsi="Calibri"/>
      <w:bCs w:val="0"/>
      <w:sz w:val="22"/>
      <w:szCs w:val="22"/>
    </w:rPr>
  </w:style>
  <w:style w:type="paragraph" w:styleId="81">
    <w:name w:val="toc 8"/>
    <w:basedOn w:val="a"/>
    <w:next w:val="a"/>
    <w:autoRedefine/>
    <w:uiPriority w:val="99"/>
    <w:rsid w:val="00B83814"/>
    <w:pPr>
      <w:spacing w:after="100" w:line="276" w:lineRule="auto"/>
      <w:ind w:left="1540"/>
      <w:jc w:val="left"/>
    </w:pPr>
    <w:rPr>
      <w:rFonts w:ascii="Calibri" w:eastAsia="Times New Roman" w:hAnsi="Calibri"/>
      <w:bCs w:val="0"/>
      <w:sz w:val="22"/>
      <w:szCs w:val="22"/>
    </w:rPr>
  </w:style>
  <w:style w:type="paragraph" w:styleId="91">
    <w:name w:val="toc 9"/>
    <w:basedOn w:val="a"/>
    <w:next w:val="a"/>
    <w:autoRedefine/>
    <w:uiPriority w:val="99"/>
    <w:rsid w:val="00B83814"/>
    <w:pPr>
      <w:spacing w:after="100" w:line="276" w:lineRule="auto"/>
      <w:ind w:left="1760"/>
      <w:jc w:val="left"/>
    </w:pPr>
    <w:rPr>
      <w:rFonts w:ascii="Calibri" w:eastAsia="Times New Roman" w:hAnsi="Calibri"/>
      <w:bCs w:val="0"/>
      <w:sz w:val="22"/>
      <w:szCs w:val="22"/>
    </w:rPr>
  </w:style>
  <w:style w:type="paragraph" w:styleId="afe">
    <w:name w:val="TOC Heading"/>
    <w:basedOn w:val="1"/>
    <w:next w:val="a"/>
    <w:uiPriority w:val="99"/>
    <w:qFormat/>
    <w:rsid w:val="00E375EC"/>
    <w:pPr>
      <w:spacing w:line="276" w:lineRule="auto"/>
      <w:jc w:val="left"/>
      <w:outlineLvl w:val="9"/>
    </w:pPr>
    <w:rPr>
      <w:bCs/>
    </w:rPr>
  </w:style>
  <w:style w:type="paragraph" w:styleId="aff">
    <w:name w:val="caption"/>
    <w:basedOn w:val="a"/>
    <w:next w:val="a"/>
    <w:qFormat/>
    <w:locked/>
    <w:rsid w:val="0021381D"/>
    <w:pPr>
      <w:framePr w:w="4134" w:h="4129" w:hSpace="142" w:wrap="auto" w:vAnchor="text" w:hAnchor="page" w:x="1709" w:y="13"/>
      <w:spacing w:line="300" w:lineRule="exact"/>
      <w:ind w:firstLine="0"/>
      <w:jc w:val="center"/>
    </w:pPr>
    <w:rPr>
      <w:rFonts w:eastAsia="Times New Roman"/>
      <w:b/>
      <w:bCs w:val="0"/>
      <w:caps/>
    </w:rPr>
  </w:style>
  <w:style w:type="paragraph" w:customStyle="1" w:styleId="aff0">
    <w:name w:val="Нормальный (таблица)"/>
    <w:basedOn w:val="a"/>
    <w:next w:val="a"/>
    <w:uiPriority w:val="99"/>
    <w:rsid w:val="0021381D"/>
    <w:pPr>
      <w:widowControl w:val="0"/>
      <w:autoSpaceDE w:val="0"/>
      <w:autoSpaceDN w:val="0"/>
      <w:adjustRightInd w:val="0"/>
      <w:ind w:firstLine="0"/>
    </w:pPr>
    <w:rPr>
      <w:rFonts w:ascii="Arial" w:eastAsia="Times New Roman" w:hAnsi="Arial" w:cs="Arial"/>
      <w:bCs w:val="0"/>
      <w:sz w:val="24"/>
      <w:szCs w:val="24"/>
    </w:rPr>
  </w:style>
  <w:style w:type="paragraph" w:customStyle="1" w:styleId="s1">
    <w:name w:val="s_1"/>
    <w:basedOn w:val="a"/>
    <w:uiPriority w:val="99"/>
    <w:rsid w:val="0021381D"/>
    <w:pPr>
      <w:ind w:firstLine="720"/>
    </w:pPr>
    <w:rPr>
      <w:rFonts w:ascii="Arial" w:eastAsia="Times New Roman" w:hAnsi="Arial" w:cs="Arial"/>
      <w:bCs w:val="0"/>
      <w:sz w:val="26"/>
      <w:szCs w:val="26"/>
    </w:rPr>
  </w:style>
  <w:style w:type="character" w:customStyle="1" w:styleId="33">
    <w:name w:val="Основной текст (3)"/>
    <w:basedOn w:val="a0"/>
    <w:uiPriority w:val="99"/>
    <w:rsid w:val="00AB795B"/>
    <w:rPr>
      <w:rFonts w:ascii="Times New Roman" w:hAnsi="Times New Roman" w:cs="Times New Roman"/>
      <w:b/>
      <w:bCs/>
      <w:color w:val="000000"/>
      <w:spacing w:val="0"/>
      <w:w w:val="100"/>
      <w:position w:val="0"/>
      <w:sz w:val="28"/>
      <w:szCs w:val="28"/>
      <w:u w:val="none"/>
      <w:lang w:val="ru-RU" w:eastAsia="ru-RU"/>
    </w:rPr>
  </w:style>
  <w:style w:type="character" w:customStyle="1" w:styleId="22">
    <w:name w:val="Основной текст (2)_"/>
    <w:basedOn w:val="a0"/>
    <w:link w:val="210"/>
    <w:uiPriority w:val="99"/>
    <w:locked/>
    <w:rsid w:val="00AB795B"/>
    <w:rPr>
      <w:rFonts w:cs="Times New Roman"/>
      <w:sz w:val="28"/>
      <w:szCs w:val="28"/>
      <w:lang w:bidi="ar-SA"/>
    </w:rPr>
  </w:style>
  <w:style w:type="character" w:customStyle="1" w:styleId="23">
    <w:name w:val="Основной текст (2)"/>
    <w:basedOn w:val="22"/>
    <w:uiPriority w:val="99"/>
    <w:rsid w:val="00AB795B"/>
    <w:rPr>
      <w:rFonts w:cs="Times New Roman"/>
      <w:color w:val="000000"/>
      <w:spacing w:val="0"/>
      <w:w w:val="100"/>
      <w:position w:val="0"/>
      <w:sz w:val="28"/>
      <w:szCs w:val="28"/>
      <w:lang w:val="ru-RU" w:eastAsia="ru-RU" w:bidi="ar-SA"/>
    </w:rPr>
  </w:style>
  <w:style w:type="character" w:customStyle="1" w:styleId="27">
    <w:name w:val="Основной текст (2)7"/>
    <w:basedOn w:val="22"/>
    <w:uiPriority w:val="99"/>
    <w:rsid w:val="00AB795B"/>
    <w:rPr>
      <w:rFonts w:cs="Times New Roman"/>
      <w:color w:val="000000"/>
      <w:spacing w:val="0"/>
      <w:w w:val="100"/>
      <w:position w:val="0"/>
      <w:sz w:val="28"/>
      <w:szCs w:val="28"/>
      <w:lang w:val="ru-RU" w:eastAsia="ru-RU" w:bidi="ar-SA"/>
    </w:rPr>
  </w:style>
  <w:style w:type="character" w:customStyle="1" w:styleId="26">
    <w:name w:val="Основной текст (2)6"/>
    <w:basedOn w:val="22"/>
    <w:uiPriority w:val="99"/>
    <w:rsid w:val="00AB795B"/>
    <w:rPr>
      <w:rFonts w:cs="Times New Roman"/>
      <w:color w:val="000000"/>
      <w:spacing w:val="0"/>
      <w:w w:val="100"/>
      <w:position w:val="0"/>
      <w:sz w:val="28"/>
      <w:szCs w:val="28"/>
      <w:u w:val="single"/>
      <w:lang w:val="ru-RU" w:eastAsia="ru-RU" w:bidi="ar-SA"/>
    </w:rPr>
  </w:style>
  <w:style w:type="character" w:customStyle="1" w:styleId="42">
    <w:name w:val="Основной текст (4)_"/>
    <w:basedOn w:val="a0"/>
    <w:link w:val="410"/>
    <w:uiPriority w:val="99"/>
    <w:locked/>
    <w:rsid w:val="00AB795B"/>
    <w:rPr>
      <w:rFonts w:cs="Times New Roman"/>
      <w:i/>
      <w:iCs/>
      <w:sz w:val="28"/>
      <w:szCs w:val="28"/>
      <w:lang w:bidi="ar-SA"/>
    </w:rPr>
  </w:style>
  <w:style w:type="character" w:customStyle="1" w:styleId="43">
    <w:name w:val="Основной текст (4)"/>
    <w:basedOn w:val="42"/>
    <w:uiPriority w:val="99"/>
    <w:rsid w:val="00AB795B"/>
    <w:rPr>
      <w:rFonts w:cs="Times New Roman"/>
      <w:i/>
      <w:iCs/>
      <w:color w:val="000000"/>
      <w:spacing w:val="0"/>
      <w:w w:val="100"/>
      <w:position w:val="0"/>
      <w:sz w:val="28"/>
      <w:szCs w:val="28"/>
      <w:lang w:val="ru-RU" w:eastAsia="ru-RU" w:bidi="ar-SA"/>
    </w:rPr>
  </w:style>
  <w:style w:type="character" w:customStyle="1" w:styleId="25">
    <w:name w:val="Основной текст (2)5"/>
    <w:basedOn w:val="22"/>
    <w:uiPriority w:val="99"/>
    <w:rsid w:val="00AB795B"/>
    <w:rPr>
      <w:rFonts w:cs="Times New Roman"/>
      <w:color w:val="000000"/>
      <w:spacing w:val="0"/>
      <w:w w:val="100"/>
      <w:position w:val="0"/>
      <w:sz w:val="28"/>
      <w:szCs w:val="28"/>
      <w:lang w:val="ru-RU" w:eastAsia="ru-RU" w:bidi="ar-SA"/>
    </w:rPr>
  </w:style>
  <w:style w:type="character" w:customStyle="1" w:styleId="24">
    <w:name w:val="Основной текст (2)4"/>
    <w:basedOn w:val="22"/>
    <w:uiPriority w:val="99"/>
    <w:rsid w:val="00AB795B"/>
    <w:rPr>
      <w:rFonts w:cs="Times New Roman"/>
      <w:color w:val="000000"/>
      <w:spacing w:val="0"/>
      <w:w w:val="100"/>
      <w:position w:val="0"/>
      <w:sz w:val="28"/>
      <w:szCs w:val="28"/>
      <w:lang w:val="ru-RU" w:eastAsia="ru-RU" w:bidi="ar-SA"/>
    </w:rPr>
  </w:style>
  <w:style w:type="character" w:customStyle="1" w:styleId="230">
    <w:name w:val="Основной текст (2)3"/>
    <w:basedOn w:val="22"/>
    <w:uiPriority w:val="99"/>
    <w:rsid w:val="00AB795B"/>
    <w:rPr>
      <w:rFonts w:cs="Times New Roman"/>
      <w:color w:val="000000"/>
      <w:spacing w:val="0"/>
      <w:w w:val="100"/>
      <w:position w:val="0"/>
      <w:sz w:val="28"/>
      <w:szCs w:val="28"/>
      <w:u w:val="single"/>
      <w:lang w:val="ru-RU" w:eastAsia="ru-RU" w:bidi="ar-SA"/>
    </w:rPr>
  </w:style>
  <w:style w:type="character" w:customStyle="1" w:styleId="28">
    <w:name w:val="Основной текст (2) + Курсив"/>
    <w:basedOn w:val="22"/>
    <w:uiPriority w:val="99"/>
    <w:rsid w:val="00AB795B"/>
    <w:rPr>
      <w:rFonts w:cs="Times New Roman"/>
      <w:i/>
      <w:iCs/>
      <w:color w:val="000000"/>
      <w:spacing w:val="0"/>
      <w:w w:val="100"/>
      <w:position w:val="0"/>
      <w:sz w:val="28"/>
      <w:szCs w:val="28"/>
      <w:u w:val="single"/>
      <w:lang w:val="en-US" w:eastAsia="en-US" w:bidi="ar-SA"/>
    </w:rPr>
  </w:style>
  <w:style w:type="character" w:customStyle="1" w:styleId="211">
    <w:name w:val="Основной текст (2) + Курсив1"/>
    <w:basedOn w:val="22"/>
    <w:uiPriority w:val="99"/>
    <w:rsid w:val="00AB795B"/>
    <w:rPr>
      <w:rFonts w:cs="Times New Roman"/>
      <w:i/>
      <w:iCs/>
      <w:color w:val="000000"/>
      <w:spacing w:val="0"/>
      <w:w w:val="100"/>
      <w:position w:val="0"/>
      <w:sz w:val="28"/>
      <w:szCs w:val="28"/>
      <w:lang w:val="ru-RU" w:eastAsia="ru-RU" w:bidi="ar-SA"/>
    </w:rPr>
  </w:style>
  <w:style w:type="character" w:customStyle="1" w:styleId="29">
    <w:name w:val="Основной текст (2) + Полужирный"/>
    <w:basedOn w:val="22"/>
    <w:uiPriority w:val="99"/>
    <w:rsid w:val="00AB795B"/>
    <w:rPr>
      <w:rFonts w:cs="Times New Roman"/>
      <w:b/>
      <w:bCs/>
      <w:color w:val="000000"/>
      <w:spacing w:val="0"/>
      <w:w w:val="100"/>
      <w:position w:val="0"/>
      <w:sz w:val="28"/>
      <w:szCs w:val="28"/>
      <w:lang w:val="ru-RU" w:eastAsia="ru-RU" w:bidi="ar-SA"/>
    </w:rPr>
  </w:style>
  <w:style w:type="paragraph" w:customStyle="1" w:styleId="210">
    <w:name w:val="Основной текст (2)1"/>
    <w:basedOn w:val="a"/>
    <w:link w:val="22"/>
    <w:uiPriority w:val="99"/>
    <w:rsid w:val="00AB795B"/>
    <w:pPr>
      <w:widowControl w:val="0"/>
      <w:shd w:val="clear" w:color="auto" w:fill="FFFFFF"/>
      <w:spacing w:line="322" w:lineRule="exact"/>
      <w:ind w:firstLine="0"/>
    </w:pPr>
    <w:rPr>
      <w:bCs w:val="0"/>
      <w:noProof/>
    </w:rPr>
  </w:style>
  <w:style w:type="paragraph" w:customStyle="1" w:styleId="410">
    <w:name w:val="Основной текст (4)1"/>
    <w:basedOn w:val="a"/>
    <w:link w:val="42"/>
    <w:uiPriority w:val="99"/>
    <w:rsid w:val="00AB795B"/>
    <w:pPr>
      <w:widowControl w:val="0"/>
      <w:shd w:val="clear" w:color="auto" w:fill="FFFFFF"/>
      <w:spacing w:line="322" w:lineRule="exact"/>
      <w:ind w:firstLine="760"/>
    </w:pPr>
    <w:rPr>
      <w:bCs w:val="0"/>
      <w:i/>
      <w:iCs/>
      <w:noProof/>
    </w:rPr>
  </w:style>
  <w:style w:type="paragraph" w:styleId="2a">
    <w:name w:val="Body Text Indent 2"/>
    <w:basedOn w:val="a"/>
    <w:link w:val="2b"/>
    <w:unhideWhenUsed/>
    <w:rsid w:val="00111BEF"/>
    <w:pPr>
      <w:spacing w:after="120" w:line="480" w:lineRule="auto"/>
      <w:ind w:left="283"/>
    </w:pPr>
  </w:style>
  <w:style w:type="character" w:customStyle="1" w:styleId="2b">
    <w:name w:val="Основной текст с отступом 2 Знак"/>
    <w:basedOn w:val="a0"/>
    <w:link w:val="2a"/>
    <w:semiHidden/>
    <w:rsid w:val="00111BEF"/>
    <w:rPr>
      <w:rFonts w:ascii="Times New Roman" w:hAnsi="Times New Roman"/>
      <w:bCs/>
      <w:sz w:val="28"/>
      <w:szCs w:val="28"/>
    </w:rPr>
  </w:style>
  <w:style w:type="character" w:customStyle="1" w:styleId="40">
    <w:name w:val="Заголовок 4 Знак"/>
    <w:basedOn w:val="a0"/>
    <w:link w:val="4"/>
    <w:rsid w:val="00111BEF"/>
    <w:rPr>
      <w:rFonts w:ascii="Times New Roman" w:eastAsia="Times New Roman" w:hAnsi="Times New Roman"/>
      <w:sz w:val="28"/>
      <w:szCs w:val="24"/>
    </w:rPr>
  </w:style>
  <w:style w:type="character" w:customStyle="1" w:styleId="50">
    <w:name w:val="Заголовок 5 Знак"/>
    <w:basedOn w:val="a0"/>
    <w:link w:val="5"/>
    <w:rsid w:val="00111BEF"/>
    <w:rPr>
      <w:rFonts w:ascii="Times New Roman" w:eastAsia="Times New Roman" w:hAnsi="Times New Roman"/>
      <w:sz w:val="24"/>
      <w:szCs w:val="20"/>
    </w:rPr>
  </w:style>
  <w:style w:type="character" w:customStyle="1" w:styleId="60">
    <w:name w:val="Заголовок 6 Знак"/>
    <w:basedOn w:val="a0"/>
    <w:link w:val="6"/>
    <w:rsid w:val="00111BEF"/>
    <w:rPr>
      <w:rFonts w:ascii="Times New Roman" w:eastAsia="Times New Roman" w:hAnsi="Times New Roman"/>
      <w:b/>
      <w:bCs/>
      <w:sz w:val="28"/>
      <w:szCs w:val="28"/>
    </w:rPr>
  </w:style>
  <w:style w:type="character" w:customStyle="1" w:styleId="70">
    <w:name w:val="Заголовок 7 Знак"/>
    <w:basedOn w:val="a0"/>
    <w:link w:val="7"/>
    <w:rsid w:val="00111BEF"/>
    <w:rPr>
      <w:rFonts w:ascii="Times New Roman" w:eastAsia="Times New Roman" w:hAnsi="Times New Roman"/>
      <w:sz w:val="28"/>
      <w:szCs w:val="20"/>
    </w:rPr>
  </w:style>
  <w:style w:type="character" w:customStyle="1" w:styleId="80">
    <w:name w:val="Заголовок 8 Знак"/>
    <w:basedOn w:val="a0"/>
    <w:link w:val="8"/>
    <w:rsid w:val="00111BEF"/>
    <w:rPr>
      <w:rFonts w:ascii="Times New Roman" w:eastAsia="Times New Roman" w:hAnsi="Times New Roman"/>
      <w:i/>
      <w:iCs/>
      <w:sz w:val="24"/>
      <w:szCs w:val="24"/>
    </w:rPr>
  </w:style>
  <w:style w:type="character" w:customStyle="1" w:styleId="90">
    <w:name w:val="Заголовок 9 Знак"/>
    <w:basedOn w:val="a0"/>
    <w:link w:val="9"/>
    <w:rsid w:val="00111BEF"/>
    <w:rPr>
      <w:rFonts w:ascii="Times New Roman" w:eastAsia="Times New Roman" w:hAnsi="Times New Roman"/>
      <w:b/>
      <w:sz w:val="28"/>
      <w:szCs w:val="20"/>
    </w:rPr>
  </w:style>
  <w:style w:type="paragraph" w:customStyle="1" w:styleId="aff1">
    <w:name w:val="Содержимое таблицы"/>
    <w:basedOn w:val="a"/>
    <w:rsid w:val="00111BEF"/>
    <w:pPr>
      <w:suppressLineNumbers/>
      <w:suppressAutoHyphens/>
      <w:ind w:firstLine="0"/>
      <w:jc w:val="left"/>
    </w:pPr>
    <w:rPr>
      <w:rFonts w:eastAsia="Times New Roman"/>
      <w:bCs w:val="0"/>
      <w:sz w:val="24"/>
      <w:szCs w:val="24"/>
      <w:lang w:eastAsia="ar-SA"/>
    </w:rPr>
  </w:style>
  <w:style w:type="character" w:customStyle="1" w:styleId="aff2">
    <w:name w:val="Основной текст_"/>
    <w:link w:val="2c"/>
    <w:locked/>
    <w:rsid w:val="00111BEF"/>
    <w:rPr>
      <w:sz w:val="23"/>
      <w:szCs w:val="23"/>
      <w:shd w:val="clear" w:color="auto" w:fill="FFFFFF"/>
    </w:rPr>
  </w:style>
  <w:style w:type="paragraph" w:customStyle="1" w:styleId="2c">
    <w:name w:val="Основной текст2"/>
    <w:basedOn w:val="a"/>
    <w:link w:val="aff2"/>
    <w:rsid w:val="00111BEF"/>
    <w:pPr>
      <w:widowControl w:val="0"/>
      <w:shd w:val="clear" w:color="auto" w:fill="FFFFFF"/>
      <w:spacing w:before="300" w:line="355" w:lineRule="exact"/>
      <w:ind w:firstLine="0"/>
    </w:pPr>
    <w:rPr>
      <w:rFonts w:ascii="Calibri" w:hAnsi="Calibri"/>
      <w:bCs w:val="0"/>
      <w:sz w:val="23"/>
      <w:szCs w:val="23"/>
    </w:rPr>
  </w:style>
  <w:style w:type="paragraph" w:customStyle="1" w:styleId="12">
    <w:name w:val="Основной текст1"/>
    <w:basedOn w:val="a"/>
    <w:uiPriority w:val="99"/>
    <w:rsid w:val="00111BEF"/>
    <w:pPr>
      <w:shd w:val="clear" w:color="auto" w:fill="FFFFFF"/>
      <w:spacing w:line="0" w:lineRule="atLeast"/>
      <w:ind w:firstLine="0"/>
      <w:jc w:val="left"/>
    </w:pPr>
    <w:rPr>
      <w:rFonts w:eastAsia="Times New Roman"/>
      <w:bCs w:val="0"/>
      <w:sz w:val="25"/>
      <w:szCs w:val="25"/>
    </w:rPr>
  </w:style>
  <w:style w:type="character" w:customStyle="1" w:styleId="apple-converted-space">
    <w:name w:val="apple-converted-space"/>
    <w:rsid w:val="00111BEF"/>
  </w:style>
  <w:style w:type="paragraph" w:styleId="aff3">
    <w:name w:val="Body Text Indent"/>
    <w:basedOn w:val="a"/>
    <w:link w:val="aff4"/>
    <w:unhideWhenUsed/>
    <w:rsid w:val="00111BEF"/>
    <w:pPr>
      <w:spacing w:after="120"/>
      <w:ind w:left="283" w:firstLine="0"/>
      <w:jc w:val="left"/>
    </w:pPr>
    <w:rPr>
      <w:rFonts w:eastAsia="Times New Roman"/>
      <w:bCs w:val="0"/>
      <w:sz w:val="24"/>
      <w:szCs w:val="24"/>
    </w:rPr>
  </w:style>
  <w:style w:type="character" w:customStyle="1" w:styleId="aff4">
    <w:name w:val="Основной текст с отступом Знак"/>
    <w:basedOn w:val="a0"/>
    <w:link w:val="aff3"/>
    <w:rsid w:val="00111BEF"/>
    <w:rPr>
      <w:rFonts w:ascii="Times New Roman" w:eastAsia="Times New Roman" w:hAnsi="Times New Roman"/>
      <w:sz w:val="24"/>
      <w:szCs w:val="24"/>
    </w:rPr>
  </w:style>
  <w:style w:type="paragraph" w:customStyle="1" w:styleId="110">
    <w:name w:val="Знак Знак Знак1 Знак Знак Знак Знак Знак Знак1 Знак Знак Знак Знак"/>
    <w:basedOn w:val="a"/>
    <w:rsid w:val="00111BEF"/>
    <w:pPr>
      <w:keepLines/>
      <w:spacing w:after="160" w:line="240" w:lineRule="exact"/>
      <w:ind w:firstLine="0"/>
      <w:jc w:val="left"/>
    </w:pPr>
    <w:rPr>
      <w:rFonts w:ascii="Verdana" w:eastAsia="MS Mincho" w:hAnsi="Verdana" w:cs="Franklin Gothic Book"/>
      <w:bCs w:val="0"/>
      <w:sz w:val="20"/>
      <w:szCs w:val="20"/>
      <w:lang w:val="en-US" w:eastAsia="en-US"/>
    </w:rPr>
  </w:style>
  <w:style w:type="paragraph" w:styleId="aff5">
    <w:name w:val="Plain Text"/>
    <w:basedOn w:val="a"/>
    <w:link w:val="aff6"/>
    <w:rsid w:val="00111BEF"/>
    <w:pPr>
      <w:ind w:firstLine="0"/>
      <w:jc w:val="left"/>
    </w:pPr>
    <w:rPr>
      <w:rFonts w:ascii="Courier New" w:eastAsia="Times New Roman" w:hAnsi="Courier New"/>
      <w:bCs w:val="0"/>
      <w:sz w:val="20"/>
      <w:szCs w:val="20"/>
    </w:rPr>
  </w:style>
  <w:style w:type="character" w:customStyle="1" w:styleId="aff6">
    <w:name w:val="Текст Знак"/>
    <w:basedOn w:val="a0"/>
    <w:link w:val="aff5"/>
    <w:rsid w:val="00111BEF"/>
    <w:rPr>
      <w:rFonts w:ascii="Courier New" w:eastAsia="Times New Roman" w:hAnsi="Courier New"/>
      <w:sz w:val="20"/>
      <w:szCs w:val="20"/>
    </w:rPr>
  </w:style>
  <w:style w:type="paragraph" w:styleId="2d">
    <w:name w:val="Body Text 2"/>
    <w:basedOn w:val="a"/>
    <w:link w:val="2e"/>
    <w:rsid w:val="00111BEF"/>
    <w:pPr>
      <w:spacing w:line="360" w:lineRule="auto"/>
      <w:ind w:right="43" w:firstLine="0"/>
    </w:pPr>
    <w:rPr>
      <w:rFonts w:eastAsia="Times New Roman"/>
      <w:bCs w:val="0"/>
      <w:sz w:val="24"/>
      <w:szCs w:val="20"/>
    </w:rPr>
  </w:style>
  <w:style w:type="character" w:customStyle="1" w:styleId="2e">
    <w:name w:val="Основной текст 2 Знак"/>
    <w:basedOn w:val="a0"/>
    <w:link w:val="2d"/>
    <w:rsid w:val="00111BEF"/>
    <w:rPr>
      <w:rFonts w:ascii="Times New Roman" w:eastAsia="Times New Roman" w:hAnsi="Times New Roman"/>
      <w:sz w:val="24"/>
      <w:szCs w:val="20"/>
    </w:rPr>
  </w:style>
  <w:style w:type="paragraph" w:styleId="34">
    <w:name w:val="Body Text 3"/>
    <w:basedOn w:val="a"/>
    <w:link w:val="35"/>
    <w:rsid w:val="00111BEF"/>
    <w:pPr>
      <w:ind w:firstLine="0"/>
    </w:pPr>
    <w:rPr>
      <w:rFonts w:eastAsia="Times New Roman"/>
      <w:bCs w:val="0"/>
      <w:sz w:val="24"/>
      <w:szCs w:val="20"/>
    </w:rPr>
  </w:style>
  <w:style w:type="character" w:customStyle="1" w:styleId="35">
    <w:name w:val="Основной текст 3 Знак"/>
    <w:basedOn w:val="a0"/>
    <w:link w:val="34"/>
    <w:rsid w:val="00111BEF"/>
    <w:rPr>
      <w:rFonts w:ascii="Times New Roman" w:eastAsia="Times New Roman" w:hAnsi="Times New Roman"/>
      <w:sz w:val="24"/>
      <w:szCs w:val="20"/>
    </w:rPr>
  </w:style>
  <w:style w:type="paragraph" w:styleId="13">
    <w:name w:val="index 1"/>
    <w:basedOn w:val="a"/>
    <w:next w:val="a"/>
    <w:autoRedefine/>
    <w:semiHidden/>
    <w:rsid w:val="00111BEF"/>
    <w:pPr>
      <w:ind w:left="240" w:hanging="240"/>
      <w:jc w:val="left"/>
    </w:pPr>
    <w:rPr>
      <w:rFonts w:eastAsia="Times New Roman"/>
      <w:bCs w:val="0"/>
      <w:sz w:val="24"/>
      <w:szCs w:val="24"/>
    </w:rPr>
  </w:style>
  <w:style w:type="paragraph" w:customStyle="1" w:styleId="14">
    <w:name w:val="Знак1 Знак Знак Знак"/>
    <w:basedOn w:val="a"/>
    <w:rsid w:val="00111BEF"/>
    <w:pPr>
      <w:ind w:firstLine="0"/>
      <w:jc w:val="left"/>
    </w:pPr>
    <w:rPr>
      <w:rFonts w:ascii="Verdana" w:eastAsia="Times New Roman" w:hAnsi="Verdana" w:cs="Verdana"/>
      <w:bCs w:val="0"/>
      <w:sz w:val="20"/>
      <w:szCs w:val="20"/>
      <w:lang w:val="en-US" w:eastAsia="en-US"/>
    </w:rPr>
  </w:style>
  <w:style w:type="paragraph" w:customStyle="1" w:styleId="ConsPlusNonformat">
    <w:name w:val="ConsPlusNonformat"/>
    <w:rsid w:val="00111BEF"/>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rsid w:val="00111BEF"/>
    <w:pPr>
      <w:widowControl w:val="0"/>
      <w:autoSpaceDE w:val="0"/>
      <w:autoSpaceDN w:val="0"/>
      <w:adjustRightInd w:val="0"/>
    </w:pPr>
    <w:rPr>
      <w:rFonts w:ascii="Arial" w:eastAsia="Times New Roman" w:hAnsi="Arial" w:cs="Arial"/>
      <w:sz w:val="20"/>
      <w:szCs w:val="20"/>
    </w:rPr>
  </w:style>
  <w:style w:type="paragraph" w:styleId="aff7">
    <w:name w:val="List"/>
    <w:basedOn w:val="af5"/>
    <w:rsid w:val="00111BEF"/>
    <w:pPr>
      <w:spacing w:after="0" w:line="240" w:lineRule="auto"/>
      <w:ind w:firstLine="0"/>
    </w:pPr>
    <w:rPr>
      <w:rFonts w:ascii="Arial" w:eastAsia="Times New Roman" w:hAnsi="Arial" w:cs="Tahoma"/>
      <w:sz w:val="24"/>
      <w:szCs w:val="20"/>
      <w:lang w:eastAsia="ar-SA"/>
    </w:rPr>
  </w:style>
  <w:style w:type="paragraph" w:customStyle="1" w:styleId="ConsTitle">
    <w:name w:val="ConsTitle"/>
    <w:rsid w:val="00111BEF"/>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111BEF"/>
    <w:pPr>
      <w:autoSpaceDE w:val="0"/>
      <w:autoSpaceDN w:val="0"/>
      <w:adjustRightInd w:val="0"/>
      <w:ind w:right="19772" w:firstLine="720"/>
    </w:pPr>
    <w:rPr>
      <w:rFonts w:ascii="Arial" w:eastAsia="Times New Roman" w:hAnsi="Arial" w:cs="Arial"/>
      <w:sz w:val="20"/>
      <w:szCs w:val="20"/>
    </w:rPr>
  </w:style>
  <w:style w:type="character" w:customStyle="1" w:styleId="aff8">
    <w:name w:val="Гипертекстовая ссылка"/>
    <w:uiPriority w:val="99"/>
    <w:rsid w:val="00111BEF"/>
    <w:rPr>
      <w:rFonts w:cs="Times New Roman"/>
      <w:color w:val="106BBE"/>
    </w:rPr>
  </w:style>
  <w:style w:type="character" w:customStyle="1" w:styleId="aff9">
    <w:name w:val="Цветовое выделение"/>
    <w:uiPriority w:val="99"/>
    <w:rsid w:val="00111BEF"/>
    <w:rPr>
      <w:b/>
      <w:color w:val="26282F"/>
    </w:rPr>
  </w:style>
  <w:style w:type="character" w:customStyle="1" w:styleId="16">
    <w:name w:val="Основной текст (16)_"/>
    <w:link w:val="160"/>
    <w:locked/>
    <w:rsid w:val="00111BEF"/>
    <w:rPr>
      <w:sz w:val="17"/>
      <w:szCs w:val="17"/>
      <w:shd w:val="clear" w:color="auto" w:fill="FFFFFF"/>
    </w:rPr>
  </w:style>
  <w:style w:type="paragraph" w:customStyle="1" w:styleId="160">
    <w:name w:val="Основной текст (16)"/>
    <w:basedOn w:val="a"/>
    <w:link w:val="16"/>
    <w:rsid w:val="00111BEF"/>
    <w:pPr>
      <w:widowControl w:val="0"/>
      <w:shd w:val="clear" w:color="auto" w:fill="FFFFFF"/>
      <w:spacing w:before="420" w:after="240" w:line="240" w:lineRule="atLeast"/>
      <w:ind w:firstLine="0"/>
      <w:jc w:val="center"/>
    </w:pPr>
    <w:rPr>
      <w:rFonts w:ascii="Calibri" w:hAnsi="Calibri"/>
      <w:bCs w:val="0"/>
      <w:sz w:val="17"/>
      <w:szCs w:val="17"/>
    </w:rPr>
  </w:style>
  <w:style w:type="paragraph" w:customStyle="1" w:styleId="p4">
    <w:name w:val="p4"/>
    <w:basedOn w:val="a"/>
    <w:rsid w:val="00A05CC2"/>
    <w:pPr>
      <w:spacing w:before="100" w:beforeAutospacing="1" w:after="100" w:afterAutospacing="1"/>
      <w:ind w:firstLine="0"/>
      <w:jc w:val="left"/>
    </w:pPr>
    <w:rPr>
      <w:rFonts w:eastAsia="Times New Roman"/>
      <w:bCs w:val="0"/>
      <w:sz w:val="24"/>
      <w:szCs w:val="24"/>
    </w:rPr>
  </w:style>
  <w:style w:type="paragraph" w:customStyle="1" w:styleId="WW-">
    <w:name w:val="WW-Текст"/>
    <w:basedOn w:val="a"/>
    <w:rsid w:val="00A71E52"/>
    <w:pPr>
      <w:suppressAutoHyphens/>
      <w:ind w:firstLine="0"/>
      <w:jc w:val="left"/>
    </w:pPr>
    <w:rPr>
      <w:rFonts w:ascii="Courier New" w:eastAsia="Times New Roman" w:hAnsi="Courier New" w:cs="Courier New"/>
      <w:bCs w:val="0"/>
      <w:sz w:val="20"/>
      <w:szCs w:val="20"/>
      <w:lang w:eastAsia="zh-CN"/>
    </w:rPr>
  </w:style>
  <w:style w:type="character" w:customStyle="1" w:styleId="15">
    <w:name w:val="Основной текст Знак1"/>
    <w:uiPriority w:val="99"/>
    <w:locked/>
    <w:rsid w:val="00C659DB"/>
    <w:rPr>
      <w:rFonts w:ascii="Times New Roman" w:hAnsi="Times New Roman" w:cs="Times New Roman" w:hint="default"/>
      <w:sz w:val="26"/>
      <w:szCs w:val="26"/>
      <w:shd w:val="clear" w:color="auto" w:fill="FFFFFF"/>
    </w:rPr>
  </w:style>
  <w:style w:type="character" w:customStyle="1" w:styleId="BodyTextChar">
    <w:name w:val="Body Text Char"/>
    <w:aliases w:val="Основной текст1 Char,Основной текст Знак Знак Char,bt Char"/>
    <w:qFormat/>
    <w:locked/>
    <w:rsid w:val="00D75176"/>
    <w:rPr>
      <w:sz w:val="26"/>
      <w:szCs w:val="26"/>
      <w:shd w:val="clear" w:color="auto" w:fill="FFFFFF"/>
    </w:rPr>
  </w:style>
  <w:style w:type="character" w:customStyle="1" w:styleId="36">
    <w:name w:val="Основной текст (3)_"/>
    <w:link w:val="310"/>
    <w:uiPriority w:val="99"/>
    <w:locked/>
    <w:rsid w:val="00FE4CD1"/>
    <w:rPr>
      <w:rFonts w:ascii="Times New Roman" w:hAnsi="Times New Roman"/>
      <w:b/>
      <w:bCs/>
      <w:sz w:val="28"/>
      <w:szCs w:val="28"/>
      <w:shd w:val="clear" w:color="auto" w:fill="FFFFFF"/>
    </w:rPr>
  </w:style>
  <w:style w:type="paragraph" w:customStyle="1" w:styleId="310">
    <w:name w:val="Основной текст (3)1"/>
    <w:basedOn w:val="a"/>
    <w:link w:val="36"/>
    <w:uiPriority w:val="99"/>
    <w:rsid w:val="00FE4CD1"/>
    <w:pPr>
      <w:widowControl w:val="0"/>
      <w:shd w:val="clear" w:color="auto" w:fill="FFFFFF"/>
      <w:spacing w:line="331" w:lineRule="exact"/>
      <w:ind w:firstLine="760"/>
    </w:pPr>
    <w:rPr>
      <w:b/>
    </w:rPr>
  </w:style>
  <w:style w:type="paragraph" w:customStyle="1" w:styleId="c7">
    <w:name w:val="c7"/>
    <w:basedOn w:val="a"/>
    <w:rsid w:val="005A73C5"/>
    <w:pPr>
      <w:spacing w:before="100" w:beforeAutospacing="1" w:after="100" w:afterAutospacing="1"/>
      <w:ind w:firstLine="0"/>
      <w:jc w:val="left"/>
    </w:pPr>
    <w:rPr>
      <w:rFonts w:eastAsia="Times New Roman"/>
      <w:bCs w:val="0"/>
      <w:sz w:val="24"/>
      <w:szCs w:val="24"/>
    </w:rPr>
  </w:style>
  <w:style w:type="paragraph" w:customStyle="1" w:styleId="17">
    <w:name w:val="Абзац списка1"/>
    <w:basedOn w:val="a"/>
    <w:rsid w:val="00E243E3"/>
    <w:pPr>
      <w:ind w:left="720"/>
    </w:pPr>
    <w:rPr>
      <w:rFonts w:eastAsia="Times New Roman"/>
    </w:rPr>
  </w:style>
  <w:style w:type="table" w:styleId="affa">
    <w:name w:val="Table Grid"/>
    <w:basedOn w:val="a1"/>
    <w:locked/>
    <w:rsid w:val="00E22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Абзац списка2"/>
    <w:basedOn w:val="a"/>
    <w:rsid w:val="00C77D68"/>
    <w:pPr>
      <w:ind w:left="720"/>
    </w:pPr>
    <w:rPr>
      <w:rFonts w:eastAsia="Times New Roman"/>
    </w:rPr>
  </w:style>
  <w:style w:type="character" w:customStyle="1" w:styleId="FontStyle11">
    <w:name w:val="Font Style11"/>
    <w:uiPriority w:val="99"/>
    <w:rsid w:val="0012243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7259">
      <w:bodyDiv w:val="1"/>
      <w:marLeft w:val="0"/>
      <w:marRight w:val="0"/>
      <w:marTop w:val="0"/>
      <w:marBottom w:val="0"/>
      <w:divBdr>
        <w:top w:val="none" w:sz="0" w:space="0" w:color="auto"/>
        <w:left w:val="none" w:sz="0" w:space="0" w:color="auto"/>
        <w:bottom w:val="none" w:sz="0" w:space="0" w:color="auto"/>
        <w:right w:val="none" w:sz="0" w:space="0" w:color="auto"/>
      </w:divBdr>
    </w:div>
    <w:div w:id="18576973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A59FB716C636724E6B05F124C43A1A01D0787EA13EDBDCCF985A1118A6E5CC49D327893A9196D512B328B325A7D4N" TargetMode="External"/><Relationship Id="rId4" Type="http://schemas.microsoft.com/office/2007/relationships/stylesWithEffects" Target="stylesWithEffects.xml"/><Relationship Id="rId9" Type="http://schemas.openxmlformats.org/officeDocument/2006/relationships/hyperlink" Target="http://www.adminustlabinsk.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8FB5-30A9-4606-9F11-8DF6725B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108</Pages>
  <Words>38438</Words>
  <Characters>219103</Characters>
  <Application>Microsoft Office Word</Application>
  <DocSecurity>0</DocSecurity>
  <Lines>1825</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amoulb</Company>
  <LinksUpToDate>false</LinksUpToDate>
  <CharactersWithSpaces>257027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EMedyanik</dc:creator>
  <cp:lastModifiedBy>Остапенко Ирина Николаевна</cp:lastModifiedBy>
  <cp:revision>249</cp:revision>
  <cp:lastPrinted>2020-04-10T07:01:00Z</cp:lastPrinted>
  <dcterms:created xsi:type="dcterms:W3CDTF">2020-01-23T11:55:00Z</dcterms:created>
  <dcterms:modified xsi:type="dcterms:W3CDTF">2020-04-13T11:12:00Z</dcterms:modified>
</cp:coreProperties>
</file>