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BD" w:rsidRPr="00331EBD" w:rsidRDefault="00331EBD" w:rsidP="00331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BD">
        <w:rPr>
          <w:rFonts w:ascii="Times New Roman" w:hAnsi="Times New Roman" w:cs="Times New Roman"/>
          <w:sz w:val="28"/>
          <w:szCs w:val="28"/>
        </w:rPr>
        <w:t>Извещение</w:t>
      </w:r>
    </w:p>
    <w:p w:rsidR="00331EBD" w:rsidRPr="00331EBD" w:rsidRDefault="00331EBD" w:rsidP="00331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BD">
        <w:rPr>
          <w:rFonts w:ascii="Times New Roman" w:hAnsi="Times New Roman" w:cs="Times New Roman"/>
          <w:sz w:val="28"/>
          <w:szCs w:val="28"/>
        </w:rPr>
        <w:t xml:space="preserve">о публичном обсуждении проекта муниципальной программы муниципального образования </w:t>
      </w:r>
      <w:proofErr w:type="spellStart"/>
      <w:r w:rsidRPr="00331EB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331EBD"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имуществом»</w:t>
      </w:r>
    </w:p>
    <w:p w:rsidR="00331EBD" w:rsidRPr="00331EBD" w:rsidRDefault="00331EBD" w:rsidP="00331E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31EB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proofErr w:type="spellStart"/>
      <w:r w:rsidRPr="00331EB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331EBD">
        <w:rPr>
          <w:rFonts w:ascii="Times New Roman" w:hAnsi="Times New Roman" w:cs="Times New Roman"/>
          <w:sz w:val="28"/>
          <w:szCs w:val="28"/>
        </w:rPr>
        <w:t xml:space="preserve"> район «Об утверждении муниципальной программы муниципального образования </w:t>
      </w:r>
      <w:proofErr w:type="spellStart"/>
      <w:r w:rsidRPr="00331EB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331EBD">
        <w:rPr>
          <w:rFonts w:ascii="Times New Roman" w:hAnsi="Times New Roman" w:cs="Times New Roman"/>
          <w:sz w:val="28"/>
          <w:szCs w:val="28"/>
        </w:rPr>
        <w:t xml:space="preserve"> район  «Управление муниципальным имуществом».</w:t>
      </w:r>
    </w:p>
    <w:p w:rsidR="00331EBD" w:rsidRPr="00C02D58" w:rsidRDefault="00331EBD" w:rsidP="00331EBD">
      <w:pPr>
        <w:rPr>
          <w:rFonts w:ascii="Times New Roman" w:hAnsi="Times New Roman" w:cs="Times New Roman"/>
          <w:sz w:val="28"/>
          <w:szCs w:val="28"/>
        </w:rPr>
      </w:pPr>
      <w:r w:rsidRPr="00C02D58">
        <w:rPr>
          <w:rFonts w:ascii="Times New Roman" w:hAnsi="Times New Roman" w:cs="Times New Roman"/>
          <w:sz w:val="28"/>
          <w:szCs w:val="28"/>
        </w:rPr>
        <w:t>Срок начала публичного обсуждения – 25 августа 2022 года.</w:t>
      </w:r>
    </w:p>
    <w:p w:rsidR="00331EBD" w:rsidRPr="00331EBD" w:rsidRDefault="00331EBD" w:rsidP="00331EBD">
      <w:pPr>
        <w:rPr>
          <w:rFonts w:ascii="Times New Roman" w:hAnsi="Times New Roman" w:cs="Times New Roman"/>
          <w:sz w:val="28"/>
          <w:szCs w:val="28"/>
        </w:rPr>
      </w:pPr>
      <w:r w:rsidRPr="00C02D58">
        <w:rPr>
          <w:rFonts w:ascii="Times New Roman" w:hAnsi="Times New Roman" w:cs="Times New Roman"/>
          <w:sz w:val="28"/>
          <w:szCs w:val="28"/>
        </w:rPr>
        <w:t>Срок завершения публичного обсуждения – 8 сентября 2022 года.</w:t>
      </w:r>
    </w:p>
    <w:p w:rsidR="00331EBD" w:rsidRPr="00331EBD" w:rsidRDefault="00331EBD" w:rsidP="00331EBD">
      <w:pPr>
        <w:rPr>
          <w:rFonts w:ascii="Times New Roman" w:hAnsi="Times New Roman" w:cs="Times New Roman"/>
          <w:sz w:val="28"/>
          <w:szCs w:val="28"/>
        </w:rPr>
      </w:pPr>
      <w:r w:rsidRPr="00331EBD">
        <w:rPr>
          <w:rFonts w:ascii="Times New Roman" w:hAnsi="Times New Roman" w:cs="Times New Roman"/>
          <w:sz w:val="28"/>
          <w:szCs w:val="28"/>
        </w:rPr>
        <w:t>Официальный адрес электронной почты разработчика муниципальной программы, по которому направляются замечания и предложения: ms35@diok.ru.</w:t>
      </w:r>
    </w:p>
    <w:p w:rsidR="00331EBD" w:rsidRPr="00331EBD" w:rsidRDefault="00331EBD" w:rsidP="00331EBD">
      <w:pPr>
        <w:rPr>
          <w:rFonts w:ascii="Times New Roman" w:hAnsi="Times New Roman" w:cs="Times New Roman"/>
          <w:sz w:val="28"/>
          <w:szCs w:val="28"/>
        </w:rPr>
      </w:pPr>
      <w:r w:rsidRPr="00331EBD">
        <w:rPr>
          <w:rFonts w:ascii="Times New Roman" w:hAnsi="Times New Roman" w:cs="Times New Roman"/>
          <w:sz w:val="28"/>
          <w:szCs w:val="28"/>
        </w:rP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Федеральным законом от 2 мая 2006 года №59-ФЗ «О порядке рассмотрения обращений граждан Российской Федерации».</w:t>
      </w:r>
    </w:p>
    <w:p w:rsidR="001948D7" w:rsidRPr="00331EBD" w:rsidRDefault="00331EBD" w:rsidP="00331EBD">
      <w:pPr>
        <w:rPr>
          <w:rFonts w:ascii="Times New Roman" w:hAnsi="Times New Roman" w:cs="Times New Roman"/>
          <w:sz w:val="28"/>
          <w:szCs w:val="28"/>
        </w:rPr>
      </w:pPr>
      <w:r w:rsidRPr="00331EBD">
        <w:rPr>
          <w:rFonts w:ascii="Times New Roman" w:hAnsi="Times New Roman" w:cs="Times New Roman"/>
          <w:sz w:val="28"/>
          <w:szCs w:val="28"/>
        </w:rPr>
        <w:t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программы, не учитываются при его доработке и рассматриваются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sectPr w:rsidR="001948D7" w:rsidRPr="00331EBD" w:rsidSect="0019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EBD"/>
    <w:rsid w:val="001948D7"/>
    <w:rsid w:val="00331EBD"/>
    <w:rsid w:val="008D7FA3"/>
    <w:rsid w:val="00C0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2022-08-25T12:05:00Z</cp:lastPrinted>
  <dcterms:created xsi:type="dcterms:W3CDTF">2022-08-25T11:59:00Z</dcterms:created>
  <dcterms:modified xsi:type="dcterms:W3CDTF">2022-08-25T12:19:00Z</dcterms:modified>
</cp:coreProperties>
</file>