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0" w:rsidRPr="00244C21" w:rsidRDefault="00427B90" w:rsidP="00427B90">
      <w:pPr>
        <w:shd w:val="clear" w:color="auto" w:fill="FFFFFF"/>
        <w:spacing w:after="0"/>
        <w:ind w:right="-850"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44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9890" cy="20835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51" cy="20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90" w:rsidRPr="00244C21" w:rsidRDefault="00427B90" w:rsidP="00427B9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B90" w:rsidRPr="00244C21" w:rsidRDefault="00427B90" w:rsidP="00427B9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B90" w:rsidRPr="00244C21" w:rsidRDefault="00427B90" w:rsidP="00427B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4"/>
          <w:sz w:val="40"/>
          <w:szCs w:val="28"/>
        </w:rPr>
      </w:pPr>
      <w:r w:rsidRPr="00244C21">
        <w:rPr>
          <w:rFonts w:ascii="Times New Roman" w:hAnsi="Times New Roman" w:cs="Times New Roman"/>
          <w:kern w:val="24"/>
          <w:sz w:val="40"/>
          <w:szCs w:val="28"/>
        </w:rPr>
        <w:t>ОТЧЕТ</w:t>
      </w:r>
    </w:p>
    <w:p w:rsidR="00427B90" w:rsidRPr="00244C21" w:rsidRDefault="00427B90" w:rsidP="00427B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4"/>
          <w:sz w:val="40"/>
          <w:szCs w:val="28"/>
        </w:rPr>
      </w:pPr>
      <w:r w:rsidRPr="00244C21">
        <w:rPr>
          <w:rFonts w:ascii="Times New Roman" w:hAnsi="Times New Roman" w:cs="Times New Roman"/>
          <w:kern w:val="24"/>
          <w:sz w:val="40"/>
          <w:szCs w:val="28"/>
        </w:rPr>
        <w:t>главы муниципального образования</w:t>
      </w:r>
    </w:p>
    <w:p w:rsidR="00427B90" w:rsidRPr="00244C21" w:rsidRDefault="00427B90" w:rsidP="00427B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4"/>
          <w:sz w:val="40"/>
          <w:szCs w:val="28"/>
        </w:rPr>
      </w:pPr>
      <w:proofErr w:type="spellStart"/>
      <w:r w:rsidRPr="00244C21">
        <w:rPr>
          <w:rFonts w:ascii="Times New Roman" w:hAnsi="Times New Roman" w:cs="Times New Roman"/>
          <w:kern w:val="24"/>
          <w:sz w:val="40"/>
          <w:szCs w:val="28"/>
        </w:rPr>
        <w:t>Усть-Лабинский</w:t>
      </w:r>
      <w:proofErr w:type="spellEnd"/>
      <w:r w:rsidRPr="00244C21">
        <w:rPr>
          <w:rFonts w:ascii="Times New Roman" w:hAnsi="Times New Roman" w:cs="Times New Roman"/>
          <w:kern w:val="24"/>
          <w:sz w:val="40"/>
          <w:szCs w:val="28"/>
        </w:rPr>
        <w:t xml:space="preserve"> район</w:t>
      </w:r>
    </w:p>
    <w:p w:rsidR="00427B90" w:rsidRPr="00244C21" w:rsidRDefault="00427B90" w:rsidP="00427B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4"/>
          <w:sz w:val="40"/>
          <w:szCs w:val="28"/>
        </w:rPr>
      </w:pPr>
      <w:r w:rsidRPr="00244C21">
        <w:rPr>
          <w:rFonts w:ascii="Times New Roman" w:hAnsi="Times New Roman" w:cs="Times New Roman"/>
          <w:kern w:val="24"/>
          <w:sz w:val="40"/>
          <w:szCs w:val="28"/>
        </w:rPr>
        <w:t>о результатах своей деятельности и деятельности администрации муниципального образования</w:t>
      </w:r>
    </w:p>
    <w:p w:rsidR="00427B90" w:rsidRPr="00244C21" w:rsidRDefault="00427B90" w:rsidP="00427B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24"/>
          <w:sz w:val="40"/>
          <w:szCs w:val="28"/>
        </w:rPr>
      </w:pPr>
      <w:proofErr w:type="spellStart"/>
      <w:r w:rsidRPr="00244C21">
        <w:rPr>
          <w:rFonts w:ascii="Times New Roman" w:hAnsi="Times New Roman" w:cs="Times New Roman"/>
          <w:kern w:val="24"/>
          <w:sz w:val="40"/>
          <w:szCs w:val="28"/>
        </w:rPr>
        <w:t>Усть-Лабинский</w:t>
      </w:r>
      <w:proofErr w:type="spellEnd"/>
      <w:r w:rsidRPr="00244C21">
        <w:rPr>
          <w:rFonts w:ascii="Times New Roman" w:hAnsi="Times New Roman" w:cs="Times New Roman"/>
          <w:kern w:val="24"/>
          <w:sz w:val="40"/>
          <w:szCs w:val="28"/>
        </w:rPr>
        <w:t xml:space="preserve"> район</w:t>
      </w:r>
      <w:r>
        <w:rPr>
          <w:rFonts w:ascii="Times New Roman" w:hAnsi="Times New Roman" w:cs="Times New Roman"/>
          <w:kern w:val="24"/>
          <w:sz w:val="40"/>
          <w:szCs w:val="28"/>
        </w:rPr>
        <w:t xml:space="preserve"> за 2024</w:t>
      </w:r>
      <w:r w:rsidRPr="00244C21">
        <w:rPr>
          <w:rFonts w:ascii="Times New Roman" w:hAnsi="Times New Roman" w:cs="Times New Roman"/>
          <w:kern w:val="24"/>
          <w:sz w:val="40"/>
          <w:szCs w:val="28"/>
        </w:rPr>
        <w:t xml:space="preserve"> год</w:t>
      </w: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27B90" w:rsidRDefault="00427B90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27B90">
        <w:rPr>
          <w:rFonts w:ascii="Times New Roman" w:hAnsi="Times New Roman" w:cs="Times New Roman"/>
          <w:b/>
          <w:color w:val="000000" w:themeColor="text1"/>
        </w:rPr>
        <w:lastRenderedPageBreak/>
        <w:t>1. СЕМЬЯ И ДЕТСВО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>2024 год был объявлен в России Годом семьи. В нашем районе достаточно примеров  для гордости.</w:t>
      </w:r>
    </w:p>
    <w:p w:rsidR="00FD6CF6" w:rsidRPr="00427B90" w:rsidRDefault="00FD6CF6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-семья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Солодовниковых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представляла Краснодарский край на форуме "Родные - Любимые" в Москве, который проходил на площадке Международной выставки "Россия" на ВДНХ.  Елене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Солодовниковой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присвоен знак особого отличия – орден «Мать-героиня». Это первая кубанская мама, удостоенная подобного звания. 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 -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Ляшенко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Ирина Борисовна – многодетная мама из Братского поселения, родившая и воспитавшая 10 детей, Указом Президента РФ 17 августа 2024 года за заслуги в укреплении института семьи и воспитании детей награждена орденом «Родительская слава».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-семья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Демяненко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из Усть-Лабинска заявили о себе во Всероссийском президентском конкурсе «Это у нас семейное» в полуфинале вошли в число финалистов, став призерами отправились в семейное путешествие в Карелию. Алевтина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Демяненко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награждена Почетным дипломом Губернатора Краснодарского края многодетной матери 1 степени.</w:t>
      </w:r>
    </w:p>
    <w:p w:rsidR="00FF6AE5" w:rsidRPr="00427B90" w:rsidRDefault="00FF6AE5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b/>
          <w:color w:val="000000" w:themeColor="text1"/>
        </w:rPr>
        <w:t>-</w:t>
      </w:r>
      <w:r w:rsidRPr="00427B90">
        <w:rPr>
          <w:rStyle w:val="ab"/>
          <w:rFonts w:ascii="Times New Roman" w:hAnsi="Times New Roman" w:cs="Times New Roman"/>
          <w:b w:val="0"/>
        </w:rPr>
        <w:t xml:space="preserve">в 2024 году гражданам, имеющим трех и более детей, муниципальным образованием </w:t>
      </w:r>
      <w:proofErr w:type="spellStart"/>
      <w:r w:rsidRPr="00427B90">
        <w:rPr>
          <w:rStyle w:val="ab"/>
          <w:rFonts w:ascii="Times New Roman" w:hAnsi="Times New Roman" w:cs="Times New Roman"/>
          <w:b w:val="0"/>
        </w:rPr>
        <w:t>Усть-Лабинский</w:t>
      </w:r>
      <w:proofErr w:type="spellEnd"/>
      <w:r w:rsidRPr="00427B90">
        <w:rPr>
          <w:rStyle w:val="ab"/>
          <w:rFonts w:ascii="Times New Roman" w:hAnsi="Times New Roman" w:cs="Times New Roman"/>
          <w:b w:val="0"/>
        </w:rPr>
        <w:t xml:space="preserve"> район предоставлено в собственность бесплатно 50 земельных участков. </w:t>
      </w:r>
      <w:r w:rsidRPr="00427B90">
        <w:rPr>
          <w:rFonts w:ascii="Times New Roman" w:hAnsi="Times New Roman" w:cs="Times New Roman"/>
          <w:color w:val="000000" w:themeColor="text1"/>
        </w:rPr>
        <w:t>12 семей, имеющих трех и более детей, получили компенсационные выплаты в размере 300 тыс. руб. вместо земельного участка.</w:t>
      </w:r>
    </w:p>
    <w:p w:rsidR="00FF6AE5" w:rsidRPr="00427B90" w:rsidRDefault="00FF6AE5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FF6AE5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В 2024 году </w:t>
      </w:r>
      <w:proofErr w:type="gramStart"/>
      <w:r w:rsidRPr="00427B90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427B9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27B90">
        <w:rPr>
          <w:rFonts w:ascii="Times New Roman" w:hAnsi="Times New Roman" w:cs="Times New Roman"/>
          <w:color w:val="000000" w:themeColor="text1"/>
        </w:rPr>
        <w:t>Усть-Лабинском</w:t>
      </w:r>
      <w:proofErr w:type="gramEnd"/>
      <w:r w:rsidRPr="00427B90">
        <w:rPr>
          <w:rFonts w:ascii="Times New Roman" w:hAnsi="Times New Roman" w:cs="Times New Roman"/>
          <w:color w:val="000000" w:themeColor="text1"/>
        </w:rPr>
        <w:t xml:space="preserve"> районе </w:t>
      </w:r>
      <w:r w:rsidR="007412C4" w:rsidRPr="00427B90">
        <w:rPr>
          <w:rFonts w:ascii="Times New Roman" w:hAnsi="Times New Roman" w:cs="Times New Roman"/>
          <w:color w:val="000000" w:themeColor="text1"/>
        </w:rPr>
        <w:t>СОЗДАЛИ СЕМЬИ</w:t>
      </w:r>
      <w:r w:rsidRPr="00427B90">
        <w:rPr>
          <w:rFonts w:ascii="Times New Roman" w:hAnsi="Times New Roman" w:cs="Times New Roman"/>
          <w:color w:val="000000" w:themeColor="text1"/>
        </w:rPr>
        <w:t xml:space="preserve"> 496 пар.</w:t>
      </w:r>
    </w:p>
    <w:p w:rsidR="00D6367D" w:rsidRPr="00427B90" w:rsidRDefault="00D6367D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>2. ЖИТЕЛИ, ОБРАЩЕНИЯ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ПОСТУПИЛО: 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</w:rPr>
        <w:t>- 994 письменных обращений</w:t>
      </w:r>
      <w:r w:rsidRPr="00427B90">
        <w:rPr>
          <w:rFonts w:ascii="Times New Roman" w:hAnsi="Times New Roman" w:cs="Times New Roman"/>
          <w:color w:val="000000"/>
        </w:rPr>
        <w:t xml:space="preserve"> граждан, 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 xml:space="preserve">-1112 обращений поступило на телефон горячей линии, 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 xml:space="preserve">-151 обращение от наших жителей поступило из </w:t>
      </w:r>
      <w:r w:rsidRPr="00427B90">
        <w:rPr>
          <w:rFonts w:ascii="Times New Roman" w:hAnsi="Times New Roman" w:cs="Times New Roman"/>
        </w:rPr>
        <w:t>многоканального круглосуточного телефона администрации Краснодарского края,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>-через общественную приемную обратилось 670 человек,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>- 255 человек обратились со своими вопросами на личных приемах.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color w:val="000000"/>
        </w:rPr>
        <w:t xml:space="preserve"> В ходе 65 выездных приемов было принято 128 жителей </w:t>
      </w:r>
      <w:proofErr w:type="spellStart"/>
      <w:r w:rsidRPr="00427B90">
        <w:rPr>
          <w:rFonts w:ascii="Times New Roman" w:hAnsi="Times New Roman" w:cs="Times New Roman"/>
          <w:color w:val="000000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color w:val="000000"/>
        </w:rPr>
        <w:t xml:space="preserve"> района</w:t>
      </w:r>
      <w:r w:rsidRPr="00427B90">
        <w:rPr>
          <w:rFonts w:ascii="Times New Roman" w:hAnsi="Times New Roman" w:cs="Times New Roman"/>
        </w:rPr>
        <w:t xml:space="preserve">. 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Style w:val="1"/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</w:rPr>
        <w:t>-</w:t>
      </w:r>
      <w:r w:rsidRPr="00427B90">
        <w:rPr>
          <w:rStyle w:val="1"/>
          <w:rFonts w:ascii="Times New Roman" w:hAnsi="Times New Roman" w:cs="Times New Roman"/>
          <w:color w:val="000000"/>
        </w:rPr>
        <w:t>На платформу обратной связи поступило и обработано 345 сообщений.</w:t>
      </w:r>
    </w:p>
    <w:p w:rsidR="00AD75A0" w:rsidRPr="00427B90" w:rsidRDefault="00AD75A0" w:rsidP="0010772F">
      <w:pPr>
        <w:shd w:val="clear" w:color="auto" w:fill="FFFFFF"/>
        <w:spacing w:after="0"/>
        <w:ind w:firstLine="709"/>
        <w:jc w:val="both"/>
        <w:rPr>
          <w:rStyle w:val="1"/>
          <w:rFonts w:ascii="Times New Roman" w:hAnsi="Times New Roman" w:cs="Times New Roman"/>
          <w:color w:val="000000"/>
        </w:rPr>
      </w:pPr>
      <w:r w:rsidRPr="00427B90">
        <w:rPr>
          <w:rStyle w:val="1"/>
          <w:rFonts w:ascii="Times New Roman" w:hAnsi="Times New Roman" w:cs="Times New Roman"/>
          <w:color w:val="000000"/>
        </w:rPr>
        <w:t xml:space="preserve">- </w:t>
      </w:r>
      <w:r w:rsidRPr="00427B90">
        <w:rPr>
          <w:rFonts w:ascii="Times New Roman" w:eastAsia="Times New Roman" w:hAnsi="Times New Roman" w:cs="Times New Roman"/>
          <w:color w:val="000000"/>
        </w:rPr>
        <w:t>В</w:t>
      </w:r>
      <w:r w:rsidRPr="00427B90">
        <w:rPr>
          <w:rStyle w:val="1"/>
          <w:rFonts w:ascii="Times New Roman" w:hAnsi="Times New Roman" w:cs="Times New Roman"/>
          <w:color w:val="000000"/>
        </w:rPr>
        <w:t xml:space="preserve"> программе «Инцидент» за год опубликовано 1507 ответов на комментарии жителей в социальных сетях. </w:t>
      </w:r>
    </w:p>
    <w:p w:rsidR="00D6367D" w:rsidRPr="00427B90" w:rsidRDefault="00FD6CF6" w:rsidP="0010772F">
      <w:pPr>
        <w:shd w:val="clear" w:color="auto" w:fill="FFFFFF"/>
        <w:spacing w:after="0"/>
        <w:ind w:firstLine="709"/>
        <w:jc w:val="both"/>
        <w:rPr>
          <w:rStyle w:val="1"/>
          <w:rFonts w:ascii="Times New Roman" w:hAnsi="Times New Roman" w:cs="Times New Roman"/>
          <w:color w:val="000000"/>
        </w:rPr>
      </w:pPr>
      <w:r w:rsidRPr="00427B90">
        <w:rPr>
          <w:rStyle w:val="1"/>
          <w:rFonts w:ascii="Times New Roman" w:hAnsi="Times New Roman" w:cs="Times New Roman"/>
          <w:color w:val="000000"/>
        </w:rPr>
        <w:t>Наш район занял первое место в крае</w:t>
      </w:r>
      <w:r w:rsidR="00427B90" w:rsidRPr="00427B90">
        <w:rPr>
          <w:rStyle w:val="1"/>
          <w:rFonts w:ascii="Times New Roman" w:hAnsi="Times New Roman" w:cs="Times New Roman"/>
          <w:color w:val="000000"/>
        </w:rPr>
        <w:t xml:space="preserve"> по скорости и качеству ответов.</w:t>
      </w:r>
    </w:p>
    <w:p w:rsidR="00D6367D" w:rsidRPr="00427B90" w:rsidRDefault="00D6367D" w:rsidP="0010772F">
      <w:pPr>
        <w:shd w:val="clear" w:color="auto" w:fill="FFFFFF"/>
        <w:spacing w:after="0"/>
        <w:ind w:firstLine="709"/>
        <w:jc w:val="both"/>
        <w:rPr>
          <w:rStyle w:val="1"/>
          <w:rFonts w:ascii="Times New Roman" w:hAnsi="Times New Roman" w:cs="Times New Roman"/>
          <w:color w:val="000000"/>
        </w:rPr>
      </w:pPr>
    </w:p>
    <w:p w:rsidR="00FD6CF6" w:rsidRPr="00427B90" w:rsidRDefault="00AD75A0" w:rsidP="0010772F">
      <w:pPr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 xml:space="preserve">3. </w:t>
      </w:r>
      <w:r w:rsidR="00FF6AE5" w:rsidRPr="00427B90">
        <w:rPr>
          <w:rFonts w:ascii="Times New Roman" w:hAnsi="Times New Roman" w:cs="Times New Roman"/>
          <w:b/>
        </w:rPr>
        <w:t>БЮДЖЕТ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2024 году поступило налоговых и неналоговых доходов в консолидированный бюджет района в сумме 1 миллиард  909 миллионов 600 тысяч рублей (112,2 процентов к утвержденным плановым назначениям)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отчетном периоде поступило налоговых и неналоговых доходов больше на 271,5 млн. рублей, чем в 2023 году.</w:t>
      </w:r>
    </w:p>
    <w:p w:rsidR="00FD6CF6" w:rsidRPr="00427B90" w:rsidRDefault="00FD6CF6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2024 году в консолидированный бюджет района поступили разовые платежи по НДФЛ от нашего земляка – крупного предпринимателя О.В. Дерипаска в сумме 102 017,5 тыс. рублей</w:t>
      </w:r>
      <w:proofErr w:type="gramStart"/>
      <w:r w:rsidRPr="00427B90">
        <w:rPr>
          <w:rFonts w:ascii="Times New Roman" w:hAnsi="Times New Roman" w:cs="Times New Roman"/>
        </w:rPr>
        <w:t xml:space="preserve">., </w:t>
      </w:r>
      <w:proofErr w:type="gramEnd"/>
      <w:r w:rsidRPr="00427B90">
        <w:rPr>
          <w:rFonts w:ascii="Times New Roman" w:hAnsi="Times New Roman" w:cs="Times New Roman"/>
        </w:rPr>
        <w:t xml:space="preserve">что позволило </w:t>
      </w:r>
      <w:r w:rsidR="007412C4" w:rsidRPr="00427B90">
        <w:rPr>
          <w:rFonts w:ascii="Times New Roman" w:hAnsi="Times New Roman" w:cs="Times New Roman"/>
        </w:rPr>
        <w:t>НАМ СПРОЕКТИРОВАТЬ ОБЪЕКТЫ ИНФРАСТРУКТУРЫ И ПРИНЯТЬ УЧАСТИЕ В КРАЕВЫХ ПРОГРАММАХ</w:t>
      </w:r>
      <w:r w:rsidRPr="00427B90">
        <w:rPr>
          <w:rFonts w:ascii="Times New Roman" w:hAnsi="Times New Roman" w:cs="Times New Roman"/>
        </w:rPr>
        <w:t xml:space="preserve">. 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lastRenderedPageBreak/>
        <w:t>В 2024 году бюджетам поселений из бюджета района была оказана финансовая поддержка</w:t>
      </w:r>
      <w:r w:rsidR="00FD6CF6" w:rsidRPr="00427B90">
        <w:rPr>
          <w:rFonts w:ascii="Times New Roman" w:hAnsi="Times New Roman" w:cs="Times New Roman"/>
        </w:rPr>
        <w:t xml:space="preserve"> в размере почти 90 миллионов рублей.</w:t>
      </w:r>
    </w:p>
    <w:p w:rsidR="00D6367D" w:rsidRPr="00427B90" w:rsidRDefault="00245986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рамках участия в реализации мероприятий государственных программ Краснодарского края в 2024 году были привлечены денежные средства из бюджет</w:t>
      </w:r>
      <w:r w:rsidR="00FD6CF6" w:rsidRPr="00427B90">
        <w:rPr>
          <w:rFonts w:ascii="Times New Roman" w:hAnsi="Times New Roman" w:cs="Times New Roman"/>
        </w:rPr>
        <w:t>а Краснодарского края в сумме 3,</w:t>
      </w:r>
      <w:r w:rsidRPr="00427B90">
        <w:rPr>
          <w:rFonts w:ascii="Times New Roman" w:hAnsi="Times New Roman" w:cs="Times New Roman"/>
        </w:rPr>
        <w:t>3</w:t>
      </w:r>
      <w:r w:rsidR="00FD6CF6" w:rsidRPr="00427B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D6CF6" w:rsidRPr="00427B90">
        <w:rPr>
          <w:rFonts w:ascii="Times New Roman" w:hAnsi="Times New Roman" w:cs="Times New Roman"/>
        </w:rPr>
        <w:t>млрд</w:t>
      </w:r>
      <w:proofErr w:type="spellEnd"/>
      <w:proofErr w:type="gramEnd"/>
      <w:r w:rsidR="00FD6CF6" w:rsidRPr="00427B90">
        <w:rPr>
          <w:rFonts w:ascii="Times New Roman" w:hAnsi="Times New Roman" w:cs="Times New Roman"/>
        </w:rPr>
        <w:t xml:space="preserve"> рублей.</w:t>
      </w:r>
    </w:p>
    <w:p w:rsidR="00FF6AE5" w:rsidRPr="00427B90" w:rsidRDefault="00FF6AE5" w:rsidP="0010772F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/>
          <w:b/>
        </w:rPr>
      </w:pPr>
      <w:r w:rsidRPr="00427B90">
        <w:rPr>
          <w:rFonts w:ascii="Times New Roman" w:hAnsi="Times New Roman"/>
          <w:b/>
        </w:rPr>
        <w:t>ЭКОНОМИКА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Национальные проекты: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 «Жилье и городская среда»</w:t>
      </w:r>
    </w:p>
    <w:p w:rsidR="00FF6AE5" w:rsidRPr="00427B90" w:rsidRDefault="00FF6AE5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-«Образование» </w:t>
      </w:r>
    </w:p>
    <w:p w:rsidR="00FF6AE5" w:rsidRPr="00427B90" w:rsidRDefault="00FF6AE5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-проект «Демография»</w:t>
      </w:r>
    </w:p>
    <w:p w:rsidR="0095630D" w:rsidRPr="00427B90" w:rsidRDefault="00FF6AE5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-«Здравоохранение»</w:t>
      </w:r>
    </w:p>
    <w:p w:rsidR="00EF136D" w:rsidRPr="00427B90" w:rsidRDefault="0095630D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Модерни</w:t>
      </w:r>
      <w:r w:rsidR="007412C4" w:rsidRPr="00427B90">
        <w:rPr>
          <w:rFonts w:ascii="Times New Roman" w:hAnsi="Times New Roman" w:cs="Times New Roman"/>
        </w:rPr>
        <w:t>зировали дошкольное учреждение.</w:t>
      </w:r>
    </w:p>
    <w:p w:rsidR="00EF136D" w:rsidRPr="00427B90" w:rsidRDefault="00EF136D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рамках национального проекта</w:t>
      </w:r>
      <w:r w:rsidRPr="00427B90">
        <w:rPr>
          <w:rFonts w:ascii="Times New Roman" w:hAnsi="Times New Roman" w:cs="Times New Roman"/>
          <w:b/>
        </w:rPr>
        <w:tab/>
        <w:t xml:space="preserve">«Жилье </w:t>
      </w:r>
      <w:r w:rsidRPr="00427B90">
        <w:rPr>
          <w:rFonts w:ascii="Times New Roman" w:hAnsi="Times New Roman" w:cs="Times New Roman"/>
          <w:b/>
        </w:rPr>
        <w:tab/>
        <w:t>и городская среда»</w:t>
      </w:r>
      <w:r w:rsidRPr="00427B90">
        <w:rPr>
          <w:rFonts w:ascii="Times New Roman" w:hAnsi="Times New Roman" w:cs="Times New Roman"/>
        </w:rPr>
        <w:t xml:space="preserve"> благоустроены общественные территории:</w:t>
      </w:r>
    </w:p>
    <w:p w:rsidR="00EF136D" w:rsidRPr="00427B90" w:rsidRDefault="00EF136D" w:rsidP="0010772F">
      <w:pPr>
        <w:spacing w:after="0"/>
        <w:ind w:firstLine="709"/>
        <w:jc w:val="both"/>
        <w:rPr>
          <w:rFonts w:ascii="Times New Roman" w:hAnsi="Times New Roman" w:cs="Times New Roman"/>
          <w:color w:val="C00000"/>
        </w:rPr>
      </w:pPr>
      <w:r w:rsidRPr="00427B90">
        <w:rPr>
          <w:rFonts w:ascii="Times New Roman" w:hAnsi="Times New Roman" w:cs="Times New Roman"/>
        </w:rPr>
        <w:t xml:space="preserve">благоустройство парковой зоны озера Копытце в </w:t>
      </w:r>
      <w:proofErr w:type="gramStart"/>
      <w:r w:rsidRPr="00427B90">
        <w:rPr>
          <w:rFonts w:ascii="Times New Roman" w:hAnsi="Times New Roman" w:cs="Times New Roman"/>
        </w:rPr>
        <w:t>г</w:t>
      </w:r>
      <w:proofErr w:type="gramEnd"/>
      <w:r w:rsidRPr="00427B90">
        <w:rPr>
          <w:rFonts w:ascii="Times New Roman" w:hAnsi="Times New Roman" w:cs="Times New Roman"/>
        </w:rPr>
        <w:t>. Усть-Лабинске (2 этап);</w:t>
      </w:r>
    </w:p>
    <w:p w:rsidR="00EF136D" w:rsidRPr="00427B90" w:rsidRDefault="00EF136D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благоустройство общественной территории «Детский сквер на пересечении ул. Ленина – ул. Чапаева в станице Воронежской </w:t>
      </w:r>
      <w:proofErr w:type="spellStart"/>
      <w:r w:rsidRPr="00427B90">
        <w:rPr>
          <w:rFonts w:ascii="Times New Roman" w:hAnsi="Times New Roman" w:cs="Times New Roman"/>
        </w:rPr>
        <w:t>Усть-Лабинского</w:t>
      </w:r>
      <w:proofErr w:type="spellEnd"/>
      <w:r w:rsidRPr="00427B90">
        <w:rPr>
          <w:rFonts w:ascii="Times New Roman" w:hAnsi="Times New Roman" w:cs="Times New Roman"/>
        </w:rPr>
        <w:t xml:space="preserve"> района».</w:t>
      </w:r>
    </w:p>
    <w:p w:rsidR="00EF136D" w:rsidRPr="00427B90" w:rsidRDefault="00EF136D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рамках национального проекта</w:t>
      </w:r>
      <w:r w:rsidRPr="00427B90">
        <w:rPr>
          <w:rFonts w:ascii="Times New Roman" w:hAnsi="Times New Roman" w:cs="Times New Roman"/>
          <w:b/>
        </w:rPr>
        <w:t xml:space="preserve"> «Образование»: </w:t>
      </w:r>
    </w:p>
    <w:p w:rsidR="00EF136D" w:rsidRPr="00427B90" w:rsidRDefault="00EF136D" w:rsidP="0010772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Выплачена заработная плата советникам директора по воспитанию и взаимодействию с детскими общественными объединениями в общеобразовательных учреждениях. </w:t>
      </w:r>
    </w:p>
    <w:p w:rsidR="00EF136D" w:rsidRPr="00427B90" w:rsidRDefault="00EF136D" w:rsidP="0010772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 выполнены работы по оснащению государственных и муниципальных общеобразовательных организаций, в том числе структурных.</w:t>
      </w:r>
    </w:p>
    <w:p w:rsidR="00FF6AE5" w:rsidRPr="00427B90" w:rsidRDefault="00FF6AE5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 -В рамках проекта</w:t>
      </w:r>
      <w:r w:rsidRPr="00427B90">
        <w:rPr>
          <w:rFonts w:ascii="Times New Roman" w:hAnsi="Times New Roman" w:cs="Times New Roman"/>
          <w:b/>
        </w:rPr>
        <w:t xml:space="preserve"> «Производительность труда» </w:t>
      </w:r>
      <w:r w:rsidR="007412C4" w:rsidRPr="00427B90">
        <w:rPr>
          <w:rFonts w:ascii="Times New Roman" w:hAnsi="Times New Roman" w:cs="Times New Roman"/>
        </w:rPr>
        <w:t>с начала его  реализации</w:t>
      </w:r>
      <w:r w:rsidRPr="00427B90">
        <w:rPr>
          <w:rFonts w:ascii="Times New Roman" w:hAnsi="Times New Roman" w:cs="Times New Roman"/>
        </w:rPr>
        <w:t xml:space="preserve"> приняли участие 12 предприятий </w:t>
      </w:r>
      <w:proofErr w:type="spellStart"/>
      <w:r w:rsidRPr="00427B90">
        <w:rPr>
          <w:rFonts w:ascii="Times New Roman" w:hAnsi="Times New Roman" w:cs="Times New Roman"/>
        </w:rPr>
        <w:t>Усть-Лабинского</w:t>
      </w:r>
      <w:proofErr w:type="spellEnd"/>
      <w:r w:rsidRPr="00427B90">
        <w:rPr>
          <w:rFonts w:ascii="Times New Roman" w:hAnsi="Times New Roman" w:cs="Times New Roman"/>
        </w:rPr>
        <w:t xml:space="preserve"> района.</w:t>
      </w:r>
    </w:p>
    <w:p w:rsidR="00FF6AE5" w:rsidRPr="00427B90" w:rsidRDefault="00FF6AE5" w:rsidP="007412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2024 году соглашение об участии в реализации проекта заключила организация ООО «Здоровье - Минводы».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27B90">
        <w:rPr>
          <w:rFonts w:ascii="Times New Roman" w:hAnsi="Times New Roman" w:cs="Times New Roman"/>
          <w:shd w:val="clear" w:color="auto" w:fill="FFFFFF"/>
        </w:rPr>
        <w:t>-В 2024 году сеть аптек «Здоровье» заняла первое место и стала обладателем «золотого» уровня внедрения бережливых технологий регионального  конкурса «Путь к совершенству».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За отчетный период муниципальным центром поддержки предпринимательства в </w:t>
      </w:r>
      <w:proofErr w:type="spellStart"/>
      <w:r w:rsidRPr="00427B90">
        <w:rPr>
          <w:rFonts w:ascii="Times New Roman" w:hAnsi="Times New Roman" w:cs="Times New Roman"/>
        </w:rPr>
        <w:t>Усть-Лабинский</w:t>
      </w:r>
      <w:proofErr w:type="spellEnd"/>
      <w:r w:rsidRPr="00427B90">
        <w:rPr>
          <w:rFonts w:ascii="Times New Roman" w:hAnsi="Times New Roman" w:cs="Times New Roman"/>
        </w:rPr>
        <w:t xml:space="preserve"> районе оказано 440 консультацио</w:t>
      </w:r>
      <w:r w:rsidR="007412C4" w:rsidRPr="00427B90">
        <w:rPr>
          <w:rFonts w:ascii="Times New Roman" w:hAnsi="Times New Roman" w:cs="Times New Roman"/>
        </w:rPr>
        <w:t>нных услуг СМП на сумму 550 ТЫС</w:t>
      </w:r>
      <w:r w:rsidRPr="00427B90">
        <w:rPr>
          <w:rFonts w:ascii="Times New Roman" w:hAnsi="Times New Roman" w:cs="Times New Roman"/>
        </w:rPr>
        <w:t>. рублей.</w:t>
      </w:r>
    </w:p>
    <w:p w:rsidR="00FF6AE5" w:rsidRPr="00427B90" w:rsidRDefault="00FF6AE5" w:rsidP="007412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За 12 месяцев 2024 года </w:t>
      </w:r>
      <w:r w:rsidRPr="00427B90">
        <w:rPr>
          <w:rFonts w:ascii="Times New Roman" w:hAnsi="Times New Roman" w:cs="Times New Roman"/>
          <w:bCs/>
        </w:rPr>
        <w:t xml:space="preserve">льготные займы Фонда </w:t>
      </w:r>
      <w:proofErr w:type="spellStart"/>
      <w:r w:rsidRPr="00427B90">
        <w:rPr>
          <w:rFonts w:ascii="Times New Roman" w:hAnsi="Times New Roman" w:cs="Times New Roman"/>
          <w:bCs/>
        </w:rPr>
        <w:t>микрофинансирования</w:t>
      </w:r>
      <w:proofErr w:type="spellEnd"/>
      <w:r w:rsidRPr="00427B90">
        <w:rPr>
          <w:rFonts w:ascii="Times New Roman" w:hAnsi="Times New Roman" w:cs="Times New Roman"/>
          <w:bCs/>
        </w:rPr>
        <w:t xml:space="preserve"> Краснодарского </w:t>
      </w:r>
      <w:proofErr w:type="spellStart"/>
      <w:r w:rsidRPr="00427B90">
        <w:rPr>
          <w:rFonts w:ascii="Times New Roman" w:hAnsi="Times New Roman" w:cs="Times New Roman"/>
          <w:bCs/>
        </w:rPr>
        <w:t>края</w:t>
      </w:r>
      <w:r w:rsidRPr="00427B90">
        <w:rPr>
          <w:rFonts w:ascii="Times New Roman" w:hAnsi="Times New Roman" w:cs="Times New Roman"/>
        </w:rPr>
        <w:t>получили</w:t>
      </w:r>
      <w:proofErr w:type="spellEnd"/>
      <w:r w:rsidRPr="00427B90">
        <w:rPr>
          <w:rFonts w:ascii="Times New Roman" w:hAnsi="Times New Roman" w:cs="Times New Roman"/>
        </w:rPr>
        <w:t xml:space="preserve"> 23 </w:t>
      </w:r>
      <w:proofErr w:type="spellStart"/>
      <w:r w:rsidR="007412C4" w:rsidRPr="00427B90">
        <w:rPr>
          <w:rFonts w:ascii="Times New Roman" w:hAnsi="Times New Roman" w:cs="Times New Roman"/>
        </w:rPr>
        <w:t>предпринимателЯ</w:t>
      </w:r>
      <w:proofErr w:type="spellEnd"/>
      <w:r w:rsidR="007412C4" w:rsidRPr="00427B90">
        <w:rPr>
          <w:rFonts w:ascii="Times New Roman" w:hAnsi="Times New Roman" w:cs="Times New Roman"/>
        </w:rPr>
        <w:t xml:space="preserve"> </w:t>
      </w:r>
      <w:r w:rsidRPr="00427B90">
        <w:rPr>
          <w:rFonts w:ascii="Times New Roman" w:hAnsi="Times New Roman" w:cs="Times New Roman"/>
        </w:rPr>
        <w:t xml:space="preserve">района на сумму 53,3 млн. рублей. </w:t>
      </w:r>
    </w:p>
    <w:p w:rsidR="007412C4" w:rsidRPr="00427B90" w:rsidRDefault="007412C4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412C4" w:rsidRPr="00427B90" w:rsidRDefault="007412C4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Экономика муниципального образования </w:t>
      </w:r>
      <w:proofErr w:type="spellStart"/>
      <w:r w:rsidRPr="00427B90">
        <w:rPr>
          <w:rFonts w:ascii="Times New Roman" w:hAnsi="Times New Roman" w:cs="Times New Roman"/>
        </w:rPr>
        <w:t>Усть-Лабинский</w:t>
      </w:r>
      <w:proofErr w:type="spellEnd"/>
      <w:r w:rsidRPr="00427B90">
        <w:rPr>
          <w:rFonts w:ascii="Times New Roman" w:hAnsi="Times New Roman" w:cs="Times New Roman"/>
        </w:rPr>
        <w:t xml:space="preserve"> район представлена следующими отраслями: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</w:t>
      </w:r>
      <w:r w:rsidRPr="00427B90">
        <w:rPr>
          <w:rFonts w:ascii="Times New Roman" w:hAnsi="Times New Roman" w:cs="Times New Roman"/>
          <w:b/>
        </w:rPr>
        <w:t>«Промышленное производство»</w:t>
      </w:r>
      <w:r w:rsidRPr="00427B90">
        <w:rPr>
          <w:rFonts w:ascii="Times New Roman" w:hAnsi="Times New Roman" w:cs="Times New Roman"/>
        </w:rPr>
        <w:t xml:space="preserve"> (доля в структуре экономики – 46,8%). Промышленный комплекс представлен 102 промышленными предприятиями, в том числе 28, отнесенным к крупным и средним предприятиям. </w:t>
      </w:r>
    </w:p>
    <w:p w:rsidR="00FF6AE5" w:rsidRPr="00427B90" w:rsidRDefault="00FF6AE5" w:rsidP="0010772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</w:t>
      </w:r>
      <w:r w:rsidRPr="00427B90">
        <w:rPr>
          <w:rFonts w:ascii="Times New Roman" w:hAnsi="Times New Roman" w:cs="Times New Roman"/>
          <w:b/>
        </w:rPr>
        <w:t>«Розничная торговля»</w:t>
      </w:r>
      <w:r w:rsidRPr="00427B90">
        <w:rPr>
          <w:rFonts w:ascii="Times New Roman" w:hAnsi="Times New Roman" w:cs="Times New Roman"/>
        </w:rPr>
        <w:t xml:space="preserve"> (доля в структуре экономики – 25,7%),представлена </w:t>
      </w:r>
      <w:r w:rsidRPr="00427B90">
        <w:rPr>
          <w:rFonts w:ascii="Times New Roman" w:hAnsi="Times New Roman" w:cs="Times New Roman"/>
          <w:bCs/>
        </w:rPr>
        <w:t>1 146</w:t>
      </w:r>
      <w:r w:rsidRPr="00427B90">
        <w:rPr>
          <w:rFonts w:ascii="Times New Roman" w:hAnsi="Times New Roman" w:cs="Times New Roman"/>
        </w:rPr>
        <w:t xml:space="preserve"> предприятиями стационарной торговой сети, 142  пред</w:t>
      </w:r>
      <w:r w:rsidRPr="00427B90">
        <w:rPr>
          <w:rFonts w:ascii="Times New Roman" w:hAnsi="Times New Roman" w:cs="Times New Roman"/>
        </w:rPr>
        <w:softHyphen/>
        <w:t xml:space="preserve">приятиями общественного питания, 33 предприятиями оптовой торговли, 6 торговыми комплексами. Торговая площадь  розничных торговых предприятий </w:t>
      </w:r>
      <w:r w:rsidRPr="00427B90">
        <w:rPr>
          <w:rFonts w:ascii="Times New Roman" w:hAnsi="Times New Roman" w:cs="Times New Roman"/>
          <w:bCs/>
        </w:rPr>
        <w:t>82 737</w:t>
      </w:r>
      <w:r w:rsidRPr="00427B90">
        <w:rPr>
          <w:rFonts w:ascii="Times New Roman" w:hAnsi="Times New Roman" w:cs="Times New Roman"/>
        </w:rPr>
        <w:t xml:space="preserve"> м.</w:t>
      </w:r>
    </w:p>
    <w:p w:rsidR="00FF6AE5" w:rsidRPr="00427B90" w:rsidRDefault="00FF6AE5" w:rsidP="0010772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 </w:t>
      </w:r>
      <w:r w:rsidRPr="00427B90">
        <w:rPr>
          <w:rFonts w:ascii="Times New Roman" w:hAnsi="Times New Roman" w:cs="Times New Roman"/>
          <w:b/>
        </w:rPr>
        <w:t>«Сельское хозяйство»</w:t>
      </w:r>
      <w:r w:rsidRPr="00427B90">
        <w:rPr>
          <w:rFonts w:ascii="Times New Roman" w:hAnsi="Times New Roman" w:cs="Times New Roman"/>
        </w:rPr>
        <w:t xml:space="preserve"> (доля в структуре экономики – 21,3%).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lastRenderedPageBreak/>
        <w:t>Производством сельскохозяйственной продукции в районе занимаются 8 крупных и средних предприятий, 370 крестьянских (фермерских) хозяйств и 23 199 личных подсобных хозяйств. Основная специализация сельскохозяйственных предприятий – производство продукции растениеводства (63%) и животноводства (37%).</w:t>
      </w:r>
    </w:p>
    <w:p w:rsidR="00FF6AE5" w:rsidRPr="00427B90" w:rsidRDefault="00FF6AE5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highlight w:val="yellow"/>
        </w:rPr>
      </w:pPr>
      <w:r w:rsidRPr="00427B90">
        <w:rPr>
          <w:rFonts w:ascii="Times New Roman" w:hAnsi="Times New Roman" w:cs="Times New Roman"/>
        </w:rPr>
        <w:t>- «Строительство» (доля в структуре экономики – 4,3%);</w:t>
      </w:r>
    </w:p>
    <w:p w:rsidR="00FF6AE5" w:rsidRPr="00427B90" w:rsidRDefault="00FF6AE5" w:rsidP="00BB6326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FF6AE5" w:rsidRPr="00427B90" w:rsidRDefault="00FF6AE5" w:rsidP="007412C4">
      <w:pPr>
        <w:ind w:right="-1"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По итогам 2024 года Объем отгруженной продукции базовых отраслей экономики района за 2024 год составил 49</w:t>
      </w:r>
      <w:r w:rsidR="00FD6CF6" w:rsidRPr="00427B90">
        <w:rPr>
          <w:rFonts w:ascii="Times New Roman" w:hAnsi="Times New Roman" w:cs="Times New Roman"/>
        </w:rPr>
        <w:t xml:space="preserve">,5 </w:t>
      </w:r>
      <w:r w:rsidRPr="00427B90">
        <w:rPr>
          <w:rFonts w:ascii="Times New Roman" w:hAnsi="Times New Roman" w:cs="Times New Roman"/>
        </w:rPr>
        <w:t>мл</w:t>
      </w:r>
      <w:r w:rsidR="00FD6CF6" w:rsidRPr="00427B90">
        <w:rPr>
          <w:rFonts w:ascii="Times New Roman" w:hAnsi="Times New Roman" w:cs="Times New Roman"/>
        </w:rPr>
        <w:t>рд</w:t>
      </w:r>
      <w:r w:rsidRPr="00427B90">
        <w:rPr>
          <w:rFonts w:ascii="Times New Roman" w:hAnsi="Times New Roman" w:cs="Times New Roman"/>
        </w:rPr>
        <w:t>. рублей, в сравнении с аналогичным периодом п</w:t>
      </w:r>
      <w:r w:rsidR="00FD6CF6" w:rsidRPr="00427B90">
        <w:rPr>
          <w:rFonts w:ascii="Times New Roman" w:hAnsi="Times New Roman" w:cs="Times New Roman"/>
        </w:rPr>
        <w:t>рошлого года он увеличился на 4,</w:t>
      </w:r>
      <w:r w:rsidRPr="00427B90">
        <w:rPr>
          <w:rFonts w:ascii="Times New Roman" w:hAnsi="Times New Roman" w:cs="Times New Roman"/>
        </w:rPr>
        <w:t>2</w:t>
      </w:r>
      <w:r w:rsidR="00FD6CF6" w:rsidRPr="00427B90">
        <w:rPr>
          <w:rFonts w:ascii="Times New Roman" w:hAnsi="Times New Roman" w:cs="Times New Roman"/>
        </w:rPr>
        <w:t xml:space="preserve"> млрд</w:t>
      </w:r>
      <w:r w:rsidRPr="00427B90">
        <w:rPr>
          <w:rFonts w:ascii="Times New Roman" w:hAnsi="Times New Roman" w:cs="Times New Roman"/>
        </w:rPr>
        <w:t>. рублей или на 9,4%.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476148" w:rsidRPr="00427B90" w:rsidRDefault="00476148" w:rsidP="0010772F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/>
          <w:b/>
        </w:rPr>
      </w:pPr>
      <w:r w:rsidRPr="00427B90">
        <w:rPr>
          <w:rFonts w:ascii="Times New Roman" w:hAnsi="Times New Roman"/>
          <w:b/>
        </w:rPr>
        <w:t>ПРОМЫШЛЕННОСТЬ, ПРОИЗВОДСТВО</w:t>
      </w:r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стадии активной реализации находятся 6 крупных инвес</w:t>
      </w:r>
      <w:r w:rsidR="00DD04D6" w:rsidRPr="00427B90">
        <w:rPr>
          <w:rFonts w:ascii="Times New Roman" w:hAnsi="Times New Roman" w:cs="Times New Roman"/>
        </w:rPr>
        <w:t>тиционных проектов, на сумму 5,4 МЛРД</w:t>
      </w:r>
      <w:proofErr w:type="gramStart"/>
      <w:r w:rsidR="00DD04D6" w:rsidRPr="00427B90">
        <w:rPr>
          <w:rFonts w:ascii="Times New Roman" w:hAnsi="Times New Roman" w:cs="Times New Roman"/>
        </w:rPr>
        <w:t xml:space="preserve"> </w:t>
      </w:r>
      <w:r w:rsidRPr="00427B90">
        <w:rPr>
          <w:rFonts w:ascii="Times New Roman" w:hAnsi="Times New Roman" w:cs="Times New Roman"/>
        </w:rPr>
        <w:t>.</w:t>
      </w:r>
      <w:proofErr w:type="gramEnd"/>
      <w:r w:rsidRPr="00427B90">
        <w:rPr>
          <w:rFonts w:ascii="Times New Roman" w:hAnsi="Times New Roman" w:cs="Times New Roman"/>
        </w:rPr>
        <w:t xml:space="preserve"> рублей, в рамках которых планируется создание </w:t>
      </w:r>
      <w:r w:rsidR="00DD04D6" w:rsidRPr="00427B90">
        <w:rPr>
          <w:rFonts w:ascii="Times New Roman" w:hAnsi="Times New Roman" w:cs="Times New Roman"/>
        </w:rPr>
        <w:t>БОЛЕЕ 2000 ТЫСЯЧ РАБОЧИХ МЕСТ</w:t>
      </w:r>
      <w:r w:rsidRPr="00427B90">
        <w:rPr>
          <w:rFonts w:ascii="Times New Roman" w:hAnsi="Times New Roman" w:cs="Times New Roman"/>
        </w:rPr>
        <w:t>:</w:t>
      </w:r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-«Строительство мельницы мощностью 300 тонн в сутки»  с объемом инвестиций </w:t>
      </w:r>
      <w:r w:rsidR="00DD04D6" w:rsidRPr="00427B90">
        <w:rPr>
          <w:rFonts w:ascii="Times New Roman" w:hAnsi="Times New Roman" w:cs="Times New Roman"/>
        </w:rPr>
        <w:t>2,0 МЛРД</w:t>
      </w:r>
      <w:r w:rsidRPr="00427B90">
        <w:rPr>
          <w:rFonts w:ascii="Times New Roman" w:hAnsi="Times New Roman" w:cs="Times New Roman"/>
        </w:rPr>
        <w:t>. рублей</w:t>
      </w:r>
      <w:r w:rsidR="007412C4" w:rsidRPr="00427B90">
        <w:rPr>
          <w:rFonts w:ascii="Times New Roman" w:hAnsi="Times New Roman" w:cs="Times New Roman"/>
        </w:rPr>
        <w:t xml:space="preserve"> 45РАБОЧИХ МЕСТ</w:t>
      </w:r>
      <w:r w:rsidRPr="00427B90">
        <w:rPr>
          <w:rFonts w:ascii="Times New Roman" w:hAnsi="Times New Roman" w:cs="Times New Roman"/>
        </w:rPr>
        <w:t>;</w:t>
      </w:r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</w:t>
      </w:r>
      <w:r w:rsidRPr="00427B90">
        <w:rPr>
          <w:rFonts w:ascii="Times New Roman" w:hAnsi="Times New Roman" w:cs="Times New Roman"/>
        </w:rPr>
        <w:tab/>
        <w:t xml:space="preserve">«Строительство Индустриального (промышленного) парка «Кубань» на территории муниципального образования </w:t>
      </w:r>
      <w:proofErr w:type="spellStart"/>
      <w:r w:rsidRPr="00427B90">
        <w:rPr>
          <w:rFonts w:ascii="Times New Roman" w:hAnsi="Times New Roman" w:cs="Times New Roman"/>
        </w:rPr>
        <w:t>Усть-Лабинский</w:t>
      </w:r>
      <w:proofErr w:type="spellEnd"/>
      <w:r w:rsidRPr="00427B90">
        <w:rPr>
          <w:rFonts w:ascii="Times New Roman" w:hAnsi="Times New Roman" w:cs="Times New Roman"/>
        </w:rPr>
        <w:t xml:space="preserve"> район Краснодарского края», с объемом инвестиций </w:t>
      </w:r>
      <w:r w:rsidR="00DD04D6" w:rsidRPr="00427B90">
        <w:rPr>
          <w:rFonts w:ascii="Times New Roman" w:hAnsi="Times New Roman" w:cs="Times New Roman"/>
        </w:rPr>
        <w:t xml:space="preserve">1,2 </w:t>
      </w:r>
      <w:proofErr w:type="spellStart"/>
      <w:r w:rsidR="00DD04D6" w:rsidRPr="00427B90">
        <w:rPr>
          <w:rFonts w:ascii="Times New Roman" w:hAnsi="Times New Roman" w:cs="Times New Roman"/>
        </w:rPr>
        <w:t>млРД</w:t>
      </w:r>
      <w:proofErr w:type="spellEnd"/>
      <w:r w:rsidRPr="00427B90">
        <w:rPr>
          <w:rFonts w:ascii="Times New Roman" w:hAnsi="Times New Roman" w:cs="Times New Roman"/>
        </w:rPr>
        <w:t xml:space="preserve">. рублей </w:t>
      </w:r>
      <w:r w:rsidR="007412C4" w:rsidRPr="00427B90">
        <w:rPr>
          <w:rFonts w:ascii="Times New Roman" w:hAnsi="Times New Roman" w:cs="Times New Roman"/>
        </w:rPr>
        <w:t>2000 РАБОЧИХ МЕСТ</w:t>
      </w:r>
      <w:r w:rsidRPr="00427B90">
        <w:rPr>
          <w:rFonts w:ascii="Times New Roman" w:hAnsi="Times New Roman" w:cs="Times New Roman"/>
        </w:rPr>
        <w:t>;</w:t>
      </w:r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427B90">
        <w:rPr>
          <w:rFonts w:ascii="Times New Roman" w:hAnsi="Times New Roman" w:cs="Times New Roman"/>
        </w:rPr>
        <w:t>-«Строительство</w:t>
      </w:r>
      <w:r w:rsidR="007412C4" w:rsidRPr="00427B90">
        <w:rPr>
          <w:rFonts w:ascii="Times New Roman" w:hAnsi="Times New Roman" w:cs="Times New Roman"/>
        </w:rPr>
        <w:t xml:space="preserve"> фабрики по производству кресел) </w:t>
      </w:r>
      <w:r w:rsidRPr="00427B90">
        <w:rPr>
          <w:rFonts w:ascii="Times New Roman" w:hAnsi="Times New Roman" w:cs="Times New Roman"/>
        </w:rPr>
        <w:t xml:space="preserve">годовой производительностью до 180 тысяч кресел в год» с объемом инвестиций 570,00 млн. рублей </w:t>
      </w:r>
      <w:r w:rsidR="007412C4" w:rsidRPr="00427B90">
        <w:rPr>
          <w:rFonts w:ascii="Times New Roman" w:hAnsi="Times New Roman" w:cs="Times New Roman"/>
        </w:rPr>
        <w:t>210 РАБОЧИХ МЕСТ</w:t>
      </w:r>
      <w:proofErr w:type="gramEnd"/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«Строительство завода по производству сухих кормов для непродуктивных животных», с объемом инвестиций 595,10 млн. рублей </w:t>
      </w:r>
      <w:r w:rsidR="007412C4" w:rsidRPr="00427B90">
        <w:rPr>
          <w:rFonts w:ascii="Times New Roman" w:hAnsi="Times New Roman" w:cs="Times New Roman"/>
        </w:rPr>
        <w:t>44 РАБОЧИХ МЕСТ;</w:t>
      </w:r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</w:rPr>
        <w:t>-«Создание комбайнового завода на территории Краснодарского края» с объемом инвестиций 780,00 млн. рублей планируемое число вновь созданных рабочих мест 24 единицы;</w:t>
      </w:r>
      <w:r w:rsidR="00427B90">
        <w:rPr>
          <w:rFonts w:ascii="Times New Roman" w:hAnsi="Times New Roman" w:cs="Times New Roman"/>
        </w:rPr>
        <w:t xml:space="preserve"> </w:t>
      </w:r>
      <w:r w:rsidR="00DD04D6" w:rsidRPr="00427B90">
        <w:rPr>
          <w:rFonts w:ascii="Times New Roman" w:hAnsi="Times New Roman" w:cs="Times New Roman"/>
          <w:b/>
        </w:rPr>
        <w:t>УЖЕ СОБРАНО ПОРЯДКА 120 ЕДИНИЦ ТЕХННИКИ.</w:t>
      </w:r>
    </w:p>
    <w:p w:rsidR="007412C4" w:rsidRPr="00427B90" w:rsidRDefault="007412C4" w:rsidP="0010772F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66247" w:rsidRPr="00427B90" w:rsidRDefault="00476148" w:rsidP="00BB632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-«Строительство консервного завода по консервированию грибов и овощей» с объемом инвестиций 185,00 млн. рублей планируемое число вновь созданных </w:t>
      </w:r>
      <w:r w:rsidR="00BB6326" w:rsidRPr="00427B90">
        <w:rPr>
          <w:rFonts w:ascii="Times New Roman" w:hAnsi="Times New Roman" w:cs="Times New Roman"/>
        </w:rPr>
        <w:t>рабочих мест 45 единиц.</w:t>
      </w:r>
    </w:p>
    <w:p w:rsidR="00476148" w:rsidRPr="00427B90" w:rsidRDefault="00476148" w:rsidP="0010772F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FF6AE5" w:rsidRPr="00427B90" w:rsidRDefault="00FF6AE5" w:rsidP="0010772F">
      <w:pPr>
        <w:pStyle w:val="a8"/>
        <w:numPr>
          <w:ilvl w:val="0"/>
          <w:numId w:val="13"/>
        </w:numPr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427B90">
        <w:rPr>
          <w:rFonts w:ascii="Times New Roman" w:hAnsi="Times New Roman"/>
          <w:b/>
          <w:color w:val="000000" w:themeColor="text1"/>
        </w:rPr>
        <w:t>СЕЛЬСКОЕ ХОЗЯЙСТВО</w:t>
      </w:r>
    </w:p>
    <w:p w:rsidR="00FF6AE5" w:rsidRPr="00427B90" w:rsidRDefault="00FF6AE5" w:rsidP="0010772F">
      <w:pPr>
        <w:tabs>
          <w:tab w:val="left" w:pos="937"/>
        </w:tabs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Поступление</w:t>
      </w:r>
      <w:r w:rsidRPr="00427B90">
        <w:rPr>
          <w:rFonts w:ascii="Times New Roman" w:eastAsia="Calibri" w:hAnsi="Times New Roman" w:cs="Times New Roman"/>
        </w:rPr>
        <w:t xml:space="preserve"> основных налоговых платежей </w:t>
      </w:r>
      <w:r w:rsidRPr="00427B90">
        <w:rPr>
          <w:rFonts w:ascii="Times New Roman" w:hAnsi="Times New Roman" w:cs="Times New Roman"/>
        </w:rPr>
        <w:t xml:space="preserve">в консолидированный бюджет края по подведомственным сельскохозяйственным предприятиям  за 2024 год – 892,7 млн. рублей (111,7 % к 2023 году). 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-За 2024 год </w:t>
      </w:r>
      <w:proofErr w:type="spellStart"/>
      <w:r w:rsidRPr="00427B90">
        <w:rPr>
          <w:rFonts w:ascii="Times New Roman" w:hAnsi="Times New Roman" w:cs="Times New Roman"/>
        </w:rPr>
        <w:t>сельхозтоваропроизводители</w:t>
      </w:r>
      <w:proofErr w:type="spellEnd"/>
      <w:r w:rsidRPr="00427B90">
        <w:rPr>
          <w:rFonts w:ascii="Times New Roman" w:hAnsi="Times New Roman" w:cs="Times New Roman"/>
        </w:rPr>
        <w:t xml:space="preserve"> района со стороны краевого и федерального бюджетов получили 240,8 млн. рублей субсидий.</w:t>
      </w:r>
    </w:p>
    <w:p w:rsidR="00FF6AE5" w:rsidRPr="00427B90" w:rsidRDefault="007412C4" w:rsidP="0010772F">
      <w:pPr>
        <w:ind w:firstLine="709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427B90">
        <w:rPr>
          <w:rFonts w:ascii="Times New Roman" w:hAnsi="Times New Roman" w:cs="Times New Roman"/>
        </w:rPr>
        <w:t>В ПРОШЛОМ</w:t>
      </w:r>
      <w:r w:rsidR="00FF6AE5" w:rsidRPr="00427B90">
        <w:rPr>
          <w:rFonts w:ascii="Times New Roman" w:hAnsi="Times New Roman" w:cs="Times New Roman"/>
        </w:rPr>
        <w:t xml:space="preserve"> году в Усть-Лабинском районе собрали рекордный за последние 15 лет урожай озимых зерновых культур</w:t>
      </w:r>
      <w:proofErr w:type="gramStart"/>
      <w:r w:rsidR="00FF6AE5" w:rsidRPr="00427B90">
        <w:rPr>
          <w:rFonts w:ascii="Times New Roman" w:hAnsi="Times New Roman" w:cs="Times New Roman"/>
        </w:rPr>
        <w:t xml:space="preserve"> ,</w:t>
      </w:r>
      <w:proofErr w:type="gramEnd"/>
      <w:r w:rsidR="00FF6AE5" w:rsidRPr="00427B90">
        <w:rPr>
          <w:rFonts w:ascii="Times New Roman" w:hAnsi="Times New Roman" w:cs="Times New Roman"/>
        </w:rPr>
        <w:t xml:space="preserve"> получив по 70,0 центнеров с одного гектара. </w:t>
      </w:r>
      <w:r w:rsidR="00FF6AE5" w:rsidRPr="00427B90">
        <w:rPr>
          <w:rFonts w:ascii="Times New Roman" w:eastAsia="Calibri" w:hAnsi="Times New Roman" w:cs="Times New Roman"/>
          <w:color w:val="000000"/>
          <w:lang w:eastAsia="en-US"/>
        </w:rPr>
        <w:t>В общей сложности уборочная площадь составила   более 51 тысяч га.</w:t>
      </w:r>
    </w:p>
    <w:p w:rsidR="00DD04D6" w:rsidRPr="00427B90" w:rsidRDefault="007412C4" w:rsidP="001077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highlight w:val="white"/>
          <w:lang w:eastAsia="en-US"/>
        </w:rPr>
      </w:pPr>
      <w:r w:rsidRPr="00427B90">
        <w:rPr>
          <w:rFonts w:ascii="Times New Roman" w:eastAsia="Calibri" w:hAnsi="Times New Roman" w:cs="Times New Roman"/>
          <w:highlight w:val="white"/>
          <w:lang w:eastAsia="en-US"/>
        </w:rPr>
        <w:t>В ПРОШЛОМ</w:t>
      </w:r>
      <w:r w:rsidR="00FF6AE5" w:rsidRPr="00427B90">
        <w:rPr>
          <w:rFonts w:ascii="Times New Roman" w:eastAsia="Calibri" w:hAnsi="Times New Roman" w:cs="Times New Roman"/>
          <w:highlight w:val="white"/>
          <w:lang w:eastAsia="en-US"/>
        </w:rPr>
        <w:t xml:space="preserve"> году аграрии района  убрали </w:t>
      </w:r>
    </w:p>
    <w:p w:rsidR="00DD04D6" w:rsidRPr="00427B90" w:rsidRDefault="00FF6AE5" w:rsidP="001077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highlight w:val="white"/>
          <w:lang w:eastAsia="en-US"/>
        </w:rPr>
      </w:pPr>
      <w:r w:rsidRPr="00427B90">
        <w:rPr>
          <w:rFonts w:ascii="Times New Roman" w:eastAsia="Calibri" w:hAnsi="Times New Roman" w:cs="Times New Roman"/>
          <w:highlight w:val="white"/>
          <w:lang w:eastAsia="en-US"/>
        </w:rPr>
        <w:t xml:space="preserve">8,5 тысяч гектар </w:t>
      </w:r>
      <w:r w:rsidRPr="00427B90">
        <w:rPr>
          <w:rFonts w:ascii="Times New Roman" w:eastAsia="Calibri" w:hAnsi="Times New Roman" w:cs="Times New Roman"/>
          <w:b/>
          <w:highlight w:val="white"/>
          <w:lang w:eastAsia="en-US"/>
        </w:rPr>
        <w:t>сахарной свёклы</w:t>
      </w:r>
      <w:r w:rsidRPr="00427B90">
        <w:rPr>
          <w:rFonts w:ascii="Times New Roman" w:eastAsia="Calibri" w:hAnsi="Times New Roman" w:cs="Times New Roman"/>
          <w:highlight w:val="white"/>
          <w:lang w:eastAsia="en-US"/>
        </w:rPr>
        <w:t xml:space="preserve"> с урожайностью 305 центнеров с одного гектара;  </w:t>
      </w:r>
    </w:p>
    <w:p w:rsidR="00DD04D6" w:rsidRPr="00427B90" w:rsidRDefault="00FF6AE5" w:rsidP="001077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highlight w:val="white"/>
          <w:lang w:eastAsia="en-US"/>
        </w:rPr>
      </w:pPr>
      <w:r w:rsidRPr="00427B90">
        <w:rPr>
          <w:rFonts w:ascii="Times New Roman" w:eastAsia="Calibri" w:hAnsi="Times New Roman" w:cs="Times New Roman"/>
          <w:b/>
          <w:highlight w:val="white"/>
          <w:lang w:eastAsia="en-US"/>
        </w:rPr>
        <w:t>сои</w:t>
      </w:r>
      <w:r w:rsidRPr="00427B90">
        <w:rPr>
          <w:rFonts w:ascii="Times New Roman" w:eastAsia="Calibri" w:hAnsi="Times New Roman" w:cs="Times New Roman"/>
          <w:highlight w:val="white"/>
          <w:lang w:eastAsia="en-US"/>
        </w:rPr>
        <w:t xml:space="preserve"> -19,5 тысяч гектар (самый большой клин в крае -10% от общих посевных площадей по краю) с урожайностью 9,8 центнера с одного гектара; </w:t>
      </w:r>
    </w:p>
    <w:p w:rsidR="00FF6AE5" w:rsidRPr="00427B90" w:rsidRDefault="00FF6AE5" w:rsidP="0010772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eastAsia="Calibri" w:hAnsi="Times New Roman" w:cs="Times New Roman"/>
          <w:b/>
          <w:highlight w:val="white"/>
          <w:lang w:eastAsia="en-US"/>
        </w:rPr>
        <w:t>подсолнечника</w:t>
      </w:r>
      <w:r w:rsidRPr="00427B90">
        <w:rPr>
          <w:rFonts w:ascii="Times New Roman" w:eastAsia="Calibri" w:hAnsi="Times New Roman" w:cs="Times New Roman"/>
          <w:highlight w:val="white"/>
          <w:lang w:eastAsia="en-US"/>
        </w:rPr>
        <w:t xml:space="preserve"> - 11,0 тысяч гектар  с урожайностью 20,1 центнера с гектара.</w:t>
      </w:r>
    </w:p>
    <w:p w:rsidR="00FF6AE5" w:rsidRPr="00427B90" w:rsidRDefault="00FF6AE5" w:rsidP="001077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eastAsia="Calibri" w:hAnsi="Times New Roman" w:cs="Times New Roman"/>
          <w:highlight w:val="white"/>
          <w:lang w:eastAsia="en-US"/>
        </w:rPr>
        <w:t>Под урожай  2025 года посеяно 52,5 тысячи гектар озимых зерновых культур.</w:t>
      </w:r>
    </w:p>
    <w:p w:rsidR="00FF6AE5" w:rsidRPr="00427B90" w:rsidRDefault="00FF6AE5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7412C4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 </w:t>
      </w:r>
      <w:r w:rsidR="00FF6AE5" w:rsidRPr="00427B90">
        <w:rPr>
          <w:rFonts w:ascii="Times New Roman" w:hAnsi="Times New Roman" w:cs="Times New Roman"/>
        </w:rPr>
        <w:t>районе произведено 60,6 тыс</w:t>
      </w:r>
      <w:proofErr w:type="gramStart"/>
      <w:r w:rsidR="00FF6AE5" w:rsidRPr="00427B90">
        <w:rPr>
          <w:rFonts w:ascii="Times New Roman" w:hAnsi="Times New Roman" w:cs="Times New Roman"/>
        </w:rPr>
        <w:t>.т</w:t>
      </w:r>
      <w:proofErr w:type="gramEnd"/>
      <w:r w:rsidR="00FF6AE5" w:rsidRPr="00427B90">
        <w:rPr>
          <w:rFonts w:ascii="Times New Roman" w:hAnsi="Times New Roman" w:cs="Times New Roman"/>
        </w:rPr>
        <w:t>онн.</w:t>
      </w:r>
      <w:r w:rsidRPr="00427B90">
        <w:rPr>
          <w:rFonts w:ascii="Times New Roman" w:hAnsi="Times New Roman" w:cs="Times New Roman"/>
        </w:rPr>
        <w:t xml:space="preserve"> </w:t>
      </w:r>
      <w:proofErr w:type="spellStart"/>
      <w:r w:rsidRPr="00427B90">
        <w:rPr>
          <w:rFonts w:ascii="Times New Roman" w:hAnsi="Times New Roman" w:cs="Times New Roman"/>
        </w:rPr>
        <w:t>МОЛОКА</w:t>
      </w:r>
      <w:proofErr w:type="gramStart"/>
      <w:r w:rsidRPr="00427B90">
        <w:rPr>
          <w:rFonts w:ascii="Times New Roman" w:hAnsi="Times New Roman" w:cs="Times New Roman"/>
        </w:rPr>
        <w:t>.</w:t>
      </w:r>
      <w:r w:rsidR="00DD04D6" w:rsidRPr="00427B90">
        <w:rPr>
          <w:rFonts w:ascii="Times New Roman" w:hAnsi="Times New Roman" w:cs="Times New Roman"/>
        </w:rPr>
        <w:t>С</w:t>
      </w:r>
      <w:proofErr w:type="gramEnd"/>
      <w:r w:rsidR="00DD04D6" w:rsidRPr="00427B90">
        <w:rPr>
          <w:rFonts w:ascii="Times New Roman" w:hAnsi="Times New Roman" w:cs="Times New Roman"/>
        </w:rPr>
        <w:t>редний</w:t>
      </w:r>
      <w:proofErr w:type="spellEnd"/>
      <w:r w:rsidR="00DD04D6" w:rsidRPr="00427B90">
        <w:rPr>
          <w:rFonts w:ascii="Times New Roman" w:hAnsi="Times New Roman" w:cs="Times New Roman"/>
        </w:rPr>
        <w:t xml:space="preserve"> надой составил 10 012 килограмм молока.</w:t>
      </w:r>
    </w:p>
    <w:p w:rsidR="00FF6AE5" w:rsidRPr="00427B90" w:rsidRDefault="00FF6AE5" w:rsidP="0010772F">
      <w:pPr>
        <w:pStyle w:val="31"/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27B90">
        <w:rPr>
          <w:rFonts w:ascii="Times New Roman" w:hAnsi="Times New Roman" w:cs="Times New Roman"/>
          <w:sz w:val="22"/>
          <w:szCs w:val="22"/>
          <w:lang w:val="ru-RU"/>
        </w:rPr>
        <w:t>Хозяйствами района за текущий год произведено 31,9 тысяч тонн мяса на убой (в живом весе).</w:t>
      </w:r>
    </w:p>
    <w:p w:rsidR="00FF6AE5" w:rsidRPr="00427B90" w:rsidRDefault="00FF6AE5" w:rsidP="007412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Численность поголовья крупного рогатого скота на конец года составляет</w:t>
      </w:r>
      <w:r w:rsidR="007412C4" w:rsidRPr="00427B90">
        <w:rPr>
          <w:rFonts w:ascii="Times New Roman" w:hAnsi="Times New Roman" w:cs="Times New Roman"/>
        </w:rPr>
        <w:t>15753 голов, коров 6282 головы.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</w:rPr>
        <w:t>-Свиней содержится 58,5 тысяч голов, поголовье цыплят бройлеров насчитывает 713,9 тыс. голов.  Поголовье овец и коз  составило 2,6 тысяч  голов.</w:t>
      </w:r>
    </w:p>
    <w:p w:rsidR="00FF6AE5" w:rsidRPr="00427B90" w:rsidRDefault="00FF6AE5" w:rsidP="00BB6326">
      <w:pPr>
        <w:pStyle w:val="a8"/>
        <w:numPr>
          <w:ilvl w:val="0"/>
          <w:numId w:val="13"/>
        </w:numPr>
        <w:spacing w:after="0"/>
        <w:ind w:hanging="11"/>
        <w:jc w:val="both"/>
        <w:rPr>
          <w:rFonts w:ascii="Times New Roman" w:hAnsi="Times New Roman"/>
          <w:b/>
        </w:rPr>
      </w:pPr>
      <w:r w:rsidRPr="00427B90">
        <w:rPr>
          <w:rFonts w:ascii="Times New Roman" w:hAnsi="Times New Roman"/>
          <w:b/>
          <w:color w:val="000000" w:themeColor="text1"/>
        </w:rPr>
        <w:t>ГО И ЧС</w:t>
      </w:r>
    </w:p>
    <w:p w:rsidR="00DD04D6" w:rsidRPr="00427B90" w:rsidRDefault="00DD04D6" w:rsidP="0010772F">
      <w:pPr>
        <w:pStyle w:val="a8"/>
        <w:spacing w:after="0"/>
        <w:ind w:left="1429" w:firstLine="709"/>
        <w:jc w:val="both"/>
        <w:rPr>
          <w:rFonts w:ascii="Times New Roman" w:hAnsi="Times New Roman"/>
          <w:b/>
        </w:rPr>
      </w:pP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Продолжил работу оперативный штаб </w:t>
      </w:r>
      <w:proofErr w:type="spellStart"/>
      <w:r w:rsidRPr="00427B90">
        <w:rPr>
          <w:rFonts w:ascii="Times New Roman" w:hAnsi="Times New Roman" w:cs="Times New Roman"/>
        </w:rPr>
        <w:t>Усть-Лабинского</w:t>
      </w:r>
      <w:proofErr w:type="spellEnd"/>
      <w:r w:rsidRPr="00427B90">
        <w:rPr>
          <w:rFonts w:ascii="Times New Roman" w:hAnsi="Times New Roman" w:cs="Times New Roman"/>
        </w:rPr>
        <w:t xml:space="preserve"> района. В 2024 году проведено 16 заседаний, на которых рассматривались вопросы поддержания общественного правопорядка, трудовой миграции, поддержки СВО, призыва на военную службу.</w:t>
      </w: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Проведено 23 совместных рейда по соблюдению миграционного законодательства, выявлено 149 административных правонарушений по линии иммиграционного контроля.</w:t>
      </w: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Всего за 2024 год составлено 619 административных протоколов. </w:t>
      </w: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Судами вынесено 38 решений об административном </w:t>
      </w:r>
      <w:proofErr w:type="gramStart"/>
      <w:r w:rsidRPr="00427B90">
        <w:rPr>
          <w:rFonts w:ascii="Times New Roman" w:hAnsi="Times New Roman" w:cs="Times New Roman"/>
        </w:rPr>
        <w:t>выдворении</w:t>
      </w:r>
      <w:proofErr w:type="gramEnd"/>
      <w:r w:rsidRPr="00427B90">
        <w:rPr>
          <w:rFonts w:ascii="Times New Roman" w:hAnsi="Times New Roman" w:cs="Times New Roman"/>
        </w:rPr>
        <w:t xml:space="preserve"> иностранных граждан с территории Российской Федерации.</w:t>
      </w: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Подготовлено и направлено в УВМ ГУ МВД России по Краснодарскому краю для закрытия въезда в Российскую Федерацию 81 представление в отношении иностранных граждан по различным основаниям.</w:t>
      </w:r>
    </w:p>
    <w:p w:rsidR="002F6426" w:rsidRPr="00427B90" w:rsidRDefault="002F642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По </w:t>
      </w:r>
      <w:r w:rsidR="007412C4" w:rsidRPr="00427B90">
        <w:rPr>
          <w:rFonts w:ascii="Times New Roman" w:hAnsi="Times New Roman" w:cs="Times New Roman"/>
        </w:rPr>
        <w:t>ГК ПРОГРЕСС АГРО</w:t>
      </w:r>
      <w:r w:rsidRPr="00427B90">
        <w:rPr>
          <w:rFonts w:ascii="Times New Roman" w:hAnsi="Times New Roman" w:cs="Times New Roman"/>
        </w:rPr>
        <w:t xml:space="preserve"> началось формирование народной дружины, которая будет осуществлять свою деятельность  на территории района.</w:t>
      </w: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 Камеры «Безопасный город»</w:t>
      </w:r>
    </w:p>
    <w:p w:rsidR="00766247" w:rsidRPr="00427B90" w:rsidRDefault="00DD04D6" w:rsidP="0010772F">
      <w:pPr>
        <w:spacing w:after="0"/>
        <w:ind w:left="360"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78 камер видеонаблюдения</w:t>
      </w:r>
      <w:r w:rsidR="002F6426" w:rsidRPr="00427B90">
        <w:rPr>
          <w:rFonts w:ascii="Times New Roman" w:hAnsi="Times New Roman" w:cs="Times New Roman"/>
        </w:rPr>
        <w:t xml:space="preserve">, в этом году добавим еще 94. </w:t>
      </w:r>
    </w:p>
    <w:p w:rsidR="00DD04D6" w:rsidRPr="00427B90" w:rsidRDefault="00DD04D6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27B90">
        <w:rPr>
          <w:rFonts w:ascii="Times New Roman" w:hAnsi="Times New Roman" w:cs="Times New Roman"/>
        </w:rPr>
        <w:t xml:space="preserve">-с целью предотвращения подтоплений территории дач на озере </w:t>
      </w:r>
      <w:proofErr w:type="spellStart"/>
      <w:r w:rsidRPr="00427B90">
        <w:rPr>
          <w:rFonts w:ascii="Times New Roman" w:hAnsi="Times New Roman" w:cs="Times New Roman"/>
        </w:rPr>
        <w:t>Копыт</w:t>
      </w:r>
      <w:r w:rsidR="007412C4" w:rsidRPr="00427B90">
        <w:rPr>
          <w:rFonts w:ascii="Times New Roman" w:hAnsi="Times New Roman" w:cs="Times New Roman"/>
        </w:rPr>
        <w:t>ЦЕ</w:t>
      </w:r>
      <w:proofErr w:type="spellEnd"/>
      <w:r w:rsidRPr="00427B90">
        <w:rPr>
          <w:rFonts w:ascii="Times New Roman" w:hAnsi="Times New Roman" w:cs="Times New Roman"/>
        </w:rPr>
        <w:t xml:space="preserve"> проведена расчистка отводных каналов, приобретен мощный автономный водоотливной насос.</w:t>
      </w:r>
      <w:proofErr w:type="gramEnd"/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-В 2024 году продолжена работа по приобретению и установке автономных дымовых пожарных </w:t>
      </w:r>
      <w:proofErr w:type="spellStart"/>
      <w:r w:rsidRPr="00427B90">
        <w:rPr>
          <w:rFonts w:ascii="Times New Roman" w:hAnsi="Times New Roman" w:cs="Times New Roman"/>
        </w:rPr>
        <w:t>извещателей</w:t>
      </w:r>
      <w:proofErr w:type="spellEnd"/>
      <w:r w:rsidRPr="00427B90">
        <w:rPr>
          <w:rFonts w:ascii="Times New Roman" w:hAnsi="Times New Roman" w:cs="Times New Roman"/>
        </w:rPr>
        <w:t xml:space="preserve"> в жилых помещениях, в которых проживают малоимущие многодетные семьи, семьи, находящиеся в трудной жизненной ситуации, в социально опасном положении – 592 семьи. Всего установлено 2</w:t>
      </w:r>
      <w:r w:rsidR="007412C4" w:rsidRPr="00427B90">
        <w:rPr>
          <w:rFonts w:ascii="Times New Roman" w:hAnsi="Times New Roman" w:cs="Times New Roman"/>
        </w:rPr>
        <w:t>700</w:t>
      </w:r>
      <w:r w:rsidRPr="00427B90">
        <w:rPr>
          <w:rFonts w:ascii="Times New Roman" w:hAnsi="Times New Roman" w:cs="Times New Roman"/>
        </w:rPr>
        <w:t xml:space="preserve"> </w:t>
      </w:r>
      <w:proofErr w:type="spellStart"/>
      <w:r w:rsidRPr="00427B90">
        <w:rPr>
          <w:rFonts w:ascii="Times New Roman" w:hAnsi="Times New Roman" w:cs="Times New Roman"/>
        </w:rPr>
        <w:t>извещателей</w:t>
      </w:r>
      <w:proofErr w:type="spellEnd"/>
      <w:r w:rsidRPr="00427B90">
        <w:rPr>
          <w:rFonts w:ascii="Times New Roman" w:hAnsi="Times New Roman" w:cs="Times New Roman"/>
        </w:rPr>
        <w:t xml:space="preserve">, 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-В стадии завершения строительства находится пожарное депо в селе Суворовском, ввод в эксплуатацию в 2025 году. 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-Пожарное депо в станице </w:t>
      </w:r>
      <w:proofErr w:type="spellStart"/>
      <w:r w:rsidRPr="00427B90">
        <w:rPr>
          <w:rFonts w:ascii="Times New Roman" w:hAnsi="Times New Roman" w:cs="Times New Roman"/>
        </w:rPr>
        <w:t>Новолабинская</w:t>
      </w:r>
      <w:proofErr w:type="spellEnd"/>
      <w:r w:rsidRPr="00427B90">
        <w:rPr>
          <w:rFonts w:ascii="Times New Roman" w:hAnsi="Times New Roman" w:cs="Times New Roman"/>
        </w:rPr>
        <w:t xml:space="preserve"> находится в очереди на реализацию.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</w:rPr>
        <w:t>-С 17 декабря 2024 года волонтеры района принимают активное участие в ликвидации ЧС с разливом мазута на побережье города Анапа.</w:t>
      </w:r>
    </w:p>
    <w:p w:rsidR="00D6367D" w:rsidRPr="00427B90" w:rsidRDefault="00D6367D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6247" w:rsidRPr="00427B90" w:rsidRDefault="00766247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pStyle w:val="a8"/>
        <w:numPr>
          <w:ilvl w:val="0"/>
          <w:numId w:val="11"/>
        </w:numPr>
        <w:ind w:firstLine="709"/>
        <w:jc w:val="both"/>
        <w:rPr>
          <w:rFonts w:ascii="Times New Roman" w:hAnsi="Times New Roman"/>
          <w:b/>
        </w:rPr>
      </w:pPr>
      <w:r w:rsidRPr="00427B90">
        <w:rPr>
          <w:rFonts w:ascii="Times New Roman" w:hAnsi="Times New Roman"/>
          <w:b/>
        </w:rPr>
        <w:t>ОБРАЗОВАНИЕ</w:t>
      </w:r>
    </w:p>
    <w:p w:rsidR="00056658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 2024 году по инициативе Некоммерческого Фонда «Вольное Дело-Юг» проведен конкурс «Учитель – 2024–2025 года». По итогам отбора 37 учителей стали получателями материальной поддержки </w:t>
      </w:r>
      <w:r w:rsidRPr="00427B90">
        <w:rPr>
          <w:rFonts w:ascii="Times New Roman" w:hAnsi="Times New Roman" w:cs="Times New Roman"/>
          <w:bCs/>
        </w:rPr>
        <w:t xml:space="preserve">отдельных категорий педагогических работников. </w:t>
      </w:r>
      <w:r w:rsidRPr="00427B90">
        <w:rPr>
          <w:rFonts w:ascii="Times New Roman" w:hAnsi="Times New Roman" w:cs="Times New Roman"/>
        </w:rPr>
        <w:t>Всего на проведение конк</w:t>
      </w:r>
      <w:r w:rsidR="00C540E5" w:rsidRPr="00427B90">
        <w:rPr>
          <w:rFonts w:ascii="Times New Roman" w:hAnsi="Times New Roman" w:cs="Times New Roman"/>
        </w:rPr>
        <w:t xml:space="preserve">урса направлено 43 млн. рублей. </w:t>
      </w:r>
      <w:r w:rsidR="00056658" w:rsidRPr="00427B90">
        <w:rPr>
          <w:rFonts w:ascii="Times New Roman" w:hAnsi="Times New Roman" w:cs="Times New Roman"/>
        </w:rPr>
        <w:t xml:space="preserve">Программа создана для поддержки выдающихся учителей-предметников и молодых педагогов по всей стране, которые передают знания, вдохновляют, мотивируют и развивают потенциал своих учеников. </w:t>
      </w:r>
    </w:p>
    <w:p w:rsidR="00056658" w:rsidRPr="00427B90" w:rsidRDefault="00056658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центральном сквере Усть-Лабинска открыта аллея с первыми информацио</w:t>
      </w:r>
      <w:r w:rsidR="002F6426" w:rsidRPr="00427B90">
        <w:rPr>
          <w:rFonts w:ascii="Times New Roman" w:hAnsi="Times New Roman" w:cs="Times New Roman"/>
        </w:rPr>
        <w:t>нными стендами о наших учителях, а на озере Аллея педагогов. Это очень для нас ценно.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Выпускники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района показали повышение качество результатов экзаменов  (по сравнению с 2023 годом) по математике, биологии (впервые за три года). Значительно повысилось качество результатов по физике - на 16%; по химии - на 10%;  по  истории - на 9%.  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lastRenderedPageBreak/>
        <w:t>В 2024 году сто баллов на ЕГЭ получили 6 человек,  в 2023 году их было 4.</w:t>
      </w:r>
    </w:p>
    <w:p w:rsidR="0036623C" w:rsidRPr="00427B90" w:rsidRDefault="0036623C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427B90">
        <w:rPr>
          <w:rFonts w:ascii="Times New Roman" w:hAnsi="Times New Roman" w:cs="Times New Roman"/>
          <w:color w:val="000000" w:themeColor="text1"/>
        </w:rPr>
        <w:t xml:space="preserve">Реализована программа «Выпускной 2024» «Следуй за мечтой, где </w:t>
      </w:r>
      <w:r w:rsidR="00874834" w:rsidRPr="00427B90">
        <w:rPr>
          <w:rFonts w:ascii="Times New Roman" w:hAnsi="Times New Roman" w:cs="Times New Roman"/>
          <w:color w:val="000000" w:themeColor="text1"/>
        </w:rPr>
        <w:t>состоялось</w:t>
      </w:r>
      <w:r w:rsidRPr="00427B90">
        <w:rPr>
          <w:rFonts w:ascii="Times New Roman" w:hAnsi="Times New Roman" w:cs="Times New Roman"/>
          <w:color w:val="000000" w:themeColor="text1"/>
        </w:rPr>
        <w:t xml:space="preserve"> награждение выпускников</w:t>
      </w:r>
      <w:r w:rsidR="00874834" w:rsidRPr="00427B90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>В 2024 году образовательные центры Точка роста</w:t>
      </w:r>
      <w:r w:rsidRPr="00427B90">
        <w:rPr>
          <w:rFonts w:ascii="Times New Roman" w:hAnsi="Times New Roman" w:cs="Times New Roman"/>
          <w:color w:val="000000" w:themeColor="text1"/>
          <w:spacing w:val="1"/>
        </w:rPr>
        <w:t xml:space="preserve"> открыты еще в </w:t>
      </w:r>
      <w:r w:rsidRPr="00427B90">
        <w:rPr>
          <w:rFonts w:ascii="Times New Roman" w:hAnsi="Times New Roman" w:cs="Times New Roman"/>
          <w:color w:val="000000" w:themeColor="text1"/>
        </w:rPr>
        <w:t xml:space="preserve">4 школах: №8, </w:t>
      </w:r>
      <w:r w:rsidR="000B53CF" w:rsidRPr="00427B90">
        <w:rPr>
          <w:rFonts w:ascii="Times New Roman" w:hAnsi="Times New Roman" w:cs="Times New Roman"/>
          <w:color w:val="000000" w:themeColor="text1"/>
        </w:rPr>
        <w:t>№18, №21, №26, а всего их</w:t>
      </w:r>
      <w:r w:rsidRPr="00427B90">
        <w:rPr>
          <w:rFonts w:ascii="Times New Roman" w:hAnsi="Times New Roman" w:cs="Times New Roman"/>
          <w:color w:val="000000" w:themeColor="text1"/>
        </w:rPr>
        <w:t xml:space="preserve"> 26.</w:t>
      </w:r>
    </w:p>
    <w:p w:rsidR="002F6426" w:rsidRPr="00427B90" w:rsidRDefault="002F6426" w:rsidP="0010772F">
      <w:pPr>
        <w:pStyle w:val="a3"/>
        <w:spacing w:before="79"/>
        <w:ind w:right="111"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27B90">
        <w:rPr>
          <w:rFonts w:ascii="Times New Roman" w:hAnsi="Times New Roman" w:cs="Times New Roman"/>
          <w:color w:val="000000" w:themeColor="text1"/>
          <w:shd w:val="clear" w:color="auto" w:fill="FFFFFF"/>
        </w:rPr>
        <w:t>-победителем конкурса на присуждение премий лучшим учителям в 2024 году стала преподаватель иностранного языка</w:t>
      </w:r>
      <w:proofErr w:type="gramStart"/>
      <w:r w:rsidRPr="00427B9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27B90">
        <w:rPr>
          <w:rFonts w:ascii="Times New Roman" w:hAnsi="Times New Roman" w:cs="Times New Roman"/>
          <w:color w:val="000000" w:themeColor="text1"/>
        </w:rPr>
        <w:t xml:space="preserve"> П</w:t>
      </w:r>
      <w:proofErr w:type="gramEnd"/>
      <w:r w:rsidRPr="00427B90">
        <w:rPr>
          <w:rFonts w:ascii="Times New Roman" w:hAnsi="Times New Roman" w:cs="Times New Roman"/>
          <w:color w:val="000000" w:themeColor="text1"/>
        </w:rPr>
        <w:t xml:space="preserve">ервого Лобачевского – филиала МГУ в городе Усть-Лабинске </w:t>
      </w:r>
      <w:r w:rsidRPr="00427B90">
        <w:rPr>
          <w:rFonts w:ascii="Times New Roman" w:hAnsi="Times New Roman" w:cs="Times New Roman"/>
          <w:color w:val="000000" w:themeColor="text1"/>
          <w:shd w:val="clear" w:color="auto" w:fill="FFFFFF"/>
        </w:rPr>
        <w:t>Шахова Наталья Владимировна.</w:t>
      </w:r>
    </w:p>
    <w:p w:rsidR="002F6426" w:rsidRPr="00427B90" w:rsidRDefault="002F6426" w:rsidP="0010772F">
      <w:pPr>
        <w:pStyle w:val="a3"/>
        <w:spacing w:before="79"/>
        <w:ind w:right="111"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427B90">
        <w:rPr>
          <w:rFonts w:ascii="Times New Roman" w:hAnsi="Times New Roman" w:cs="Times New Roman"/>
          <w:color w:val="000000" w:themeColor="text1"/>
        </w:rPr>
        <w:t xml:space="preserve">педагог-психолог детского сада №2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Громак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Елена Ивановна стала лауреатом конкурса «Лучшие педагогические работники дошкольных образовательных организаций в 2024 году». </w:t>
      </w:r>
    </w:p>
    <w:p w:rsidR="002F6426" w:rsidRPr="00427B90" w:rsidRDefault="002F6426" w:rsidP="0010772F">
      <w:pPr>
        <w:pStyle w:val="a3"/>
        <w:spacing w:before="79"/>
        <w:ind w:right="111"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-педагоги образовательного холдинга «Детство без границ»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Уколова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Аксинья Витальевна  и детского сада №50 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Киприна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 Галина Михайловна призеры краевого конкурса методических разработок по обучению и коррекции развития детей с ограниченными возможностями здоровья.</w:t>
      </w:r>
    </w:p>
    <w:p w:rsidR="002F6426" w:rsidRPr="00427B90" w:rsidRDefault="002F6426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>-школа № 7 ст</w:t>
      </w:r>
      <w:proofErr w:type="gramStart"/>
      <w:r w:rsidRPr="00427B90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27B90">
        <w:rPr>
          <w:rFonts w:ascii="Times New Roman" w:hAnsi="Times New Roman" w:cs="Times New Roman"/>
          <w:color w:val="000000" w:themeColor="text1"/>
        </w:rPr>
        <w:t>оронежской стала победителем  Всероссийских соревнованиях «Президентские состязания». Кубок Президента РФ, которым награждена лучшая класс-команда из сельской школы.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</w:pPr>
      <w:r w:rsidRPr="00427B9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-конкурс исследовательских проектов школьников «Эврика» победителем стал - </w:t>
      </w:r>
      <w:proofErr w:type="spellStart"/>
      <w:r w:rsidRPr="00427B9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Рябико</w:t>
      </w:r>
      <w:proofErr w:type="spellEnd"/>
      <w:r w:rsidRPr="00427B9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 Александр из школы № 23 х. Братского, а призером - </w:t>
      </w:r>
      <w:proofErr w:type="spellStart"/>
      <w:r w:rsidRPr="00427B9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Кузуберда</w:t>
      </w:r>
      <w:proofErr w:type="spellEnd"/>
      <w:r w:rsidRPr="00427B9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 Сергей гимназия № 5.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hd w:val="clear" w:color="auto" w:fill="FFFFFF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-призеры краевого конкурса по финансовой грамотности «Деньги – не игрушка» </w:t>
      </w:r>
      <w:proofErr w:type="spellStart"/>
      <w:r w:rsidRPr="00427B90">
        <w:rPr>
          <w:rFonts w:ascii="Times New Roman" w:hAnsi="Times New Roman" w:cs="Times New Roman"/>
          <w:color w:val="000000" w:themeColor="text1"/>
          <w:spacing w:val="-1"/>
          <w:shd w:val="clear" w:color="auto" w:fill="FFFFFF"/>
        </w:rPr>
        <w:t>Борисейко</w:t>
      </w:r>
      <w:proofErr w:type="spellEnd"/>
      <w:r w:rsidRPr="00427B90">
        <w:rPr>
          <w:rFonts w:ascii="Times New Roman" w:hAnsi="Times New Roman" w:cs="Times New Roman"/>
          <w:color w:val="000000" w:themeColor="text1"/>
          <w:spacing w:val="-1"/>
          <w:shd w:val="clear" w:color="auto" w:fill="FFFFFF"/>
        </w:rPr>
        <w:t xml:space="preserve"> Полина, школа №2, ученицы МБОУ СОШ №6 Косова Олеся </w:t>
      </w:r>
      <w:r w:rsidRPr="00427B90">
        <w:rPr>
          <w:rFonts w:ascii="Times New Roman" w:hAnsi="Times New Roman" w:cs="Times New Roman"/>
          <w:color w:val="000000" w:themeColor="text1"/>
          <w:spacing w:val="-3"/>
        </w:rPr>
        <w:t xml:space="preserve"> и </w:t>
      </w:r>
      <w:proofErr w:type="spellStart"/>
      <w:r w:rsidRPr="00427B90">
        <w:rPr>
          <w:rFonts w:ascii="Times New Roman" w:hAnsi="Times New Roman" w:cs="Times New Roman"/>
          <w:color w:val="000000" w:themeColor="text1"/>
          <w:spacing w:val="-1"/>
          <w:shd w:val="clear" w:color="auto" w:fill="FFFFFF"/>
        </w:rPr>
        <w:t>Езубова</w:t>
      </w:r>
      <w:proofErr w:type="spellEnd"/>
      <w:r w:rsidRPr="00427B90">
        <w:rPr>
          <w:rFonts w:ascii="Times New Roman" w:hAnsi="Times New Roman" w:cs="Times New Roman"/>
          <w:color w:val="000000" w:themeColor="text1"/>
          <w:spacing w:val="-1"/>
          <w:shd w:val="clear" w:color="auto" w:fill="FFFFFF"/>
        </w:rPr>
        <w:t xml:space="preserve"> Анна.</w:t>
      </w:r>
    </w:p>
    <w:p w:rsidR="00874834" w:rsidRPr="00427B90" w:rsidRDefault="00FF6AE5" w:rsidP="0010772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>-второй год победителем игры «Казачий дозор» становится команда школы №25 станицы Ладожской, казачьей школы</w:t>
      </w:r>
      <w:r w:rsidRPr="00427B90">
        <w:rPr>
          <w:rFonts w:ascii="Times New Roman" w:hAnsi="Times New Roman" w:cs="Times New Roman"/>
          <w:b/>
          <w:color w:val="000000" w:themeColor="text1"/>
        </w:rPr>
        <w:t>.</w:t>
      </w:r>
      <w:r w:rsidR="002F6426" w:rsidRPr="00427B9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74834" w:rsidRPr="00427B90" w:rsidRDefault="00874834" w:rsidP="0010772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427B90">
        <w:rPr>
          <w:rFonts w:ascii="Times New Roman" w:hAnsi="Times New Roman" w:cs="Times New Roman"/>
          <w:color w:val="000000" w:themeColor="text1"/>
        </w:rPr>
        <w:t>Усть-Лабинские</w:t>
      </w:r>
      <w:proofErr w:type="spellEnd"/>
      <w:r w:rsidRPr="00427B90">
        <w:rPr>
          <w:rFonts w:ascii="Times New Roman" w:hAnsi="Times New Roman" w:cs="Times New Roman"/>
          <w:color w:val="000000" w:themeColor="text1"/>
        </w:rPr>
        <w:t xml:space="preserve"> </w:t>
      </w:r>
      <w:r w:rsidR="00AA6D70" w:rsidRPr="00427B90">
        <w:rPr>
          <w:rFonts w:ascii="Times New Roman" w:hAnsi="Times New Roman" w:cs="Times New Roman"/>
          <w:color w:val="000000" w:themeColor="text1"/>
        </w:rPr>
        <w:t>школьники третий год подряд принимают участие в Олимпиаде «</w:t>
      </w:r>
      <w:proofErr w:type="spellStart"/>
      <w:r w:rsidR="00AA6D70" w:rsidRPr="00427B90">
        <w:rPr>
          <w:rFonts w:ascii="Times New Roman" w:hAnsi="Times New Roman" w:cs="Times New Roman"/>
          <w:color w:val="000000" w:themeColor="text1"/>
        </w:rPr>
        <w:t>Робофес</w:t>
      </w:r>
      <w:r w:rsidR="002F6426" w:rsidRPr="00427B90">
        <w:rPr>
          <w:rFonts w:ascii="Times New Roman" w:hAnsi="Times New Roman" w:cs="Times New Roman"/>
          <w:color w:val="000000" w:themeColor="text1"/>
        </w:rPr>
        <w:t>т</w:t>
      </w:r>
      <w:proofErr w:type="spellEnd"/>
      <w:r w:rsidR="00AA6D70" w:rsidRPr="00427B90">
        <w:rPr>
          <w:rFonts w:ascii="Times New Roman" w:hAnsi="Times New Roman" w:cs="Times New Roman"/>
          <w:color w:val="000000" w:themeColor="text1"/>
        </w:rPr>
        <w:t>» г. Москва. В 2024 году – 2 победителя и 6 призеров.</w:t>
      </w:r>
    </w:p>
    <w:p w:rsidR="00FF6AE5" w:rsidRPr="00427B90" w:rsidRDefault="00FF6AE5" w:rsidP="0010772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3"/>
          <w:u w:val="single"/>
        </w:rPr>
      </w:pPr>
      <w:r w:rsidRPr="00427B90">
        <w:rPr>
          <w:rFonts w:ascii="Times New Roman" w:hAnsi="Times New Roman" w:cs="Times New Roman"/>
          <w:b/>
          <w:color w:val="000000" w:themeColor="text1"/>
          <w:spacing w:val="-3"/>
          <w:u w:val="single"/>
        </w:rPr>
        <w:t>Строительство:</w:t>
      </w:r>
      <w:r w:rsidR="002F6426" w:rsidRPr="00427B90">
        <w:rPr>
          <w:rFonts w:ascii="Times New Roman" w:hAnsi="Times New Roman" w:cs="Times New Roman"/>
          <w:b/>
          <w:color w:val="000000" w:themeColor="text1"/>
          <w:spacing w:val="-3"/>
          <w:u w:val="single"/>
        </w:rPr>
        <w:t xml:space="preserve"> 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>-детский сад "Солнышко"</w:t>
      </w:r>
      <w:proofErr w:type="gramStart"/>
      <w:r w:rsidRPr="00427B90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27B90">
        <w:rPr>
          <w:rFonts w:ascii="Times New Roman" w:hAnsi="Times New Roman" w:cs="Times New Roman"/>
          <w:color w:val="000000" w:themeColor="text1"/>
        </w:rPr>
        <w:t xml:space="preserve"> ст. Ладожской на 250 мест. </w:t>
      </w:r>
      <w:r w:rsidRPr="00427B90">
        <w:rPr>
          <w:rFonts w:ascii="Times New Roman" w:hAnsi="Times New Roman" w:cs="Times New Roman"/>
          <w:color w:val="000000" w:themeColor="text1"/>
          <w:highlight w:val="white"/>
        </w:rPr>
        <w:t>Общая сумма выделенных</w:t>
      </w:r>
      <w:r w:rsidRPr="00427B90">
        <w:rPr>
          <w:rFonts w:ascii="Times New Roman" w:hAnsi="Times New Roman" w:cs="Times New Roman"/>
          <w:color w:val="000000" w:themeColor="text1"/>
        </w:rPr>
        <w:t xml:space="preserve"> средств составила 534 миллиона рублей.</w:t>
      </w:r>
    </w:p>
    <w:p w:rsidR="002F6426" w:rsidRPr="00427B90" w:rsidRDefault="00FF6AE5" w:rsidP="001077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  <w:spacing w:val="1"/>
        </w:rPr>
        <w:t>-</w:t>
      </w:r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 в 2024 году выполнен капитальный ремонт спортивн</w:t>
      </w:r>
      <w:r w:rsidR="002F6426" w:rsidRPr="00427B90">
        <w:rPr>
          <w:rFonts w:ascii="Times New Roman" w:eastAsia="Times New Roman" w:hAnsi="Times New Roman" w:cs="Times New Roman"/>
          <w:color w:val="000000" w:themeColor="text1"/>
        </w:rPr>
        <w:t>ых</w:t>
      </w:r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 зал</w:t>
      </w:r>
      <w:r w:rsidR="002F6426" w:rsidRPr="00427B90">
        <w:rPr>
          <w:rFonts w:ascii="Times New Roman" w:eastAsia="Times New Roman" w:hAnsi="Times New Roman" w:cs="Times New Roman"/>
          <w:color w:val="000000" w:themeColor="text1"/>
        </w:rPr>
        <w:t>ов</w:t>
      </w:r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 в школах №3 и №36 г. Усть-Лабинска, </w:t>
      </w:r>
    </w:p>
    <w:p w:rsidR="002F6426" w:rsidRPr="00427B90" w:rsidRDefault="002F6426" w:rsidP="001077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7B90">
        <w:rPr>
          <w:rFonts w:ascii="Times New Roman" w:eastAsia="Times New Roman" w:hAnsi="Times New Roman" w:cs="Times New Roman"/>
          <w:color w:val="000000" w:themeColor="text1"/>
        </w:rPr>
        <w:t>пищеблоков</w:t>
      </w:r>
      <w:r w:rsidR="00FF6AE5" w:rsidRPr="00427B90">
        <w:rPr>
          <w:rFonts w:ascii="Times New Roman" w:eastAsia="Times New Roman" w:hAnsi="Times New Roman" w:cs="Times New Roman"/>
          <w:color w:val="000000" w:themeColor="text1"/>
        </w:rPr>
        <w:t xml:space="preserve"> в школах №6 г. Усть-Лабинска, №8 пос. </w:t>
      </w:r>
      <w:proofErr w:type="spellStart"/>
      <w:r w:rsidR="00FF6AE5" w:rsidRPr="00427B90">
        <w:rPr>
          <w:rFonts w:ascii="Times New Roman" w:eastAsia="Times New Roman" w:hAnsi="Times New Roman" w:cs="Times New Roman"/>
          <w:color w:val="000000" w:themeColor="text1"/>
        </w:rPr>
        <w:t>Двубратского</w:t>
      </w:r>
      <w:proofErr w:type="spellEnd"/>
      <w:r w:rsidR="00FF6AE5" w:rsidRPr="00427B90">
        <w:rPr>
          <w:rFonts w:ascii="Times New Roman" w:eastAsia="Times New Roman" w:hAnsi="Times New Roman" w:cs="Times New Roman"/>
          <w:color w:val="000000" w:themeColor="text1"/>
        </w:rPr>
        <w:t xml:space="preserve">,  №9 с. Суворовского, №19 ст. </w:t>
      </w:r>
      <w:proofErr w:type="gramStart"/>
      <w:r w:rsidR="00FF6AE5" w:rsidRPr="00427B90">
        <w:rPr>
          <w:rFonts w:ascii="Times New Roman" w:eastAsia="Times New Roman" w:hAnsi="Times New Roman" w:cs="Times New Roman"/>
          <w:color w:val="000000" w:themeColor="text1"/>
        </w:rPr>
        <w:t>Ладожской</w:t>
      </w:r>
      <w:proofErr w:type="gramEnd"/>
      <w:r w:rsidR="00FF6AE5" w:rsidRPr="00427B9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ремонт кровли в школе №23 </w:t>
      </w:r>
      <w:proofErr w:type="gramStart"/>
      <w:r w:rsidRPr="00427B90">
        <w:rPr>
          <w:rFonts w:ascii="Times New Roman" w:eastAsia="Times New Roman" w:hAnsi="Times New Roman" w:cs="Times New Roman"/>
          <w:color w:val="000000" w:themeColor="text1"/>
        </w:rPr>
        <w:t>х</w:t>
      </w:r>
      <w:proofErr w:type="gramEnd"/>
      <w:r w:rsidRPr="00427B90">
        <w:rPr>
          <w:rFonts w:ascii="Times New Roman" w:eastAsia="Times New Roman" w:hAnsi="Times New Roman" w:cs="Times New Roman"/>
          <w:color w:val="000000" w:themeColor="text1"/>
        </w:rPr>
        <w:t>. Братского.</w:t>
      </w:r>
    </w:p>
    <w:p w:rsidR="00766247" w:rsidRPr="00427B90" w:rsidRDefault="002F6426" w:rsidP="001077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7B90">
        <w:rPr>
          <w:rFonts w:ascii="Times New Roman" w:eastAsia="Times New Roman" w:hAnsi="Times New Roman" w:cs="Times New Roman"/>
          <w:color w:val="000000" w:themeColor="text1"/>
        </w:rPr>
        <w:t>Уже в этом году отремонтируем 10 пищеблоков, заменим в трех учреждениях АПС, отремонтируем ограждения в 3 школах.</w:t>
      </w:r>
    </w:p>
    <w:p w:rsidR="00D6367D" w:rsidRPr="00427B90" w:rsidRDefault="00D6367D" w:rsidP="001077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F6AE5" w:rsidRPr="00427B90" w:rsidRDefault="00FF6AE5" w:rsidP="0010772F">
      <w:pPr>
        <w:pStyle w:val="a8"/>
        <w:numPr>
          <w:ilvl w:val="0"/>
          <w:numId w:val="5"/>
        </w:numPr>
        <w:ind w:firstLine="709"/>
        <w:jc w:val="both"/>
        <w:rPr>
          <w:rFonts w:ascii="Times New Roman" w:hAnsi="Times New Roman"/>
          <w:b/>
        </w:rPr>
      </w:pPr>
      <w:r w:rsidRPr="00427B90">
        <w:rPr>
          <w:rFonts w:ascii="Times New Roman" w:hAnsi="Times New Roman"/>
          <w:b/>
        </w:rPr>
        <w:t>КУЛЬТУРА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 xml:space="preserve">Сегодня в </w:t>
      </w:r>
      <w:proofErr w:type="spellStart"/>
      <w:r w:rsidRPr="00427B90">
        <w:rPr>
          <w:rFonts w:ascii="Times New Roman" w:hAnsi="Times New Roman" w:cs="Times New Roman"/>
          <w:color w:val="000000"/>
        </w:rPr>
        <w:t>культурно-досуговых</w:t>
      </w:r>
      <w:proofErr w:type="spellEnd"/>
      <w:r w:rsidRPr="00427B90">
        <w:rPr>
          <w:rFonts w:ascii="Times New Roman" w:hAnsi="Times New Roman" w:cs="Times New Roman"/>
          <w:color w:val="000000"/>
        </w:rPr>
        <w:t xml:space="preserve"> центрах работает 444 клубных формирования, в которых занимается 16 898 человек, 15 коллективов имеют звание «Народный самодеятельный коллектив» и 12 коллективов «Образцовый самодеятельный коллектив».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>За 2024 год учреждениями культуры проведено 11 558 мероприятий, с количеством посетителей – 1 119 655 человек.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540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lastRenderedPageBreak/>
        <w:t xml:space="preserve">В 2024-2025 годах в рамках выполнения поручения Губернатора Краснодарского края ведется капитальный ремонт </w:t>
      </w:r>
      <w:r w:rsidRPr="00427B90">
        <w:rPr>
          <w:rFonts w:ascii="Times New Roman" w:hAnsi="Times New Roman" w:cs="Times New Roman"/>
          <w:u w:val="single"/>
          <w:lang w:eastAsia="ru-RU"/>
        </w:rPr>
        <w:t xml:space="preserve">Дома культуры станицы Некрасовской </w:t>
      </w:r>
      <w:r w:rsidR="00C540E5" w:rsidRPr="00427B90">
        <w:rPr>
          <w:rFonts w:ascii="Times New Roman" w:hAnsi="Times New Roman" w:cs="Times New Roman"/>
          <w:lang w:eastAsia="ru-RU"/>
        </w:rPr>
        <w:t>на сумму более 87 млн</w:t>
      </w:r>
      <w:proofErr w:type="gramStart"/>
      <w:r w:rsidR="00C540E5" w:rsidRPr="00427B90">
        <w:rPr>
          <w:rFonts w:ascii="Times New Roman" w:hAnsi="Times New Roman" w:cs="Times New Roman"/>
          <w:lang w:eastAsia="ru-RU"/>
        </w:rPr>
        <w:t>.р</w:t>
      </w:r>
      <w:proofErr w:type="gramEnd"/>
      <w:r w:rsidR="00C540E5" w:rsidRPr="00427B90">
        <w:rPr>
          <w:rFonts w:ascii="Times New Roman" w:hAnsi="Times New Roman" w:cs="Times New Roman"/>
          <w:lang w:eastAsia="ru-RU"/>
        </w:rPr>
        <w:t>уб.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427B90">
        <w:rPr>
          <w:rFonts w:ascii="Times New Roman" w:hAnsi="Times New Roman" w:cs="Times New Roman"/>
        </w:rPr>
        <w:t xml:space="preserve">В 2024 году в рамках участия в государственной программе Краснодарского края «Развитие общественной инфраструктуры» выделены денежные средства на проектирование </w:t>
      </w:r>
      <w:r w:rsidRPr="00427B90">
        <w:rPr>
          <w:rFonts w:ascii="Times New Roman" w:hAnsi="Times New Roman" w:cs="Times New Roman"/>
          <w:u w:val="single"/>
        </w:rPr>
        <w:t>Дома культуры в с. Суворовском</w:t>
      </w:r>
      <w:r w:rsidRPr="00427B90">
        <w:rPr>
          <w:rFonts w:ascii="Times New Roman" w:hAnsi="Times New Roman" w:cs="Times New Roman"/>
        </w:rPr>
        <w:t xml:space="preserve"> в сумме 8 363,1 тыс. руб. на 2025 год.</w:t>
      </w:r>
      <w:proofErr w:type="gramEnd"/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b/>
        </w:rPr>
      </w:pP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 xml:space="preserve">Большую помощь в укреплении материально-технической базы учреждений культуры оказывает Законодательное Собрание Краснодарского края. Благодаря их поддержке </w:t>
      </w:r>
      <w:proofErr w:type="gramStart"/>
      <w:r w:rsidRPr="00427B90">
        <w:rPr>
          <w:rFonts w:ascii="Times New Roman" w:hAnsi="Times New Roman" w:cs="Times New Roman"/>
          <w:lang w:eastAsia="ru-RU"/>
        </w:rPr>
        <w:t>приобретены</w:t>
      </w:r>
      <w:proofErr w:type="gramEnd"/>
      <w:r w:rsidRPr="00427B90">
        <w:rPr>
          <w:rFonts w:ascii="Times New Roman" w:hAnsi="Times New Roman" w:cs="Times New Roman"/>
          <w:lang w:eastAsia="ru-RU"/>
        </w:rPr>
        <w:t>: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427B90">
        <w:rPr>
          <w:rFonts w:ascii="Times New Roman" w:hAnsi="Times New Roman" w:cs="Times New Roman"/>
        </w:rPr>
        <w:t xml:space="preserve">музыкальные инструменты (детская музыкальная школа г. </w:t>
      </w:r>
      <w:proofErr w:type="spellStart"/>
      <w:proofErr w:type="gramStart"/>
      <w:r w:rsidRPr="00427B90">
        <w:rPr>
          <w:rFonts w:ascii="Times New Roman" w:hAnsi="Times New Roman" w:cs="Times New Roman"/>
        </w:rPr>
        <w:t>Усть</w:t>
      </w:r>
      <w:proofErr w:type="spellEnd"/>
      <w:r w:rsidRPr="00427B90">
        <w:rPr>
          <w:rFonts w:ascii="Times New Roman" w:hAnsi="Times New Roman" w:cs="Times New Roman"/>
        </w:rPr>
        <w:t xml:space="preserve"> - Лабинска</w:t>
      </w:r>
      <w:proofErr w:type="gramEnd"/>
      <w:r w:rsidRPr="00427B90">
        <w:rPr>
          <w:rFonts w:ascii="Times New Roman" w:hAnsi="Times New Roman" w:cs="Times New Roman"/>
        </w:rPr>
        <w:t>, приобретены духовые инструменты) – 510,0 тыс. руб.;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 экран в районный Дворец культуры «Кубань» - 3 800,0 тыс. руб.</w:t>
      </w:r>
    </w:p>
    <w:p w:rsidR="00525BCC" w:rsidRPr="00427B90" w:rsidRDefault="00525BCC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476148" w:rsidRPr="00427B90" w:rsidRDefault="00476148" w:rsidP="0010772F">
      <w:pPr>
        <w:pStyle w:val="a5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427B90">
        <w:rPr>
          <w:rFonts w:ascii="Times New Roman" w:hAnsi="Times New Roman" w:cs="Times New Roman"/>
          <w:b/>
          <w:u w:val="single"/>
        </w:rPr>
        <w:t>Достижения: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>Минувший год был богат и на достижения наших учреждений и коллективов: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>- к</w:t>
      </w:r>
      <w:r w:rsidRPr="00427B90">
        <w:rPr>
          <w:rFonts w:ascii="Times New Roman" w:hAnsi="Times New Roman" w:cs="Times New Roman"/>
          <w:color w:val="000000" w:themeColor="text1"/>
          <w:lang w:eastAsia="ru-RU"/>
        </w:rPr>
        <w:t xml:space="preserve">оманда </w:t>
      </w:r>
      <w:r w:rsidRPr="00427B90">
        <w:rPr>
          <w:rFonts w:ascii="Times New Roman" w:hAnsi="Times New Roman" w:cs="Times New Roman"/>
          <w:bCs/>
        </w:rPr>
        <w:t xml:space="preserve"> КДЦ «Ладожский» заняла </w:t>
      </w:r>
      <w:r w:rsidRPr="00427B90">
        <w:rPr>
          <w:rFonts w:ascii="Times New Roman" w:hAnsi="Times New Roman" w:cs="Times New Roman"/>
        </w:rPr>
        <w:t xml:space="preserve">1 </w:t>
      </w:r>
      <w:proofErr w:type="spellStart"/>
      <w:r w:rsidRPr="00427B90">
        <w:rPr>
          <w:rFonts w:ascii="Times New Roman" w:hAnsi="Times New Roman" w:cs="Times New Roman"/>
        </w:rPr>
        <w:t>место</w:t>
      </w:r>
      <w:proofErr w:type="gramStart"/>
      <w:r w:rsidRPr="00427B90">
        <w:rPr>
          <w:rFonts w:ascii="Times New Roman" w:hAnsi="Times New Roman" w:cs="Times New Roman"/>
          <w:bCs/>
        </w:rPr>
        <w:t>:</w:t>
      </w:r>
      <w:r w:rsidRPr="00427B90">
        <w:rPr>
          <w:rFonts w:ascii="Times New Roman" w:hAnsi="Times New Roman" w:cs="Times New Roman"/>
        </w:rPr>
        <w:t>в</w:t>
      </w:r>
      <w:proofErr w:type="spellEnd"/>
      <w:proofErr w:type="gramEnd"/>
      <w:r w:rsidRPr="00427B90">
        <w:rPr>
          <w:rFonts w:ascii="Times New Roman" w:hAnsi="Times New Roman" w:cs="Times New Roman"/>
        </w:rPr>
        <w:t xml:space="preserve"> краевом фестивале </w:t>
      </w:r>
      <w:proofErr w:type="spellStart"/>
      <w:r w:rsidRPr="00427B90">
        <w:rPr>
          <w:rFonts w:ascii="Times New Roman" w:hAnsi="Times New Roman" w:cs="Times New Roman"/>
          <w:bCs/>
        </w:rPr>
        <w:t>подростково-молодёжных</w:t>
      </w:r>
      <w:proofErr w:type="spellEnd"/>
      <w:r w:rsidRPr="00427B90">
        <w:rPr>
          <w:rFonts w:ascii="Times New Roman" w:hAnsi="Times New Roman" w:cs="Times New Roman"/>
          <w:bCs/>
        </w:rPr>
        <w:t xml:space="preserve"> объединений «Нам жить в России»</w:t>
      </w:r>
      <w:r w:rsidRPr="00427B90">
        <w:rPr>
          <w:rFonts w:ascii="Times New Roman" w:hAnsi="Times New Roman" w:cs="Times New Roman"/>
        </w:rPr>
        <w:t xml:space="preserve"> и в ежегодном краевом конкурсе на лучшую постановку работы по профилактике правонарушений среди подростков и молодёжи;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два учреждения заняли второе место </w:t>
      </w:r>
      <w:r w:rsidRPr="00427B90">
        <w:rPr>
          <w:rFonts w:ascii="Times New Roman" w:hAnsi="Times New Roman" w:cs="Times New Roman"/>
          <w:b/>
        </w:rPr>
        <w:t>в конкурсе СМОКК</w:t>
      </w:r>
      <w:r w:rsidRPr="00427B90">
        <w:rPr>
          <w:rFonts w:ascii="Times New Roman" w:hAnsi="Times New Roman" w:cs="Times New Roman"/>
        </w:rPr>
        <w:t xml:space="preserve"> на лучшую организацию деятельности по военно-патриотическому воспитанию молодежи;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центральная районная библиотека: 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27B90">
        <w:rPr>
          <w:rFonts w:ascii="Times New Roman" w:hAnsi="Times New Roman" w:cs="Times New Roman"/>
          <w:shd w:val="clear" w:color="auto" w:fill="FFFFFF"/>
        </w:rPr>
        <w:t xml:space="preserve">-проект </w:t>
      </w:r>
      <w:proofErr w:type="spellStart"/>
      <w:r w:rsidRPr="00427B90">
        <w:rPr>
          <w:rFonts w:ascii="Times New Roman" w:hAnsi="Times New Roman" w:cs="Times New Roman"/>
          <w:shd w:val="clear" w:color="auto" w:fill="FFFFFF"/>
        </w:rPr>
        <w:t>квиз-марафон</w:t>
      </w:r>
      <w:proofErr w:type="spellEnd"/>
      <w:r w:rsidRPr="00427B90">
        <w:rPr>
          <w:rFonts w:ascii="Times New Roman" w:hAnsi="Times New Roman" w:cs="Times New Roman"/>
          <w:shd w:val="clear" w:color="auto" w:fill="FFFFFF"/>
        </w:rPr>
        <w:t xml:space="preserve"> "</w:t>
      </w:r>
      <w:proofErr w:type="spellStart"/>
      <w:r w:rsidRPr="00427B90">
        <w:rPr>
          <w:rFonts w:ascii="Times New Roman" w:hAnsi="Times New Roman" w:cs="Times New Roman"/>
          <w:shd w:val="clear" w:color="auto" w:fill="FFFFFF"/>
        </w:rPr>
        <w:t>ПроРодину</w:t>
      </w:r>
      <w:proofErr w:type="spellEnd"/>
      <w:r w:rsidRPr="00427B90">
        <w:rPr>
          <w:rFonts w:ascii="Times New Roman" w:hAnsi="Times New Roman" w:cs="Times New Roman"/>
          <w:shd w:val="clear" w:color="auto" w:fill="FFFFFF"/>
        </w:rPr>
        <w:t xml:space="preserve">" стал победителем второго </w:t>
      </w:r>
      <w:proofErr w:type="spellStart"/>
      <w:r w:rsidRPr="00427B90">
        <w:rPr>
          <w:rFonts w:ascii="Times New Roman" w:hAnsi="Times New Roman" w:cs="Times New Roman"/>
          <w:shd w:val="clear" w:color="auto" w:fill="FFFFFF"/>
        </w:rPr>
        <w:t>грантового</w:t>
      </w:r>
      <w:proofErr w:type="spellEnd"/>
      <w:r w:rsidRPr="00427B90">
        <w:rPr>
          <w:rFonts w:ascii="Times New Roman" w:hAnsi="Times New Roman" w:cs="Times New Roman"/>
          <w:shd w:val="clear" w:color="auto" w:fill="FFFFFF"/>
        </w:rPr>
        <w:t xml:space="preserve"> конкурса Президентского фонда культурных инициатив. Проект направлен на формирование исторических знаний, культурных и духовно-нравственных ценностей среди подростков и молодежи </w:t>
      </w:r>
      <w:proofErr w:type="spellStart"/>
      <w:r w:rsidRPr="00427B90">
        <w:rPr>
          <w:rFonts w:ascii="Times New Roman" w:hAnsi="Times New Roman" w:cs="Times New Roman"/>
          <w:shd w:val="clear" w:color="auto" w:fill="FFFFFF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shd w:val="clear" w:color="auto" w:fill="FFFFFF"/>
        </w:rPr>
        <w:t xml:space="preserve"> района;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заняла 3 место в краевом конкурсе имени маршала Жукова Г.К.;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</w:rPr>
        <w:t xml:space="preserve">стали Лауреатами 2 степени краевого конкурса </w:t>
      </w:r>
      <w:proofErr w:type="spellStart"/>
      <w:r w:rsidRPr="00427B90">
        <w:rPr>
          <w:rFonts w:ascii="Times New Roman" w:hAnsi="Times New Roman" w:cs="Times New Roman"/>
        </w:rPr>
        <w:t>креативных</w:t>
      </w:r>
      <w:proofErr w:type="spellEnd"/>
      <w:r w:rsidRPr="00427B90">
        <w:rPr>
          <w:rFonts w:ascii="Times New Roman" w:hAnsi="Times New Roman" w:cs="Times New Roman"/>
        </w:rPr>
        <w:t xml:space="preserve"> (творческих) и индустрий Краснодарского края «</w:t>
      </w:r>
      <w:proofErr w:type="spellStart"/>
      <w:proofErr w:type="gramStart"/>
      <w:r w:rsidRPr="00427B90">
        <w:rPr>
          <w:rFonts w:ascii="Times New Roman" w:hAnsi="Times New Roman" w:cs="Times New Roman"/>
        </w:rPr>
        <w:t>Арт</w:t>
      </w:r>
      <w:proofErr w:type="spellEnd"/>
      <w:proofErr w:type="gramEnd"/>
      <w:r w:rsidRPr="00427B90">
        <w:rPr>
          <w:rFonts w:ascii="Times New Roman" w:hAnsi="Times New Roman" w:cs="Times New Roman"/>
        </w:rPr>
        <w:t xml:space="preserve"> Идея»;</w:t>
      </w:r>
    </w:p>
    <w:p w:rsidR="00FF6AE5" w:rsidRPr="00427B90" w:rsidRDefault="00427B90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>Мы</w:t>
      </w:r>
      <w:r w:rsidR="00C540E5" w:rsidRPr="00427B90">
        <w:rPr>
          <w:rFonts w:ascii="Times New Roman" w:hAnsi="Times New Roman" w:cs="Times New Roman"/>
          <w:lang w:eastAsia="ru-RU"/>
        </w:rPr>
        <w:t xml:space="preserve"> </w:t>
      </w:r>
      <w:r w:rsidR="00FF6AE5" w:rsidRPr="00427B90">
        <w:rPr>
          <w:rFonts w:ascii="Times New Roman" w:hAnsi="Times New Roman" w:cs="Times New Roman"/>
          <w:lang w:eastAsia="ru-RU"/>
        </w:rPr>
        <w:t>стал</w:t>
      </w:r>
      <w:r w:rsidRPr="00427B90">
        <w:rPr>
          <w:rFonts w:ascii="Times New Roman" w:hAnsi="Times New Roman" w:cs="Times New Roman"/>
          <w:lang w:eastAsia="ru-RU"/>
        </w:rPr>
        <w:t>и</w:t>
      </w:r>
      <w:r w:rsidR="00FF6AE5" w:rsidRPr="00427B90">
        <w:rPr>
          <w:rFonts w:ascii="Times New Roman" w:hAnsi="Times New Roman" w:cs="Times New Roman"/>
          <w:lang w:eastAsia="ru-RU"/>
        </w:rPr>
        <w:t xml:space="preserve"> победител</w:t>
      </w:r>
      <w:r w:rsidR="002F6426" w:rsidRPr="00427B90">
        <w:rPr>
          <w:rFonts w:ascii="Times New Roman" w:hAnsi="Times New Roman" w:cs="Times New Roman"/>
          <w:lang w:eastAsia="ru-RU"/>
        </w:rPr>
        <w:t>ями</w:t>
      </w:r>
      <w:r w:rsidR="00FF6AE5" w:rsidRPr="00427B90">
        <w:rPr>
          <w:rFonts w:ascii="Times New Roman" w:hAnsi="Times New Roman" w:cs="Times New Roman"/>
          <w:lang w:eastAsia="ru-RU"/>
        </w:rPr>
        <w:t xml:space="preserve"> и призёр</w:t>
      </w:r>
      <w:r w:rsidR="002F6426" w:rsidRPr="00427B90">
        <w:rPr>
          <w:rFonts w:ascii="Times New Roman" w:hAnsi="Times New Roman" w:cs="Times New Roman"/>
          <w:lang w:eastAsia="ru-RU"/>
        </w:rPr>
        <w:t>ами</w:t>
      </w:r>
      <w:r w:rsidR="00FF6AE5" w:rsidRPr="00427B90">
        <w:rPr>
          <w:rFonts w:ascii="Times New Roman" w:hAnsi="Times New Roman" w:cs="Times New Roman"/>
          <w:lang w:eastAsia="ru-RU"/>
        </w:rPr>
        <w:t xml:space="preserve"> в 23 международных, 159 всероссийских, 1 </w:t>
      </w:r>
      <w:proofErr w:type="gramStart"/>
      <w:r w:rsidR="00FF6AE5" w:rsidRPr="00427B90">
        <w:rPr>
          <w:rFonts w:ascii="Times New Roman" w:hAnsi="Times New Roman" w:cs="Times New Roman"/>
          <w:lang w:eastAsia="ru-RU"/>
        </w:rPr>
        <w:t>межрегиональном</w:t>
      </w:r>
      <w:proofErr w:type="gramEnd"/>
      <w:r w:rsidR="00FF6AE5" w:rsidRPr="00427B90">
        <w:rPr>
          <w:rFonts w:ascii="Times New Roman" w:hAnsi="Times New Roman" w:cs="Times New Roman"/>
          <w:lang w:eastAsia="ru-RU"/>
        </w:rPr>
        <w:t xml:space="preserve">, 11 краевых и 2 муниципальных конкурсах; 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 xml:space="preserve">2024 год отмечен </w:t>
      </w:r>
      <w:r w:rsidRPr="00427B90">
        <w:rPr>
          <w:rFonts w:ascii="Times New Roman" w:hAnsi="Times New Roman" w:cs="Times New Roman"/>
          <w:u w:val="single"/>
          <w:lang w:eastAsia="ru-RU"/>
        </w:rPr>
        <w:t>крупными событиями и значимыми мероприятиями</w:t>
      </w:r>
      <w:r w:rsidRPr="00427B90">
        <w:rPr>
          <w:rFonts w:ascii="Times New Roman" w:hAnsi="Times New Roman" w:cs="Times New Roman"/>
          <w:lang w:eastAsia="ru-RU"/>
        </w:rPr>
        <w:t xml:space="preserve">, в которых приняли участие учреждения культуры нашего района. 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>Такие как: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 xml:space="preserve">-выставка-форум «РОССИЯ» в  </w:t>
      </w:r>
      <w:proofErr w:type="gramStart"/>
      <w:r w:rsidRPr="00427B90">
        <w:rPr>
          <w:rFonts w:ascii="Times New Roman" w:hAnsi="Times New Roman" w:cs="Times New Roman"/>
          <w:lang w:eastAsia="ru-RU"/>
        </w:rPr>
        <w:t>г</w:t>
      </w:r>
      <w:proofErr w:type="gramEnd"/>
      <w:r w:rsidRPr="00427B90">
        <w:rPr>
          <w:rFonts w:ascii="Times New Roman" w:hAnsi="Times New Roman" w:cs="Times New Roman"/>
          <w:lang w:eastAsia="ru-RU"/>
        </w:rPr>
        <w:t xml:space="preserve">. Москва; </w:t>
      </w:r>
    </w:p>
    <w:p w:rsidR="00FF6AE5" w:rsidRPr="00427B90" w:rsidRDefault="00FF6AE5" w:rsidP="0010772F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27B90">
        <w:rPr>
          <w:rFonts w:ascii="Times New Roman" w:hAnsi="Times New Roman" w:cs="Times New Roman"/>
          <w:lang w:eastAsia="ru-RU"/>
        </w:rPr>
        <w:t xml:space="preserve">-ярмарка "Муниципальный диалог" в городе Солнечногорск; </w:t>
      </w:r>
    </w:p>
    <w:p w:rsidR="00525BCC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Cs/>
        </w:rPr>
        <w:t xml:space="preserve">-в течение года </w:t>
      </w:r>
      <w:r w:rsidRPr="00427B90">
        <w:rPr>
          <w:rFonts w:ascii="Times New Roman" w:hAnsi="Times New Roman" w:cs="Times New Roman"/>
          <w:color w:val="000000" w:themeColor="text1"/>
        </w:rPr>
        <w:t xml:space="preserve">прошло 2 фестиваля </w:t>
      </w:r>
      <w:r w:rsidRPr="00427B90">
        <w:rPr>
          <w:rFonts w:ascii="Times New Roman" w:hAnsi="Times New Roman" w:cs="Times New Roman"/>
        </w:rPr>
        <w:t xml:space="preserve">казачьей культуры </w:t>
      </w:r>
      <w:r w:rsidRPr="00427B90">
        <w:rPr>
          <w:rFonts w:ascii="Times New Roman" w:hAnsi="Times New Roman" w:cs="Times New Roman"/>
          <w:color w:val="000000" w:themeColor="text1"/>
        </w:rPr>
        <w:t>«Александровская крепость» являющегося в</w:t>
      </w:r>
      <w:r w:rsidRPr="00427B90">
        <w:rPr>
          <w:rFonts w:ascii="Times New Roman" w:hAnsi="Times New Roman" w:cs="Times New Roman"/>
        </w:rPr>
        <w:t>изитной карточкой нашего района.</w:t>
      </w:r>
    </w:p>
    <w:p w:rsidR="00731329" w:rsidRPr="00427B90" w:rsidRDefault="0073132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F6426" w:rsidRPr="00427B90" w:rsidRDefault="002F6426" w:rsidP="0010772F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Храмы:</w:t>
      </w:r>
    </w:p>
    <w:p w:rsidR="002F6426" w:rsidRPr="00427B90" w:rsidRDefault="002F6426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 w:rsidRPr="00427B90">
        <w:rPr>
          <w:rFonts w:ascii="Times New Roman" w:hAnsi="Times New Roman" w:cs="Times New Roman"/>
        </w:rPr>
        <w:t>В ст. Восточной – готовится место для храма по улице Красной.</w:t>
      </w:r>
      <w:proofErr w:type="gramEnd"/>
      <w:r w:rsidRPr="00427B90">
        <w:rPr>
          <w:rFonts w:ascii="Times New Roman" w:hAnsi="Times New Roman" w:cs="Times New Roman"/>
        </w:rPr>
        <w:t xml:space="preserve"> Планируется начать строительство в этом году. </w:t>
      </w:r>
    </w:p>
    <w:p w:rsidR="00766247" w:rsidRPr="00427B90" w:rsidRDefault="002F6426" w:rsidP="0010772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 </w:t>
      </w:r>
      <w:proofErr w:type="spellStart"/>
      <w:r w:rsidRPr="00427B90">
        <w:rPr>
          <w:rFonts w:ascii="Times New Roman" w:hAnsi="Times New Roman" w:cs="Times New Roman"/>
        </w:rPr>
        <w:t>х</w:t>
      </w:r>
      <w:proofErr w:type="gramStart"/>
      <w:r w:rsidRPr="00427B90">
        <w:rPr>
          <w:rFonts w:ascii="Times New Roman" w:hAnsi="Times New Roman" w:cs="Times New Roman"/>
        </w:rPr>
        <w:t>.Б</w:t>
      </w:r>
      <w:proofErr w:type="gramEnd"/>
      <w:r w:rsidRPr="00427B90">
        <w:rPr>
          <w:rFonts w:ascii="Times New Roman" w:hAnsi="Times New Roman" w:cs="Times New Roman"/>
        </w:rPr>
        <w:t>олгов</w:t>
      </w:r>
      <w:proofErr w:type="spellEnd"/>
      <w:r w:rsidRPr="00427B90">
        <w:rPr>
          <w:rFonts w:ascii="Times New Roman" w:hAnsi="Times New Roman" w:cs="Times New Roman"/>
        </w:rPr>
        <w:t xml:space="preserve"> – готовится ген план и ПЗЗ.</w:t>
      </w:r>
    </w:p>
    <w:p w:rsidR="00D6367D" w:rsidRPr="00427B90" w:rsidRDefault="00D6367D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</w:p>
    <w:p w:rsidR="00FF6AE5" w:rsidRPr="00427B90" w:rsidRDefault="00FF6AE5" w:rsidP="0010772F">
      <w:pPr>
        <w:pStyle w:val="a8"/>
        <w:numPr>
          <w:ilvl w:val="0"/>
          <w:numId w:val="5"/>
        </w:numPr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427B90">
        <w:rPr>
          <w:rFonts w:ascii="Times New Roman" w:hAnsi="Times New Roman"/>
          <w:b/>
          <w:color w:val="000000" w:themeColor="text1"/>
        </w:rPr>
        <w:t>СПОРТ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color w:val="000000" w:themeColor="text1"/>
          <w:spacing w:val="-3"/>
        </w:rPr>
        <w:t>-</w:t>
      </w:r>
      <w:r w:rsidRPr="00427B90">
        <w:rPr>
          <w:rFonts w:ascii="Times New Roman" w:hAnsi="Times New Roman" w:cs="Times New Roman"/>
        </w:rPr>
        <w:t xml:space="preserve">в 2024 году 19 тысяч человек приняли участие в сдаче норм ГТО. И более </w:t>
      </w:r>
      <w:r w:rsidRPr="00427B90">
        <w:rPr>
          <w:rFonts w:ascii="Times New Roman" w:hAnsi="Times New Roman" w:cs="Times New Roman"/>
          <w:b/>
        </w:rPr>
        <w:t xml:space="preserve">12.5 </w:t>
      </w:r>
      <w:r w:rsidRPr="00427B90">
        <w:rPr>
          <w:rFonts w:ascii="Times New Roman" w:hAnsi="Times New Roman" w:cs="Times New Roman"/>
        </w:rPr>
        <w:t>тыс</w:t>
      </w:r>
      <w:proofErr w:type="gramStart"/>
      <w:r w:rsidRPr="00427B90">
        <w:rPr>
          <w:rFonts w:ascii="Times New Roman" w:hAnsi="Times New Roman" w:cs="Times New Roman"/>
        </w:rPr>
        <w:t>.ч</w:t>
      </w:r>
      <w:proofErr w:type="gramEnd"/>
      <w:r w:rsidRPr="00427B90">
        <w:rPr>
          <w:rFonts w:ascii="Times New Roman" w:hAnsi="Times New Roman" w:cs="Times New Roman"/>
        </w:rPr>
        <w:t xml:space="preserve">еловек выполнили нормативы на знаки ГТО. В том числе </w:t>
      </w:r>
      <w:r w:rsidRPr="00427B90">
        <w:rPr>
          <w:rFonts w:ascii="Times New Roman" w:hAnsi="Times New Roman" w:cs="Times New Roman"/>
          <w:b/>
        </w:rPr>
        <w:t>1 747</w:t>
      </w:r>
      <w:r w:rsidRPr="00427B90">
        <w:rPr>
          <w:rFonts w:ascii="Times New Roman" w:hAnsi="Times New Roman" w:cs="Times New Roman"/>
        </w:rPr>
        <w:t xml:space="preserve"> человек получили Золотые знаки ГТО. 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-по итогам краевого смотра-конкурса на лучшую организацию работы по внедрению и реализации Всероссийского физкультурно-спортивного комплекса «Готов к труду и обороне» наш район занял 1-е место по третьей группе (МО с численностью населения от 95 до 110 тыс. человек)  и получил спортивное оборудование в ка</w:t>
      </w:r>
      <w:r w:rsidR="00731329" w:rsidRPr="00427B90">
        <w:rPr>
          <w:rFonts w:ascii="Times New Roman" w:hAnsi="Times New Roman" w:cs="Times New Roman"/>
        </w:rPr>
        <w:t>честве приза на 500 тыс</w:t>
      </w:r>
      <w:proofErr w:type="gramStart"/>
      <w:r w:rsidR="00731329" w:rsidRPr="00427B90">
        <w:rPr>
          <w:rFonts w:ascii="Times New Roman" w:hAnsi="Times New Roman" w:cs="Times New Roman"/>
        </w:rPr>
        <w:t>.р</w:t>
      </w:r>
      <w:proofErr w:type="gramEnd"/>
      <w:r w:rsidR="00731329" w:rsidRPr="00427B90">
        <w:rPr>
          <w:rFonts w:ascii="Times New Roman" w:hAnsi="Times New Roman" w:cs="Times New Roman"/>
        </w:rPr>
        <w:t>ублей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73132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427B90">
        <w:rPr>
          <w:rFonts w:ascii="Times New Roman" w:hAnsi="Times New Roman" w:cs="Times New Roman"/>
          <w:bCs/>
        </w:rPr>
        <w:t>С</w:t>
      </w:r>
      <w:r w:rsidR="00FF6AE5" w:rsidRPr="00427B90">
        <w:rPr>
          <w:rFonts w:ascii="Times New Roman" w:hAnsi="Times New Roman" w:cs="Times New Roman"/>
          <w:iCs/>
        </w:rPr>
        <w:t>портсмены района в 2024 году достигли высоких результатов: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427B90">
        <w:rPr>
          <w:rFonts w:ascii="Times New Roman" w:hAnsi="Times New Roman" w:cs="Times New Roman"/>
          <w:iCs/>
        </w:rPr>
        <w:t>-завоевано более 50 медалей российского уровня, 16 спортсменов получили разряд кандидата в мастера спорта, 11 спортсменов выполнили норматив 1 разряда, 1427 человек выполнили нормативы массовых разрядов;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</w:p>
    <w:p w:rsidR="00FF6AE5" w:rsidRPr="00427B90" w:rsidRDefault="00FF6AE5" w:rsidP="00C540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iCs/>
        </w:rPr>
        <w:t>-</w:t>
      </w:r>
      <w:r w:rsidRPr="00427B90">
        <w:rPr>
          <w:rFonts w:ascii="Times New Roman" w:hAnsi="Times New Roman" w:cs="Times New Roman"/>
        </w:rPr>
        <w:t xml:space="preserve"> Мотобольная команда «Агрокомплекс» </w:t>
      </w:r>
      <w:r w:rsidR="00C540E5" w:rsidRPr="00427B90">
        <w:rPr>
          <w:rFonts w:ascii="Times New Roman" w:hAnsi="Times New Roman" w:cs="Times New Roman"/>
        </w:rPr>
        <w:t xml:space="preserve">СТАНИЦА КИРПИЛЬСКАЯ </w:t>
      </w:r>
      <w:r w:rsidRPr="00427B90">
        <w:rPr>
          <w:rFonts w:ascii="Times New Roman" w:hAnsi="Times New Roman" w:cs="Times New Roman"/>
        </w:rPr>
        <w:t xml:space="preserve">-  2 место в Кубке России, 3 место Чемпионат </w:t>
      </w:r>
      <w:proofErr w:type="spellStart"/>
      <w:r w:rsidRPr="00427B90">
        <w:rPr>
          <w:rFonts w:ascii="Times New Roman" w:hAnsi="Times New Roman" w:cs="Times New Roman"/>
        </w:rPr>
        <w:t>России</w:t>
      </w:r>
      <w:proofErr w:type="gramStart"/>
      <w:r w:rsidRPr="00427B90">
        <w:rPr>
          <w:rFonts w:ascii="Times New Roman" w:hAnsi="Times New Roman" w:cs="Times New Roman"/>
        </w:rPr>
        <w:t>;</w:t>
      </w:r>
      <w:r w:rsidR="00731329" w:rsidRPr="00427B90">
        <w:rPr>
          <w:rFonts w:ascii="Times New Roman" w:hAnsi="Times New Roman" w:cs="Times New Roman"/>
          <w:b/>
        </w:rPr>
        <w:t>в</w:t>
      </w:r>
      <w:proofErr w:type="spellEnd"/>
      <w:proofErr w:type="gramEnd"/>
      <w:r w:rsidR="00731329" w:rsidRPr="00427B90">
        <w:rPr>
          <w:rFonts w:ascii="Times New Roman" w:hAnsi="Times New Roman" w:cs="Times New Roman"/>
          <w:b/>
        </w:rPr>
        <w:t xml:space="preserve"> этом году пройдет чемпионат России по мотоболу в нашем районе уже 30 апреля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</w:t>
      </w:r>
      <w:proofErr w:type="gramStart"/>
      <w:r w:rsidRPr="00427B90">
        <w:rPr>
          <w:rFonts w:ascii="Times New Roman" w:hAnsi="Times New Roman" w:cs="Times New Roman"/>
        </w:rPr>
        <w:t>баскетбольная команда девушек Краснодарского края, составленная из наших девчонок из спортивной школы Виктория на Первен</w:t>
      </w:r>
      <w:r w:rsidR="00731329" w:rsidRPr="00427B90">
        <w:rPr>
          <w:rFonts w:ascii="Times New Roman" w:hAnsi="Times New Roman" w:cs="Times New Roman"/>
        </w:rPr>
        <w:t>стве СКФО и ЮФО заняла</w:t>
      </w:r>
      <w:proofErr w:type="gramEnd"/>
      <w:r w:rsidR="00731329" w:rsidRPr="00427B90">
        <w:rPr>
          <w:rFonts w:ascii="Times New Roman" w:hAnsi="Times New Roman" w:cs="Times New Roman"/>
        </w:rPr>
        <w:t xml:space="preserve"> 3 место;</w:t>
      </w:r>
    </w:p>
    <w:p w:rsidR="00731329" w:rsidRPr="00427B90" w:rsidRDefault="0073132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-легкая атлетика 2 место Первенство ЮФО среди девушек – </w:t>
      </w:r>
      <w:proofErr w:type="spellStart"/>
      <w:r w:rsidRPr="00427B90">
        <w:rPr>
          <w:rFonts w:ascii="Times New Roman" w:hAnsi="Times New Roman" w:cs="Times New Roman"/>
          <w:b/>
        </w:rPr>
        <w:t>Маньшина</w:t>
      </w:r>
      <w:proofErr w:type="spellEnd"/>
      <w:r w:rsidRPr="00427B90">
        <w:rPr>
          <w:rFonts w:ascii="Times New Roman" w:hAnsi="Times New Roman" w:cs="Times New Roman"/>
          <w:b/>
        </w:rPr>
        <w:t xml:space="preserve"> Ника</w:t>
      </w:r>
      <w:r w:rsidRPr="00427B90">
        <w:rPr>
          <w:rFonts w:ascii="Times New Roman" w:hAnsi="Times New Roman" w:cs="Times New Roman"/>
        </w:rPr>
        <w:t xml:space="preserve"> (кандидат в сборную России до 18 лет), </w:t>
      </w:r>
      <w:proofErr w:type="spellStart"/>
      <w:r w:rsidRPr="00427B90">
        <w:rPr>
          <w:rFonts w:ascii="Times New Roman" w:hAnsi="Times New Roman" w:cs="Times New Roman"/>
          <w:b/>
        </w:rPr>
        <w:t>Точенкова</w:t>
      </w:r>
      <w:proofErr w:type="spellEnd"/>
      <w:r w:rsidRPr="00427B90">
        <w:rPr>
          <w:rFonts w:ascii="Times New Roman" w:hAnsi="Times New Roman" w:cs="Times New Roman"/>
          <w:b/>
        </w:rPr>
        <w:t xml:space="preserve"> Арина, </w:t>
      </w:r>
      <w:proofErr w:type="spellStart"/>
      <w:r w:rsidRPr="00427B90">
        <w:rPr>
          <w:rFonts w:ascii="Times New Roman" w:hAnsi="Times New Roman" w:cs="Times New Roman"/>
          <w:b/>
        </w:rPr>
        <w:t>Егиазарян</w:t>
      </w:r>
      <w:proofErr w:type="spellEnd"/>
      <w:r w:rsidRPr="00427B90">
        <w:rPr>
          <w:rFonts w:ascii="Times New Roman" w:hAnsi="Times New Roman" w:cs="Times New Roman"/>
          <w:b/>
        </w:rPr>
        <w:t xml:space="preserve"> </w:t>
      </w:r>
      <w:proofErr w:type="spellStart"/>
      <w:r w:rsidRPr="00427B90">
        <w:rPr>
          <w:rFonts w:ascii="Times New Roman" w:hAnsi="Times New Roman" w:cs="Times New Roman"/>
          <w:b/>
        </w:rPr>
        <w:t>Эвелина</w:t>
      </w:r>
      <w:proofErr w:type="spellEnd"/>
      <w:r w:rsidRPr="00427B90">
        <w:rPr>
          <w:rFonts w:ascii="Times New Roman" w:hAnsi="Times New Roman" w:cs="Times New Roman"/>
        </w:rPr>
        <w:t>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</w:rPr>
        <w:t xml:space="preserve">-пляжном </w:t>
      </w:r>
      <w:proofErr w:type="gramStart"/>
      <w:r w:rsidRPr="00427B90">
        <w:rPr>
          <w:rFonts w:ascii="Times New Roman" w:hAnsi="Times New Roman" w:cs="Times New Roman"/>
        </w:rPr>
        <w:t>волейболе</w:t>
      </w:r>
      <w:proofErr w:type="gramEnd"/>
      <w:r w:rsidRPr="00427B90">
        <w:rPr>
          <w:rFonts w:ascii="Times New Roman" w:hAnsi="Times New Roman" w:cs="Times New Roman"/>
        </w:rPr>
        <w:t xml:space="preserve"> в составе разных пар: 1 место Первенство ЮФО среди девушек – </w:t>
      </w:r>
      <w:r w:rsidRPr="00427B90">
        <w:rPr>
          <w:rFonts w:ascii="Times New Roman" w:hAnsi="Times New Roman" w:cs="Times New Roman"/>
          <w:b/>
        </w:rPr>
        <w:t>Архипова Татьяна</w:t>
      </w:r>
      <w:r w:rsidRPr="00427B90">
        <w:rPr>
          <w:rFonts w:ascii="Times New Roman" w:hAnsi="Times New Roman" w:cs="Times New Roman"/>
        </w:rPr>
        <w:t xml:space="preserve">, 3 место – </w:t>
      </w:r>
      <w:r w:rsidRPr="00427B90">
        <w:rPr>
          <w:rFonts w:ascii="Times New Roman" w:hAnsi="Times New Roman" w:cs="Times New Roman"/>
          <w:b/>
        </w:rPr>
        <w:t>Федорова Алиса;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-шахматы – </w:t>
      </w:r>
      <w:proofErr w:type="spellStart"/>
      <w:r w:rsidRPr="00427B90">
        <w:rPr>
          <w:rFonts w:ascii="Times New Roman" w:hAnsi="Times New Roman" w:cs="Times New Roman"/>
          <w:b/>
        </w:rPr>
        <w:t>Кныш</w:t>
      </w:r>
      <w:proofErr w:type="spellEnd"/>
      <w:r w:rsidRPr="00427B90">
        <w:rPr>
          <w:rFonts w:ascii="Times New Roman" w:hAnsi="Times New Roman" w:cs="Times New Roman"/>
          <w:b/>
        </w:rPr>
        <w:t xml:space="preserve"> Алена</w:t>
      </w:r>
      <w:r w:rsidRPr="00427B90">
        <w:rPr>
          <w:rFonts w:ascii="Times New Roman" w:hAnsi="Times New Roman" w:cs="Times New Roman"/>
        </w:rPr>
        <w:t xml:space="preserve"> 3 место Первенство ЮФО среди девушек, 1 место Чемпионат края среди женщин;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</w:t>
      </w:r>
      <w:proofErr w:type="spellStart"/>
      <w:r w:rsidRPr="00427B90">
        <w:rPr>
          <w:rFonts w:ascii="Times New Roman" w:hAnsi="Times New Roman" w:cs="Times New Roman"/>
        </w:rPr>
        <w:t>параолимпийцы</w:t>
      </w:r>
      <w:proofErr w:type="spellEnd"/>
      <w:r w:rsidRPr="00427B90">
        <w:rPr>
          <w:rFonts w:ascii="Times New Roman" w:hAnsi="Times New Roman" w:cs="Times New Roman"/>
        </w:rPr>
        <w:t xml:space="preserve">: </w:t>
      </w:r>
      <w:r w:rsidRPr="00427B90">
        <w:rPr>
          <w:rFonts w:ascii="Times New Roman" w:hAnsi="Times New Roman" w:cs="Times New Roman"/>
          <w:b/>
        </w:rPr>
        <w:t xml:space="preserve">Воронцова Юлия </w:t>
      </w:r>
      <w:r w:rsidRPr="00427B90">
        <w:rPr>
          <w:rFonts w:ascii="Times New Roman" w:hAnsi="Times New Roman" w:cs="Times New Roman"/>
        </w:rPr>
        <w:t xml:space="preserve">– 1 место Кубок России по пауэрлифтингу, 2 место на Чемпионате России по пауэрлифтингу. </w:t>
      </w:r>
      <w:r w:rsidRPr="00427B90">
        <w:rPr>
          <w:rFonts w:ascii="Times New Roman" w:hAnsi="Times New Roman" w:cs="Times New Roman"/>
          <w:b/>
        </w:rPr>
        <w:t>Иванова Тамара</w:t>
      </w:r>
      <w:r w:rsidRPr="00427B90">
        <w:rPr>
          <w:rFonts w:ascii="Times New Roman" w:hAnsi="Times New Roman" w:cs="Times New Roman"/>
        </w:rPr>
        <w:t xml:space="preserve"> - 2 место Кубок России по пауэрлифтингу, 2 место на Чемпионате России по пауэрлифтингу;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-Армейский рукопашный бой – </w:t>
      </w:r>
      <w:proofErr w:type="spellStart"/>
      <w:r w:rsidRPr="00427B90">
        <w:rPr>
          <w:rFonts w:ascii="Times New Roman" w:hAnsi="Times New Roman" w:cs="Times New Roman"/>
          <w:b/>
        </w:rPr>
        <w:t>Кредин</w:t>
      </w:r>
      <w:proofErr w:type="spellEnd"/>
      <w:r w:rsidRPr="00427B90">
        <w:rPr>
          <w:rFonts w:ascii="Times New Roman" w:hAnsi="Times New Roman" w:cs="Times New Roman"/>
          <w:b/>
        </w:rPr>
        <w:t xml:space="preserve"> Егор</w:t>
      </w:r>
      <w:r w:rsidRPr="00427B90">
        <w:rPr>
          <w:rFonts w:ascii="Times New Roman" w:hAnsi="Times New Roman" w:cs="Times New Roman"/>
        </w:rPr>
        <w:t xml:space="preserve"> – 1 место Первенство России среди юниоров;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</w:rPr>
        <w:t xml:space="preserve">-Дзюдо – 3 места на Первенстве ЮФО среди юношей и девушек завоевали – </w:t>
      </w:r>
      <w:proofErr w:type="spellStart"/>
      <w:r w:rsidRPr="00427B90">
        <w:rPr>
          <w:rFonts w:ascii="Times New Roman" w:hAnsi="Times New Roman" w:cs="Times New Roman"/>
          <w:b/>
        </w:rPr>
        <w:t>Дзема</w:t>
      </w:r>
      <w:proofErr w:type="spellEnd"/>
      <w:r w:rsidRPr="00427B90">
        <w:rPr>
          <w:rFonts w:ascii="Times New Roman" w:hAnsi="Times New Roman" w:cs="Times New Roman"/>
          <w:b/>
        </w:rPr>
        <w:t xml:space="preserve"> Яна, </w:t>
      </w:r>
      <w:proofErr w:type="spellStart"/>
      <w:r w:rsidRPr="00427B90">
        <w:rPr>
          <w:rFonts w:ascii="Times New Roman" w:hAnsi="Times New Roman" w:cs="Times New Roman"/>
          <w:b/>
        </w:rPr>
        <w:t>Дзема</w:t>
      </w:r>
      <w:proofErr w:type="spellEnd"/>
      <w:r w:rsidRPr="00427B90">
        <w:rPr>
          <w:rFonts w:ascii="Times New Roman" w:hAnsi="Times New Roman" w:cs="Times New Roman"/>
          <w:b/>
        </w:rPr>
        <w:t xml:space="preserve"> Даниил, </w:t>
      </w:r>
      <w:proofErr w:type="spellStart"/>
      <w:r w:rsidRPr="00427B90">
        <w:rPr>
          <w:rFonts w:ascii="Times New Roman" w:hAnsi="Times New Roman" w:cs="Times New Roman"/>
          <w:b/>
        </w:rPr>
        <w:t>Уторова</w:t>
      </w:r>
      <w:proofErr w:type="spellEnd"/>
      <w:r w:rsidRPr="00427B90">
        <w:rPr>
          <w:rFonts w:ascii="Times New Roman" w:hAnsi="Times New Roman" w:cs="Times New Roman"/>
          <w:b/>
        </w:rPr>
        <w:t xml:space="preserve"> Диана, </w:t>
      </w:r>
      <w:proofErr w:type="spellStart"/>
      <w:r w:rsidRPr="00427B90">
        <w:rPr>
          <w:rFonts w:ascii="Times New Roman" w:hAnsi="Times New Roman" w:cs="Times New Roman"/>
          <w:b/>
        </w:rPr>
        <w:t>Ромашко</w:t>
      </w:r>
      <w:proofErr w:type="spellEnd"/>
      <w:r w:rsidRPr="00427B90">
        <w:rPr>
          <w:rFonts w:ascii="Times New Roman" w:hAnsi="Times New Roman" w:cs="Times New Roman"/>
          <w:b/>
        </w:rPr>
        <w:t xml:space="preserve"> Александра, </w:t>
      </w:r>
      <w:proofErr w:type="spellStart"/>
      <w:r w:rsidRPr="00427B90">
        <w:rPr>
          <w:rFonts w:ascii="Times New Roman" w:hAnsi="Times New Roman" w:cs="Times New Roman"/>
          <w:b/>
        </w:rPr>
        <w:t>Красносельская</w:t>
      </w:r>
      <w:proofErr w:type="spellEnd"/>
      <w:r w:rsidRPr="00427B90">
        <w:rPr>
          <w:rFonts w:ascii="Times New Roman" w:hAnsi="Times New Roman" w:cs="Times New Roman"/>
          <w:b/>
        </w:rPr>
        <w:t xml:space="preserve"> Мария;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b/>
        </w:rPr>
        <w:t>-</w:t>
      </w:r>
      <w:r w:rsidRPr="00427B90">
        <w:rPr>
          <w:rFonts w:ascii="Times New Roman" w:hAnsi="Times New Roman" w:cs="Times New Roman"/>
        </w:rPr>
        <w:t xml:space="preserve">Самбо – 3 место Первенство России среди юношей и девушек </w:t>
      </w:r>
      <w:proofErr w:type="spellStart"/>
      <w:r w:rsidRPr="00427B90">
        <w:rPr>
          <w:rFonts w:ascii="Times New Roman" w:hAnsi="Times New Roman" w:cs="Times New Roman"/>
          <w:b/>
        </w:rPr>
        <w:t>Субочева</w:t>
      </w:r>
      <w:proofErr w:type="spellEnd"/>
      <w:r w:rsidRPr="00427B90">
        <w:rPr>
          <w:rFonts w:ascii="Times New Roman" w:hAnsi="Times New Roman" w:cs="Times New Roman"/>
          <w:b/>
        </w:rPr>
        <w:t xml:space="preserve"> </w:t>
      </w:r>
      <w:proofErr w:type="spellStart"/>
      <w:r w:rsidRPr="00427B90">
        <w:rPr>
          <w:rFonts w:ascii="Times New Roman" w:hAnsi="Times New Roman" w:cs="Times New Roman"/>
          <w:b/>
        </w:rPr>
        <w:t>Ксенья</w:t>
      </w:r>
      <w:proofErr w:type="spellEnd"/>
      <w:r w:rsidRPr="00427B90">
        <w:rPr>
          <w:rFonts w:ascii="Times New Roman" w:hAnsi="Times New Roman" w:cs="Times New Roman"/>
        </w:rPr>
        <w:t xml:space="preserve">, 1 место Первенство ЮФО среди юношей </w:t>
      </w:r>
      <w:proofErr w:type="spellStart"/>
      <w:r w:rsidRPr="00427B90">
        <w:rPr>
          <w:rFonts w:ascii="Times New Roman" w:hAnsi="Times New Roman" w:cs="Times New Roman"/>
          <w:b/>
        </w:rPr>
        <w:t>Малашко</w:t>
      </w:r>
      <w:proofErr w:type="spellEnd"/>
      <w:r w:rsidRPr="00427B90">
        <w:rPr>
          <w:rFonts w:ascii="Times New Roman" w:hAnsi="Times New Roman" w:cs="Times New Roman"/>
          <w:b/>
        </w:rPr>
        <w:t xml:space="preserve"> Богдан</w:t>
      </w:r>
      <w:r w:rsidRPr="00427B90">
        <w:rPr>
          <w:rFonts w:ascii="Times New Roman" w:hAnsi="Times New Roman" w:cs="Times New Roman"/>
        </w:rPr>
        <w:t>;</w:t>
      </w:r>
    </w:p>
    <w:p w:rsidR="00FF6AE5" w:rsidRPr="00427B90" w:rsidRDefault="00FF6A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C540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И МНОГИЕ ДРУГИЕ </w:t>
      </w:r>
    </w:p>
    <w:p w:rsidR="00C540E5" w:rsidRPr="00427B90" w:rsidRDefault="00C540E5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-В минувшем году приобретен и осуществлен монтаж модульного спортивного зала ст</w:t>
      </w:r>
      <w:proofErr w:type="gramStart"/>
      <w:r w:rsidRPr="00427B90">
        <w:rPr>
          <w:rFonts w:ascii="Times New Roman" w:hAnsi="Times New Roman" w:cs="Times New Roman"/>
        </w:rPr>
        <w:t>.Н</w:t>
      </w:r>
      <w:proofErr w:type="gramEnd"/>
      <w:r w:rsidRPr="00427B90">
        <w:rPr>
          <w:rFonts w:ascii="Times New Roman" w:hAnsi="Times New Roman" w:cs="Times New Roman"/>
        </w:rPr>
        <w:t xml:space="preserve">екрасовской (объём привлеченных денежных средств из бюджета Краснодарского края 38 млн.рублей) </w:t>
      </w:r>
    </w:p>
    <w:p w:rsidR="00731329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-планируется закончить строительство районного центра единоборств. </w:t>
      </w:r>
    </w:p>
    <w:p w:rsidR="00731329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Планируется построить корт для вида спорта «</w:t>
      </w:r>
      <w:proofErr w:type="spellStart"/>
      <w:r w:rsidRPr="00427B90">
        <w:rPr>
          <w:rFonts w:ascii="Times New Roman" w:hAnsi="Times New Roman" w:cs="Times New Roman"/>
        </w:rPr>
        <w:t>падел</w:t>
      </w:r>
      <w:proofErr w:type="spellEnd"/>
      <w:r w:rsidR="00731329" w:rsidRPr="00427B90">
        <w:rPr>
          <w:rFonts w:ascii="Times New Roman" w:hAnsi="Times New Roman" w:cs="Times New Roman"/>
        </w:rPr>
        <w:t xml:space="preserve"> теннис</w:t>
      </w:r>
      <w:r w:rsidRPr="00427B90">
        <w:rPr>
          <w:rFonts w:ascii="Times New Roman" w:hAnsi="Times New Roman" w:cs="Times New Roman"/>
        </w:rPr>
        <w:t>» на озере с привлечением краевых сре</w:t>
      </w:r>
      <w:proofErr w:type="gramStart"/>
      <w:r w:rsidRPr="00427B90">
        <w:rPr>
          <w:rFonts w:ascii="Times New Roman" w:hAnsi="Times New Roman" w:cs="Times New Roman"/>
        </w:rPr>
        <w:t>дств в с</w:t>
      </w:r>
      <w:proofErr w:type="gramEnd"/>
      <w:r w:rsidRPr="00427B90">
        <w:rPr>
          <w:rFonts w:ascii="Times New Roman" w:hAnsi="Times New Roman" w:cs="Times New Roman"/>
        </w:rPr>
        <w:t>умму 3 млн.300 тыс. рублей. Ещё один важный для нас объект – плавательный бассейн. Деньги в сумме 29 млн. рублей выделены на проектиров</w:t>
      </w:r>
      <w:r w:rsidR="00731329" w:rsidRPr="00427B90">
        <w:rPr>
          <w:rFonts w:ascii="Times New Roman" w:hAnsi="Times New Roman" w:cs="Times New Roman"/>
        </w:rPr>
        <w:t xml:space="preserve">ание из краевого бюджета. Уже скоро </w:t>
      </w:r>
      <w:r w:rsidRPr="00427B90">
        <w:rPr>
          <w:rFonts w:ascii="Times New Roman" w:hAnsi="Times New Roman" w:cs="Times New Roman"/>
        </w:rPr>
        <w:t xml:space="preserve">мы начнем его проектировать. 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427B90">
        <w:rPr>
          <w:rFonts w:ascii="Times New Roman" w:hAnsi="Times New Roman" w:cs="Times New Roman"/>
        </w:rPr>
        <w:t>Подготовлена</w:t>
      </w:r>
      <w:proofErr w:type="gramEnd"/>
      <w:r w:rsidRPr="00427B90">
        <w:rPr>
          <w:rFonts w:ascii="Times New Roman" w:hAnsi="Times New Roman" w:cs="Times New Roman"/>
        </w:rPr>
        <w:t xml:space="preserve"> проектная документацию для капитального ремонта дорожек городского стадиона, для вхождения в краевую программу «Развитие физической культуры и спорта».</w:t>
      </w:r>
      <w:r w:rsidR="00731329" w:rsidRPr="00427B90">
        <w:rPr>
          <w:rFonts w:ascii="Times New Roman" w:hAnsi="Times New Roman" w:cs="Times New Roman"/>
        </w:rPr>
        <w:t xml:space="preserve"> Ремонт начнет уже летом</w:t>
      </w:r>
    </w:p>
    <w:p w:rsidR="00D6367D" w:rsidRPr="00427B90" w:rsidRDefault="00525BCC" w:rsidP="00BB632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</w:rPr>
        <w:t>-</w:t>
      </w:r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в 2024 году выполнен капитальный ремонт </w:t>
      </w:r>
      <w:proofErr w:type="spellStart"/>
      <w:r w:rsidRPr="00427B90">
        <w:rPr>
          <w:rFonts w:ascii="Times New Roman" w:eastAsia="Times New Roman" w:hAnsi="Times New Roman" w:cs="Times New Roman"/>
          <w:color w:val="000000" w:themeColor="text1"/>
        </w:rPr>
        <w:t>спортивн</w:t>
      </w:r>
      <w:r w:rsidR="00C540E5" w:rsidRPr="00427B90">
        <w:rPr>
          <w:rFonts w:ascii="Times New Roman" w:eastAsia="Times New Roman" w:hAnsi="Times New Roman" w:cs="Times New Roman"/>
          <w:color w:val="000000" w:themeColor="text1"/>
        </w:rPr>
        <w:t>ЫХ</w:t>
      </w:r>
      <w:proofErr w:type="spellEnd"/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27B90">
        <w:rPr>
          <w:rFonts w:ascii="Times New Roman" w:eastAsia="Times New Roman" w:hAnsi="Times New Roman" w:cs="Times New Roman"/>
          <w:color w:val="000000" w:themeColor="text1"/>
        </w:rPr>
        <w:t>зал</w:t>
      </w:r>
      <w:r w:rsidR="00C540E5" w:rsidRPr="00427B90">
        <w:rPr>
          <w:rFonts w:ascii="Times New Roman" w:eastAsia="Times New Roman" w:hAnsi="Times New Roman" w:cs="Times New Roman"/>
          <w:color w:val="000000" w:themeColor="text1"/>
        </w:rPr>
        <w:t>ОВ</w:t>
      </w:r>
      <w:proofErr w:type="spellEnd"/>
      <w:r w:rsidRPr="00427B90">
        <w:rPr>
          <w:rFonts w:ascii="Times New Roman" w:eastAsia="Times New Roman" w:hAnsi="Times New Roman" w:cs="Times New Roman"/>
          <w:color w:val="000000" w:themeColor="text1"/>
        </w:rPr>
        <w:t xml:space="preserve"> в школах №3 и №36 г. Усть-Лабинска</w:t>
      </w:r>
      <w:r w:rsidR="00D6367D" w:rsidRPr="00427B90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F6AE5" w:rsidRPr="00427B90" w:rsidRDefault="00FF6AE5" w:rsidP="0010772F">
      <w:pPr>
        <w:pStyle w:val="a8"/>
        <w:numPr>
          <w:ilvl w:val="0"/>
          <w:numId w:val="5"/>
        </w:num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427B90">
        <w:rPr>
          <w:rFonts w:ascii="Times New Roman" w:eastAsia="Times New Roman" w:hAnsi="Times New Roman"/>
          <w:b/>
          <w:color w:val="000000" w:themeColor="text1"/>
        </w:rPr>
        <w:t>МОЛОДЕЖЬ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МОЛОДЕЖНЫЙ ЦЕНТР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Состоялось открытие районного молодежного центра в самом центре города, на базе которого организована работа с активной молодежью района.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ТВОРЧЕСКИЙ ПРОЕКТ ПО СОЗДАНИЮ МУРАЛОВ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427B90">
        <w:rPr>
          <w:rFonts w:ascii="Times New Roman" w:hAnsi="Times New Roman" w:cs="Times New Roman"/>
        </w:rPr>
        <w:t xml:space="preserve">Отделом по делам молодежи совместно с фондом «Вольное Дело-ЮГ», а также компанией «Прогресс </w:t>
      </w:r>
      <w:proofErr w:type="spellStart"/>
      <w:r w:rsidRPr="00427B90">
        <w:rPr>
          <w:rFonts w:ascii="Times New Roman" w:hAnsi="Times New Roman" w:cs="Times New Roman"/>
        </w:rPr>
        <w:t>Агро</w:t>
      </w:r>
      <w:proofErr w:type="spellEnd"/>
      <w:r w:rsidRPr="00427B90">
        <w:rPr>
          <w:rFonts w:ascii="Times New Roman" w:hAnsi="Times New Roman" w:cs="Times New Roman"/>
        </w:rPr>
        <w:t xml:space="preserve">» реализованы 2 творческих проекта: первый – в самом центре города с изображением </w:t>
      </w:r>
      <w:r w:rsidRPr="00427B90">
        <w:rPr>
          <w:rFonts w:ascii="Times New Roman" w:hAnsi="Times New Roman" w:cs="Times New Roman"/>
        </w:rPr>
        <w:lastRenderedPageBreak/>
        <w:t>Александра Васильевича Суворова, второй – в МБОУ СОШ №6 с изображением Героя Социалистического Труда – Ивана Тимофеевича Сидоренко.</w:t>
      </w:r>
      <w:proofErr w:type="gramEnd"/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СТУДЕНТЫ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17 студентов стали Лауреатами специальной молодежной стипендии Администрации Краснодарского края и получают ежемесячно 10 тысяч рублей.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РЕГИОН 93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Произведена закупка необходимого оборудования для туризма, 60 человек приняли участие в молодежном краевом форуме «Регион 93».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ЛИДЕРЫ БУДУЩЕГО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Молодежь </w:t>
      </w:r>
      <w:proofErr w:type="spellStart"/>
      <w:r w:rsidRPr="00427B90">
        <w:rPr>
          <w:rFonts w:ascii="Times New Roman" w:hAnsi="Times New Roman" w:cs="Times New Roman"/>
        </w:rPr>
        <w:t>Усть-Лабинского</w:t>
      </w:r>
      <w:proofErr w:type="spellEnd"/>
      <w:r w:rsidRPr="00427B90">
        <w:rPr>
          <w:rFonts w:ascii="Times New Roman" w:hAnsi="Times New Roman" w:cs="Times New Roman"/>
        </w:rPr>
        <w:t xml:space="preserve"> района принимает участие в проекте «Лидеры Будущего», организованного фондом «Вольное Дело-ЮГ». В рамках проекта участники осваивают навыки управленческой деятельности, учатся </w:t>
      </w:r>
      <w:proofErr w:type="spellStart"/>
      <w:r w:rsidRPr="00427B90">
        <w:rPr>
          <w:rFonts w:ascii="Times New Roman" w:hAnsi="Times New Roman" w:cs="Times New Roman"/>
        </w:rPr>
        <w:t>самопрезентации</w:t>
      </w:r>
      <w:proofErr w:type="spellEnd"/>
      <w:r w:rsidRPr="00427B90">
        <w:rPr>
          <w:rFonts w:ascii="Times New Roman" w:hAnsi="Times New Roman" w:cs="Times New Roman"/>
        </w:rPr>
        <w:t xml:space="preserve">, работают над проектами социальной направленности, которые будут реализованы на территории </w:t>
      </w:r>
      <w:proofErr w:type="spellStart"/>
      <w:r w:rsidRPr="00427B90">
        <w:rPr>
          <w:rFonts w:ascii="Times New Roman" w:hAnsi="Times New Roman" w:cs="Times New Roman"/>
        </w:rPr>
        <w:t>Усть-Лабинского</w:t>
      </w:r>
      <w:proofErr w:type="spellEnd"/>
      <w:r w:rsidRPr="00427B90">
        <w:rPr>
          <w:rFonts w:ascii="Times New Roman" w:hAnsi="Times New Roman" w:cs="Times New Roman"/>
        </w:rPr>
        <w:t xml:space="preserve"> района.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ЮНАРМИЯ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Движение ЮНАРМИЯ на данный момент насчитывает 1336 участников.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Местное отделение ЮНАРМИИ по итогам 2024 года было выделено Министерством Образования, науки и молодежной политики как отделение с лучшей практикой реализации проекта ЮНАРМИЯ в Краснодарском крае.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На базе центра детского отдыха «Тополек» прошли съемки первого </w:t>
      </w:r>
      <w:proofErr w:type="spellStart"/>
      <w:r w:rsidRPr="00427B90">
        <w:rPr>
          <w:rFonts w:ascii="Times New Roman" w:hAnsi="Times New Roman" w:cs="Times New Roman"/>
        </w:rPr>
        <w:t>реалити-шоу</w:t>
      </w:r>
      <w:proofErr w:type="spellEnd"/>
      <w:r w:rsidRPr="00427B90">
        <w:rPr>
          <w:rFonts w:ascii="Times New Roman" w:hAnsi="Times New Roman" w:cs="Times New Roman"/>
        </w:rPr>
        <w:t xml:space="preserve"> «Столкновение», участие в котором принимали юнармейцы со всей страны.</w:t>
      </w:r>
    </w:p>
    <w:p w:rsidR="00FF6AE5" w:rsidRPr="00427B90" w:rsidRDefault="00FF6AE5" w:rsidP="0010772F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 ДВИЖЕНИЕ ПЕРВЫХ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 xml:space="preserve">В районе действуют 33 первичных отделения, абсолютное большинство которых на базе общеобразовательных организаций с охватом более 6 тысяч школьников. </w:t>
      </w:r>
    </w:p>
    <w:p w:rsidR="009829F4" w:rsidRPr="00427B90" w:rsidRDefault="00FF6AE5" w:rsidP="0010772F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 xml:space="preserve">-по итогам деятельности за 2024 год местное отделение Движения первых </w:t>
      </w:r>
      <w:proofErr w:type="spellStart"/>
      <w:r w:rsidRPr="00427B90">
        <w:rPr>
          <w:rFonts w:ascii="Times New Roman" w:hAnsi="Times New Roman" w:cs="Times New Roman"/>
          <w:color w:val="000000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color w:val="000000"/>
        </w:rPr>
        <w:t xml:space="preserve"> района заняло 3 ме</w:t>
      </w:r>
      <w:r w:rsidR="00731329" w:rsidRPr="00427B90">
        <w:rPr>
          <w:rFonts w:ascii="Times New Roman" w:hAnsi="Times New Roman" w:cs="Times New Roman"/>
          <w:color w:val="000000"/>
        </w:rPr>
        <w:t>сто в рейтинге муниципалитетов.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</w:pPr>
      <w:r w:rsidRPr="00427B90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-Тополек</w:t>
      </w:r>
    </w:p>
    <w:p w:rsidR="00FF6AE5" w:rsidRPr="00427B90" w:rsidRDefault="00FF6AE5" w:rsidP="0010772F">
      <w:pPr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427B90">
        <w:rPr>
          <w:rFonts w:ascii="Times New Roman" w:hAnsi="Times New Roman" w:cs="Times New Roman"/>
          <w:color w:val="000000" w:themeColor="text1"/>
          <w:shd w:val="clear" w:color="auto" w:fill="FFFFFF"/>
        </w:rPr>
        <w:t>-оздоровились 640 несовершеннолетних, в лагерях дневного пребывания – 1128 человек, в лагерях труда и отдыха – 60 человек.</w:t>
      </w:r>
    </w:p>
    <w:p w:rsidR="00FF6AE5" w:rsidRPr="00427B90" w:rsidRDefault="00FF6AE5" w:rsidP="0010772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27B90">
        <w:rPr>
          <w:rFonts w:ascii="Times New Roman" w:hAnsi="Times New Roman" w:cs="Times New Roman"/>
          <w:color w:val="000000" w:themeColor="text1"/>
        </w:rPr>
        <w:t xml:space="preserve">В 2024 году в детском лагере «Тополек» появились шесть новых домиков. Они смогут принимать каждую смену дополнительно 60 юных жителей. На возведение жилых корпусов было потрачено более 30 млн. рублей из консолидированного бюджета. </w:t>
      </w:r>
    </w:p>
    <w:p w:rsidR="00E11D1E" w:rsidRPr="00427B90" w:rsidRDefault="00E11D1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11D1E" w:rsidRPr="00427B90" w:rsidRDefault="00AA4F9A" w:rsidP="0010772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Команда района благодарна губернатору Краснодарского края Вениамину Кондратьеву и министерству труда и социального развития Краснодарского края за оказываемую поддержку в развитии сферы детского отдыха и оздоровления </w:t>
      </w:r>
      <w:proofErr w:type="gramStart"/>
      <w:r w:rsidRPr="00427B90">
        <w:rPr>
          <w:rFonts w:ascii="Times New Roman" w:hAnsi="Times New Roman" w:cs="Times New Roman"/>
        </w:rPr>
        <w:t>в</w:t>
      </w:r>
      <w:proofErr w:type="gramEnd"/>
      <w:r w:rsidRPr="00427B90">
        <w:rPr>
          <w:rFonts w:ascii="Times New Roman" w:hAnsi="Times New Roman" w:cs="Times New Roman"/>
        </w:rPr>
        <w:t xml:space="preserve"> </w:t>
      </w:r>
      <w:proofErr w:type="gramStart"/>
      <w:r w:rsidRPr="00427B90">
        <w:rPr>
          <w:rFonts w:ascii="Times New Roman" w:hAnsi="Times New Roman" w:cs="Times New Roman"/>
        </w:rPr>
        <w:t>Усть-Лабинском</w:t>
      </w:r>
      <w:proofErr w:type="gramEnd"/>
      <w:r w:rsidRPr="00427B90">
        <w:rPr>
          <w:rFonts w:ascii="Times New Roman" w:hAnsi="Times New Roman" w:cs="Times New Roman"/>
        </w:rPr>
        <w:t xml:space="preserve"> районе. </w:t>
      </w:r>
    </w:p>
    <w:p w:rsidR="00766247" w:rsidRPr="00427B90" w:rsidRDefault="00766247" w:rsidP="0010772F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766247" w:rsidRPr="00427B90" w:rsidRDefault="00766247" w:rsidP="0010772F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E11D1E" w:rsidRPr="00427B90" w:rsidRDefault="00F9699D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27B90">
        <w:rPr>
          <w:rFonts w:ascii="Times New Roman" w:hAnsi="Times New Roman" w:cs="Times New Roman"/>
          <w:b/>
        </w:rPr>
        <w:t xml:space="preserve">12. </w:t>
      </w:r>
      <w:r w:rsidR="00E11D1E" w:rsidRPr="00427B90">
        <w:rPr>
          <w:rFonts w:ascii="Times New Roman" w:hAnsi="Times New Roman" w:cs="Times New Roman"/>
          <w:b/>
          <w:color w:val="000000" w:themeColor="text1"/>
        </w:rPr>
        <w:t>ЗДРАВООХРАНЕНИЕ</w:t>
      </w: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27B90">
        <w:rPr>
          <w:rFonts w:ascii="Times New Roman" w:hAnsi="Times New Roman" w:cs="Times New Roman"/>
          <w:shd w:val="clear" w:color="auto" w:fill="FFFFFF"/>
        </w:rPr>
        <w:t xml:space="preserve">-В рамках </w:t>
      </w:r>
      <w:r w:rsidRPr="00427B90">
        <w:rPr>
          <w:rFonts w:ascii="Times New Roman" w:hAnsi="Times New Roman" w:cs="Times New Roman"/>
        </w:rPr>
        <w:t>национального проект</w:t>
      </w:r>
      <w:proofErr w:type="gramStart"/>
      <w:r w:rsidRPr="00427B90">
        <w:rPr>
          <w:rFonts w:ascii="Times New Roman" w:hAnsi="Times New Roman" w:cs="Times New Roman"/>
        </w:rPr>
        <w:t>а«</w:t>
      </w:r>
      <w:proofErr w:type="gramEnd"/>
      <w:r w:rsidRPr="00427B90">
        <w:rPr>
          <w:rFonts w:ascii="Times New Roman" w:hAnsi="Times New Roman" w:cs="Times New Roman"/>
        </w:rPr>
        <w:t xml:space="preserve">Здравоохранение» </w:t>
      </w:r>
      <w:r w:rsidRPr="00427B90">
        <w:rPr>
          <w:rFonts w:ascii="Times New Roman" w:hAnsi="Times New Roman" w:cs="Times New Roman"/>
          <w:shd w:val="clear" w:color="auto" w:fill="FFFFFF"/>
        </w:rPr>
        <w:t xml:space="preserve">за счет краевого и федерального бюджетов в 2024 году </w:t>
      </w:r>
      <w:proofErr w:type="spellStart"/>
      <w:r w:rsidRPr="00427B90">
        <w:rPr>
          <w:rFonts w:ascii="Times New Roman" w:hAnsi="Times New Roman" w:cs="Times New Roman"/>
          <w:shd w:val="clear" w:color="auto" w:fill="FFFFFF"/>
        </w:rPr>
        <w:t>Усть-Лабинская</w:t>
      </w:r>
      <w:proofErr w:type="spellEnd"/>
      <w:r w:rsidRPr="00427B90">
        <w:rPr>
          <w:rFonts w:ascii="Times New Roman" w:hAnsi="Times New Roman" w:cs="Times New Roman"/>
          <w:shd w:val="clear" w:color="auto" w:fill="FFFFFF"/>
        </w:rPr>
        <w:t xml:space="preserve"> ЦРБ получила 5 специализированных автомобилей для обслуживания населения</w:t>
      </w:r>
      <w:r w:rsidR="00C540E5" w:rsidRPr="00427B90">
        <w:rPr>
          <w:rFonts w:ascii="Times New Roman" w:hAnsi="Times New Roman" w:cs="Times New Roman"/>
          <w:shd w:val="clear" w:color="auto" w:fill="FFFFFF"/>
        </w:rPr>
        <w:t>.</w:t>
      </w: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27B90">
        <w:rPr>
          <w:rFonts w:ascii="Times New Roman" w:hAnsi="Times New Roman" w:cs="Times New Roman"/>
          <w:shd w:val="clear" w:color="auto" w:fill="FFFFFF"/>
        </w:rPr>
        <w:t xml:space="preserve">-Приобретено  медицинское оборудование </w:t>
      </w:r>
      <w:r w:rsidRPr="00427B90">
        <w:rPr>
          <w:rFonts w:ascii="Times New Roman" w:hAnsi="Times New Roman" w:cs="Times New Roman"/>
          <w:bCs/>
          <w:color w:val="000000"/>
        </w:rPr>
        <w:t xml:space="preserve">на общую сумму 14 </w:t>
      </w:r>
      <w:proofErr w:type="spellStart"/>
      <w:proofErr w:type="gramStart"/>
      <w:r w:rsidR="0010772F" w:rsidRPr="00427B90">
        <w:rPr>
          <w:rFonts w:ascii="Times New Roman" w:hAnsi="Times New Roman" w:cs="Times New Roman"/>
          <w:bCs/>
          <w:color w:val="000000"/>
        </w:rPr>
        <w:t>млн</w:t>
      </w:r>
      <w:proofErr w:type="spellEnd"/>
      <w:proofErr w:type="gramEnd"/>
      <w:r w:rsidRPr="00427B90">
        <w:rPr>
          <w:rFonts w:ascii="Times New Roman" w:hAnsi="Times New Roman" w:cs="Times New Roman"/>
          <w:bCs/>
          <w:color w:val="000000"/>
        </w:rPr>
        <w:t xml:space="preserve"> рублей.</w:t>
      </w: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27B90">
        <w:rPr>
          <w:rFonts w:ascii="Times New Roman" w:hAnsi="Times New Roman" w:cs="Times New Roman"/>
          <w:bCs/>
          <w:color w:val="000000"/>
        </w:rPr>
        <w:t xml:space="preserve">-Трудоустроено по программам «Земский доктор» 12 врачей, «Земская медицинская сестра» 6 медицинских сестер. </w:t>
      </w: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27B90">
        <w:rPr>
          <w:rFonts w:ascii="Times New Roman" w:hAnsi="Times New Roman" w:cs="Times New Roman"/>
          <w:bCs/>
          <w:color w:val="000000"/>
        </w:rPr>
        <w:t xml:space="preserve">-Введено в эксплуатацию новое современное здание амбулатории в </w:t>
      </w:r>
      <w:proofErr w:type="gramStart"/>
      <w:r w:rsidRPr="00427B90">
        <w:rPr>
          <w:rFonts w:ascii="Times New Roman" w:hAnsi="Times New Roman" w:cs="Times New Roman"/>
          <w:bCs/>
          <w:color w:val="000000"/>
        </w:rPr>
        <w:t>х</w:t>
      </w:r>
      <w:proofErr w:type="gramEnd"/>
      <w:r w:rsidRPr="00427B90">
        <w:rPr>
          <w:rFonts w:ascii="Times New Roman" w:hAnsi="Times New Roman" w:cs="Times New Roman"/>
          <w:bCs/>
          <w:color w:val="000000"/>
        </w:rPr>
        <w:t>. Железном. Подготовлена проектно-сметная документация на проведение капитального ремонта поликлинического отделения Ладожской районной больницы.</w:t>
      </w:r>
    </w:p>
    <w:p w:rsidR="00E11D1E" w:rsidRPr="00427B90" w:rsidRDefault="00E11D1E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E11D1E" w:rsidRPr="00427B90" w:rsidRDefault="00E11D1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27B90">
        <w:rPr>
          <w:rFonts w:ascii="Times New Roman" w:hAnsi="Times New Roman" w:cs="Times New Roman"/>
          <w:bCs/>
          <w:color w:val="000000"/>
        </w:rPr>
        <w:t xml:space="preserve">-ВОП с. Суворовское </w:t>
      </w:r>
      <w:proofErr w:type="gramStart"/>
      <w:r w:rsidRPr="00427B90">
        <w:rPr>
          <w:rFonts w:ascii="Times New Roman" w:hAnsi="Times New Roman" w:cs="Times New Roman"/>
          <w:bCs/>
          <w:color w:val="000000"/>
        </w:rPr>
        <w:t>введен</w:t>
      </w:r>
      <w:proofErr w:type="gramEnd"/>
      <w:r w:rsidRPr="00427B90">
        <w:rPr>
          <w:rFonts w:ascii="Times New Roman" w:hAnsi="Times New Roman" w:cs="Times New Roman"/>
          <w:bCs/>
          <w:color w:val="000000"/>
        </w:rPr>
        <w:t xml:space="preserve"> в эксплуатацию, на данном этапе проходит процедуру лицензирования.</w:t>
      </w:r>
    </w:p>
    <w:p w:rsidR="00AB19A8" w:rsidRPr="00427B90" w:rsidRDefault="00AB19A8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10772F" w:rsidRPr="00427B90" w:rsidRDefault="005907E6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27B90">
        <w:rPr>
          <w:rFonts w:ascii="Times New Roman" w:hAnsi="Times New Roman" w:cs="Times New Roman"/>
          <w:bCs/>
          <w:color w:val="000000"/>
        </w:rPr>
        <w:t>В 2024 году за счёт средств фонда «Развития медицины и контактных видов спортивных единобо</w:t>
      </w:r>
      <w:proofErr w:type="gramStart"/>
      <w:r w:rsidRPr="00427B90">
        <w:rPr>
          <w:rFonts w:ascii="Times New Roman" w:hAnsi="Times New Roman" w:cs="Times New Roman"/>
          <w:bCs/>
          <w:color w:val="000000"/>
        </w:rPr>
        <w:t>рств Кр</w:t>
      </w:r>
      <w:proofErr w:type="gramEnd"/>
      <w:r w:rsidRPr="00427B90">
        <w:rPr>
          <w:rFonts w:ascii="Times New Roman" w:hAnsi="Times New Roman" w:cs="Times New Roman"/>
          <w:bCs/>
          <w:color w:val="000000"/>
        </w:rPr>
        <w:t xml:space="preserve">аснодарского края» в ЦРБ был завершён капитальный ремонт  хирургического корпуса, где в настоящее время получают стационарное лечение по профилям хирургия и травматология-ортопедия. </w:t>
      </w:r>
    </w:p>
    <w:p w:rsidR="00766247" w:rsidRPr="00427B90" w:rsidRDefault="005907E6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27B90">
        <w:rPr>
          <w:rFonts w:ascii="Times New Roman" w:hAnsi="Times New Roman" w:cs="Times New Roman"/>
          <w:bCs/>
          <w:color w:val="000000"/>
        </w:rPr>
        <w:t>За счёт средств фонда Вольное дело была проведена экспертиза ПСД капитального ремонта детской поликлиники, что позволило получить финансирование на проведение капитального ремонта данной поликлиники в 2025 году.</w:t>
      </w:r>
    </w:p>
    <w:p w:rsidR="00525BCC" w:rsidRPr="00427B90" w:rsidRDefault="00525BCC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427B90">
        <w:rPr>
          <w:rFonts w:ascii="Times New Roman" w:hAnsi="Times New Roman" w:cs="Times New Roman"/>
          <w:b/>
          <w:bCs/>
          <w:color w:val="000000"/>
          <w:u w:val="single"/>
        </w:rPr>
        <w:t>Планируем:</w:t>
      </w:r>
    </w:p>
    <w:p w:rsidR="00525BCC" w:rsidRPr="00427B90" w:rsidRDefault="00525BCC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525BCC" w:rsidRPr="00427B90" w:rsidRDefault="00525BCC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-Капитальный ремонт здания инфекционного отделения;</w:t>
      </w:r>
    </w:p>
    <w:p w:rsidR="00766247" w:rsidRPr="00427B90" w:rsidRDefault="00525BCC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 капитальный ремонт ЦРБ ст</w:t>
      </w:r>
      <w:r w:rsidR="00766247" w:rsidRPr="00427B90">
        <w:rPr>
          <w:rFonts w:ascii="Times New Roman" w:hAnsi="Times New Roman" w:cs="Times New Roman"/>
        </w:rPr>
        <w:t xml:space="preserve">аницы Ладожской </w:t>
      </w:r>
      <w:r w:rsidR="000F561F" w:rsidRPr="00427B90">
        <w:rPr>
          <w:rFonts w:ascii="Times New Roman" w:hAnsi="Times New Roman" w:cs="Times New Roman"/>
        </w:rPr>
        <w:t>НАЧНЕМ</w:t>
      </w:r>
      <w:r w:rsidR="00766247" w:rsidRPr="00427B90">
        <w:rPr>
          <w:rFonts w:ascii="Times New Roman" w:hAnsi="Times New Roman" w:cs="Times New Roman"/>
        </w:rPr>
        <w:t xml:space="preserve"> в 2026.</w:t>
      </w:r>
    </w:p>
    <w:p w:rsidR="00E11D1E" w:rsidRPr="00427B90" w:rsidRDefault="00F9699D" w:rsidP="0010772F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27B90">
        <w:rPr>
          <w:rFonts w:ascii="Times New Roman" w:hAnsi="Times New Roman" w:cs="Times New Roman"/>
          <w:b/>
          <w:color w:val="000000" w:themeColor="text1"/>
        </w:rPr>
        <w:t xml:space="preserve">13. </w:t>
      </w:r>
      <w:r w:rsidR="00E11D1E" w:rsidRPr="00427B90">
        <w:rPr>
          <w:rFonts w:ascii="Times New Roman" w:hAnsi="Times New Roman" w:cs="Times New Roman"/>
          <w:b/>
          <w:color w:val="000000" w:themeColor="text1"/>
        </w:rPr>
        <w:t>ЖКХ</w:t>
      </w:r>
    </w:p>
    <w:p w:rsidR="0010772F" w:rsidRPr="00427B90" w:rsidRDefault="0010772F" w:rsidP="0010772F">
      <w:pPr>
        <w:pStyle w:val="a7"/>
        <w:spacing w:before="0" w:after="0"/>
        <w:ind w:firstLine="709"/>
        <w:jc w:val="both"/>
        <w:rPr>
          <w:sz w:val="22"/>
          <w:szCs w:val="22"/>
          <w:u w:val="single"/>
        </w:rPr>
      </w:pPr>
      <w:r w:rsidRPr="00427B90">
        <w:rPr>
          <w:sz w:val="22"/>
          <w:szCs w:val="22"/>
          <w:u w:val="single"/>
        </w:rPr>
        <w:t>-ГАЗИФИКАЦИЯ ПОРУЧЕНИЕ ПРЕЗИДЕНТА РФ</w:t>
      </w:r>
    </w:p>
    <w:p w:rsidR="00E11D1E" w:rsidRPr="00427B90" w:rsidRDefault="0010772F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 минувшем году на территории муниципального образования построено более 40 км газопроводов, в 655 домовладениях появился газ. Всего за период реализации программы газифицировано 2156 домовладений, построено более 117 км газопроводов.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  <w:lang w:eastAsia="ar-SA"/>
        </w:rPr>
        <w:t xml:space="preserve">На 2024 год из бюджета Краснодарского края на условиях </w:t>
      </w:r>
      <w:proofErr w:type="spellStart"/>
      <w:r w:rsidRPr="00427B90">
        <w:rPr>
          <w:rFonts w:ascii="Times New Roman" w:hAnsi="Times New Roman" w:cs="Times New Roman"/>
          <w:b/>
          <w:lang w:eastAsia="ar-SA"/>
        </w:rPr>
        <w:t>софинансирования</w:t>
      </w:r>
      <w:proofErr w:type="spellEnd"/>
      <w:r w:rsidRPr="00427B90">
        <w:rPr>
          <w:rFonts w:ascii="Times New Roman" w:hAnsi="Times New Roman" w:cs="Times New Roman"/>
          <w:b/>
          <w:lang w:eastAsia="ar-SA"/>
        </w:rPr>
        <w:t xml:space="preserve"> с бюджетом района выделены субсидии: 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lang w:eastAsia="ar-SA"/>
        </w:rPr>
        <w:t xml:space="preserve">- на строительство газопровода высокого давления к хуторам Красный и </w:t>
      </w:r>
      <w:proofErr w:type="spellStart"/>
      <w:r w:rsidRPr="00427B90">
        <w:rPr>
          <w:rFonts w:ascii="Times New Roman" w:hAnsi="Times New Roman" w:cs="Times New Roman"/>
          <w:lang w:eastAsia="ar-SA"/>
        </w:rPr>
        <w:t>Неелинский</w:t>
      </w:r>
      <w:proofErr w:type="spellEnd"/>
      <w:r w:rsidRPr="00427B90">
        <w:rPr>
          <w:rFonts w:ascii="Times New Roman" w:hAnsi="Times New Roman" w:cs="Times New Roman"/>
          <w:lang w:eastAsia="ar-SA"/>
        </w:rPr>
        <w:t>;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lang w:eastAsia="ar-SA"/>
        </w:rPr>
        <w:t>-  в х. Калининский;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427B90">
        <w:rPr>
          <w:rFonts w:ascii="Times New Roman" w:hAnsi="Times New Roman" w:cs="Times New Roman"/>
          <w:lang w:eastAsia="ar-SA"/>
        </w:rPr>
        <w:t xml:space="preserve">- </w:t>
      </w:r>
      <w:proofErr w:type="gramStart"/>
      <w:r w:rsidRPr="00427B90">
        <w:rPr>
          <w:rFonts w:ascii="Times New Roman" w:hAnsi="Times New Roman" w:cs="Times New Roman"/>
          <w:lang w:eastAsia="ar-SA"/>
        </w:rPr>
        <w:t>к</w:t>
      </w:r>
      <w:proofErr w:type="gramEnd"/>
      <w:r w:rsidRPr="00427B90">
        <w:rPr>
          <w:rFonts w:ascii="Times New Roman" w:hAnsi="Times New Roman" w:cs="Times New Roman"/>
          <w:lang w:eastAsia="ar-SA"/>
        </w:rPr>
        <w:t xml:space="preserve"> х. Семенов  Братского сельского поселения.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 </w:t>
      </w:r>
      <w:r w:rsidRPr="00427B90">
        <w:rPr>
          <w:rFonts w:ascii="Times New Roman" w:eastAsia="Times New Roman" w:hAnsi="Times New Roman" w:cs="Times New Roman"/>
          <w:lang w:eastAsia="ar-SA"/>
        </w:rPr>
        <w:t>2024</w:t>
      </w:r>
      <w:r w:rsidRPr="00427B90">
        <w:rPr>
          <w:rFonts w:ascii="Times New Roman" w:hAnsi="Times New Roman" w:cs="Times New Roman"/>
        </w:rPr>
        <w:t xml:space="preserve"> году завершено </w:t>
      </w:r>
      <w:r w:rsidRPr="00427B90">
        <w:rPr>
          <w:rFonts w:ascii="Times New Roman" w:hAnsi="Times New Roman" w:cs="Times New Roman"/>
          <w:bCs/>
        </w:rPr>
        <w:t>строительство: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427B90">
        <w:rPr>
          <w:rFonts w:ascii="Times New Roman" w:hAnsi="Times New Roman" w:cs="Times New Roman"/>
          <w:b/>
          <w:i/>
        </w:rPr>
        <w:t xml:space="preserve">- </w:t>
      </w:r>
      <w:proofErr w:type="spellStart"/>
      <w:r w:rsidRPr="00427B90">
        <w:rPr>
          <w:rFonts w:ascii="Times New Roman" w:hAnsi="Times New Roman" w:cs="Times New Roman"/>
        </w:rPr>
        <w:t>распределительных</w:t>
      </w:r>
      <w:r w:rsidRPr="00427B90">
        <w:rPr>
          <w:rFonts w:ascii="Times New Roman" w:eastAsia="Times New Roman" w:hAnsi="Times New Roman" w:cs="Times New Roman"/>
          <w:color w:val="000000"/>
        </w:rPr>
        <w:t>газопроводов</w:t>
      </w:r>
      <w:proofErr w:type="spellEnd"/>
      <w:r w:rsidRPr="00427B90">
        <w:rPr>
          <w:rFonts w:ascii="Times New Roman" w:eastAsia="Times New Roman" w:hAnsi="Times New Roman" w:cs="Times New Roman"/>
          <w:color w:val="000000"/>
        </w:rPr>
        <w:t xml:space="preserve"> низкого давления в х. Калининский Братского сельского поселения, протяженностью </w:t>
      </w:r>
      <w:r w:rsidRPr="00427B90">
        <w:rPr>
          <w:rFonts w:ascii="Times New Roman" w:hAnsi="Times New Roman" w:cs="Times New Roman"/>
          <w:color w:val="000000"/>
        </w:rPr>
        <w:t>3,87 км;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eastAsia="Times New Roman" w:hAnsi="Times New Roman" w:cs="Times New Roman"/>
          <w:color w:val="000000"/>
        </w:rPr>
        <w:t>- подводящего газопровода высокого давления и распределительных сетей низкого давления в х. Семенов Братского сельского поселения, общей протяженностью</w:t>
      </w:r>
      <w:r w:rsidRPr="00427B90">
        <w:rPr>
          <w:rFonts w:ascii="Times New Roman" w:hAnsi="Times New Roman" w:cs="Times New Roman"/>
          <w:color w:val="000000"/>
        </w:rPr>
        <w:t xml:space="preserve"> 3,9 км;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eastAsia="Times New Roman" w:hAnsi="Times New Roman" w:cs="Times New Roman"/>
          <w:color w:val="000000"/>
        </w:rPr>
        <w:t xml:space="preserve">- подводящего газопровода высокого давления к хуторам Красный и </w:t>
      </w:r>
      <w:proofErr w:type="spellStart"/>
      <w:r w:rsidRPr="00427B90">
        <w:rPr>
          <w:rFonts w:ascii="Times New Roman" w:eastAsia="Times New Roman" w:hAnsi="Times New Roman" w:cs="Times New Roman"/>
          <w:color w:val="000000"/>
        </w:rPr>
        <w:t>Неелинский</w:t>
      </w:r>
      <w:proofErr w:type="spellEnd"/>
      <w:r w:rsidRPr="00427B90">
        <w:rPr>
          <w:rFonts w:ascii="Times New Roman" w:eastAsia="Times New Roman" w:hAnsi="Times New Roman" w:cs="Times New Roman"/>
          <w:color w:val="000000"/>
        </w:rPr>
        <w:t xml:space="preserve"> Александровского сельского поселения, протяженностью       10,2</w:t>
      </w:r>
      <w:r w:rsidRPr="00427B90">
        <w:rPr>
          <w:rFonts w:ascii="Times New Roman" w:hAnsi="Times New Roman" w:cs="Times New Roman"/>
          <w:color w:val="000000"/>
        </w:rPr>
        <w:t xml:space="preserve"> км.</w:t>
      </w:r>
    </w:p>
    <w:p w:rsidR="0010772F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ab/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 xml:space="preserve">Параллельно в 2024 году завершили </w:t>
      </w:r>
      <w:r w:rsidRPr="00427B90">
        <w:rPr>
          <w:rFonts w:ascii="Times New Roman" w:hAnsi="Times New Roman" w:cs="Times New Roman"/>
          <w:b/>
          <w:bCs/>
        </w:rPr>
        <w:t>проектирование</w:t>
      </w:r>
      <w:r w:rsidRPr="00427B90">
        <w:rPr>
          <w:rFonts w:ascii="Times New Roman" w:hAnsi="Times New Roman" w:cs="Times New Roman"/>
          <w:b/>
        </w:rPr>
        <w:t>: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 распределительных газопроводов низкого давления в х. </w:t>
      </w:r>
      <w:r w:rsidRPr="00427B90">
        <w:rPr>
          <w:rFonts w:ascii="Times New Roman" w:eastAsiaTheme="minorHAnsi" w:hAnsi="Times New Roman" w:cs="Times New Roman"/>
          <w:lang w:eastAsia="en-US"/>
        </w:rPr>
        <w:t>Огонёк Некрасовского сельского поселения.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lang w:eastAsia="ar-SA"/>
        </w:rPr>
        <w:t xml:space="preserve">На 2025 год из бюджета Краснодарского края на условиях </w:t>
      </w:r>
      <w:proofErr w:type="spellStart"/>
      <w:r w:rsidRPr="00427B90">
        <w:rPr>
          <w:rFonts w:ascii="Times New Roman" w:hAnsi="Times New Roman" w:cs="Times New Roman"/>
          <w:lang w:eastAsia="ar-SA"/>
        </w:rPr>
        <w:t>софинансирования</w:t>
      </w:r>
      <w:proofErr w:type="spellEnd"/>
      <w:r w:rsidRPr="00427B90">
        <w:rPr>
          <w:rFonts w:ascii="Times New Roman" w:hAnsi="Times New Roman" w:cs="Times New Roman"/>
          <w:lang w:eastAsia="ar-SA"/>
        </w:rPr>
        <w:t xml:space="preserve"> с бюджетом района выделены субсидии: 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lang w:eastAsia="ar-SA"/>
        </w:rPr>
        <w:t xml:space="preserve">- на </w:t>
      </w:r>
      <w:r w:rsidRPr="00427B90">
        <w:rPr>
          <w:rFonts w:ascii="Times New Roman" w:eastAsiaTheme="minorHAnsi" w:hAnsi="Times New Roman" w:cs="Times New Roman"/>
          <w:lang w:eastAsia="ar-SA"/>
        </w:rPr>
        <w:t>проектирование подводящего</w:t>
      </w:r>
      <w:r w:rsidRPr="00427B90">
        <w:rPr>
          <w:rFonts w:ascii="Times New Roman" w:hAnsi="Times New Roman" w:cs="Times New Roman"/>
          <w:lang w:eastAsia="ar-SA"/>
        </w:rPr>
        <w:t xml:space="preserve"> газопровода высокого давления к хуторам </w:t>
      </w:r>
      <w:proofErr w:type="spellStart"/>
      <w:r w:rsidRPr="00427B90">
        <w:rPr>
          <w:rFonts w:ascii="Times New Roman" w:hAnsi="Times New Roman" w:cs="Times New Roman"/>
          <w:lang w:eastAsia="ar-SA"/>
        </w:rPr>
        <w:t>Пятихатский</w:t>
      </w:r>
      <w:proofErr w:type="spellEnd"/>
      <w:r w:rsidRPr="00427B90">
        <w:rPr>
          <w:rFonts w:ascii="Times New Roman" w:hAnsi="Times New Roman" w:cs="Times New Roman"/>
          <w:lang w:eastAsia="ar-SA"/>
        </w:rPr>
        <w:t xml:space="preserve"> и </w:t>
      </w:r>
      <w:proofErr w:type="spellStart"/>
      <w:r w:rsidRPr="00427B90">
        <w:rPr>
          <w:rFonts w:ascii="Times New Roman" w:hAnsi="Times New Roman" w:cs="Times New Roman"/>
          <w:lang w:eastAsia="ar-SA"/>
        </w:rPr>
        <w:t>Финогеновский</w:t>
      </w:r>
      <w:proofErr w:type="spellEnd"/>
      <w:r w:rsidRPr="00427B90">
        <w:rPr>
          <w:rFonts w:ascii="Times New Roman" w:hAnsi="Times New Roman" w:cs="Times New Roman"/>
          <w:lang w:eastAsia="ar-SA"/>
        </w:rPr>
        <w:t>;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7B90">
        <w:rPr>
          <w:rFonts w:ascii="Times New Roman" w:eastAsiaTheme="minorHAnsi" w:hAnsi="Times New Roman" w:cs="Times New Roman"/>
          <w:lang w:eastAsia="ar-SA"/>
        </w:rPr>
        <w:t>подводящего</w:t>
      </w:r>
      <w:r w:rsidRPr="00427B90">
        <w:rPr>
          <w:rFonts w:ascii="Times New Roman" w:hAnsi="Times New Roman" w:cs="Times New Roman"/>
          <w:lang w:eastAsia="ar-SA"/>
        </w:rPr>
        <w:t xml:space="preserve"> газопровода высокого давления к хуторам </w:t>
      </w:r>
      <w:r w:rsidRPr="00427B90">
        <w:rPr>
          <w:rFonts w:ascii="Times New Roman" w:eastAsiaTheme="minorHAnsi" w:hAnsi="Times New Roman" w:cs="Times New Roman"/>
          <w:lang w:eastAsia="ar-SA"/>
        </w:rPr>
        <w:t>Новониколаевка и Семеновка.</w:t>
      </w:r>
    </w:p>
    <w:p w:rsidR="00E11D1E" w:rsidRPr="00427B90" w:rsidRDefault="00E11D1E" w:rsidP="0010772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lang w:eastAsia="ar-SA"/>
        </w:rPr>
      </w:pPr>
      <w:r w:rsidRPr="00427B90">
        <w:rPr>
          <w:rFonts w:ascii="Times New Roman" w:eastAsiaTheme="minorHAnsi" w:hAnsi="Times New Roman" w:cs="Times New Roman"/>
          <w:lang w:eastAsia="ar-SA"/>
        </w:rPr>
        <w:t xml:space="preserve">На 2026 год планируется получить субсидию из бюджета Краснодарского края на строительство газопроводов высокого давления к хуторам </w:t>
      </w:r>
      <w:proofErr w:type="spellStart"/>
      <w:r w:rsidRPr="00427B90">
        <w:rPr>
          <w:rFonts w:ascii="Times New Roman" w:eastAsiaTheme="minorHAnsi" w:hAnsi="Times New Roman" w:cs="Times New Roman"/>
          <w:lang w:eastAsia="ar-SA"/>
        </w:rPr>
        <w:t>Пятихатский</w:t>
      </w:r>
      <w:proofErr w:type="spellEnd"/>
      <w:r w:rsidRPr="00427B90">
        <w:rPr>
          <w:rFonts w:ascii="Times New Roman" w:eastAsiaTheme="minorHAnsi" w:hAnsi="Times New Roman" w:cs="Times New Roman"/>
          <w:lang w:eastAsia="ar-SA"/>
        </w:rPr>
        <w:t xml:space="preserve"> - </w:t>
      </w:r>
      <w:proofErr w:type="spellStart"/>
      <w:r w:rsidRPr="00427B90">
        <w:rPr>
          <w:rFonts w:ascii="Times New Roman" w:eastAsiaTheme="minorHAnsi" w:hAnsi="Times New Roman" w:cs="Times New Roman"/>
          <w:lang w:eastAsia="ar-SA"/>
        </w:rPr>
        <w:t>Финогеновский</w:t>
      </w:r>
      <w:proofErr w:type="spellEnd"/>
      <w:r w:rsidRPr="00427B90">
        <w:rPr>
          <w:rFonts w:ascii="Times New Roman" w:eastAsiaTheme="minorHAnsi" w:hAnsi="Times New Roman" w:cs="Times New Roman"/>
          <w:lang w:eastAsia="ar-SA"/>
        </w:rPr>
        <w:t xml:space="preserve">  и Новониколаевка - Семеновка.</w:t>
      </w:r>
    </w:p>
    <w:p w:rsidR="00C540E5" w:rsidRPr="00427B90" w:rsidRDefault="00C540E5" w:rsidP="0010772F">
      <w:pPr>
        <w:pStyle w:val="Standard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10772F" w:rsidRPr="00427B90" w:rsidRDefault="0010772F" w:rsidP="0010772F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t xml:space="preserve">В 2024 </w:t>
      </w:r>
      <w:proofErr w:type="spellStart"/>
      <w:r w:rsidRPr="00427B90">
        <w:rPr>
          <w:rFonts w:ascii="Times New Roman" w:hAnsi="Times New Roman" w:cs="Times New Roman"/>
          <w:bCs/>
          <w:sz w:val="22"/>
          <w:szCs w:val="22"/>
        </w:rPr>
        <w:t>году</w:t>
      </w:r>
      <w:r w:rsidRPr="00427B90">
        <w:rPr>
          <w:rFonts w:ascii="Times New Roman" w:hAnsi="Times New Roman" w:cs="Times New Roman"/>
          <w:sz w:val="22"/>
          <w:szCs w:val="22"/>
        </w:rPr>
        <w:t>выполнен</w:t>
      </w:r>
      <w:proofErr w:type="spellEnd"/>
      <w:r w:rsidRPr="00427B90">
        <w:rPr>
          <w:rFonts w:ascii="Times New Roman" w:hAnsi="Times New Roman" w:cs="Times New Roman"/>
          <w:sz w:val="22"/>
          <w:szCs w:val="22"/>
        </w:rPr>
        <w:t xml:space="preserve"> капитальный ремонт 6 многоквартирных домов: </w:t>
      </w:r>
      <w:r w:rsidRPr="00427B90">
        <w:rPr>
          <w:rFonts w:ascii="Times New Roman" w:hAnsi="Times New Roman" w:cs="Times New Roman"/>
          <w:color w:val="000000" w:themeColor="text1"/>
          <w:sz w:val="22"/>
          <w:szCs w:val="22"/>
        </w:rPr>
        <w:t>Стоимость работ составила 24 миллиона 527 тысяч.</w:t>
      </w:r>
    </w:p>
    <w:p w:rsidR="0010772F" w:rsidRPr="00427B90" w:rsidRDefault="0010772F" w:rsidP="0010772F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427B90">
        <w:rPr>
          <w:sz w:val="22"/>
          <w:szCs w:val="22"/>
        </w:rPr>
        <w:t>Улучшены условия проживания для 358 человек.</w:t>
      </w:r>
    </w:p>
    <w:p w:rsidR="00E11D1E" w:rsidRPr="00427B90" w:rsidRDefault="00E11D1E" w:rsidP="001077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11D1E" w:rsidRPr="00427B90" w:rsidRDefault="00E11D1E" w:rsidP="0010772F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  <w:lang w:eastAsia="ru-RU"/>
        </w:rPr>
      </w:pPr>
      <w:r w:rsidRPr="00427B90">
        <w:rPr>
          <w:rFonts w:ascii="Times New Roman" w:hAnsi="Times New Roman" w:cs="Times New Roman"/>
          <w:sz w:val="22"/>
          <w:szCs w:val="22"/>
          <w:u w:val="single"/>
          <w:lang w:eastAsia="ru-RU"/>
        </w:rPr>
        <w:t>-ВОДОСНАБЖЕНИЕ</w:t>
      </w:r>
    </w:p>
    <w:p w:rsidR="00E11D1E" w:rsidRPr="00427B90" w:rsidRDefault="00E11D1E" w:rsidP="0010772F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t xml:space="preserve">Выполнен капитальный ремонт 4 </w:t>
      </w:r>
      <w:proofErr w:type="gramStart"/>
      <w:r w:rsidRPr="00427B90">
        <w:rPr>
          <w:rFonts w:ascii="Times New Roman" w:hAnsi="Times New Roman" w:cs="Times New Roman"/>
          <w:bCs/>
          <w:sz w:val="22"/>
          <w:szCs w:val="22"/>
        </w:rPr>
        <w:t>артезианских</w:t>
      </w:r>
      <w:proofErr w:type="gramEnd"/>
      <w:r w:rsidRPr="00427B90">
        <w:rPr>
          <w:rFonts w:ascii="Times New Roman" w:hAnsi="Times New Roman" w:cs="Times New Roman"/>
          <w:bCs/>
          <w:sz w:val="22"/>
          <w:szCs w:val="22"/>
        </w:rPr>
        <w:t>: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Получено в аварийном фонде Министерства ТЭК и ЖКХ КК </w:t>
      </w:r>
      <w:r w:rsidRPr="00427B90">
        <w:rPr>
          <w:rFonts w:ascii="Times New Roman" w:hAnsi="Times New Roman" w:cs="Times New Roman"/>
          <w:sz w:val="22"/>
          <w:szCs w:val="22"/>
        </w:rPr>
        <w:t>и проложено 1,4 км водопроводной сети, в том числе: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t xml:space="preserve">В рамках государственной программы «Развитие жилищно-коммунального хозяйства», утвержденной постановлением Главы администрации (Губернатора) Краснодарского края, в 2024 году выполнен капитальный ремонт </w:t>
      </w:r>
      <w:r w:rsidR="0010772F" w:rsidRPr="00427B90">
        <w:rPr>
          <w:rFonts w:ascii="Times New Roman" w:hAnsi="Times New Roman" w:cs="Times New Roman"/>
          <w:b/>
          <w:bCs/>
          <w:sz w:val="22"/>
          <w:szCs w:val="22"/>
        </w:rPr>
        <w:t>19,7</w:t>
      </w:r>
      <w:r w:rsidRPr="00427B90">
        <w:rPr>
          <w:rFonts w:ascii="Times New Roman" w:hAnsi="Times New Roman" w:cs="Times New Roman"/>
          <w:bCs/>
          <w:sz w:val="22"/>
          <w:szCs w:val="22"/>
        </w:rPr>
        <w:t xml:space="preserve"> км водопроводных сетей. В том числе: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t xml:space="preserve">На основании поданной заявки приказом министерства ТЭК и ЖКХ КК на </w:t>
      </w:r>
      <w:r w:rsidRPr="00427B90"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Pr="00427B9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27B90">
        <w:rPr>
          <w:rFonts w:ascii="Times New Roman" w:hAnsi="Times New Roman" w:cs="Times New Roman"/>
          <w:bCs/>
          <w:sz w:val="22"/>
          <w:szCs w:val="22"/>
        </w:rPr>
        <w:t>год</w:t>
      </w:r>
      <w:r w:rsidRPr="00427B90">
        <w:rPr>
          <w:rFonts w:ascii="Times New Roman" w:hAnsi="Times New Roman" w:cs="Times New Roman"/>
          <w:sz w:val="22"/>
          <w:szCs w:val="22"/>
        </w:rPr>
        <w:t>утверждено</w:t>
      </w:r>
      <w:proofErr w:type="spellEnd"/>
      <w:r w:rsidRPr="00427B9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7B90">
        <w:rPr>
          <w:rFonts w:ascii="Times New Roman" w:hAnsi="Times New Roman" w:cs="Times New Roman"/>
          <w:sz w:val="22"/>
          <w:szCs w:val="22"/>
        </w:rPr>
        <w:t>софинансирование</w:t>
      </w:r>
      <w:proofErr w:type="spellEnd"/>
      <w:r w:rsidRPr="00427B90">
        <w:rPr>
          <w:rFonts w:ascii="Times New Roman" w:hAnsi="Times New Roman" w:cs="Times New Roman"/>
          <w:sz w:val="22"/>
          <w:szCs w:val="22"/>
        </w:rPr>
        <w:t xml:space="preserve"> мероприятий по капитальному ремонту 4 артезианских скважин, в том числе: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t>-ст. Некрасовская;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7B90">
        <w:rPr>
          <w:rFonts w:ascii="Times New Roman" w:hAnsi="Times New Roman" w:cs="Times New Roman"/>
          <w:bCs/>
          <w:sz w:val="22"/>
          <w:szCs w:val="22"/>
        </w:rPr>
        <w:t>-</w:t>
      </w:r>
      <w:r w:rsidRPr="00427B90">
        <w:rPr>
          <w:rFonts w:ascii="Times New Roman" w:hAnsi="Times New Roman" w:cs="Times New Roman"/>
          <w:bCs/>
          <w:color w:val="000000"/>
          <w:sz w:val="22"/>
          <w:szCs w:val="22"/>
        </w:rPr>
        <w:t>ст. Ладожская;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7B90">
        <w:rPr>
          <w:rFonts w:ascii="Times New Roman" w:hAnsi="Times New Roman" w:cs="Times New Roman"/>
          <w:bCs/>
          <w:color w:val="000000"/>
          <w:sz w:val="22"/>
          <w:szCs w:val="22"/>
        </w:rPr>
        <w:t>-х. Красный;</w:t>
      </w: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7B90">
        <w:rPr>
          <w:rFonts w:ascii="Times New Roman" w:hAnsi="Times New Roman" w:cs="Times New Roman"/>
          <w:bCs/>
          <w:color w:val="000000"/>
          <w:sz w:val="22"/>
          <w:szCs w:val="22"/>
        </w:rPr>
        <w:t>-с. Суворовское.</w:t>
      </w:r>
    </w:p>
    <w:p w:rsidR="00E11D1E" w:rsidRPr="00427B90" w:rsidRDefault="00C540E5" w:rsidP="0010772F">
      <w:pPr>
        <w:pStyle w:val="a5"/>
        <w:suppressAutoHyphens w:val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В </w:t>
      </w:r>
      <w:r w:rsidR="00E11D1E" w:rsidRPr="00427B90">
        <w:rPr>
          <w:rFonts w:ascii="Times New Roman" w:hAnsi="Times New Roman" w:cs="Times New Roman"/>
        </w:rPr>
        <w:t>рамках программы «Развитие ЖКХ»</w:t>
      </w:r>
      <w:r w:rsidR="00E11D1E" w:rsidRPr="00427B90">
        <w:rPr>
          <w:rFonts w:ascii="Times New Roman" w:hAnsi="Times New Roman" w:cs="Times New Roman"/>
          <w:color w:val="000000" w:themeColor="text1"/>
        </w:rPr>
        <w:t>«Реконструкция канализационного коллектора в г</w:t>
      </w:r>
      <w:proofErr w:type="gramStart"/>
      <w:r w:rsidR="00E11D1E" w:rsidRPr="00427B90">
        <w:rPr>
          <w:rFonts w:ascii="Times New Roman" w:hAnsi="Times New Roman" w:cs="Times New Roman"/>
          <w:color w:val="000000" w:themeColor="text1"/>
        </w:rPr>
        <w:t>.У</w:t>
      </w:r>
      <w:proofErr w:type="gramEnd"/>
      <w:r w:rsidR="00E11D1E" w:rsidRPr="00427B90">
        <w:rPr>
          <w:rFonts w:ascii="Times New Roman" w:hAnsi="Times New Roman" w:cs="Times New Roman"/>
          <w:color w:val="000000" w:themeColor="text1"/>
        </w:rPr>
        <w:t xml:space="preserve">сть-Лабинске (3 этап)», </w:t>
      </w:r>
      <w:r w:rsidR="00E11D1E" w:rsidRPr="00427B90">
        <w:rPr>
          <w:rFonts w:ascii="Times New Roman" w:hAnsi="Times New Roman" w:cs="Times New Roman"/>
        </w:rPr>
        <w:t>общая стоимость данного этапа составила 144 405,8 тыс. руб. Выполнены работы по реконструкции коллектора в рамках данного 3 этапа, протяженностью 659 метров.</w:t>
      </w:r>
    </w:p>
    <w:p w:rsidR="00E11D1E" w:rsidRPr="00427B90" w:rsidRDefault="00E11D1E" w:rsidP="0010772F">
      <w:pPr>
        <w:pStyle w:val="a5"/>
        <w:suppressAutoHyphens w:val="0"/>
        <w:ind w:firstLine="709"/>
        <w:jc w:val="both"/>
        <w:rPr>
          <w:rFonts w:ascii="Times New Roman" w:hAnsi="Times New Roman" w:cs="Times New Roman"/>
        </w:rPr>
      </w:pPr>
    </w:p>
    <w:p w:rsidR="00E11D1E" w:rsidRPr="00427B90" w:rsidRDefault="00E11D1E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27B9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ВОДОЗАБОР </w:t>
      </w:r>
    </w:p>
    <w:p w:rsidR="00E11D1E" w:rsidRPr="00427B90" w:rsidRDefault="0010772F" w:rsidP="0010772F">
      <w:pPr>
        <w:pStyle w:val="a5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427B90">
        <w:rPr>
          <w:rFonts w:ascii="Times New Roman" w:hAnsi="Times New Roman" w:cs="Times New Roman"/>
          <w:iCs/>
          <w:color w:val="000000" w:themeColor="text1"/>
        </w:rPr>
        <w:t xml:space="preserve">ГУБЕРНАТОР КУБАНИ поддержал нас и сегодня идет </w:t>
      </w:r>
      <w:r w:rsidR="00E11D1E" w:rsidRPr="00427B90">
        <w:rPr>
          <w:rFonts w:ascii="Times New Roman" w:hAnsi="Times New Roman" w:cs="Times New Roman"/>
          <w:iCs/>
          <w:color w:val="000000" w:themeColor="text1"/>
        </w:rPr>
        <w:t xml:space="preserve">Строительство водозабора производительностью не менее 8000 м3/сутки в </w:t>
      </w:r>
      <w:proofErr w:type="gramStart"/>
      <w:r w:rsidR="00E11D1E" w:rsidRPr="00427B90">
        <w:rPr>
          <w:rFonts w:ascii="Times New Roman" w:hAnsi="Times New Roman" w:cs="Times New Roman"/>
          <w:iCs/>
          <w:color w:val="000000" w:themeColor="text1"/>
        </w:rPr>
        <w:t>г</w:t>
      </w:r>
      <w:proofErr w:type="gramEnd"/>
      <w:r w:rsidR="00E11D1E" w:rsidRPr="00427B90">
        <w:rPr>
          <w:rFonts w:ascii="Times New Roman" w:hAnsi="Times New Roman" w:cs="Times New Roman"/>
          <w:iCs/>
          <w:color w:val="000000" w:themeColor="text1"/>
        </w:rPr>
        <w:t>. Усть-Лабинске», 27.05.2024 заключен двухлетний контракт с периодом реализации 2024-2025 гг.</w:t>
      </w:r>
      <w:r w:rsidR="00427B90" w:rsidRPr="00427B90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:rsidR="0010772F" w:rsidRPr="00427B90" w:rsidRDefault="0010772F" w:rsidP="0010772F">
      <w:pPr>
        <w:pStyle w:val="a5"/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C51C44" w:rsidRPr="00427B90" w:rsidRDefault="00C51C44" w:rsidP="0010772F">
      <w:pPr>
        <w:pStyle w:val="Standard"/>
        <w:spacing w:after="16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27B90">
        <w:rPr>
          <w:rFonts w:ascii="Times New Roman" w:hAnsi="Times New Roman" w:cs="Times New Roman"/>
          <w:b/>
          <w:bCs/>
          <w:sz w:val="22"/>
          <w:szCs w:val="22"/>
          <w:u w:val="single"/>
        </w:rPr>
        <w:t>Мусорный полигон</w:t>
      </w:r>
    </w:p>
    <w:p w:rsidR="00C51C44" w:rsidRPr="00427B90" w:rsidRDefault="00AB19A8" w:rsidP="0010772F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С  апреля 2024 года на территории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начал работу региональный оператор по вывозу мусора - "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Экоцентр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".</w:t>
      </w:r>
      <w:r w:rsidR="004F65D9"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В момент захода были проблемы с отставанием от графиков, заключением договоров с жителями, отработкой маршрутов в городе и поселениях. В данном направлении была проведена работ</w:t>
      </w:r>
      <w:r w:rsidR="009F1B69"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а, сходы граждан и встречи с </w:t>
      </w:r>
      <w:proofErr w:type="spellStart"/>
      <w:r w:rsidR="009F1B69" w:rsidRPr="00427B90">
        <w:rPr>
          <w:rFonts w:ascii="Times New Roman" w:hAnsi="Times New Roman" w:cs="Times New Roman"/>
          <w:color w:val="000000"/>
          <w:shd w:val="clear" w:color="auto" w:fill="FFFFFF"/>
        </w:rPr>
        <w:t>рег</w:t>
      </w:r>
      <w:proofErr w:type="gramStart"/>
      <w:r w:rsidR="004F65D9" w:rsidRPr="00427B90">
        <w:rPr>
          <w:rFonts w:ascii="Times New Roman" w:hAnsi="Times New Roman" w:cs="Times New Roman"/>
          <w:color w:val="000000"/>
          <w:shd w:val="clear" w:color="auto" w:fill="FFFFFF"/>
        </w:rPr>
        <w:t>.о</w:t>
      </w:r>
      <w:proofErr w:type="gramEnd"/>
      <w:r w:rsidR="004F65D9" w:rsidRPr="00427B90">
        <w:rPr>
          <w:rFonts w:ascii="Times New Roman" w:hAnsi="Times New Roman" w:cs="Times New Roman"/>
          <w:color w:val="000000"/>
          <w:shd w:val="clear" w:color="auto" w:fill="FFFFFF"/>
        </w:rPr>
        <w:t>ператором</w:t>
      </w:r>
      <w:proofErr w:type="spellEnd"/>
      <w:r w:rsidR="004F65D9" w:rsidRPr="00427B9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B19A8" w:rsidRPr="00427B90" w:rsidRDefault="00AB19A8" w:rsidP="0010772F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Возгорание мусорного полигона в п.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Двубратском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AB19A8" w:rsidRPr="00427B90" w:rsidRDefault="009F1B69" w:rsidP="0010772F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В период жаркой погоды на мусорном полигоне на территории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Двубратского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поселения  происходили систематические возгорания. Подключали к работе техника, профильных специалистов. В ликвидации очагов возгорания задействовали силы пожарной части №105, противопожарной службы ИК-3,  ООО «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ТрансАльянс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-Ю</w:t>
      </w:r>
      <w:proofErr w:type="gram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г» и администрации района.</w:t>
      </w:r>
    </w:p>
    <w:p w:rsidR="00AB19A8" w:rsidRPr="00427B90" w:rsidRDefault="00AB19A8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-планируется строительство мусороперерабатывающего завода</w:t>
      </w:r>
    </w:p>
    <w:p w:rsidR="00766247" w:rsidRPr="00427B90" w:rsidRDefault="00AB19A8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-планируется проектно-сметная документация на рекультивацию мусорного полигона</w:t>
      </w:r>
      <w:r w:rsidR="00766247" w:rsidRPr="00427B90">
        <w:rPr>
          <w:rFonts w:ascii="Times New Roman" w:hAnsi="Times New Roman" w:cs="Times New Roman"/>
        </w:rPr>
        <w:t>.</w:t>
      </w:r>
    </w:p>
    <w:p w:rsidR="00E11D1E" w:rsidRPr="00427B90" w:rsidRDefault="00F9699D" w:rsidP="00C540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 xml:space="preserve">14. </w:t>
      </w:r>
      <w:r w:rsidR="00E11D1E" w:rsidRPr="00427B90">
        <w:rPr>
          <w:rFonts w:ascii="Times New Roman" w:hAnsi="Times New Roman" w:cs="Times New Roman"/>
          <w:b/>
          <w:color w:val="000000" w:themeColor="text1"/>
        </w:rPr>
        <w:t>СТРОИТЕЛЬСТВО</w:t>
      </w:r>
    </w:p>
    <w:p w:rsidR="00E11D1E" w:rsidRPr="00427B90" w:rsidRDefault="00E020CE" w:rsidP="0010772F">
      <w:pPr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427B90">
        <w:rPr>
          <w:rFonts w:ascii="Times New Roman" w:hAnsi="Times New Roman" w:cs="Times New Roman"/>
          <w:b/>
          <w:u w:val="single"/>
        </w:rPr>
        <w:t>Дороги</w:t>
      </w:r>
    </w:p>
    <w:p w:rsidR="00E020CE" w:rsidRPr="00427B90" w:rsidRDefault="00E020CE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-Выполнен капитальный ремонт автомобильной дороги по ул</w:t>
      </w:r>
      <w:proofErr w:type="gramStart"/>
      <w:r w:rsidRPr="00427B90">
        <w:rPr>
          <w:rFonts w:ascii="Times New Roman" w:hAnsi="Times New Roman" w:cs="Times New Roman"/>
        </w:rPr>
        <w:t>.О</w:t>
      </w:r>
      <w:proofErr w:type="gramEnd"/>
      <w:r w:rsidRPr="00427B90">
        <w:rPr>
          <w:rFonts w:ascii="Times New Roman" w:hAnsi="Times New Roman" w:cs="Times New Roman"/>
        </w:rPr>
        <w:t>ктябрьской от ул.Д.Бедного до ул.Плехановы в г.Усть-Лабинск</w:t>
      </w:r>
    </w:p>
    <w:p w:rsidR="00E020CE" w:rsidRPr="00427B90" w:rsidRDefault="00E020CE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-приступили к ремонту </w:t>
      </w:r>
      <w:proofErr w:type="spellStart"/>
      <w:r w:rsidRPr="00427B90">
        <w:rPr>
          <w:rFonts w:ascii="Times New Roman" w:hAnsi="Times New Roman" w:cs="Times New Roman"/>
        </w:rPr>
        <w:t>ул</w:t>
      </w:r>
      <w:proofErr w:type="gramStart"/>
      <w:r w:rsidRPr="00427B90">
        <w:rPr>
          <w:rFonts w:ascii="Times New Roman" w:hAnsi="Times New Roman" w:cs="Times New Roman"/>
        </w:rPr>
        <w:t>.А</w:t>
      </w:r>
      <w:proofErr w:type="gramEnd"/>
      <w:r w:rsidRPr="00427B90">
        <w:rPr>
          <w:rFonts w:ascii="Times New Roman" w:hAnsi="Times New Roman" w:cs="Times New Roman"/>
        </w:rPr>
        <w:t>гаркова</w:t>
      </w:r>
      <w:proofErr w:type="spellEnd"/>
      <w:r w:rsidRPr="00427B90">
        <w:rPr>
          <w:rFonts w:ascii="Times New Roman" w:hAnsi="Times New Roman" w:cs="Times New Roman"/>
        </w:rPr>
        <w:t xml:space="preserve"> от ул.Красной до ул.Советской в г.Усть-Лабинск</w:t>
      </w:r>
      <w:r w:rsidR="0010772F" w:rsidRPr="00427B90">
        <w:rPr>
          <w:rFonts w:ascii="Times New Roman" w:hAnsi="Times New Roman" w:cs="Times New Roman"/>
        </w:rPr>
        <w:t xml:space="preserve">, </w:t>
      </w:r>
    </w:p>
    <w:p w:rsidR="0010772F" w:rsidRPr="00427B90" w:rsidRDefault="0010772F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Отремонтирована </w:t>
      </w:r>
      <w:proofErr w:type="spellStart"/>
      <w:proofErr w:type="gramStart"/>
      <w:r w:rsidRPr="00427B90">
        <w:rPr>
          <w:rFonts w:ascii="Times New Roman" w:hAnsi="Times New Roman" w:cs="Times New Roman"/>
        </w:rPr>
        <w:t>ул</w:t>
      </w:r>
      <w:proofErr w:type="spellEnd"/>
      <w:proofErr w:type="gramEnd"/>
      <w:r w:rsidRPr="00427B90">
        <w:rPr>
          <w:rFonts w:ascii="Times New Roman" w:hAnsi="Times New Roman" w:cs="Times New Roman"/>
        </w:rPr>
        <w:t xml:space="preserve"> КРАСНАЯ в станице Ладожской</w:t>
      </w:r>
    </w:p>
    <w:p w:rsidR="0010772F" w:rsidRPr="00427B90" w:rsidRDefault="0010772F" w:rsidP="0010772F">
      <w:pPr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Получена </w:t>
      </w:r>
      <w:proofErr w:type="spellStart"/>
      <w:r w:rsidRPr="00427B90">
        <w:rPr>
          <w:rFonts w:ascii="Times New Roman" w:hAnsi="Times New Roman" w:cs="Times New Roman"/>
        </w:rPr>
        <w:t>гос</w:t>
      </w:r>
      <w:proofErr w:type="spellEnd"/>
      <w:r w:rsidRPr="00427B90">
        <w:rPr>
          <w:rFonts w:ascii="Times New Roman" w:hAnsi="Times New Roman" w:cs="Times New Roman"/>
        </w:rPr>
        <w:t xml:space="preserve"> </w:t>
      </w:r>
      <w:proofErr w:type="spellStart"/>
      <w:r w:rsidRPr="00427B90">
        <w:rPr>
          <w:rFonts w:ascii="Times New Roman" w:hAnsi="Times New Roman" w:cs="Times New Roman"/>
        </w:rPr>
        <w:t>экпертиза</w:t>
      </w:r>
      <w:proofErr w:type="spellEnd"/>
      <w:r w:rsidRPr="00427B90">
        <w:rPr>
          <w:rFonts w:ascii="Times New Roman" w:hAnsi="Times New Roman" w:cs="Times New Roman"/>
        </w:rPr>
        <w:t xml:space="preserve"> по </w:t>
      </w:r>
      <w:r w:rsidR="0014244F" w:rsidRPr="00427B90">
        <w:rPr>
          <w:rFonts w:ascii="Times New Roman" w:hAnsi="Times New Roman" w:cs="Times New Roman"/>
        </w:rPr>
        <w:t xml:space="preserve">проектам </w:t>
      </w:r>
      <w:r w:rsidRPr="00427B90">
        <w:rPr>
          <w:rFonts w:ascii="Times New Roman" w:hAnsi="Times New Roman" w:cs="Times New Roman"/>
        </w:rPr>
        <w:t>дорог</w:t>
      </w:r>
      <w:r w:rsidR="0014244F" w:rsidRPr="00427B90">
        <w:rPr>
          <w:rFonts w:ascii="Times New Roman" w:hAnsi="Times New Roman" w:cs="Times New Roman"/>
        </w:rPr>
        <w:t xml:space="preserve"> улиц</w:t>
      </w:r>
      <w:r w:rsidRPr="00427B90">
        <w:rPr>
          <w:rFonts w:ascii="Times New Roman" w:hAnsi="Times New Roman" w:cs="Times New Roman"/>
        </w:rPr>
        <w:t xml:space="preserve"> Демьяна Бедного </w:t>
      </w:r>
      <w:r w:rsidR="0014244F" w:rsidRPr="00427B90">
        <w:rPr>
          <w:rFonts w:ascii="Times New Roman" w:hAnsi="Times New Roman" w:cs="Times New Roman"/>
        </w:rPr>
        <w:t>и Ленина в городе.</w:t>
      </w:r>
    </w:p>
    <w:p w:rsidR="00E020CE" w:rsidRPr="00427B90" w:rsidRDefault="00AB41A4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427B90">
        <w:rPr>
          <w:rFonts w:ascii="Times New Roman" w:hAnsi="Times New Roman" w:cs="Times New Roman"/>
          <w:b/>
          <w:u w:val="single"/>
        </w:rPr>
        <w:lastRenderedPageBreak/>
        <w:t>Благоустройство</w:t>
      </w:r>
    </w:p>
    <w:p w:rsidR="00766247" w:rsidRPr="00427B90" w:rsidRDefault="0076624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Участие сельских поселений в </w:t>
      </w:r>
      <w:r w:rsidRPr="00427B90">
        <w:rPr>
          <w:rFonts w:ascii="Times New Roman" w:hAnsi="Times New Roman" w:cs="Times New Roman"/>
          <w:u w:val="single"/>
        </w:rPr>
        <w:t>программе ФКГС</w:t>
      </w:r>
      <w:r w:rsidR="00CA55BC" w:rsidRPr="00427B90">
        <w:rPr>
          <w:rFonts w:ascii="Times New Roman" w:hAnsi="Times New Roman" w:cs="Times New Roman"/>
        </w:rPr>
        <w:t>:</w:t>
      </w:r>
    </w:p>
    <w:p w:rsidR="00CA55BC" w:rsidRPr="00427B90" w:rsidRDefault="00CA55BC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-сквер ст</w:t>
      </w:r>
      <w:proofErr w:type="gramStart"/>
      <w:r w:rsidRPr="00427B90">
        <w:rPr>
          <w:rFonts w:ascii="Times New Roman" w:hAnsi="Times New Roman" w:cs="Times New Roman"/>
        </w:rPr>
        <w:t>.В</w:t>
      </w:r>
      <w:proofErr w:type="gramEnd"/>
      <w:r w:rsidRPr="00427B90">
        <w:rPr>
          <w:rFonts w:ascii="Times New Roman" w:hAnsi="Times New Roman" w:cs="Times New Roman"/>
        </w:rPr>
        <w:t>оронежской</w:t>
      </w:r>
    </w:p>
    <w:p w:rsidR="00CA55BC" w:rsidRPr="00427B90" w:rsidRDefault="00CA55BC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-2й этап озера Копытце</w:t>
      </w:r>
    </w:p>
    <w:p w:rsidR="00CA55BC" w:rsidRPr="00427B90" w:rsidRDefault="00CA55BC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-в этом году в рамках программы благоустроим новый сквер по улице </w:t>
      </w:r>
      <w:proofErr w:type="spellStart"/>
      <w:r w:rsidRPr="00427B90">
        <w:rPr>
          <w:rFonts w:ascii="Times New Roman" w:hAnsi="Times New Roman" w:cs="Times New Roman"/>
        </w:rPr>
        <w:t>Красноармесйской</w:t>
      </w:r>
      <w:proofErr w:type="spellEnd"/>
      <w:r w:rsidRPr="00427B90">
        <w:rPr>
          <w:rFonts w:ascii="Times New Roman" w:hAnsi="Times New Roman" w:cs="Times New Roman"/>
        </w:rPr>
        <w:t xml:space="preserve"> между №262 и №628</w:t>
      </w:r>
    </w:p>
    <w:p w:rsidR="00C540E5" w:rsidRPr="00427B90" w:rsidRDefault="00C540E5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</w:p>
    <w:p w:rsidR="0014244F" w:rsidRPr="00427B90" w:rsidRDefault="0014244F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u w:val="single"/>
        </w:rPr>
        <w:t>Малые города</w:t>
      </w:r>
      <w:r w:rsidRPr="00427B90">
        <w:rPr>
          <w:rFonts w:ascii="Times New Roman" w:hAnsi="Times New Roman" w:cs="Times New Roman"/>
        </w:rPr>
        <w:t>:</w:t>
      </w:r>
    </w:p>
    <w:p w:rsidR="0014244F" w:rsidRPr="00427B90" w:rsidRDefault="0014244F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</w:t>
      </w:r>
      <w:proofErr w:type="spellStart"/>
      <w:r w:rsidRPr="00427B90">
        <w:rPr>
          <w:rFonts w:ascii="Times New Roman" w:hAnsi="Times New Roman" w:cs="Times New Roman"/>
        </w:rPr>
        <w:t>Усть-Лабинская</w:t>
      </w:r>
      <w:proofErr w:type="spellEnd"/>
      <w:r w:rsidRPr="00427B90">
        <w:rPr>
          <w:rFonts w:ascii="Times New Roman" w:hAnsi="Times New Roman" w:cs="Times New Roman"/>
        </w:rPr>
        <w:t xml:space="preserve"> миля </w:t>
      </w:r>
    </w:p>
    <w:p w:rsidR="006F5B54" w:rsidRPr="00427B90" w:rsidRDefault="006F5B54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E020CE" w:rsidRPr="00427B90" w:rsidRDefault="00E020CE" w:rsidP="0010772F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В рамках программы </w:t>
      </w:r>
      <w:proofErr w:type="gramStart"/>
      <w:r w:rsidRPr="00427B90">
        <w:rPr>
          <w:rFonts w:ascii="Times New Roman" w:hAnsi="Times New Roman" w:cs="Times New Roman"/>
          <w:color w:val="000000"/>
          <w:u w:val="single"/>
          <w:shd w:val="clear" w:color="auto" w:fill="FFFFFF"/>
        </w:rPr>
        <w:t>Инициативное</w:t>
      </w:r>
      <w:proofErr w:type="gramEnd"/>
      <w:r w:rsidRPr="00427B90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427B90">
        <w:rPr>
          <w:rFonts w:ascii="Times New Roman" w:hAnsi="Times New Roman" w:cs="Times New Roman"/>
          <w:color w:val="000000"/>
          <w:u w:val="single"/>
          <w:shd w:val="clear" w:color="auto" w:fill="FFFFFF"/>
        </w:rPr>
        <w:t>бюджетирование</w:t>
      </w:r>
      <w:proofErr w:type="spellEnd"/>
      <w:r w:rsidR="0014244F"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6 поселений активно включились.</w:t>
      </w:r>
    </w:p>
    <w:p w:rsidR="00E020CE" w:rsidRPr="00427B90" w:rsidRDefault="00E020CE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>-благоустройство парковой зоны ст</w:t>
      </w:r>
      <w:proofErr w:type="gramStart"/>
      <w:r w:rsidRPr="00427B90">
        <w:rPr>
          <w:rFonts w:ascii="Times New Roman" w:hAnsi="Times New Roman"/>
          <w:color w:val="000000"/>
          <w:shd w:val="clear" w:color="auto" w:fill="FFFFFF"/>
        </w:rPr>
        <w:t>.В</w:t>
      </w:r>
      <w:proofErr w:type="gramEnd"/>
      <w:r w:rsidRPr="00427B90">
        <w:rPr>
          <w:rFonts w:ascii="Times New Roman" w:hAnsi="Times New Roman"/>
          <w:color w:val="000000"/>
          <w:shd w:val="clear" w:color="auto" w:fill="FFFFFF"/>
        </w:rPr>
        <w:t>осточной;</w:t>
      </w:r>
    </w:p>
    <w:p w:rsidR="00E020CE" w:rsidRPr="00427B90" w:rsidRDefault="00E020CE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>- парка х</w:t>
      </w:r>
      <w:proofErr w:type="gramStart"/>
      <w:r w:rsidRPr="00427B90">
        <w:rPr>
          <w:rFonts w:ascii="Times New Roman" w:hAnsi="Times New Roman"/>
          <w:color w:val="000000"/>
          <w:shd w:val="clear" w:color="auto" w:fill="FFFFFF"/>
        </w:rPr>
        <w:t>.К</w:t>
      </w:r>
      <w:proofErr w:type="gramEnd"/>
      <w:r w:rsidRPr="00427B90">
        <w:rPr>
          <w:rFonts w:ascii="Times New Roman" w:hAnsi="Times New Roman"/>
          <w:color w:val="000000"/>
          <w:shd w:val="clear" w:color="auto" w:fill="FFFFFF"/>
        </w:rPr>
        <w:t>расный</w:t>
      </w:r>
    </w:p>
    <w:p w:rsidR="00E020CE" w:rsidRPr="00427B90" w:rsidRDefault="00C540E5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>-</w:t>
      </w:r>
      <w:r w:rsidR="00E020CE" w:rsidRPr="00427B90">
        <w:rPr>
          <w:rFonts w:ascii="Times New Roman" w:hAnsi="Times New Roman"/>
          <w:color w:val="000000"/>
          <w:shd w:val="clear" w:color="auto" w:fill="FFFFFF"/>
        </w:rPr>
        <w:t xml:space="preserve"> тротуара по ул. Мира х. Александровский</w:t>
      </w:r>
    </w:p>
    <w:p w:rsidR="00E020CE" w:rsidRPr="00427B90" w:rsidRDefault="00E020CE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>- парка х</w:t>
      </w:r>
      <w:proofErr w:type="gramStart"/>
      <w:r w:rsidRPr="00427B90">
        <w:rPr>
          <w:rFonts w:ascii="Times New Roman" w:hAnsi="Times New Roman"/>
          <w:color w:val="000000"/>
          <w:shd w:val="clear" w:color="auto" w:fill="FFFFFF"/>
        </w:rPr>
        <w:t>.Б</w:t>
      </w:r>
      <w:proofErr w:type="gramEnd"/>
      <w:r w:rsidRPr="00427B90">
        <w:rPr>
          <w:rFonts w:ascii="Times New Roman" w:hAnsi="Times New Roman"/>
          <w:color w:val="000000"/>
          <w:shd w:val="clear" w:color="auto" w:fill="FFFFFF"/>
        </w:rPr>
        <w:t>ратский</w:t>
      </w:r>
    </w:p>
    <w:p w:rsidR="00E020CE" w:rsidRPr="00427B90" w:rsidRDefault="00E020CE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 xml:space="preserve">- сквера </w:t>
      </w:r>
      <w:proofErr w:type="spellStart"/>
      <w:r w:rsidRPr="00427B90">
        <w:rPr>
          <w:rFonts w:ascii="Times New Roman" w:hAnsi="Times New Roman"/>
          <w:color w:val="000000"/>
          <w:shd w:val="clear" w:color="auto" w:fill="FFFFFF"/>
        </w:rPr>
        <w:t>ст</w:t>
      </w:r>
      <w:proofErr w:type="gramStart"/>
      <w:r w:rsidRPr="00427B90">
        <w:rPr>
          <w:rFonts w:ascii="Times New Roman" w:hAnsi="Times New Roman"/>
          <w:color w:val="000000"/>
          <w:shd w:val="clear" w:color="auto" w:fill="FFFFFF"/>
        </w:rPr>
        <w:t>.К</w:t>
      </w:r>
      <w:proofErr w:type="gramEnd"/>
      <w:r w:rsidRPr="00427B90">
        <w:rPr>
          <w:rFonts w:ascii="Times New Roman" w:hAnsi="Times New Roman"/>
          <w:color w:val="000000"/>
          <w:shd w:val="clear" w:color="auto" w:fill="FFFFFF"/>
        </w:rPr>
        <w:t>ирпильская</w:t>
      </w:r>
      <w:proofErr w:type="spellEnd"/>
    </w:p>
    <w:p w:rsidR="00E020CE" w:rsidRPr="00427B90" w:rsidRDefault="00E020CE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 xml:space="preserve">- парка </w:t>
      </w:r>
      <w:proofErr w:type="spellStart"/>
      <w:r w:rsidRPr="00427B90">
        <w:rPr>
          <w:rFonts w:ascii="Times New Roman" w:hAnsi="Times New Roman"/>
          <w:color w:val="000000"/>
          <w:shd w:val="clear" w:color="auto" w:fill="FFFFFF"/>
        </w:rPr>
        <w:t>ст</w:t>
      </w:r>
      <w:proofErr w:type="gramStart"/>
      <w:r w:rsidRPr="00427B90">
        <w:rPr>
          <w:rFonts w:ascii="Times New Roman" w:hAnsi="Times New Roman"/>
          <w:color w:val="000000"/>
          <w:shd w:val="clear" w:color="auto" w:fill="FFFFFF"/>
        </w:rPr>
        <w:t>.Т</w:t>
      </w:r>
      <w:proofErr w:type="gramEnd"/>
      <w:r w:rsidRPr="00427B90">
        <w:rPr>
          <w:rFonts w:ascii="Times New Roman" w:hAnsi="Times New Roman"/>
          <w:color w:val="000000"/>
          <w:shd w:val="clear" w:color="auto" w:fill="FFFFFF"/>
        </w:rPr>
        <w:t>енгинская</w:t>
      </w:r>
      <w:proofErr w:type="spellEnd"/>
    </w:p>
    <w:p w:rsidR="00E020CE" w:rsidRPr="00427B90" w:rsidRDefault="00E020CE" w:rsidP="0010772F">
      <w:pPr>
        <w:pStyle w:val="a8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27B90">
        <w:rPr>
          <w:rFonts w:ascii="Times New Roman" w:hAnsi="Times New Roman"/>
          <w:color w:val="000000"/>
          <w:shd w:val="clear" w:color="auto" w:fill="FFFFFF"/>
        </w:rPr>
        <w:t>- сквера ул</w:t>
      </w:r>
      <w:proofErr w:type="gramStart"/>
      <w:r w:rsidRPr="00427B90">
        <w:rPr>
          <w:rFonts w:ascii="Times New Roman" w:hAnsi="Times New Roman"/>
          <w:color w:val="000000"/>
          <w:shd w:val="clear" w:color="auto" w:fill="FFFFFF"/>
        </w:rPr>
        <w:t>.Л</w:t>
      </w:r>
      <w:proofErr w:type="gramEnd"/>
      <w:r w:rsidRPr="00427B90">
        <w:rPr>
          <w:rFonts w:ascii="Times New Roman" w:hAnsi="Times New Roman"/>
          <w:color w:val="000000"/>
          <w:shd w:val="clear" w:color="auto" w:fill="FFFFFF"/>
        </w:rPr>
        <w:t>енина/ул.Д.Бедного, г.Усть-Лабинск</w:t>
      </w: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E020CE" w:rsidRPr="00427B90" w:rsidRDefault="00AB41A4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>15</w:t>
      </w:r>
      <w:r w:rsidR="00766247" w:rsidRPr="00427B90">
        <w:rPr>
          <w:rFonts w:ascii="Times New Roman" w:hAnsi="Times New Roman" w:cs="Times New Roman"/>
          <w:b/>
        </w:rPr>
        <w:t>. ВЗАИМОДЕЙСТВИЕ С</w:t>
      </w:r>
      <w:r w:rsidR="00E020CE" w:rsidRPr="00427B90">
        <w:rPr>
          <w:rFonts w:ascii="Times New Roman" w:hAnsi="Times New Roman" w:cs="Times New Roman"/>
          <w:b/>
        </w:rPr>
        <w:t xml:space="preserve"> НКО.</w:t>
      </w:r>
    </w:p>
    <w:p w:rsidR="009855AA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9855AA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427B90">
        <w:rPr>
          <w:rFonts w:ascii="Times New Roman" w:hAnsi="Times New Roman" w:cs="Times New Roman"/>
        </w:rPr>
        <w:t>Усть-Лабинский</w:t>
      </w:r>
      <w:proofErr w:type="spellEnd"/>
      <w:r w:rsidRPr="00427B90">
        <w:rPr>
          <w:rFonts w:ascii="Times New Roman" w:hAnsi="Times New Roman" w:cs="Times New Roman"/>
        </w:rPr>
        <w:t xml:space="preserve"> район активно развивает сотрудничество с некоммерческими организациями, что способствует улучшению качества жизни местных жителей и развитию социально-экономической инфраструктуры. В числе парт</w:t>
      </w:r>
      <w:r w:rsidR="004F65D9" w:rsidRPr="00427B90">
        <w:rPr>
          <w:rFonts w:ascii="Times New Roman" w:hAnsi="Times New Roman" w:cs="Times New Roman"/>
        </w:rPr>
        <w:t>неров района такие организации:</w:t>
      </w:r>
    </w:p>
    <w:p w:rsidR="0014244F" w:rsidRPr="00427B90" w:rsidRDefault="0014244F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-Вольное дело</w:t>
      </w:r>
      <w:r w:rsidR="00F63231" w:rsidRPr="00427B90">
        <w:rPr>
          <w:rFonts w:ascii="Times New Roman" w:hAnsi="Times New Roman" w:cs="Times New Roman"/>
        </w:rPr>
        <w:t>-Юг</w:t>
      </w: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-ФЭР</w:t>
      </w:r>
    </w:p>
    <w:p w:rsidR="00C540E5" w:rsidRPr="00427B90" w:rsidRDefault="00C540E5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>Фонд поддержки казаков - участников боевых действий и добровольцев</w:t>
      </w:r>
    </w:p>
    <w:p w:rsidR="00C540E5" w:rsidRPr="00427B90" w:rsidRDefault="00C540E5" w:rsidP="00C540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bCs/>
          <w:color w:val="000000"/>
        </w:rPr>
        <w:t>фонд «Развития медицины и контактных видов спортивных единобо</w:t>
      </w:r>
      <w:proofErr w:type="gramStart"/>
      <w:r w:rsidRPr="00427B90">
        <w:rPr>
          <w:rFonts w:ascii="Times New Roman" w:hAnsi="Times New Roman" w:cs="Times New Roman"/>
          <w:bCs/>
          <w:color w:val="000000"/>
        </w:rPr>
        <w:t>рств Кр</w:t>
      </w:r>
      <w:proofErr w:type="gramEnd"/>
      <w:r w:rsidRPr="00427B90">
        <w:rPr>
          <w:rFonts w:ascii="Times New Roman" w:hAnsi="Times New Roman" w:cs="Times New Roman"/>
          <w:bCs/>
          <w:color w:val="000000"/>
        </w:rPr>
        <w:t>аснодарского края»</w:t>
      </w: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</w:t>
      </w:r>
      <w:r w:rsidR="004F65D9" w:rsidRPr="00427B90">
        <w:rPr>
          <w:rFonts w:ascii="Times New Roman" w:hAnsi="Times New Roman" w:cs="Times New Roman"/>
        </w:rPr>
        <w:t xml:space="preserve"> Территориальные общественные самоуправления (ТОС)</w:t>
      </w: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-Общественная палата</w:t>
      </w:r>
    </w:p>
    <w:p w:rsidR="004F65D9" w:rsidRPr="00427B90" w:rsidRDefault="004F65D9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E020CE" w:rsidRPr="00427B90" w:rsidRDefault="00E020CE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Проекты:</w:t>
      </w:r>
    </w:p>
    <w:p w:rsidR="009855AA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</w:p>
    <w:p w:rsidR="00E020CE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Военизированная </w:t>
      </w:r>
      <w:proofErr w:type="gram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спортивно-исторической</w:t>
      </w:r>
      <w:proofErr w:type="gram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игра</w:t>
      </w:r>
      <w:r w:rsidR="00F63231"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"Казачий дозор-2024". Соревнования проводились среди учащихся образовательных учреждений </w:t>
      </w:r>
      <w:proofErr w:type="spellStart"/>
      <w:r w:rsidR="00F63231" w:rsidRPr="00427B90">
        <w:rPr>
          <w:rFonts w:ascii="Times New Roman" w:hAnsi="Times New Roman" w:cs="Times New Roman"/>
          <w:color w:val="000000"/>
          <w:shd w:val="clear" w:color="auto" w:fill="FFFFFF"/>
        </w:rPr>
        <w:t>Усть-Лабинского</w:t>
      </w:r>
      <w:proofErr w:type="spellEnd"/>
      <w:r w:rsidR="00F63231"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района. Ребят проверяли на строевую подготовку, стрельбу из пневматической винтовки, метание гранаты, полосу препятствий, а также в различных интеллектуальных конкурсах и викторинах.</w:t>
      </w: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Данный проект проводится по инициативе благотворительного Фонда поддержки казаков - участников боевых действий и добровольцев совместно при поддержке депутата Государственной Думы Алексея 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Езубова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855AA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Уникальный экологический проект "Зеленая дорога". На территории всех 15 поселений района высаживают саженцы деревьев, которые </w:t>
      </w:r>
      <w:proofErr w:type="gram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из</w:t>
      </w:r>
      <w:proofErr w:type="gram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семечки</w:t>
      </w:r>
      <w:proofErr w:type="gram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вырастили дети из детских садов и школ. Проект «Зелёная дорога» демонстрирует успешное развитие и значительный потенциал на будущее. За три года более трех тысяч участников вырастили восемь с половиной тысяч саженцев различных деревьев. В парках и скверах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уже высажено свыше двух с половиной тысяч саженцев. Данный  экологический проект организован фондом «Вольное Дело-Юг», в сотрудничестве с компанией «Прогресс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Агро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». Куратор проекта — депутат Законодательного Собрания Краснодарского края Владимир 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Зюзин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855AA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020CE" w:rsidRPr="00427B90" w:rsidRDefault="00F63231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</w:rPr>
        <w:t xml:space="preserve">В </w:t>
      </w: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12 школах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Усть-Лабинского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прошла смена «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АгроОсень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- 2024». В смене приняли участие более 1200 учеников 8 классов. В проведении смены участвуют 30 педагогов и 163 стажера. Организаторы смены - фонд «Вольное Дело-Юг» группа компаний «Прогресс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Агро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». Партнер проект - СПК СК «Родина».</w:t>
      </w:r>
    </w:p>
    <w:p w:rsidR="009855AA" w:rsidRPr="00427B90" w:rsidRDefault="009855AA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020CE" w:rsidRPr="00427B90" w:rsidRDefault="00F63231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>Обучающая программа "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Усть-Лабинский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район – лидеры будущего: курс на успех!". Среди более 220 уникальных заявок от жителей района отобран 61 участник программы. На протяжении шести месяцев </w:t>
      </w:r>
      <w:hyperlink r:id="rId9" w:history="1">
        <w:r w:rsidRPr="00427B90">
          <w:rPr>
            <w:rStyle w:val="af0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Лидеры </w:t>
        </w:r>
        <w:proofErr w:type="spellStart"/>
        <w:r w:rsidRPr="00427B90">
          <w:rPr>
            <w:rStyle w:val="af0"/>
            <w:rFonts w:ascii="Times New Roman" w:hAnsi="Times New Roman" w:cs="Times New Roman"/>
            <w:color w:val="auto"/>
            <w:u w:val="none"/>
            <w:shd w:val="clear" w:color="auto" w:fill="FFFFFF"/>
          </w:rPr>
          <w:t>Будущего</w:t>
        </w:r>
      </w:hyperlink>
      <w:r w:rsidRPr="00427B90">
        <w:rPr>
          <w:rFonts w:ascii="Times New Roman" w:hAnsi="Times New Roman" w:cs="Times New Roman"/>
          <w:color w:val="000000"/>
          <w:shd w:val="clear" w:color="auto" w:fill="FFFFFF"/>
        </w:rPr>
        <w:t>будут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 принимать участие в увлекательных лекциях и интерактивных тренингах. Ребят ждут увлекательные лекции и тренинги, практические задания и, конечно, новые знакомства и возможности для профессионального роста.</w:t>
      </w:r>
    </w:p>
    <w:p w:rsidR="00DE1221" w:rsidRPr="00427B90" w:rsidRDefault="00DE1221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27B90">
        <w:rPr>
          <w:rFonts w:ascii="Times New Roman" w:hAnsi="Times New Roman" w:cs="Times New Roman"/>
          <w:b/>
          <w:color w:val="000000"/>
          <w:shd w:val="clear" w:color="auto" w:fill="FFFFFF"/>
        </w:rPr>
        <w:t>-ТОС.</w:t>
      </w:r>
    </w:p>
    <w:p w:rsidR="00DE1221" w:rsidRPr="00427B90" w:rsidRDefault="00DE1221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В 2024 году определили призеров краевого конкурса на звание "Лучший орган территориального общественного самоуправления" за 2023 год 1 место - ТОС № 3 Александровского поселения (председатель – Алина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Тюльтева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); 2 место - ТОС № 3 хутора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Аргатов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, Железного поселения (председатель – Виктория </w:t>
      </w:r>
      <w:proofErr w:type="spellStart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Браткова</w:t>
      </w:r>
      <w:proofErr w:type="spellEnd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); 3 место - ТОС «Западный» Ладожского поселения (председатель – Светлана Бочкова).</w:t>
      </w:r>
    </w:p>
    <w:p w:rsidR="00E020CE" w:rsidRPr="00427B90" w:rsidRDefault="0014244F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Хочу поблагодарить депутатский корпус за финансовую  поддержку и развитие ТОС.</w:t>
      </w:r>
    </w:p>
    <w:p w:rsidR="00E001F5" w:rsidRPr="00427B90" w:rsidRDefault="00E001F5" w:rsidP="0014244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:rsidR="00427B90" w:rsidRPr="00427B90" w:rsidRDefault="00AB41A4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>16</w:t>
      </w:r>
      <w:r w:rsidR="00766247" w:rsidRPr="00427B90">
        <w:rPr>
          <w:rFonts w:ascii="Times New Roman" w:hAnsi="Times New Roman" w:cs="Times New Roman"/>
          <w:b/>
        </w:rPr>
        <w:t>. ТУРИЗМ</w:t>
      </w:r>
      <w:r w:rsidR="0014244F" w:rsidRPr="00427B90">
        <w:rPr>
          <w:rFonts w:ascii="Times New Roman" w:hAnsi="Times New Roman" w:cs="Times New Roman"/>
          <w:b/>
        </w:rPr>
        <w:t xml:space="preserve">. </w:t>
      </w:r>
    </w:p>
    <w:p w:rsidR="008A04F5" w:rsidRPr="00427B90" w:rsidRDefault="0014244F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</w:rPr>
        <w:t>Наш район никогда не был туристическим в классическом понимании. Но бизнесу стоит задуматься над развитием в этом направлении.</w:t>
      </w:r>
    </w:p>
    <w:p w:rsidR="008A04F5" w:rsidRPr="00427B90" w:rsidRDefault="008A04F5" w:rsidP="0010772F">
      <w:pPr>
        <w:pStyle w:val="a8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27B90">
        <w:rPr>
          <w:rFonts w:ascii="Times New Roman" w:eastAsia="Times New Roman" w:hAnsi="Times New Roman"/>
          <w:bCs/>
          <w:iCs/>
        </w:rPr>
        <w:t xml:space="preserve">На территории муниципального образования </w:t>
      </w:r>
      <w:proofErr w:type="spellStart"/>
      <w:r w:rsidRPr="00427B90">
        <w:rPr>
          <w:rFonts w:ascii="Times New Roman" w:eastAsia="Times New Roman" w:hAnsi="Times New Roman"/>
          <w:bCs/>
          <w:iCs/>
        </w:rPr>
        <w:t>Усть-Лабинский</w:t>
      </w:r>
      <w:proofErr w:type="spellEnd"/>
      <w:r w:rsidRPr="00427B90">
        <w:rPr>
          <w:rFonts w:ascii="Times New Roman" w:eastAsia="Times New Roman" w:hAnsi="Times New Roman"/>
          <w:bCs/>
          <w:iCs/>
        </w:rPr>
        <w:t xml:space="preserve"> функционирует 17 коллективных средст</w:t>
      </w:r>
      <w:r w:rsidR="00A84C7F" w:rsidRPr="00427B90">
        <w:rPr>
          <w:rFonts w:ascii="Times New Roman" w:eastAsia="Times New Roman" w:hAnsi="Times New Roman"/>
          <w:bCs/>
          <w:iCs/>
        </w:rPr>
        <w:t>в размещения: 15 гостиниц и 2 – загородных отеля</w:t>
      </w:r>
      <w:r w:rsidRPr="00427B90">
        <w:rPr>
          <w:rFonts w:ascii="Times New Roman" w:eastAsia="Times New Roman" w:hAnsi="Times New Roman"/>
          <w:bCs/>
          <w:iCs/>
        </w:rPr>
        <w:t>.</w:t>
      </w:r>
    </w:p>
    <w:p w:rsidR="008A04F5" w:rsidRPr="00427B90" w:rsidRDefault="008A04F5" w:rsidP="0010772F">
      <w:pPr>
        <w:pStyle w:val="a8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27B90">
        <w:rPr>
          <w:rFonts w:ascii="Times New Roman" w:hAnsi="Times New Roman"/>
        </w:rPr>
        <w:tab/>
      </w:r>
    </w:p>
    <w:p w:rsidR="008A04F5" w:rsidRPr="00427B90" w:rsidRDefault="008A04F5" w:rsidP="0010772F">
      <w:pPr>
        <w:pStyle w:val="a8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 w:bidi="hi-IN"/>
        </w:rPr>
      </w:pPr>
      <w:r w:rsidRPr="00427B90">
        <w:rPr>
          <w:rFonts w:ascii="Times New Roman" w:hAnsi="Times New Roman"/>
          <w:lang w:bidi="hi-IN"/>
        </w:rPr>
        <w:t>В 2024 году завершена реализация инвестиционного проекта ООО «</w:t>
      </w:r>
      <w:proofErr w:type="spellStart"/>
      <w:r w:rsidRPr="00427B90">
        <w:rPr>
          <w:rFonts w:ascii="Times New Roman" w:hAnsi="Times New Roman"/>
          <w:lang w:bidi="hi-IN"/>
        </w:rPr>
        <w:t>Юг+развитие</w:t>
      </w:r>
      <w:proofErr w:type="spellEnd"/>
      <w:r w:rsidRPr="00427B90">
        <w:rPr>
          <w:rFonts w:ascii="Times New Roman" w:hAnsi="Times New Roman"/>
          <w:lang w:bidi="hi-IN"/>
        </w:rPr>
        <w:t>» Гостиница 3* в</w:t>
      </w:r>
      <w:r w:rsidR="00A84C7F" w:rsidRPr="00427B90">
        <w:rPr>
          <w:rFonts w:ascii="Times New Roman" w:hAnsi="Times New Roman"/>
          <w:lang w:bidi="hi-IN"/>
        </w:rPr>
        <w:t xml:space="preserve"> </w:t>
      </w:r>
      <w:proofErr w:type="gramStart"/>
      <w:r w:rsidR="00A84C7F" w:rsidRPr="00427B90">
        <w:rPr>
          <w:rFonts w:ascii="Times New Roman" w:hAnsi="Times New Roman"/>
          <w:lang w:bidi="hi-IN"/>
        </w:rPr>
        <w:t>г</w:t>
      </w:r>
      <w:proofErr w:type="gramEnd"/>
      <w:r w:rsidR="00A84C7F" w:rsidRPr="00427B90">
        <w:rPr>
          <w:rFonts w:ascii="Times New Roman" w:hAnsi="Times New Roman"/>
          <w:lang w:bidi="hi-IN"/>
        </w:rPr>
        <w:t>. Усть-Лабинск.</w:t>
      </w:r>
    </w:p>
    <w:p w:rsidR="00A84C7F" w:rsidRPr="00427B90" w:rsidRDefault="00A84C7F" w:rsidP="0010772F">
      <w:pPr>
        <w:pStyle w:val="a8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 w:bidi="hi-IN"/>
        </w:rPr>
      </w:pPr>
    </w:p>
    <w:p w:rsidR="008A04F5" w:rsidRPr="00427B90" w:rsidRDefault="00A84C7F" w:rsidP="0010772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>Г</w:t>
      </w:r>
      <w:r w:rsidR="008A04F5" w:rsidRPr="00427B90">
        <w:rPr>
          <w:rFonts w:ascii="Times New Roman" w:eastAsia="Times New Roman" w:hAnsi="Times New Roman"/>
        </w:rPr>
        <w:t>отовится к реализации туристск</w:t>
      </w:r>
      <w:r w:rsidRPr="00427B90">
        <w:rPr>
          <w:rFonts w:ascii="Times New Roman" w:eastAsia="Times New Roman" w:hAnsi="Times New Roman"/>
        </w:rPr>
        <w:t>ий проект «</w:t>
      </w:r>
      <w:proofErr w:type="spellStart"/>
      <w:r w:rsidRPr="00427B90">
        <w:rPr>
          <w:rFonts w:ascii="Times New Roman" w:eastAsia="Times New Roman" w:hAnsi="Times New Roman"/>
        </w:rPr>
        <w:t>Усть-Лабинская</w:t>
      </w:r>
      <w:proofErr w:type="spellEnd"/>
      <w:r w:rsidRPr="00427B90">
        <w:rPr>
          <w:rFonts w:ascii="Times New Roman" w:eastAsia="Times New Roman" w:hAnsi="Times New Roman"/>
        </w:rPr>
        <w:t xml:space="preserve"> м</w:t>
      </w:r>
      <w:r w:rsidR="008E1576" w:rsidRPr="00427B90">
        <w:rPr>
          <w:rFonts w:ascii="Times New Roman" w:eastAsia="Times New Roman" w:hAnsi="Times New Roman"/>
        </w:rPr>
        <w:t xml:space="preserve">иля», которая представит собой </w:t>
      </w:r>
      <w:r w:rsidRPr="00427B90">
        <w:rPr>
          <w:rFonts w:ascii="Times New Roman" w:eastAsia="Times New Roman" w:hAnsi="Times New Roman"/>
        </w:rPr>
        <w:t xml:space="preserve">рекреационную пешеходную тропу с живописными местами, площадью почти 5 га. </w:t>
      </w:r>
      <w:r w:rsidR="0014244F" w:rsidRPr="00427B90">
        <w:rPr>
          <w:rFonts w:ascii="Times New Roman" w:eastAsia="Times New Roman" w:hAnsi="Times New Roman"/>
        </w:rPr>
        <w:t>Т</w:t>
      </w:r>
      <w:r w:rsidR="008A04F5" w:rsidRPr="00427B90">
        <w:rPr>
          <w:rFonts w:ascii="Times New Roman" w:eastAsia="Times New Roman" w:hAnsi="Times New Roman"/>
        </w:rPr>
        <w:t>ерритория расположена на «первой линии» застройки верхней террасы города и в пойме реки Кубань</w:t>
      </w:r>
      <w:r w:rsidRPr="00427B90">
        <w:rPr>
          <w:rFonts w:ascii="Times New Roman" w:eastAsia="Times New Roman" w:hAnsi="Times New Roman"/>
        </w:rPr>
        <w:t>.</w:t>
      </w:r>
      <w:r w:rsidR="0014244F" w:rsidRPr="00427B90">
        <w:rPr>
          <w:rFonts w:ascii="Times New Roman" w:eastAsia="Times New Roman" w:hAnsi="Times New Roman"/>
        </w:rPr>
        <w:t xml:space="preserve"> Начнем реализацию проекта уже в этом году.</w:t>
      </w:r>
    </w:p>
    <w:p w:rsidR="0011534C" w:rsidRPr="00427B90" w:rsidRDefault="00B62317" w:rsidP="0010772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 xml:space="preserve">В </w:t>
      </w:r>
      <w:r w:rsidR="008E1576" w:rsidRPr="00427B90">
        <w:rPr>
          <w:rFonts w:ascii="Times New Roman" w:eastAsia="Times New Roman" w:hAnsi="Times New Roman"/>
        </w:rPr>
        <w:t>г</w:t>
      </w:r>
      <w:proofErr w:type="gramStart"/>
      <w:r w:rsidR="008E1576" w:rsidRPr="00427B90">
        <w:rPr>
          <w:rFonts w:ascii="Times New Roman" w:eastAsia="Times New Roman" w:hAnsi="Times New Roman"/>
        </w:rPr>
        <w:t>.У</w:t>
      </w:r>
      <w:proofErr w:type="gramEnd"/>
      <w:r w:rsidR="008E1576" w:rsidRPr="00427B90">
        <w:rPr>
          <w:rFonts w:ascii="Times New Roman" w:eastAsia="Times New Roman" w:hAnsi="Times New Roman"/>
        </w:rPr>
        <w:t xml:space="preserve">сть-Лабинск </w:t>
      </w:r>
      <w:proofErr w:type="spellStart"/>
      <w:r w:rsidR="008E1576" w:rsidRPr="00427B90">
        <w:rPr>
          <w:rFonts w:ascii="Times New Roman" w:eastAsia="Times New Roman" w:hAnsi="Times New Roman"/>
        </w:rPr>
        <w:t>появились</w:t>
      </w:r>
      <w:r w:rsidR="0011534C" w:rsidRPr="00427B90">
        <w:rPr>
          <w:rFonts w:ascii="Times New Roman" w:eastAsia="Times New Roman" w:hAnsi="Times New Roman"/>
        </w:rPr>
        <w:t>новые</w:t>
      </w:r>
      <w:proofErr w:type="spellEnd"/>
      <w:r w:rsidR="0011534C" w:rsidRPr="00427B90">
        <w:rPr>
          <w:rFonts w:ascii="Times New Roman" w:eastAsia="Times New Roman" w:hAnsi="Times New Roman"/>
        </w:rPr>
        <w:t xml:space="preserve"> навигационные указатели, </w:t>
      </w:r>
      <w:proofErr w:type="spellStart"/>
      <w:r w:rsidR="0011534C" w:rsidRPr="00427B90">
        <w:rPr>
          <w:rFonts w:ascii="Times New Roman" w:eastAsia="Times New Roman" w:hAnsi="Times New Roman"/>
        </w:rPr>
        <w:t>велопарковки</w:t>
      </w:r>
      <w:proofErr w:type="spellEnd"/>
      <w:r w:rsidR="0011534C" w:rsidRPr="00427B90">
        <w:rPr>
          <w:rFonts w:ascii="Times New Roman" w:eastAsia="Times New Roman" w:hAnsi="Times New Roman"/>
        </w:rPr>
        <w:t xml:space="preserve"> и информационные стенды проекту «</w:t>
      </w:r>
      <w:proofErr w:type="spellStart"/>
      <w:r w:rsidR="0011534C" w:rsidRPr="00427B90">
        <w:rPr>
          <w:rFonts w:ascii="Times New Roman" w:eastAsia="Times New Roman" w:hAnsi="Times New Roman"/>
        </w:rPr>
        <w:t>Усть-Лабинский</w:t>
      </w:r>
      <w:proofErr w:type="spellEnd"/>
      <w:r w:rsidR="0011534C" w:rsidRPr="00427B90">
        <w:rPr>
          <w:rFonts w:ascii="Times New Roman" w:eastAsia="Times New Roman" w:hAnsi="Times New Roman"/>
        </w:rPr>
        <w:t xml:space="preserve"> мобильный гид», содержащих сведения о достопримечательностях </w:t>
      </w:r>
      <w:proofErr w:type="spellStart"/>
      <w:r w:rsidR="0011534C" w:rsidRPr="00427B90">
        <w:rPr>
          <w:rFonts w:ascii="Times New Roman" w:eastAsia="Times New Roman" w:hAnsi="Times New Roman"/>
        </w:rPr>
        <w:t>Усть-Лабинского</w:t>
      </w:r>
      <w:proofErr w:type="spellEnd"/>
      <w:r w:rsidR="0011534C" w:rsidRPr="00427B90">
        <w:rPr>
          <w:rFonts w:ascii="Times New Roman" w:eastAsia="Times New Roman" w:hAnsi="Times New Roman"/>
        </w:rPr>
        <w:t xml:space="preserve"> района. Предложения молодых дизайнеров, архитекторов, художников были воплощены при поддержке Фонда промышленника и мецената Олега Дерипаска "Вольное Дело-Юг".</w:t>
      </w:r>
    </w:p>
    <w:p w:rsidR="0011534C" w:rsidRPr="00427B90" w:rsidRDefault="0011534C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hAnsi="Times New Roman"/>
        </w:rPr>
        <w:t xml:space="preserve">В рамках событийного туризма на территории </w:t>
      </w:r>
      <w:proofErr w:type="spellStart"/>
      <w:r w:rsidRPr="00427B90">
        <w:rPr>
          <w:rFonts w:ascii="Times New Roman" w:hAnsi="Times New Roman"/>
        </w:rPr>
        <w:t>Усть-Лабинского</w:t>
      </w:r>
      <w:proofErr w:type="spellEnd"/>
      <w:r w:rsidRPr="00427B90">
        <w:rPr>
          <w:rFonts w:ascii="Times New Roman" w:hAnsi="Times New Roman"/>
        </w:rPr>
        <w:t xml:space="preserve"> района </w:t>
      </w:r>
      <w:r w:rsidRPr="00427B90">
        <w:rPr>
          <w:rFonts w:ascii="Times New Roman" w:eastAsia="Times New Roman" w:hAnsi="Times New Roman"/>
        </w:rPr>
        <w:t>проведены следующие крупные фестивали и выставки</w:t>
      </w:r>
      <w:proofErr w:type="gramStart"/>
      <w:r w:rsidRPr="00427B90">
        <w:rPr>
          <w:rFonts w:ascii="Times New Roman" w:eastAsia="Times New Roman" w:hAnsi="Times New Roman"/>
        </w:rPr>
        <w:t xml:space="preserve"> :</w:t>
      </w:r>
      <w:proofErr w:type="gramEnd"/>
      <w:r w:rsidRPr="00427B90">
        <w:rPr>
          <w:rFonts w:ascii="Times New Roman" w:eastAsia="Times New Roman" w:hAnsi="Times New Roman"/>
        </w:rPr>
        <w:t xml:space="preserve"> 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  <w:b/>
        </w:rPr>
        <w:t>Фестиваль «Александровская крепость»</w:t>
      </w:r>
      <w:r w:rsidRPr="00427B90">
        <w:rPr>
          <w:rFonts w:ascii="Times New Roman" w:eastAsia="Times New Roman" w:hAnsi="Times New Roman"/>
        </w:rPr>
        <w:t>, 5-6 октября 2024 г. посетило более 10 000 человек. На конкурс приехали 500 человек — сольные исполнители и 73 коллектива из 16 регионов России и 48 городов, хуторов и станиц;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  <w:b/>
        </w:rPr>
        <w:t>Агропромышленная выставка «ЗОЛОТАЯ НИВА»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>Выставка прошла в 24-й раз и с каждым годом организаторы удивл</w:t>
      </w:r>
      <w:r w:rsidR="00D6367D" w:rsidRPr="00427B90">
        <w:rPr>
          <w:rFonts w:ascii="Times New Roman" w:eastAsia="Times New Roman" w:hAnsi="Times New Roman"/>
        </w:rPr>
        <w:t>яют масштабами: площадь составила</w:t>
      </w:r>
      <w:r w:rsidRPr="00427B90">
        <w:rPr>
          <w:rFonts w:ascii="Times New Roman" w:eastAsia="Times New Roman" w:hAnsi="Times New Roman"/>
        </w:rPr>
        <w:t xml:space="preserve"> более 100 000 м², а участниками стали 450 компаний из 60 регионов.</w:t>
      </w:r>
    </w:p>
    <w:p w:rsidR="00D6367D" w:rsidRPr="00427B90" w:rsidRDefault="00EB5CE1" w:rsidP="00EB5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  <w:b/>
        </w:rPr>
        <w:t xml:space="preserve">- Второй раз </w:t>
      </w:r>
      <w:proofErr w:type="gramStart"/>
      <w:r w:rsidRPr="00427B90">
        <w:rPr>
          <w:rFonts w:ascii="Times New Roman" w:hAnsi="Times New Roman" w:cs="Times New Roman"/>
          <w:b/>
        </w:rPr>
        <w:t>в</w:t>
      </w:r>
      <w:proofErr w:type="gramEnd"/>
      <w:r w:rsidRPr="00427B90">
        <w:rPr>
          <w:rFonts w:ascii="Times New Roman" w:hAnsi="Times New Roman" w:cs="Times New Roman"/>
          <w:b/>
        </w:rPr>
        <w:t xml:space="preserve">  </w:t>
      </w:r>
      <w:proofErr w:type="gramStart"/>
      <w:r w:rsidRPr="00427B90">
        <w:rPr>
          <w:rFonts w:ascii="Times New Roman" w:hAnsi="Times New Roman" w:cs="Times New Roman"/>
          <w:b/>
        </w:rPr>
        <w:t>Усть-</w:t>
      </w:r>
      <w:r w:rsidRPr="00427B90">
        <w:rPr>
          <w:rFonts w:ascii="Times New Roman" w:hAnsi="Times New Roman" w:cs="Times New Roman"/>
        </w:rPr>
        <w:t>Лабинском</w:t>
      </w:r>
      <w:proofErr w:type="gramEnd"/>
      <w:r w:rsidRPr="00427B90">
        <w:rPr>
          <w:rFonts w:ascii="Times New Roman" w:hAnsi="Times New Roman" w:cs="Times New Roman"/>
        </w:rPr>
        <w:t xml:space="preserve"> районе проведен массовый забег «</w:t>
      </w:r>
      <w:proofErr w:type="spellStart"/>
      <w:r w:rsidRPr="00427B90">
        <w:rPr>
          <w:rFonts w:ascii="Times New Roman" w:hAnsi="Times New Roman" w:cs="Times New Roman"/>
        </w:rPr>
        <w:t>Суворов-трейл</w:t>
      </w:r>
      <w:proofErr w:type="spellEnd"/>
      <w:r w:rsidRPr="00427B90">
        <w:rPr>
          <w:rFonts w:ascii="Times New Roman" w:hAnsi="Times New Roman" w:cs="Times New Roman"/>
        </w:rPr>
        <w:t>» с участием более 1 000 участников из 101 города и 50 регионов России.</w:t>
      </w:r>
    </w:p>
    <w:p w:rsidR="0014244F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 xml:space="preserve">- фестиваль музея «Крепости быть!» 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>- ме</w:t>
      </w:r>
      <w:r w:rsidR="0014244F" w:rsidRPr="00427B90">
        <w:rPr>
          <w:rFonts w:ascii="Times New Roman" w:eastAsia="Times New Roman" w:hAnsi="Times New Roman"/>
        </w:rPr>
        <w:t>ждународная акция «Ночь музеев»</w:t>
      </w:r>
      <w:r w:rsidRPr="00427B90">
        <w:rPr>
          <w:rFonts w:ascii="Times New Roman" w:eastAsia="Times New Roman" w:hAnsi="Times New Roman"/>
        </w:rPr>
        <w:t>;</w:t>
      </w:r>
    </w:p>
    <w:p w:rsidR="008A04F5" w:rsidRPr="00427B90" w:rsidRDefault="008A04F5" w:rsidP="0014244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 xml:space="preserve">- российская акция «Ночь искусств-2024». 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 xml:space="preserve">- для всех будет работать </w:t>
      </w:r>
      <w:proofErr w:type="spellStart"/>
      <w:r w:rsidRPr="00427B90">
        <w:rPr>
          <w:rFonts w:ascii="Times New Roman" w:eastAsia="Times New Roman" w:hAnsi="Times New Roman"/>
        </w:rPr>
        <w:t>аудиотур</w:t>
      </w:r>
      <w:proofErr w:type="spellEnd"/>
      <w:r w:rsidRPr="00427B90">
        <w:rPr>
          <w:rFonts w:ascii="Times New Roman" w:eastAsia="Times New Roman" w:hAnsi="Times New Roman"/>
        </w:rPr>
        <w:t xml:space="preserve"> «Из настоящего в прошлое», при помощи которого можно самостоятельно узнать об особенностях и исторических фактах </w:t>
      </w:r>
      <w:proofErr w:type="spellStart"/>
      <w:r w:rsidRPr="00427B90">
        <w:rPr>
          <w:rFonts w:ascii="Times New Roman" w:eastAsia="Times New Roman" w:hAnsi="Times New Roman"/>
        </w:rPr>
        <w:t>Усть-Лабинского</w:t>
      </w:r>
      <w:proofErr w:type="spellEnd"/>
      <w:r w:rsidRPr="00427B90">
        <w:rPr>
          <w:rFonts w:ascii="Times New Roman" w:eastAsia="Times New Roman" w:hAnsi="Times New Roman"/>
        </w:rPr>
        <w:t xml:space="preserve"> района на выставках и экспозициях музея.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lastRenderedPageBreak/>
        <w:t xml:space="preserve">- «Перекресток веков» - фестиваль </w:t>
      </w:r>
      <w:proofErr w:type="spellStart"/>
      <w:r w:rsidRPr="00427B90">
        <w:rPr>
          <w:rFonts w:ascii="Times New Roman" w:eastAsia="Times New Roman" w:hAnsi="Times New Roman"/>
        </w:rPr>
        <w:t>реконструкторов</w:t>
      </w:r>
      <w:proofErr w:type="spellEnd"/>
      <w:r w:rsidRPr="00427B90">
        <w:rPr>
          <w:rFonts w:ascii="Times New Roman" w:eastAsia="Times New Roman" w:hAnsi="Times New Roman"/>
        </w:rPr>
        <w:t xml:space="preserve">. Демонстрирует быт, тренировки и бои рыцарей и лучников. </w:t>
      </w:r>
      <w:proofErr w:type="spellStart"/>
      <w:r w:rsidRPr="00427B90">
        <w:rPr>
          <w:rFonts w:ascii="Times New Roman" w:eastAsia="Times New Roman" w:hAnsi="Times New Roman"/>
        </w:rPr>
        <w:t>Реконструкторы</w:t>
      </w:r>
      <w:proofErr w:type="spellEnd"/>
      <w:r w:rsidRPr="00427B90">
        <w:rPr>
          <w:rFonts w:ascii="Times New Roman" w:eastAsia="Times New Roman" w:hAnsi="Times New Roman"/>
        </w:rPr>
        <w:t xml:space="preserve"> используют среднев</w:t>
      </w:r>
      <w:r w:rsidR="00EB5CE1" w:rsidRPr="00427B90">
        <w:rPr>
          <w:rFonts w:ascii="Times New Roman" w:eastAsia="Times New Roman" w:hAnsi="Times New Roman"/>
        </w:rPr>
        <w:t>ековую одежду, различные обряды</w:t>
      </w:r>
      <w:r w:rsidRPr="00427B90">
        <w:rPr>
          <w:rFonts w:ascii="Times New Roman" w:eastAsia="Times New Roman" w:hAnsi="Times New Roman"/>
        </w:rPr>
        <w:t>;</w:t>
      </w:r>
    </w:p>
    <w:p w:rsidR="008A04F5" w:rsidRPr="00427B90" w:rsidRDefault="008A04F5" w:rsidP="0010772F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27B90">
        <w:rPr>
          <w:rFonts w:ascii="Times New Roman" w:eastAsia="Times New Roman" w:hAnsi="Times New Roman"/>
        </w:rPr>
        <w:t>- Турнир лучников «Стрела Анаксагора». География участников с каждым годом только расширяется.</w:t>
      </w:r>
    </w:p>
    <w:p w:rsidR="00BB6326" w:rsidRPr="00427B90" w:rsidRDefault="008A04F5" w:rsidP="00EB5CE1">
      <w:pPr>
        <w:pStyle w:val="a8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27B90">
        <w:rPr>
          <w:rFonts w:ascii="Times New Roman" w:eastAsia="Times New Roman" w:hAnsi="Times New Roman"/>
        </w:rPr>
        <w:t>Вышеперечисленные мероприятия проводятся ежегодно.</w:t>
      </w:r>
    </w:p>
    <w:p w:rsidR="00BB6326" w:rsidRPr="00427B90" w:rsidRDefault="00BB6326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213525" w:rsidRPr="00427B90" w:rsidRDefault="00BB6326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hAnsi="Times New Roman" w:cs="Times New Roman"/>
          <w:b/>
        </w:rPr>
        <w:t>17.</w:t>
      </w:r>
      <w:r w:rsidR="00213525" w:rsidRPr="00427B90">
        <w:rPr>
          <w:rFonts w:ascii="Times New Roman" w:hAnsi="Times New Roman" w:cs="Times New Roman"/>
          <w:b/>
        </w:rPr>
        <w:t>СВО</w:t>
      </w:r>
      <w:r w:rsidR="00690F44" w:rsidRPr="00427B90">
        <w:rPr>
          <w:rFonts w:ascii="Times New Roman" w:hAnsi="Times New Roman" w:cs="Times New Roman"/>
          <w:b/>
        </w:rPr>
        <w:t>, 80-лет Победы</w:t>
      </w:r>
    </w:p>
    <w:p w:rsidR="000411C8" w:rsidRPr="00427B90" w:rsidRDefault="000411C8" w:rsidP="0010772F">
      <w:pPr>
        <w:shd w:val="clear" w:color="auto" w:fill="FFFFFF"/>
        <w:spacing w:before="270" w:after="150" w:line="359" w:lineRule="atLeast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27B90">
        <w:rPr>
          <w:rFonts w:ascii="Times New Roman" w:eastAsia="Times New Roman" w:hAnsi="Times New Roman" w:cs="Times New Roman"/>
          <w:bCs/>
          <w:color w:val="000000"/>
        </w:rPr>
        <w:t>Президент</w:t>
      </w:r>
      <w:r w:rsidR="00690F44" w:rsidRPr="00427B90">
        <w:rPr>
          <w:rFonts w:ascii="Times New Roman" w:eastAsia="Times New Roman" w:hAnsi="Times New Roman" w:cs="Times New Roman"/>
          <w:bCs/>
          <w:color w:val="000000"/>
        </w:rPr>
        <w:t>ом</w:t>
      </w:r>
      <w:r w:rsidRPr="00427B90">
        <w:rPr>
          <w:rFonts w:ascii="Times New Roman" w:eastAsia="Times New Roman" w:hAnsi="Times New Roman" w:cs="Times New Roman"/>
          <w:bCs/>
          <w:color w:val="000000"/>
        </w:rPr>
        <w:t xml:space="preserve"> Российской Федерации В.В. Путин</w:t>
      </w:r>
      <w:r w:rsidR="00690F44" w:rsidRPr="00427B90">
        <w:rPr>
          <w:rFonts w:ascii="Times New Roman" w:eastAsia="Times New Roman" w:hAnsi="Times New Roman" w:cs="Times New Roman"/>
          <w:bCs/>
          <w:color w:val="000000"/>
        </w:rPr>
        <w:t>ым2025 год объявлен</w:t>
      </w:r>
      <w:r w:rsidRPr="00427B90">
        <w:rPr>
          <w:rFonts w:ascii="Times New Roman" w:eastAsia="Times New Roman" w:hAnsi="Times New Roman" w:cs="Times New Roman"/>
          <w:bCs/>
          <w:color w:val="000000"/>
        </w:rPr>
        <w:t xml:space="preserve"> Годом защитника Отечества и 80-летия Победы в Великой Отечественной войне 1941-1945 годов.</w:t>
      </w:r>
    </w:p>
    <w:p w:rsidR="00690F44" w:rsidRPr="00427B90" w:rsidRDefault="00690F44" w:rsidP="0010772F">
      <w:pPr>
        <w:shd w:val="clear" w:color="auto" w:fill="FFFFFF"/>
        <w:spacing w:before="270" w:after="150" w:line="359" w:lineRule="atLeast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27B90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Год защитника Отечества </w:t>
      </w:r>
      <w:r w:rsidRPr="00427B90">
        <w:rPr>
          <w:rFonts w:ascii="Times New Roman" w:hAnsi="Times New Roman" w:cs="Times New Roman"/>
          <w:color w:val="000000"/>
          <w:shd w:val="clear" w:color="auto" w:fill="FFFFFF"/>
        </w:rPr>
        <w:t xml:space="preserve">– это символ национального единства и патриотизма.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</w:t>
      </w:r>
      <w:r w:rsidR="00EB5CE1" w:rsidRPr="00427B90">
        <w:rPr>
          <w:rFonts w:ascii="Times New Roman" w:hAnsi="Times New Roman" w:cs="Times New Roman"/>
          <w:color w:val="000000"/>
          <w:shd w:val="clear" w:color="auto" w:fill="FFFFFF"/>
        </w:rPr>
        <w:t>ценности мира</w:t>
      </w:r>
      <w:bookmarkStart w:id="0" w:name="_GoBack"/>
      <w:bookmarkEnd w:id="0"/>
      <w:r w:rsidRPr="00427B90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Сегодня особое внимание направлено на заботу о тех, кто </w:t>
      </w:r>
      <w:r w:rsidR="004A73A8" w:rsidRPr="00427B90">
        <w:rPr>
          <w:rFonts w:ascii="Times New Roman" w:hAnsi="Times New Roman" w:cs="Times New Roman"/>
        </w:rPr>
        <w:t>находится на передовой и их близких.</w:t>
      </w:r>
    </w:p>
    <w:p w:rsidR="004A73A8" w:rsidRPr="00427B90" w:rsidRDefault="005173C9" w:rsidP="0010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427B90">
        <w:rPr>
          <w:rFonts w:ascii="Times New Roman" w:eastAsia="Calibri" w:hAnsi="Times New Roman" w:cs="Times New Roman"/>
        </w:rPr>
        <w:t xml:space="preserve">За каждой семьей закреплены ответственные от администрации муниципального образования </w:t>
      </w:r>
      <w:proofErr w:type="spellStart"/>
      <w:r w:rsidRPr="00427B90">
        <w:rPr>
          <w:rFonts w:ascii="Times New Roman" w:eastAsia="Calibri" w:hAnsi="Times New Roman" w:cs="Times New Roman"/>
        </w:rPr>
        <w:t>Усть-Лабинский</w:t>
      </w:r>
      <w:proofErr w:type="spellEnd"/>
      <w:r w:rsidRPr="00427B90">
        <w:rPr>
          <w:rFonts w:ascii="Times New Roman" w:eastAsia="Calibri" w:hAnsi="Times New Roman" w:cs="Times New Roman"/>
        </w:rPr>
        <w:t xml:space="preserve"> район. </w:t>
      </w:r>
      <w:proofErr w:type="gramEnd"/>
    </w:p>
    <w:p w:rsidR="004A73A8" w:rsidRPr="00427B90" w:rsidRDefault="004A73A8" w:rsidP="001424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173C9" w:rsidRPr="00427B90" w:rsidRDefault="004A73A8" w:rsidP="0010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27B90">
        <w:rPr>
          <w:rFonts w:ascii="Times New Roman" w:eastAsia="Calibri" w:hAnsi="Times New Roman" w:cs="Times New Roman"/>
        </w:rPr>
        <w:t>-</w:t>
      </w:r>
      <w:r w:rsidR="005173C9" w:rsidRPr="00427B90">
        <w:rPr>
          <w:rFonts w:ascii="Times New Roman" w:eastAsia="Calibri" w:hAnsi="Times New Roman" w:cs="Times New Roman"/>
        </w:rPr>
        <w:t xml:space="preserve">Утверждены муниципальные социальные меры поддержки для </w:t>
      </w:r>
      <w:proofErr w:type="gramStart"/>
      <w:r w:rsidR="005173C9" w:rsidRPr="00427B90">
        <w:rPr>
          <w:rFonts w:ascii="Times New Roman" w:eastAsia="Calibri" w:hAnsi="Times New Roman" w:cs="Times New Roman"/>
        </w:rPr>
        <w:t>семей</w:t>
      </w:r>
      <w:proofErr w:type="gramEnd"/>
      <w:r w:rsidR="005173C9" w:rsidRPr="00427B90">
        <w:rPr>
          <w:rFonts w:ascii="Times New Roman" w:eastAsia="Calibri" w:hAnsi="Times New Roman" w:cs="Times New Roman"/>
        </w:rPr>
        <w:t xml:space="preserve"> мобилизованных граждан: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427B90">
        <w:rPr>
          <w:rFonts w:ascii="Times New Roman" w:eastAsia="Calibri" w:hAnsi="Times New Roman" w:cs="Times New Roman"/>
          <w:bCs/>
        </w:rPr>
        <w:t xml:space="preserve">На муниципальном уровне для детей участников СВО организованно: 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427B90">
        <w:rPr>
          <w:rFonts w:ascii="Times New Roman" w:eastAsia="Calibri" w:hAnsi="Times New Roman" w:cs="Times New Roman"/>
          <w:bCs/>
        </w:rPr>
        <w:t>- бесплатное посещение детского сада (110 детей);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427B90">
        <w:rPr>
          <w:rFonts w:ascii="Times New Roman" w:eastAsia="Calibri" w:hAnsi="Times New Roman" w:cs="Times New Roman"/>
          <w:bCs/>
        </w:rPr>
        <w:t>- бесплатное питание в школе (214 учащихся);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27B90">
        <w:rPr>
          <w:rFonts w:ascii="Times New Roman" w:eastAsia="Calibri" w:hAnsi="Times New Roman" w:cs="Times New Roman"/>
        </w:rPr>
        <w:t xml:space="preserve">- </w:t>
      </w:r>
      <w:r w:rsidRPr="00427B90">
        <w:rPr>
          <w:rFonts w:ascii="Times New Roman" w:eastAsia="Calibri" w:hAnsi="Times New Roman" w:cs="Times New Roman"/>
          <w:bCs/>
        </w:rPr>
        <w:t xml:space="preserve">предоставление </w:t>
      </w:r>
      <w:r w:rsidRPr="00427B90">
        <w:rPr>
          <w:rFonts w:ascii="Times New Roman" w:eastAsia="Calibri" w:hAnsi="Times New Roman" w:cs="Times New Roman"/>
        </w:rPr>
        <w:t>бесплатных путевок в санатории и детские лагеря</w:t>
      </w:r>
      <w:r w:rsidRPr="00427B90">
        <w:rPr>
          <w:rFonts w:ascii="Times New Roman" w:eastAsia="Calibri" w:hAnsi="Times New Roman" w:cs="Times New Roman"/>
        </w:rPr>
        <w:br/>
        <w:t>(38 детей).</w:t>
      </w:r>
    </w:p>
    <w:p w:rsidR="0014244F" w:rsidRPr="00427B90" w:rsidRDefault="0014244F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27B90">
        <w:rPr>
          <w:rFonts w:ascii="Times New Roman" w:eastAsia="Calibri" w:hAnsi="Times New Roman" w:cs="Times New Roman"/>
          <w:b/>
        </w:rPr>
        <w:t>Совместно с прокуратурой району думаем о расширении мер поддержки.</w:t>
      </w:r>
    </w:p>
    <w:p w:rsidR="0014244F" w:rsidRPr="00427B90" w:rsidRDefault="005173C9" w:rsidP="0014244F">
      <w:pPr>
        <w:suppressAutoHyphens/>
        <w:adjustRightInd w:val="0"/>
        <w:spacing w:after="0" w:line="240" w:lineRule="auto"/>
        <w:ind w:right="-143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427B90">
        <w:rPr>
          <w:rFonts w:ascii="Times New Roman" w:hAnsi="Times New Roman" w:cs="Times New Roman"/>
          <w:color w:val="000000"/>
        </w:rPr>
        <w:t xml:space="preserve">Из муниципального бюджета </w:t>
      </w:r>
      <w:r w:rsidR="004A73A8" w:rsidRPr="00427B90">
        <w:rPr>
          <w:rFonts w:ascii="Times New Roman" w:hAnsi="Times New Roman" w:cs="Times New Roman"/>
          <w:color w:val="000000"/>
        </w:rPr>
        <w:t>12</w:t>
      </w:r>
      <w:r w:rsidR="004A73A8" w:rsidRPr="00427B90">
        <w:rPr>
          <w:rFonts w:ascii="Times New Roman" w:hAnsi="Times New Roman" w:cs="Times New Roman"/>
          <w:spacing w:val="1"/>
        </w:rPr>
        <w:t>заключившим контракт</w:t>
      </w:r>
      <w:r w:rsidRPr="00427B90">
        <w:rPr>
          <w:rFonts w:ascii="Times New Roman" w:hAnsi="Times New Roman" w:cs="Times New Roman"/>
          <w:color w:val="000000"/>
        </w:rPr>
        <w:t xml:space="preserve"> произведена </w:t>
      </w:r>
      <w:r w:rsidRPr="00427B90">
        <w:rPr>
          <w:rFonts w:ascii="Times New Roman" w:hAnsi="Times New Roman" w:cs="Times New Roman"/>
        </w:rPr>
        <w:t>единовременная денежная выплата</w:t>
      </w:r>
      <w:r w:rsidRPr="00427B90">
        <w:rPr>
          <w:rFonts w:ascii="Times New Roman" w:hAnsi="Times New Roman" w:cs="Times New Roman"/>
          <w:spacing w:val="1"/>
        </w:rPr>
        <w:t xml:space="preserve"> в размере 100 и 200 тыс. руб. </w:t>
      </w:r>
      <w:r w:rsidRPr="00427B90">
        <w:rPr>
          <w:rFonts w:ascii="Times New Roman" w:hAnsi="Times New Roman" w:cs="Times New Roman"/>
          <w:color w:val="000000"/>
        </w:rPr>
        <w:t>на сумму 1 млн. 900 тыс. руб. (7 контрактникам по 200 тыс. руб. и 5 ко</w:t>
      </w:r>
      <w:r w:rsidR="0014244F" w:rsidRPr="00427B90">
        <w:rPr>
          <w:rFonts w:ascii="Times New Roman" w:hAnsi="Times New Roman" w:cs="Times New Roman"/>
          <w:color w:val="000000"/>
        </w:rPr>
        <w:t>нтрактникам по 100 тыс.  руб.).</w:t>
      </w:r>
    </w:p>
    <w:p w:rsidR="005173C9" w:rsidRPr="00427B90" w:rsidRDefault="005173C9" w:rsidP="0014244F">
      <w:pPr>
        <w:suppressAutoHyphens/>
        <w:adjustRightInd w:val="0"/>
        <w:spacing w:after="0" w:line="240" w:lineRule="auto"/>
        <w:ind w:right="-143" w:firstLine="709"/>
        <w:jc w:val="both"/>
        <w:outlineLvl w:val="1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Искренние слова благодарности хочу выразить нашим волонтерам и организациям, которые помога</w:t>
      </w:r>
      <w:r w:rsidR="004A73A8" w:rsidRPr="00427B90">
        <w:rPr>
          <w:rFonts w:ascii="Times New Roman" w:hAnsi="Times New Roman" w:cs="Times New Roman"/>
        </w:rPr>
        <w:t>ют бойцам гуманитарной помощью.</w:t>
      </w:r>
    </w:p>
    <w:p w:rsidR="004A73A8" w:rsidRPr="00427B90" w:rsidRDefault="004A73A8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На территории района действует 27 волонтерских объединений.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Волонтеры изготовили и отправили на фронт: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Маскировочные сети и нашлемники - 7000 шт.;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Более 50 000 упаковок супов и борщей;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427B90">
        <w:rPr>
          <w:rFonts w:ascii="Times New Roman" w:hAnsi="Times New Roman" w:cs="Times New Roman"/>
        </w:rPr>
        <w:t>Кикоморы</w:t>
      </w:r>
      <w:proofErr w:type="spellEnd"/>
      <w:r w:rsidRPr="00427B90">
        <w:rPr>
          <w:rFonts w:ascii="Times New Roman" w:hAnsi="Times New Roman" w:cs="Times New Roman"/>
        </w:rPr>
        <w:t xml:space="preserve"> - более 7000 шт.;</w:t>
      </w:r>
    </w:p>
    <w:p w:rsidR="005173C9" w:rsidRPr="00427B90" w:rsidRDefault="005173C9" w:rsidP="001077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Окопных свечей – более 25 тысяч свечей.</w:t>
      </w:r>
    </w:p>
    <w:p w:rsidR="00690F44" w:rsidRPr="00427B90" w:rsidRDefault="005173C9" w:rsidP="001424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Это лишь малая часть </w:t>
      </w:r>
      <w:r w:rsidR="0014244F" w:rsidRPr="00427B90">
        <w:rPr>
          <w:rFonts w:ascii="Times New Roman" w:hAnsi="Times New Roman" w:cs="Times New Roman"/>
        </w:rPr>
        <w:t>собираемой гуманитарной помощи.</w:t>
      </w:r>
    </w:p>
    <w:p w:rsidR="00F9699D" w:rsidRPr="00427B90" w:rsidRDefault="00F9699D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</w:p>
    <w:p w:rsidR="009829F4" w:rsidRPr="00427B90" w:rsidRDefault="009829F4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427B90">
        <w:rPr>
          <w:rFonts w:ascii="Times New Roman" w:hAnsi="Times New Roman" w:cs="Times New Roman"/>
          <w:u w:val="single"/>
        </w:rPr>
        <w:t>-ВЕТЕРАНЫ</w:t>
      </w:r>
    </w:p>
    <w:p w:rsidR="009829F4" w:rsidRPr="00427B90" w:rsidRDefault="00D055A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На 2025 год в районе проживает 6</w:t>
      </w:r>
      <w:r w:rsidR="009829F4" w:rsidRPr="00427B90">
        <w:rPr>
          <w:rFonts w:ascii="Times New Roman" w:hAnsi="Times New Roman" w:cs="Times New Roman"/>
        </w:rPr>
        <w:t xml:space="preserve"> ветеранов Великой Отечественной войны и русско-японской войны.</w:t>
      </w:r>
    </w:p>
    <w:p w:rsidR="00D055A7" w:rsidRPr="00427B90" w:rsidRDefault="00D055A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427B90">
        <w:rPr>
          <w:rFonts w:ascii="Times New Roman" w:hAnsi="Times New Roman" w:cs="Times New Roman"/>
        </w:rPr>
        <w:t>Гриценко</w:t>
      </w:r>
      <w:proofErr w:type="spellEnd"/>
      <w:r w:rsidRPr="00427B90">
        <w:rPr>
          <w:rFonts w:ascii="Times New Roman" w:hAnsi="Times New Roman" w:cs="Times New Roman"/>
        </w:rPr>
        <w:t xml:space="preserve"> Василий Федорович</w:t>
      </w:r>
    </w:p>
    <w:p w:rsidR="00D055A7" w:rsidRPr="00427B90" w:rsidRDefault="00D055A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>Ефремов Георгий Петрович</w:t>
      </w:r>
    </w:p>
    <w:p w:rsidR="00D055A7" w:rsidRPr="00427B90" w:rsidRDefault="00D055A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427B90">
        <w:rPr>
          <w:rFonts w:ascii="Times New Roman" w:hAnsi="Times New Roman" w:cs="Times New Roman"/>
        </w:rPr>
        <w:t>Кондакова</w:t>
      </w:r>
      <w:proofErr w:type="spellEnd"/>
      <w:r w:rsidRPr="00427B90">
        <w:rPr>
          <w:rFonts w:ascii="Times New Roman" w:hAnsi="Times New Roman" w:cs="Times New Roman"/>
        </w:rPr>
        <w:t xml:space="preserve"> Юлия Кирилловна</w:t>
      </w:r>
    </w:p>
    <w:p w:rsidR="00D055A7" w:rsidRPr="00427B90" w:rsidRDefault="00D055A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Кожухов Михаил </w:t>
      </w:r>
      <w:proofErr w:type="spellStart"/>
      <w:r w:rsidRPr="00427B90">
        <w:rPr>
          <w:rFonts w:ascii="Times New Roman" w:hAnsi="Times New Roman" w:cs="Times New Roman"/>
        </w:rPr>
        <w:t>Макарович</w:t>
      </w:r>
      <w:proofErr w:type="spellEnd"/>
      <w:r w:rsidRPr="00427B90">
        <w:rPr>
          <w:rFonts w:ascii="Times New Roman" w:hAnsi="Times New Roman" w:cs="Times New Roman"/>
        </w:rPr>
        <w:t xml:space="preserve"> </w:t>
      </w:r>
    </w:p>
    <w:p w:rsidR="00D055A7" w:rsidRPr="00427B90" w:rsidRDefault="00D055A7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427B90">
        <w:rPr>
          <w:rFonts w:ascii="Times New Roman" w:hAnsi="Times New Roman" w:cs="Times New Roman"/>
        </w:rPr>
        <w:t>Лобанцев</w:t>
      </w:r>
      <w:proofErr w:type="spellEnd"/>
      <w:r w:rsidRPr="00427B90">
        <w:rPr>
          <w:rFonts w:ascii="Times New Roman" w:hAnsi="Times New Roman" w:cs="Times New Roman"/>
        </w:rPr>
        <w:t xml:space="preserve"> Виталий Александрович</w:t>
      </w:r>
    </w:p>
    <w:p w:rsidR="00D055A7" w:rsidRPr="00427B90" w:rsidRDefault="0014244F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427B90">
        <w:rPr>
          <w:rFonts w:ascii="Times New Roman" w:hAnsi="Times New Roman" w:cs="Times New Roman"/>
        </w:rPr>
        <w:t>Сюбар</w:t>
      </w:r>
      <w:proofErr w:type="spellEnd"/>
      <w:r w:rsidRPr="00427B90">
        <w:rPr>
          <w:rFonts w:ascii="Times New Roman" w:hAnsi="Times New Roman" w:cs="Times New Roman"/>
        </w:rPr>
        <w:t xml:space="preserve"> Мария Федоровна</w:t>
      </w:r>
    </w:p>
    <w:p w:rsidR="009829F4" w:rsidRPr="00427B90" w:rsidRDefault="009829F4" w:rsidP="001424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427B90">
        <w:rPr>
          <w:rFonts w:ascii="Times New Roman" w:hAnsi="Times New Roman" w:cs="Times New Roman"/>
        </w:rPr>
        <w:t xml:space="preserve">К </w:t>
      </w:r>
      <w:proofErr w:type="spellStart"/>
      <w:r w:rsidRPr="00427B90">
        <w:rPr>
          <w:rFonts w:ascii="Times New Roman" w:hAnsi="Times New Roman" w:cs="Times New Roman"/>
        </w:rPr>
        <w:t>сожалению</w:t>
      </w:r>
      <w:proofErr w:type="gramStart"/>
      <w:r w:rsidR="007E5B64" w:rsidRPr="00427B90">
        <w:rPr>
          <w:rFonts w:ascii="Times New Roman" w:hAnsi="Times New Roman" w:cs="Times New Roman"/>
        </w:rPr>
        <w:t>,</w:t>
      </w:r>
      <w:r w:rsidR="00D055A7" w:rsidRPr="00427B90">
        <w:rPr>
          <w:rFonts w:ascii="Times New Roman" w:hAnsi="Times New Roman" w:cs="Times New Roman"/>
        </w:rPr>
        <w:t>в</w:t>
      </w:r>
      <w:proofErr w:type="spellEnd"/>
      <w:proofErr w:type="gramEnd"/>
      <w:r w:rsidR="00D055A7" w:rsidRPr="00427B90">
        <w:rPr>
          <w:rFonts w:ascii="Times New Roman" w:hAnsi="Times New Roman" w:cs="Times New Roman"/>
        </w:rPr>
        <w:t xml:space="preserve"> этом году </w:t>
      </w:r>
      <w:r w:rsidRPr="00427B90">
        <w:rPr>
          <w:rFonts w:ascii="Times New Roman" w:hAnsi="Times New Roman" w:cs="Times New Roman"/>
        </w:rPr>
        <w:t>ушли из жизни два</w:t>
      </w:r>
      <w:r w:rsidR="00D055A7" w:rsidRPr="00427B90">
        <w:rPr>
          <w:rFonts w:ascii="Times New Roman" w:hAnsi="Times New Roman" w:cs="Times New Roman"/>
        </w:rPr>
        <w:t xml:space="preserve"> наших</w:t>
      </w:r>
      <w:r w:rsidRPr="00427B90">
        <w:rPr>
          <w:rFonts w:ascii="Times New Roman" w:hAnsi="Times New Roman" w:cs="Times New Roman"/>
        </w:rPr>
        <w:t xml:space="preserve"> почетных ветерана </w:t>
      </w:r>
      <w:r w:rsidR="00D055A7" w:rsidRPr="00427B90">
        <w:rPr>
          <w:rFonts w:ascii="Times New Roman" w:hAnsi="Times New Roman" w:cs="Times New Roman"/>
        </w:rPr>
        <w:t xml:space="preserve">- </w:t>
      </w:r>
      <w:r w:rsidRPr="00427B90">
        <w:rPr>
          <w:rFonts w:ascii="Times New Roman" w:hAnsi="Times New Roman" w:cs="Times New Roman"/>
        </w:rPr>
        <w:t>Ласковый Иван Никифор</w:t>
      </w:r>
      <w:r w:rsidR="0014244F" w:rsidRPr="00427B90">
        <w:rPr>
          <w:rFonts w:ascii="Times New Roman" w:hAnsi="Times New Roman" w:cs="Times New Roman"/>
        </w:rPr>
        <w:t xml:space="preserve">ович и </w:t>
      </w:r>
      <w:proofErr w:type="spellStart"/>
      <w:r w:rsidR="0014244F" w:rsidRPr="00427B90">
        <w:rPr>
          <w:rFonts w:ascii="Times New Roman" w:hAnsi="Times New Roman" w:cs="Times New Roman"/>
        </w:rPr>
        <w:t>Файда</w:t>
      </w:r>
      <w:proofErr w:type="spellEnd"/>
      <w:r w:rsidR="0014244F" w:rsidRPr="00427B90">
        <w:rPr>
          <w:rFonts w:ascii="Times New Roman" w:hAnsi="Times New Roman" w:cs="Times New Roman"/>
        </w:rPr>
        <w:t xml:space="preserve"> Василий Сергеевич.</w:t>
      </w:r>
    </w:p>
    <w:p w:rsidR="009829F4" w:rsidRPr="00427B90" w:rsidRDefault="00C71CE0" w:rsidP="001077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427B90">
        <w:rPr>
          <w:rFonts w:ascii="Times New Roman" w:hAnsi="Times New Roman" w:cs="Times New Roman"/>
        </w:rPr>
        <w:lastRenderedPageBreak/>
        <w:t xml:space="preserve">Всем ветеранам </w:t>
      </w:r>
      <w:r w:rsidR="007E5B64" w:rsidRPr="00427B90">
        <w:rPr>
          <w:rFonts w:ascii="Times New Roman" w:hAnsi="Times New Roman" w:cs="Times New Roman"/>
        </w:rPr>
        <w:t xml:space="preserve">по поручению Президента </w:t>
      </w:r>
      <w:proofErr w:type="spellStart"/>
      <w:r w:rsidR="007E5B64" w:rsidRPr="00427B90">
        <w:rPr>
          <w:rFonts w:ascii="Times New Roman" w:hAnsi="Times New Roman" w:cs="Times New Roman"/>
        </w:rPr>
        <w:t>в</w:t>
      </w:r>
      <w:r w:rsidR="00D055A7" w:rsidRPr="00427B90">
        <w:rPr>
          <w:rFonts w:ascii="Times New Roman" w:hAnsi="Times New Roman" w:cs="Times New Roman"/>
        </w:rPr>
        <w:t>рученыюбилейные</w:t>
      </w:r>
      <w:proofErr w:type="spellEnd"/>
      <w:r w:rsidR="00D055A7" w:rsidRPr="00427B90">
        <w:rPr>
          <w:rFonts w:ascii="Times New Roman" w:hAnsi="Times New Roman" w:cs="Times New Roman"/>
        </w:rPr>
        <w:t xml:space="preserve"> </w:t>
      </w:r>
      <w:r w:rsidR="007E5B64" w:rsidRPr="00427B90">
        <w:rPr>
          <w:rFonts w:ascii="Times New Roman" w:hAnsi="Times New Roman" w:cs="Times New Roman"/>
        </w:rPr>
        <w:t>мед</w:t>
      </w:r>
      <w:r w:rsidR="00D055A7" w:rsidRPr="00427B90">
        <w:rPr>
          <w:rFonts w:ascii="Times New Roman" w:hAnsi="Times New Roman" w:cs="Times New Roman"/>
        </w:rPr>
        <w:t>али</w:t>
      </w:r>
      <w:r w:rsidR="007E5B64" w:rsidRPr="00427B90">
        <w:rPr>
          <w:rFonts w:ascii="Times New Roman" w:hAnsi="Times New Roman" w:cs="Times New Roman"/>
        </w:rPr>
        <w:t xml:space="preserve"> 80-летия победы в Великой Отечественной, а также присвоено звание «Почетного жителя».</w:t>
      </w:r>
      <w:proofErr w:type="gramEnd"/>
    </w:p>
    <w:p w:rsidR="003F178B" w:rsidRPr="00427B90" w:rsidRDefault="003F178B" w:rsidP="0010772F">
      <w:pPr>
        <w:ind w:firstLine="709"/>
        <w:jc w:val="both"/>
        <w:rPr>
          <w:rFonts w:ascii="Times New Roman" w:hAnsi="Times New Roman" w:cs="Times New Roman"/>
          <w:b/>
        </w:rPr>
      </w:pPr>
    </w:p>
    <w:sectPr w:rsidR="003F178B" w:rsidRPr="00427B90" w:rsidSect="00BB6326">
      <w:headerReference w:type="default" r:id="rId10"/>
      <w:footerReference w:type="default" r:id="rId11"/>
      <w:pgSz w:w="11906" w:h="16838"/>
      <w:pgMar w:top="993" w:right="849" w:bottom="1134" w:left="851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2C4" w:rsidRDefault="007412C4" w:rsidP="00B71285">
      <w:pPr>
        <w:spacing w:after="0" w:line="240" w:lineRule="auto"/>
      </w:pPr>
      <w:r>
        <w:separator/>
      </w:r>
    </w:p>
  </w:endnote>
  <w:endnote w:type="continuationSeparator" w:id="1">
    <w:p w:rsidR="007412C4" w:rsidRDefault="007412C4" w:rsidP="00B7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C4" w:rsidRDefault="00A872F3">
    <w:pPr>
      <w:pStyle w:val="ae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7412C4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27B90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7412C4" w:rsidRDefault="007412C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2C4" w:rsidRDefault="007412C4" w:rsidP="00B71285">
      <w:pPr>
        <w:spacing w:after="0" w:line="240" w:lineRule="auto"/>
      </w:pPr>
      <w:r>
        <w:separator/>
      </w:r>
    </w:p>
  </w:footnote>
  <w:footnote w:type="continuationSeparator" w:id="1">
    <w:p w:rsidR="007412C4" w:rsidRDefault="007412C4" w:rsidP="00B7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78176"/>
    </w:sdtPr>
    <w:sdtContent>
      <w:p w:rsidR="007412C4" w:rsidRDefault="00A872F3">
        <w:pPr>
          <w:pStyle w:val="ac"/>
          <w:jc w:val="center"/>
        </w:pPr>
        <w:r>
          <w:fldChar w:fldCharType="begin"/>
        </w:r>
        <w:r w:rsidR="007412C4">
          <w:instrText>PAGE   \* MERGEFORMAT</w:instrText>
        </w:r>
        <w:r>
          <w:fldChar w:fldCharType="separate"/>
        </w:r>
        <w:r w:rsidR="00427B90">
          <w:rPr>
            <w:noProof/>
          </w:rPr>
          <w:t>2</w:t>
        </w:r>
        <w:r>
          <w:fldChar w:fldCharType="end"/>
        </w:r>
      </w:p>
    </w:sdtContent>
  </w:sdt>
  <w:p w:rsidR="007412C4" w:rsidRDefault="007412C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530845"/>
    <w:multiLevelType w:val="hybridMultilevel"/>
    <w:tmpl w:val="04720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6AB4"/>
    <w:multiLevelType w:val="hybridMultilevel"/>
    <w:tmpl w:val="7968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308CE"/>
    <w:multiLevelType w:val="hybridMultilevel"/>
    <w:tmpl w:val="B16AA0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B1D3C"/>
    <w:multiLevelType w:val="hybridMultilevel"/>
    <w:tmpl w:val="94087008"/>
    <w:lvl w:ilvl="0" w:tplc="2C3E8F80">
      <w:start w:val="4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837FE"/>
    <w:multiLevelType w:val="hybridMultilevel"/>
    <w:tmpl w:val="DA162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658DF"/>
    <w:multiLevelType w:val="multilevel"/>
    <w:tmpl w:val="3DC2BBDC"/>
    <w:lvl w:ilvl="0">
      <w:start w:val="20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2E5A8B"/>
    <w:multiLevelType w:val="hybridMultilevel"/>
    <w:tmpl w:val="F1B8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91953"/>
    <w:multiLevelType w:val="hybridMultilevel"/>
    <w:tmpl w:val="AA3E76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97263"/>
    <w:multiLevelType w:val="hybridMultilevel"/>
    <w:tmpl w:val="D370EF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76CA"/>
    <w:multiLevelType w:val="hybridMultilevel"/>
    <w:tmpl w:val="AA3E76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40958"/>
    <w:multiLevelType w:val="hybridMultilevel"/>
    <w:tmpl w:val="D370EF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61E57"/>
    <w:multiLevelType w:val="hybridMultilevel"/>
    <w:tmpl w:val="433CE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D2B22"/>
    <w:multiLevelType w:val="hybridMultilevel"/>
    <w:tmpl w:val="433CE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F178B"/>
    <w:rsid w:val="000330AE"/>
    <w:rsid w:val="000411C8"/>
    <w:rsid w:val="00046857"/>
    <w:rsid w:val="00056658"/>
    <w:rsid w:val="000B53CF"/>
    <w:rsid w:val="000F35BD"/>
    <w:rsid w:val="000F561F"/>
    <w:rsid w:val="0010772F"/>
    <w:rsid w:val="0011534C"/>
    <w:rsid w:val="001218BC"/>
    <w:rsid w:val="0014244F"/>
    <w:rsid w:val="00152014"/>
    <w:rsid w:val="00194A40"/>
    <w:rsid w:val="001B4050"/>
    <w:rsid w:val="00213525"/>
    <w:rsid w:val="002215C0"/>
    <w:rsid w:val="00232B43"/>
    <w:rsid w:val="00245986"/>
    <w:rsid w:val="00254F65"/>
    <w:rsid w:val="00283BD0"/>
    <w:rsid w:val="00284C5D"/>
    <w:rsid w:val="002D1331"/>
    <w:rsid w:val="002F097C"/>
    <w:rsid w:val="002F6426"/>
    <w:rsid w:val="002F709A"/>
    <w:rsid w:val="00354213"/>
    <w:rsid w:val="00354BB5"/>
    <w:rsid w:val="0036623C"/>
    <w:rsid w:val="00374861"/>
    <w:rsid w:val="00381602"/>
    <w:rsid w:val="003F178B"/>
    <w:rsid w:val="004137CD"/>
    <w:rsid w:val="00417A1D"/>
    <w:rsid w:val="0042560D"/>
    <w:rsid w:val="00427B90"/>
    <w:rsid w:val="00453BD1"/>
    <w:rsid w:val="00462539"/>
    <w:rsid w:val="00476148"/>
    <w:rsid w:val="00496E69"/>
    <w:rsid w:val="004A73A8"/>
    <w:rsid w:val="004D6882"/>
    <w:rsid w:val="004E0111"/>
    <w:rsid w:val="004F1BB6"/>
    <w:rsid w:val="004F65D9"/>
    <w:rsid w:val="00502C48"/>
    <w:rsid w:val="005173C9"/>
    <w:rsid w:val="00522D88"/>
    <w:rsid w:val="00525BCC"/>
    <w:rsid w:val="00532436"/>
    <w:rsid w:val="005462BD"/>
    <w:rsid w:val="00550CCC"/>
    <w:rsid w:val="00590592"/>
    <w:rsid w:val="005907E6"/>
    <w:rsid w:val="00592825"/>
    <w:rsid w:val="005A6F4B"/>
    <w:rsid w:val="005D76CB"/>
    <w:rsid w:val="006134F9"/>
    <w:rsid w:val="00617B41"/>
    <w:rsid w:val="00621F71"/>
    <w:rsid w:val="006620E8"/>
    <w:rsid w:val="00690F44"/>
    <w:rsid w:val="00697489"/>
    <w:rsid w:val="006C69F7"/>
    <w:rsid w:val="006F5B54"/>
    <w:rsid w:val="00724A3C"/>
    <w:rsid w:val="00731329"/>
    <w:rsid w:val="007412C4"/>
    <w:rsid w:val="00744245"/>
    <w:rsid w:val="00766247"/>
    <w:rsid w:val="0077283E"/>
    <w:rsid w:val="00780B9F"/>
    <w:rsid w:val="00797AA4"/>
    <w:rsid w:val="007A260A"/>
    <w:rsid w:val="007E5B64"/>
    <w:rsid w:val="00815296"/>
    <w:rsid w:val="00825134"/>
    <w:rsid w:val="00826A0F"/>
    <w:rsid w:val="008421C3"/>
    <w:rsid w:val="00845B3B"/>
    <w:rsid w:val="00874834"/>
    <w:rsid w:val="008A04F5"/>
    <w:rsid w:val="008A2DD8"/>
    <w:rsid w:val="008B2086"/>
    <w:rsid w:val="008D400F"/>
    <w:rsid w:val="008E1576"/>
    <w:rsid w:val="009309FA"/>
    <w:rsid w:val="0095630D"/>
    <w:rsid w:val="00980B0E"/>
    <w:rsid w:val="009829F4"/>
    <w:rsid w:val="009855AA"/>
    <w:rsid w:val="009A5E66"/>
    <w:rsid w:val="009B1592"/>
    <w:rsid w:val="009F1B69"/>
    <w:rsid w:val="00A84C7F"/>
    <w:rsid w:val="00A872F3"/>
    <w:rsid w:val="00AA4F9A"/>
    <w:rsid w:val="00AA6D70"/>
    <w:rsid w:val="00AB19A8"/>
    <w:rsid w:val="00AB41A4"/>
    <w:rsid w:val="00AC2674"/>
    <w:rsid w:val="00AD75A0"/>
    <w:rsid w:val="00B34D69"/>
    <w:rsid w:val="00B573D3"/>
    <w:rsid w:val="00B62317"/>
    <w:rsid w:val="00B71285"/>
    <w:rsid w:val="00B7624B"/>
    <w:rsid w:val="00BA5646"/>
    <w:rsid w:val="00BB6326"/>
    <w:rsid w:val="00BC7BC9"/>
    <w:rsid w:val="00C51C44"/>
    <w:rsid w:val="00C540E5"/>
    <w:rsid w:val="00C71CE0"/>
    <w:rsid w:val="00C92451"/>
    <w:rsid w:val="00CA55BC"/>
    <w:rsid w:val="00CF401D"/>
    <w:rsid w:val="00CF60E2"/>
    <w:rsid w:val="00D055A7"/>
    <w:rsid w:val="00D260FC"/>
    <w:rsid w:val="00D3049C"/>
    <w:rsid w:val="00D42EAC"/>
    <w:rsid w:val="00D6367D"/>
    <w:rsid w:val="00D874A0"/>
    <w:rsid w:val="00D87C51"/>
    <w:rsid w:val="00DA5F7A"/>
    <w:rsid w:val="00DC091E"/>
    <w:rsid w:val="00DD04D6"/>
    <w:rsid w:val="00DE1221"/>
    <w:rsid w:val="00DF53A1"/>
    <w:rsid w:val="00E001F5"/>
    <w:rsid w:val="00E020CE"/>
    <w:rsid w:val="00E11D1E"/>
    <w:rsid w:val="00E12E58"/>
    <w:rsid w:val="00E449BE"/>
    <w:rsid w:val="00E5213D"/>
    <w:rsid w:val="00E95BCB"/>
    <w:rsid w:val="00EA4FBB"/>
    <w:rsid w:val="00EB5CE1"/>
    <w:rsid w:val="00EF136D"/>
    <w:rsid w:val="00EF1F61"/>
    <w:rsid w:val="00F0462F"/>
    <w:rsid w:val="00F13129"/>
    <w:rsid w:val="00F61EE7"/>
    <w:rsid w:val="00F63231"/>
    <w:rsid w:val="00F9699D"/>
    <w:rsid w:val="00FD6CF6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8B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04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3F178B"/>
  </w:style>
  <w:style w:type="paragraph" w:styleId="a3">
    <w:name w:val="Body Text"/>
    <w:basedOn w:val="a"/>
    <w:link w:val="a4"/>
    <w:uiPriority w:val="99"/>
    <w:unhideWhenUsed/>
    <w:rsid w:val="00D874A0"/>
    <w:pPr>
      <w:suppressAutoHyphens/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874A0"/>
  </w:style>
  <w:style w:type="paragraph" w:styleId="a5">
    <w:name w:val="No Spacing"/>
    <w:aliases w:val="деловой,Деловой,мой стиль,документы,No Spacing,Официальный,Мой,без интервала"/>
    <w:link w:val="a6"/>
    <w:uiPriority w:val="1"/>
    <w:qFormat/>
    <w:rsid w:val="00CF401D"/>
    <w:pPr>
      <w:suppressAutoHyphens/>
      <w:spacing w:after="0" w:line="240" w:lineRule="auto"/>
    </w:pPr>
    <w:rPr>
      <w:rFonts w:cs="Tahoma"/>
    </w:rPr>
  </w:style>
  <w:style w:type="character" w:customStyle="1" w:styleId="a6">
    <w:name w:val="Без интервала Знак"/>
    <w:aliases w:val="деловой Знак,Деловой Знак,мой стиль Знак,документы Знак,No Spacing Знак,Официальный Знак,Мой Знак,без интервала Знак"/>
    <w:link w:val="a5"/>
    <w:uiPriority w:val="1"/>
    <w:qFormat/>
    <w:locked/>
    <w:rsid w:val="00CF401D"/>
    <w:rPr>
      <w:rFonts w:cs="Tahoma"/>
    </w:rPr>
  </w:style>
  <w:style w:type="paragraph" w:customStyle="1" w:styleId="Standard">
    <w:name w:val="Standard"/>
    <w:rsid w:val="006620E8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7">
    <w:name w:val="Normal (Web)"/>
    <w:basedOn w:val="Standard"/>
    <w:semiHidden/>
    <w:unhideWhenUsed/>
    <w:rsid w:val="006620E8"/>
    <w:pPr>
      <w:spacing w:before="280" w:after="142" w:line="276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aliases w:val="ПАРАГРАФ,A_маркированный_список,маркированный,Выделеный,Текст с номером,Абзац списка для документа,Абзац списка4,Абзац списка основной,Музыка,Список нумерованный"/>
    <w:basedOn w:val="a"/>
    <w:uiPriority w:val="34"/>
    <w:qFormat/>
    <w:rsid w:val="00F61EE7"/>
    <w:pPr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">
    <w:name w:val="Основной текст 31"/>
    <w:basedOn w:val="a"/>
    <w:rsid w:val="00EA4FBB"/>
    <w:pPr>
      <w:suppressAutoHyphens/>
      <w:spacing w:after="120"/>
    </w:pPr>
    <w:rPr>
      <w:rFonts w:ascii="Calibri" w:eastAsia="Times New Roman" w:hAnsi="Calibri" w:cs="Calibri"/>
      <w:kern w:val="2"/>
      <w:sz w:val="16"/>
      <w:szCs w:val="16"/>
      <w:lang w:val="en-US" w:bidi="hi-IN"/>
    </w:rPr>
  </w:style>
  <w:style w:type="paragraph" w:customStyle="1" w:styleId="10">
    <w:name w:val="Обычный1"/>
    <w:qFormat/>
    <w:rsid w:val="004A73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489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D260FC"/>
    <w:rPr>
      <w:b/>
      <w:bCs/>
    </w:rPr>
  </w:style>
  <w:style w:type="paragraph" w:styleId="ac">
    <w:name w:val="header"/>
    <w:basedOn w:val="a"/>
    <w:link w:val="ad"/>
    <w:uiPriority w:val="99"/>
    <w:unhideWhenUsed/>
    <w:rsid w:val="00B7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1285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B7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1285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1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Hyperlink"/>
    <w:basedOn w:val="a0"/>
    <w:uiPriority w:val="99"/>
    <w:unhideWhenUsed/>
    <w:rsid w:val="00F63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g://search_hashtag?hashtag=%D0%9B%D0%B8%D0%B4%D0%B5%D1%80%D1%8B%D0%91%D1%83%D0%B4%D1%83%D1%89%D0%B5%D0%B3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8026-4072-43F6-B16C-24EDF7FA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2356-10149</cp:lastModifiedBy>
  <cp:revision>2</cp:revision>
  <cp:lastPrinted>2025-03-17T14:14:00Z</cp:lastPrinted>
  <dcterms:created xsi:type="dcterms:W3CDTF">2026-02-03T14:12:00Z</dcterms:created>
  <dcterms:modified xsi:type="dcterms:W3CDTF">2026-02-03T14:12:00Z</dcterms:modified>
</cp:coreProperties>
</file>