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D4675" w:rsidTr="00EC08DA">
        <w:trPr>
          <w:trHeight w:val="847"/>
        </w:trPr>
        <w:tc>
          <w:tcPr>
            <w:tcW w:w="9360" w:type="dxa"/>
          </w:tcPr>
          <w:p w:rsidR="004D4675" w:rsidRDefault="004D4675" w:rsidP="004D467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4D4675" w:rsidRPr="001B5CFC" w:rsidRDefault="004D4675" w:rsidP="004D467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4D4675" w:rsidRDefault="004D4675" w:rsidP="004D4675">
      <w:pPr>
        <w:rPr>
          <w:b/>
          <w:sz w:val="16"/>
          <w:szCs w:val="16"/>
        </w:rPr>
      </w:pPr>
    </w:p>
    <w:p w:rsidR="004D4675" w:rsidRPr="006272BC" w:rsidRDefault="004D4675" w:rsidP="004D4675">
      <w:pPr>
        <w:pStyle w:val="a7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4D4675" w:rsidRDefault="004D4675" w:rsidP="004D4675">
      <w:pPr>
        <w:rPr>
          <w:szCs w:val="28"/>
        </w:rPr>
      </w:pPr>
    </w:p>
    <w:p w:rsidR="004D4675" w:rsidRPr="00FC2EED" w:rsidRDefault="004D4675" w:rsidP="004D4675">
      <w:pPr>
        <w:rPr>
          <w:szCs w:val="28"/>
          <w:lang w:val="en-US"/>
        </w:rPr>
      </w:pPr>
      <w:r>
        <w:rPr>
          <w:szCs w:val="28"/>
        </w:rPr>
        <w:t>27 июня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szCs w:val="28"/>
        </w:rPr>
        <w:t xml:space="preserve">№ </w:t>
      </w:r>
      <w:r w:rsidRPr="00FC2EED">
        <w:rPr>
          <w:szCs w:val="28"/>
        </w:rPr>
        <w:t>101/</w:t>
      </w:r>
      <w:bookmarkStart w:id="0" w:name="_GoBack"/>
      <w:bookmarkEnd w:id="0"/>
      <w:r w:rsidR="00FC2EED" w:rsidRPr="00FC2EED">
        <w:rPr>
          <w:szCs w:val="28"/>
        </w:rPr>
        <w:t>9</w:t>
      </w:r>
      <w:r w:rsidR="00FC2EED">
        <w:rPr>
          <w:szCs w:val="28"/>
          <w:lang w:val="en-US"/>
        </w:rPr>
        <w:t>16</w:t>
      </w:r>
    </w:p>
    <w:p w:rsidR="000761CD" w:rsidRDefault="000761CD" w:rsidP="000761CD">
      <w:pPr>
        <w:jc w:val="center"/>
        <w:rPr>
          <w:rFonts w:eastAsia="Calibri"/>
          <w:sz w:val="24"/>
          <w:szCs w:val="24"/>
        </w:rPr>
      </w:pPr>
    </w:p>
    <w:p w:rsidR="000761CD" w:rsidRPr="004D4675" w:rsidRDefault="000761CD" w:rsidP="004D4675">
      <w:pPr>
        <w:pStyle w:val="a3"/>
        <w:spacing w:after="0"/>
        <w:ind w:left="284"/>
        <w:jc w:val="center"/>
        <w:rPr>
          <w:b/>
          <w:sz w:val="28"/>
        </w:rPr>
      </w:pPr>
      <w:r w:rsidRPr="004D4675">
        <w:rPr>
          <w:b/>
          <w:sz w:val="28"/>
        </w:rPr>
        <w:t xml:space="preserve">О формах документов, представляемых </w:t>
      </w:r>
    </w:p>
    <w:p w:rsidR="000761CD" w:rsidRPr="004D4675" w:rsidRDefault="000761CD" w:rsidP="004D4675">
      <w:pPr>
        <w:pStyle w:val="a3"/>
        <w:spacing w:after="0"/>
        <w:ind w:left="284"/>
        <w:jc w:val="center"/>
        <w:rPr>
          <w:b/>
          <w:sz w:val="28"/>
        </w:rPr>
      </w:pPr>
      <w:r w:rsidRPr="004D4675">
        <w:rPr>
          <w:b/>
          <w:sz w:val="28"/>
        </w:rPr>
        <w:t>в территориальную избирательную комиссию</w:t>
      </w:r>
    </w:p>
    <w:p w:rsidR="000761CD" w:rsidRPr="004D4675" w:rsidRDefault="000761CD" w:rsidP="004D4675">
      <w:pPr>
        <w:pStyle w:val="a3"/>
        <w:spacing w:after="0"/>
        <w:ind w:left="284"/>
        <w:jc w:val="center"/>
        <w:rPr>
          <w:b/>
          <w:sz w:val="28"/>
        </w:rPr>
      </w:pPr>
      <w:r w:rsidRPr="004D4675">
        <w:rPr>
          <w:b/>
          <w:sz w:val="28"/>
        </w:rPr>
        <w:t>кандидатами в депутаты и избирательными объединениями</w:t>
      </w:r>
    </w:p>
    <w:p w:rsidR="000761CD" w:rsidRDefault="000761CD" w:rsidP="004D4675">
      <w:pPr>
        <w:pStyle w:val="a3"/>
        <w:spacing w:after="0" w:line="360" w:lineRule="auto"/>
        <w:ind w:left="284"/>
        <w:jc w:val="center"/>
        <w:rPr>
          <w:b/>
        </w:rPr>
      </w:pPr>
    </w:p>
    <w:p w:rsidR="000761CD" w:rsidRPr="004D4675" w:rsidRDefault="000761CD" w:rsidP="004D4675">
      <w:pPr>
        <w:spacing w:line="360" w:lineRule="auto"/>
        <w:ind w:firstLine="720"/>
        <w:rPr>
          <w:szCs w:val="28"/>
        </w:rPr>
      </w:pPr>
      <w:r w:rsidRPr="004D4675">
        <w:rPr>
          <w:szCs w:val="28"/>
        </w:rPr>
        <w:t>В целях обеспечения единообразного применения Закона Краснодарского</w:t>
      </w:r>
      <w:r w:rsidR="004D4675">
        <w:rPr>
          <w:szCs w:val="28"/>
        </w:rPr>
        <w:t xml:space="preserve"> </w:t>
      </w:r>
      <w:r w:rsidRPr="004D4675">
        <w:rPr>
          <w:szCs w:val="28"/>
        </w:rPr>
        <w:t>края</w:t>
      </w:r>
      <w:r w:rsidR="004D4675">
        <w:rPr>
          <w:szCs w:val="28"/>
        </w:rPr>
        <w:t xml:space="preserve"> </w:t>
      </w:r>
      <w:r w:rsidRPr="004D4675">
        <w:rPr>
          <w:szCs w:val="28"/>
        </w:rPr>
        <w:t xml:space="preserve">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</w:t>
      </w:r>
      <w:r w:rsidR="004D4675" w:rsidRPr="004D4675">
        <w:rPr>
          <w:szCs w:val="28"/>
        </w:rPr>
        <w:t xml:space="preserve">Усть-Лабинская </w:t>
      </w:r>
      <w:r w:rsidRPr="004D4675">
        <w:rPr>
          <w:szCs w:val="28"/>
        </w:rPr>
        <w:t>кандидатами и зарегистрированными кандидатами в депутаты</w:t>
      </w:r>
      <w:r w:rsidR="004D4675" w:rsidRPr="004D4675">
        <w:rPr>
          <w:szCs w:val="28"/>
        </w:rPr>
        <w:t xml:space="preserve"> Совета муниципального образования Усть-Лабинский район восьмого созыва</w:t>
      </w:r>
      <w:r w:rsidRPr="004D4675">
        <w:rPr>
          <w:szCs w:val="28"/>
        </w:rPr>
        <w:t xml:space="preserve">, территориальная избирательная комиссия </w:t>
      </w:r>
      <w:r w:rsidR="004D4675" w:rsidRPr="004D4675">
        <w:rPr>
          <w:szCs w:val="28"/>
        </w:rPr>
        <w:t xml:space="preserve">Усть-Лабинская </w:t>
      </w:r>
      <w:r w:rsidRPr="004D4675">
        <w:rPr>
          <w:szCs w:val="28"/>
        </w:rPr>
        <w:t>РЕШИЛА:</w:t>
      </w:r>
    </w:p>
    <w:p w:rsidR="000761CD" w:rsidRPr="004D4675" w:rsidRDefault="000761CD" w:rsidP="004D4675">
      <w:pPr>
        <w:spacing w:line="360" w:lineRule="auto"/>
        <w:ind w:firstLine="720"/>
        <w:rPr>
          <w:szCs w:val="28"/>
        </w:rPr>
      </w:pPr>
      <w:r w:rsidRPr="004D4675">
        <w:rPr>
          <w:szCs w:val="28"/>
        </w:rPr>
        <w:t xml:space="preserve">1. Использовать при поведении выборов депутатов формы документов,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территориальные избирательные комиссии, </w:t>
      </w:r>
      <w:r w:rsidR="00BD2A3B" w:rsidRPr="004D4675">
        <w:rPr>
          <w:szCs w:val="28"/>
        </w:rPr>
        <w:t>исполняющие полномочия</w:t>
      </w:r>
      <w:r w:rsidRPr="004D4675">
        <w:rPr>
          <w:szCs w:val="28"/>
        </w:rPr>
        <w:t xml:space="preserve"> избирательных комиссий</w:t>
      </w:r>
      <w:r w:rsidR="00BD2A3B" w:rsidRPr="004D4675">
        <w:rPr>
          <w:szCs w:val="28"/>
        </w:rPr>
        <w:t>, организующих подготовку и проведение выборов в органы местного самоуправления,</w:t>
      </w:r>
      <w:r w:rsidRPr="004D4675">
        <w:rPr>
          <w:szCs w:val="28"/>
        </w:rPr>
        <w:t xml:space="preserve">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закрытия специальных избирательных счетов избирательных фондов кандидатов, выдвинутых по </w:t>
      </w:r>
      <w:r w:rsidRPr="004D4675">
        <w:rPr>
          <w:szCs w:val="28"/>
        </w:rPr>
        <w:lastRenderedPageBreak/>
        <w:t xml:space="preserve">единому, одномандатным (многомандатным) избирательным округам на муниципальных 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территориальными избирательными комиссиями, </w:t>
      </w:r>
      <w:r w:rsidR="00A50E3B" w:rsidRPr="004D4675">
        <w:rPr>
          <w:szCs w:val="28"/>
        </w:rPr>
        <w:t>исполняющими полномочия избирательных комиссий</w:t>
      </w:r>
      <w:r w:rsidRPr="004D4675">
        <w:rPr>
          <w:szCs w:val="28"/>
        </w:rPr>
        <w:t>, организующи</w:t>
      </w:r>
      <w:r w:rsidR="00A50E3B" w:rsidRPr="004D4675">
        <w:rPr>
          <w:szCs w:val="28"/>
        </w:rPr>
        <w:t xml:space="preserve">х подготовку и проведение </w:t>
      </w:r>
      <w:r w:rsidRPr="004D4675">
        <w:rPr>
          <w:szCs w:val="28"/>
        </w:rPr>
        <w:t>выбор</w:t>
      </w:r>
      <w:r w:rsidR="00A50E3B" w:rsidRPr="004D4675">
        <w:rPr>
          <w:szCs w:val="28"/>
        </w:rPr>
        <w:t>ов в органы местного самоуправления</w:t>
      </w:r>
      <w:r w:rsidRPr="004D4675">
        <w:rPr>
          <w:szCs w:val="28"/>
        </w:rPr>
        <w:t>».</w:t>
      </w:r>
    </w:p>
    <w:p w:rsidR="000761CD" w:rsidRPr="004D4675" w:rsidRDefault="000761CD" w:rsidP="004D4675">
      <w:pPr>
        <w:spacing w:line="360" w:lineRule="auto"/>
        <w:ind w:firstLine="720"/>
        <w:rPr>
          <w:szCs w:val="28"/>
        </w:rPr>
      </w:pPr>
      <w:r w:rsidRPr="004D4675">
        <w:rPr>
          <w:szCs w:val="28"/>
        </w:rPr>
        <w:t>2. Рекомендовать кандидатам</w:t>
      </w:r>
      <w:r w:rsidR="00C90705" w:rsidRPr="004D4675">
        <w:rPr>
          <w:szCs w:val="28"/>
        </w:rPr>
        <w:t>, избирательным объединениям</w:t>
      </w:r>
      <w:r w:rsidRPr="004D4675">
        <w:rPr>
          <w:szCs w:val="28"/>
        </w:rPr>
        <w:t xml:space="preserve"> изготавливать документы, формы которых утверждены приложением 1 к Федеральному закону от 12 июня 2002 г. № 67-ФЗ «Об основных гарантиях избирательных прав и права на участие в референдуме граждан Российской Федерации», документы, примерные формы которых определены приложениями №</w:t>
      </w:r>
      <w:r w:rsidR="004D4675" w:rsidRPr="004D4675">
        <w:rPr>
          <w:szCs w:val="28"/>
        </w:rPr>
        <w:t>2, №4</w:t>
      </w:r>
      <w:r w:rsidR="00C90705" w:rsidRPr="004D4675">
        <w:rPr>
          <w:szCs w:val="28"/>
        </w:rPr>
        <w:t xml:space="preserve"> к постановлению избирательной комиссии Краснодарского края </w:t>
      </w:r>
      <w:r w:rsidR="004D4675" w:rsidRPr="004D4675">
        <w:rPr>
          <w:szCs w:val="28"/>
        </w:rPr>
        <w:t>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</w:t>
      </w:r>
      <w:r w:rsidR="00C90705" w:rsidRPr="004D4675">
        <w:rPr>
          <w:szCs w:val="28"/>
        </w:rPr>
        <w:t>,</w:t>
      </w:r>
      <w:r w:rsidRPr="004D4675">
        <w:rPr>
          <w:szCs w:val="28"/>
        </w:rPr>
        <w:t xml:space="preserve"> </w:t>
      </w:r>
      <w:r w:rsidR="00C90705" w:rsidRPr="004D4675">
        <w:rPr>
          <w:szCs w:val="28"/>
        </w:rPr>
        <w:t xml:space="preserve">а также документы, формы которых утверждены решением территориальной избирательной комиссии </w:t>
      </w:r>
      <w:r w:rsidR="004D4675" w:rsidRPr="004D4675">
        <w:rPr>
          <w:szCs w:val="28"/>
        </w:rPr>
        <w:t>Усть-Лабинская</w:t>
      </w:r>
      <w:r w:rsidR="00C90705" w:rsidRPr="004D4675">
        <w:rPr>
          <w:szCs w:val="28"/>
        </w:rPr>
        <w:t xml:space="preserve"> на бумажном </w:t>
      </w:r>
      <w:r w:rsidR="00C90705" w:rsidRPr="004D4675">
        <w:rPr>
          <w:szCs w:val="28"/>
        </w:rPr>
        <w:lastRenderedPageBreak/>
        <w:t xml:space="preserve">носителе и в машиночитаемом виде с использованием специализированного программного изделия для подготовки документов на бумажном носителе и в машиночитаемом виде, разработанного Центральной избирательной комиссией Российской Федерации и адаптированного для выборов </w:t>
      </w:r>
      <w:r w:rsidR="004D4675" w:rsidRPr="004D4675">
        <w:rPr>
          <w:szCs w:val="28"/>
        </w:rPr>
        <w:t>Совета муниципального образования Усть-Лабинский район восьмого созыва</w:t>
      </w:r>
      <w:r w:rsidR="00C90705" w:rsidRPr="004D4675">
        <w:rPr>
          <w:szCs w:val="28"/>
        </w:rPr>
        <w:t xml:space="preserve"> (далее – специализированное программное изделие).</w:t>
      </w:r>
    </w:p>
    <w:p w:rsidR="000761CD" w:rsidRPr="004D4675" w:rsidRDefault="00C90705" w:rsidP="004D4675">
      <w:pPr>
        <w:spacing w:line="360" w:lineRule="auto"/>
        <w:ind w:firstLine="720"/>
        <w:rPr>
          <w:szCs w:val="28"/>
        </w:rPr>
      </w:pPr>
      <w:r w:rsidRPr="004D4675">
        <w:rPr>
          <w:szCs w:val="28"/>
        </w:rPr>
        <w:t>3</w:t>
      </w:r>
      <w:r w:rsidR="000761CD" w:rsidRPr="004D4675">
        <w:rPr>
          <w:szCs w:val="28"/>
        </w:rPr>
        <w:t>. Контроль за выполнением настоящего решения возложить на председателя территориальной избирательной комиссии</w:t>
      </w:r>
      <w:r w:rsidR="004D4675" w:rsidRPr="004D4675">
        <w:rPr>
          <w:szCs w:val="28"/>
        </w:rPr>
        <w:t xml:space="preserve"> Усть-Лабинская</w:t>
      </w:r>
      <w:r w:rsidR="000761CD" w:rsidRPr="004D4675">
        <w:rPr>
          <w:szCs w:val="28"/>
        </w:rPr>
        <w:t>.</w:t>
      </w:r>
    </w:p>
    <w:p w:rsidR="004D4675" w:rsidRPr="004D4675" w:rsidRDefault="00C90705" w:rsidP="004D4675">
      <w:pPr>
        <w:spacing w:line="360" w:lineRule="auto"/>
        <w:ind w:firstLine="720"/>
        <w:rPr>
          <w:szCs w:val="28"/>
        </w:rPr>
      </w:pPr>
      <w:r w:rsidRPr="004D4675">
        <w:rPr>
          <w:szCs w:val="28"/>
        </w:rPr>
        <w:t>4</w:t>
      </w:r>
      <w:r w:rsidR="000761CD" w:rsidRPr="004D4675">
        <w:rPr>
          <w:szCs w:val="28"/>
        </w:rPr>
        <w:t>. </w:t>
      </w:r>
      <w:r w:rsidR="004D4675" w:rsidRPr="004D4675">
        <w:rPr>
          <w:szCs w:val="28"/>
        </w:rPr>
        <w:t>Разместить настоящее решение на интернет-странице территориальной избирательной комиссии Усть-Лабинская сайта администрации муниципального образования Усть-Лабинский район.</w:t>
      </w:r>
    </w:p>
    <w:p w:rsidR="000761CD" w:rsidRPr="004D4675" w:rsidRDefault="00C90705" w:rsidP="004D4675">
      <w:pPr>
        <w:spacing w:line="360" w:lineRule="auto"/>
        <w:ind w:firstLine="720"/>
        <w:rPr>
          <w:szCs w:val="28"/>
        </w:rPr>
      </w:pPr>
      <w:r w:rsidRPr="004D4675">
        <w:rPr>
          <w:szCs w:val="28"/>
        </w:rPr>
        <w:t>5</w:t>
      </w:r>
      <w:r w:rsidR="000761CD" w:rsidRPr="004D4675">
        <w:rPr>
          <w:szCs w:val="28"/>
        </w:rPr>
        <w:t xml:space="preserve">. Контроль за выполнением пункта </w:t>
      </w:r>
      <w:r w:rsidR="004D4675" w:rsidRPr="004D4675">
        <w:rPr>
          <w:szCs w:val="28"/>
        </w:rPr>
        <w:t>4</w:t>
      </w:r>
      <w:r w:rsidR="000761CD" w:rsidRPr="004D4675">
        <w:rPr>
          <w:szCs w:val="28"/>
        </w:rPr>
        <w:t xml:space="preserve"> настоящего решения возложить на секретаря территориальной избирательной комиссии</w:t>
      </w:r>
      <w:r w:rsidR="004D4675" w:rsidRPr="004D4675">
        <w:rPr>
          <w:szCs w:val="28"/>
        </w:rPr>
        <w:t xml:space="preserve"> Усть-Лабинская Курочкину Л. Г.</w:t>
      </w:r>
    </w:p>
    <w:p w:rsidR="000761CD" w:rsidRPr="004D4675" w:rsidRDefault="000761CD" w:rsidP="004D4675">
      <w:pPr>
        <w:spacing w:line="360" w:lineRule="auto"/>
        <w:ind w:firstLine="720"/>
        <w:rPr>
          <w:szCs w:val="28"/>
        </w:rPr>
      </w:pPr>
      <w:r w:rsidRPr="004D4675">
        <w:rPr>
          <w:szCs w:val="28"/>
        </w:rPr>
        <w:tab/>
      </w:r>
    </w:p>
    <w:tbl>
      <w:tblPr>
        <w:tblpPr w:leftFromText="180" w:rightFromText="180" w:vertAnchor="text" w:horzAnchor="margin" w:tblpY="95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4D4675" w:rsidRPr="004D4675" w:rsidTr="00EC08DA">
        <w:trPr>
          <w:trHeight w:val="1408"/>
        </w:trPr>
        <w:tc>
          <w:tcPr>
            <w:tcW w:w="4060" w:type="dxa"/>
          </w:tcPr>
          <w:p w:rsidR="004D4675" w:rsidRPr="004D4675" w:rsidRDefault="004D4675" w:rsidP="004D4675">
            <w:pPr>
              <w:jc w:val="center"/>
              <w:rPr>
                <w:szCs w:val="28"/>
              </w:rPr>
            </w:pPr>
            <w:r w:rsidRPr="004D4675">
              <w:rPr>
                <w:szCs w:val="28"/>
              </w:rPr>
              <w:t>Председатель территориальной</w:t>
            </w:r>
          </w:p>
          <w:p w:rsidR="004D4675" w:rsidRPr="004D4675" w:rsidRDefault="004D4675" w:rsidP="004D4675">
            <w:pPr>
              <w:jc w:val="center"/>
              <w:rPr>
                <w:szCs w:val="28"/>
              </w:rPr>
            </w:pPr>
            <w:r w:rsidRPr="004D4675">
              <w:rPr>
                <w:szCs w:val="28"/>
              </w:rPr>
              <w:t>избирательной комиссии</w:t>
            </w:r>
          </w:p>
          <w:p w:rsidR="004D4675" w:rsidRPr="004D4675" w:rsidRDefault="004D4675" w:rsidP="004D4675">
            <w:pPr>
              <w:jc w:val="center"/>
              <w:rPr>
                <w:szCs w:val="28"/>
              </w:rPr>
            </w:pPr>
            <w:r w:rsidRPr="004D4675">
              <w:rPr>
                <w:szCs w:val="28"/>
              </w:rPr>
              <w:t>Усть-Лабинская</w:t>
            </w:r>
          </w:p>
          <w:p w:rsidR="004D4675" w:rsidRPr="004D4675" w:rsidRDefault="004D4675" w:rsidP="004D4675">
            <w:pPr>
              <w:jc w:val="center"/>
              <w:rPr>
                <w:szCs w:val="28"/>
              </w:rPr>
            </w:pPr>
          </w:p>
        </w:tc>
        <w:tc>
          <w:tcPr>
            <w:tcW w:w="3168" w:type="dxa"/>
          </w:tcPr>
          <w:p w:rsidR="004D4675" w:rsidRPr="004D4675" w:rsidRDefault="004D4675" w:rsidP="00EC08DA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4D4675" w:rsidRPr="004D4675" w:rsidRDefault="004D4675" w:rsidP="00EC08DA">
            <w:pPr>
              <w:rPr>
                <w:szCs w:val="28"/>
              </w:rPr>
            </w:pPr>
          </w:p>
          <w:p w:rsidR="004D4675" w:rsidRPr="004D4675" w:rsidRDefault="004D4675" w:rsidP="00EC08DA">
            <w:pPr>
              <w:rPr>
                <w:szCs w:val="28"/>
              </w:rPr>
            </w:pPr>
          </w:p>
          <w:p w:rsidR="004D4675" w:rsidRPr="004D4675" w:rsidRDefault="004D4675" w:rsidP="00EC08DA">
            <w:pPr>
              <w:rPr>
                <w:szCs w:val="28"/>
              </w:rPr>
            </w:pPr>
            <w:r w:rsidRPr="004D4675">
              <w:rPr>
                <w:szCs w:val="28"/>
              </w:rPr>
              <w:t>Л.В.</w:t>
            </w:r>
            <w:r w:rsidR="00C210BB">
              <w:rPr>
                <w:szCs w:val="28"/>
              </w:rPr>
              <w:t xml:space="preserve"> </w:t>
            </w:r>
            <w:r w:rsidRPr="004D4675">
              <w:rPr>
                <w:szCs w:val="28"/>
              </w:rPr>
              <w:t>Кириллова</w:t>
            </w:r>
          </w:p>
        </w:tc>
      </w:tr>
      <w:tr w:rsidR="004D4675" w:rsidRPr="004D4675" w:rsidTr="00EC08DA">
        <w:trPr>
          <w:trHeight w:val="922"/>
        </w:trPr>
        <w:tc>
          <w:tcPr>
            <w:tcW w:w="4060" w:type="dxa"/>
            <w:hideMark/>
          </w:tcPr>
          <w:p w:rsidR="004D4675" w:rsidRPr="004D4675" w:rsidRDefault="004D4675" w:rsidP="004D4675">
            <w:pPr>
              <w:jc w:val="center"/>
              <w:rPr>
                <w:szCs w:val="28"/>
              </w:rPr>
            </w:pPr>
            <w:r w:rsidRPr="004D4675">
              <w:rPr>
                <w:szCs w:val="28"/>
              </w:rPr>
              <w:t>Секретарь территориальной</w:t>
            </w:r>
          </w:p>
          <w:p w:rsidR="004D4675" w:rsidRPr="004D4675" w:rsidRDefault="004D4675" w:rsidP="004D4675">
            <w:pPr>
              <w:jc w:val="center"/>
              <w:rPr>
                <w:szCs w:val="28"/>
              </w:rPr>
            </w:pPr>
            <w:r w:rsidRPr="004D4675">
              <w:rPr>
                <w:szCs w:val="28"/>
              </w:rPr>
              <w:t>избирательной комиссии</w:t>
            </w:r>
          </w:p>
          <w:p w:rsidR="004D4675" w:rsidRPr="004D4675" w:rsidRDefault="004D4675" w:rsidP="004D4675">
            <w:pPr>
              <w:jc w:val="center"/>
              <w:rPr>
                <w:szCs w:val="28"/>
              </w:rPr>
            </w:pPr>
            <w:r w:rsidRPr="004D4675"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4D4675" w:rsidRPr="004D4675" w:rsidRDefault="004D4675" w:rsidP="00EC08DA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4D4675" w:rsidRPr="004D4675" w:rsidRDefault="004D4675" w:rsidP="00EC08DA">
            <w:pPr>
              <w:rPr>
                <w:szCs w:val="28"/>
              </w:rPr>
            </w:pPr>
          </w:p>
          <w:p w:rsidR="004D4675" w:rsidRPr="004D4675" w:rsidRDefault="004D4675" w:rsidP="00EC08DA">
            <w:pPr>
              <w:rPr>
                <w:szCs w:val="28"/>
              </w:rPr>
            </w:pPr>
            <w:r w:rsidRPr="004D4675">
              <w:rPr>
                <w:szCs w:val="28"/>
              </w:rPr>
              <w:t>Л.Г.</w:t>
            </w:r>
            <w:r w:rsidR="00C210BB">
              <w:rPr>
                <w:szCs w:val="28"/>
              </w:rPr>
              <w:t xml:space="preserve"> </w:t>
            </w:r>
            <w:r w:rsidRPr="004D4675">
              <w:rPr>
                <w:szCs w:val="28"/>
              </w:rPr>
              <w:t>Курочкина</w:t>
            </w:r>
          </w:p>
        </w:tc>
      </w:tr>
    </w:tbl>
    <w:p w:rsidR="007E66A8" w:rsidRPr="004D4675" w:rsidRDefault="007E66A8">
      <w:pPr>
        <w:rPr>
          <w:szCs w:val="28"/>
        </w:rPr>
      </w:pPr>
    </w:p>
    <w:sectPr w:rsidR="007E66A8" w:rsidRPr="004D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CD"/>
    <w:rsid w:val="000761CD"/>
    <w:rsid w:val="004D4675"/>
    <w:rsid w:val="006C18AB"/>
    <w:rsid w:val="007E66A8"/>
    <w:rsid w:val="00A50E3B"/>
    <w:rsid w:val="00B309F0"/>
    <w:rsid w:val="00BD2A3B"/>
    <w:rsid w:val="00C210BB"/>
    <w:rsid w:val="00C90705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64DD-19AB-4E3A-B634-6F43B010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CD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761CD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7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Текст14-1,Стиль12-1,Т-1"/>
    <w:basedOn w:val="a"/>
    <w:rsid w:val="000761CD"/>
    <w:pPr>
      <w:spacing w:line="360" w:lineRule="auto"/>
      <w:ind w:firstLine="709"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9F0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4D4675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D467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IKKK</dc:creator>
  <cp:lastModifiedBy>Пользователь</cp:lastModifiedBy>
  <cp:revision>5</cp:revision>
  <cp:lastPrinted>2025-06-16T09:07:00Z</cp:lastPrinted>
  <dcterms:created xsi:type="dcterms:W3CDTF">2025-06-27T07:12:00Z</dcterms:created>
  <dcterms:modified xsi:type="dcterms:W3CDTF">2025-06-27T14:09:00Z</dcterms:modified>
</cp:coreProperties>
</file>