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68" w:rsidRPr="003A4868" w:rsidRDefault="00937E12" w:rsidP="003A4868">
      <w:pPr>
        <w:pStyle w:val="news-detail-pagearticle-paragraph"/>
        <w:spacing w:before="0" w:beforeAutospacing="0" w:after="0" w:afterAutospacing="0"/>
        <w:jc w:val="center"/>
        <w:rPr>
          <w:b/>
          <w:color w:val="2A2C32"/>
          <w:spacing w:val="3"/>
          <w:sz w:val="28"/>
          <w:szCs w:val="28"/>
        </w:rPr>
      </w:pPr>
      <w:r>
        <w:rPr>
          <w:b/>
          <w:color w:val="2A2C32"/>
          <w:spacing w:val="3"/>
          <w:sz w:val="28"/>
          <w:szCs w:val="28"/>
        </w:rPr>
        <w:t>О готовности к обязательной маркировке молока и молочной продукции</w:t>
      </w:r>
    </w:p>
    <w:p w:rsidR="003A4868" w:rsidRPr="003A4868" w:rsidRDefault="003A4868" w:rsidP="003A4868">
      <w:pPr>
        <w:pStyle w:val="news-detail-pagearticle-paragraph"/>
        <w:spacing w:before="0" w:beforeAutospacing="0" w:after="0" w:afterAutospacing="0"/>
        <w:rPr>
          <w:color w:val="2A2C32"/>
          <w:spacing w:val="3"/>
          <w:sz w:val="28"/>
          <w:szCs w:val="28"/>
        </w:rPr>
      </w:pPr>
    </w:p>
    <w:p w:rsidR="0003575C" w:rsidRPr="00937E12" w:rsidRDefault="0003575C" w:rsidP="003A4868">
      <w:pPr>
        <w:pStyle w:val="news-detail-pagearticle-paragraph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3A4868" w:rsidRPr="00937E12" w:rsidRDefault="00937E12" w:rsidP="00937E12">
      <w:pPr>
        <w:pStyle w:val="news-detail-pagearticle-paragraph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37E12">
        <w:rPr>
          <w:sz w:val="28"/>
          <w:szCs w:val="28"/>
          <w:shd w:val="clear" w:color="auto" w:fill="FFFFFF"/>
        </w:rPr>
        <w:t>В 2021 году в России начала действовать </w:t>
      </w:r>
      <w:r w:rsidRPr="00937E12">
        <w:rPr>
          <w:bCs/>
          <w:sz w:val="28"/>
          <w:szCs w:val="28"/>
          <w:shd w:val="clear" w:color="auto" w:fill="FFFFFF"/>
        </w:rPr>
        <w:t>маркировка молочной продукции</w:t>
      </w:r>
      <w:r w:rsidRPr="00937E12">
        <w:rPr>
          <w:sz w:val="28"/>
          <w:szCs w:val="28"/>
          <w:shd w:val="clear" w:color="auto" w:fill="FFFFFF"/>
        </w:rPr>
        <w:t>.</w:t>
      </w:r>
    </w:p>
    <w:p w:rsidR="00937E12" w:rsidRPr="00937E12" w:rsidRDefault="00937E12" w:rsidP="00937E12">
      <w:pPr>
        <w:pStyle w:val="news-detail-pagearticle-paragraph"/>
        <w:spacing w:before="0" w:beforeAutospacing="0" w:after="0" w:afterAutospacing="0"/>
        <w:ind w:firstLine="709"/>
        <w:contextualSpacing/>
        <w:jc w:val="both"/>
        <w:rPr>
          <w:spacing w:val="3"/>
          <w:sz w:val="28"/>
          <w:szCs w:val="28"/>
        </w:rPr>
      </w:pPr>
      <w:r w:rsidRPr="00937E12">
        <w:rPr>
          <w:sz w:val="28"/>
          <w:szCs w:val="28"/>
          <w:shd w:val="clear" w:color="auto" w:fill="FFFFFF"/>
        </w:rPr>
        <w:t>С 2018 года за движением товаров животного происхождения, и молока в том числе, уже следит государственная система Меркурий. Зачем нужно внедрять еще и маркировку? На сайте Честного знака это объясняется так: Меркурий отслеживает сырье, а Честный знак — готовую продукцию. То есть при изготовлении сметаны или йогурта Меркурий контролирует процесс производства самого молока, а Маркировка — уже следит за качеством готовой баночки от производителя до прилавка.</w:t>
      </w:r>
    </w:p>
    <w:p w:rsidR="00937E12" w:rsidRPr="00937E12" w:rsidRDefault="00937E12" w:rsidP="00937E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E1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15 декабря 2020 года № 2099 «Об утверждении Правил маркировки моло</w:t>
      </w:r>
      <w:r w:rsidRPr="00937E12">
        <w:rPr>
          <w:rFonts w:ascii="Times New Roman" w:hAnsi="Times New Roman" w:cs="Times New Roman"/>
          <w:sz w:val="28"/>
          <w:szCs w:val="28"/>
        </w:rPr>
        <w:t>ч</w:t>
      </w:r>
      <w:r w:rsidRPr="00937E12">
        <w:rPr>
          <w:rFonts w:ascii="Times New Roman" w:hAnsi="Times New Roman" w:cs="Times New Roman"/>
          <w:sz w:val="28"/>
          <w:szCs w:val="28"/>
        </w:rPr>
        <w:t>ной продукции средствами идентификации и особенностях внедрения госуда</w:t>
      </w:r>
      <w:r w:rsidRPr="00937E12">
        <w:rPr>
          <w:rFonts w:ascii="Times New Roman" w:hAnsi="Times New Roman" w:cs="Times New Roman"/>
          <w:sz w:val="28"/>
          <w:szCs w:val="28"/>
        </w:rPr>
        <w:t>р</w:t>
      </w:r>
      <w:r w:rsidRPr="00937E12">
        <w:rPr>
          <w:rFonts w:ascii="Times New Roman" w:hAnsi="Times New Roman" w:cs="Times New Roman"/>
          <w:sz w:val="28"/>
          <w:szCs w:val="28"/>
        </w:rPr>
        <w:t>ственной информационной системы мониторинга за оборотом товаров, подл</w:t>
      </w:r>
      <w:r w:rsidRPr="00937E12">
        <w:rPr>
          <w:rFonts w:ascii="Times New Roman" w:hAnsi="Times New Roman" w:cs="Times New Roman"/>
          <w:sz w:val="28"/>
          <w:szCs w:val="28"/>
        </w:rPr>
        <w:t>е</w:t>
      </w:r>
      <w:r w:rsidRPr="00937E12">
        <w:rPr>
          <w:rFonts w:ascii="Times New Roman" w:hAnsi="Times New Roman" w:cs="Times New Roman"/>
          <w:sz w:val="28"/>
          <w:szCs w:val="28"/>
        </w:rPr>
        <w:t>жащих обязательной маркировке средствами идентификации, в отношении м</w:t>
      </w:r>
      <w:r w:rsidRPr="00937E12">
        <w:rPr>
          <w:rFonts w:ascii="Times New Roman" w:hAnsi="Times New Roman" w:cs="Times New Roman"/>
          <w:sz w:val="28"/>
          <w:szCs w:val="28"/>
        </w:rPr>
        <w:t>о</w:t>
      </w:r>
      <w:r w:rsidRPr="00937E12">
        <w:rPr>
          <w:rFonts w:ascii="Times New Roman" w:hAnsi="Times New Roman" w:cs="Times New Roman"/>
          <w:sz w:val="28"/>
          <w:szCs w:val="28"/>
        </w:rPr>
        <w:t>лочной продукции» с 1 сентября 2021 года вступают в силу требования об обязательной маркировке отдельных видов молочной продукции со сроком хран</w:t>
      </w:r>
      <w:r w:rsidRPr="00937E12">
        <w:rPr>
          <w:rFonts w:ascii="Times New Roman" w:hAnsi="Times New Roman" w:cs="Times New Roman"/>
          <w:sz w:val="28"/>
          <w:szCs w:val="28"/>
        </w:rPr>
        <w:t>е</w:t>
      </w:r>
      <w:r w:rsidRPr="00937E12">
        <w:rPr>
          <w:rFonts w:ascii="Times New Roman" w:hAnsi="Times New Roman" w:cs="Times New Roman"/>
          <w:sz w:val="28"/>
          <w:szCs w:val="28"/>
        </w:rPr>
        <w:t>ния более</w:t>
      </w:r>
      <w:proofErr w:type="gramEnd"/>
      <w:r w:rsidRPr="00937E12">
        <w:rPr>
          <w:rFonts w:ascii="Times New Roman" w:hAnsi="Times New Roman" w:cs="Times New Roman"/>
          <w:sz w:val="28"/>
          <w:szCs w:val="28"/>
        </w:rPr>
        <w:t xml:space="preserve"> 40 суток.</w:t>
      </w:r>
    </w:p>
    <w:p w:rsidR="00937E12" w:rsidRDefault="00937E12" w:rsidP="00937E12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37E12">
        <w:rPr>
          <w:rFonts w:ascii="Times New Roman" w:hAnsi="Times New Roman" w:cs="Times New Roman"/>
          <w:bCs/>
          <w:sz w:val="28"/>
          <w:szCs w:val="28"/>
        </w:rPr>
        <w:t>С 1 июня 2021 года маркировка становится обязательной для категорий «мороженое» (за исключением мороженого без молочного жира и/или молочного белка) и «сыры». С 1 сентября 2021 года маркировка становится обяз</w:t>
      </w:r>
      <w:r w:rsidRPr="00937E12">
        <w:rPr>
          <w:rFonts w:ascii="Times New Roman" w:hAnsi="Times New Roman" w:cs="Times New Roman"/>
          <w:bCs/>
          <w:sz w:val="28"/>
          <w:szCs w:val="28"/>
        </w:rPr>
        <w:t>а</w:t>
      </w:r>
      <w:r w:rsidRPr="00937E12">
        <w:rPr>
          <w:rFonts w:ascii="Times New Roman" w:hAnsi="Times New Roman" w:cs="Times New Roman"/>
          <w:bCs/>
          <w:sz w:val="28"/>
          <w:szCs w:val="28"/>
        </w:rPr>
        <w:t>тельной для товаров всех остальных подгрупп сроком годности более 40 дней. С 1 декабря 2021 года маркировка становится обязательной для молочных пр</w:t>
      </w:r>
      <w:r w:rsidRPr="00937E12">
        <w:rPr>
          <w:rFonts w:ascii="Times New Roman" w:hAnsi="Times New Roman" w:cs="Times New Roman"/>
          <w:bCs/>
          <w:sz w:val="28"/>
          <w:szCs w:val="28"/>
        </w:rPr>
        <w:t>о</w:t>
      </w:r>
      <w:r w:rsidRPr="00937E12">
        <w:rPr>
          <w:rFonts w:ascii="Times New Roman" w:hAnsi="Times New Roman" w:cs="Times New Roman"/>
          <w:bCs/>
          <w:sz w:val="28"/>
          <w:szCs w:val="28"/>
        </w:rPr>
        <w:t>дукто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сроком годности менее 40 дней. </w:t>
      </w:r>
    </w:p>
    <w:p w:rsidR="00252A02" w:rsidRDefault="00937E12" w:rsidP="00002D54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 все упаковки молочной продукции наносится цифровой код </w:t>
      </w:r>
      <w:proofErr w:type="spellStart"/>
      <w:r w:rsidRPr="00937E12">
        <w:rPr>
          <w:rFonts w:ascii="Times New Roman" w:hAnsi="Times New Roman" w:cs="Times New Roman"/>
          <w:sz w:val="28"/>
          <w:szCs w:val="28"/>
          <w:shd w:val="clear" w:color="auto" w:fill="FFFFFF"/>
        </w:rPr>
        <w:t>DataMatrix</w:t>
      </w:r>
      <w:proofErr w:type="spellEnd"/>
      <w:r w:rsidRPr="00937E12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маленький код, который можно н</w:t>
      </w:r>
      <w:r w:rsidR="00002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апечатать сразу на упаковке или </w:t>
      </w:r>
      <w:r w:rsidRPr="00937E12">
        <w:rPr>
          <w:rFonts w:ascii="Times New Roman" w:hAnsi="Times New Roman" w:cs="Times New Roman"/>
          <w:sz w:val="28"/>
          <w:szCs w:val="28"/>
          <w:shd w:val="clear" w:color="auto" w:fill="FFFFFF"/>
        </w:rPr>
        <w:t>на этикетке. Чтобы его получить, производитель должен </w:t>
      </w:r>
      <w:hyperlink r:id="rId4" w:tgtFrame="_blank" w:history="1">
        <w:r w:rsidRPr="00937E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зарегистрироваться в Честном Знаке</w:t>
        </w:r>
      </w:hyperlink>
      <w:r w:rsidRPr="00937E12">
        <w:rPr>
          <w:rFonts w:ascii="Times New Roman" w:hAnsi="Times New Roman" w:cs="Times New Roman"/>
          <w:sz w:val="28"/>
          <w:szCs w:val="28"/>
          <w:shd w:val="clear" w:color="auto" w:fill="FFFFFF"/>
        </w:rPr>
        <w:t> и заключить договор с оператором системы ЦРПТ.</w:t>
      </w:r>
    </w:p>
    <w:p w:rsidR="00252A02" w:rsidRPr="00937E12" w:rsidRDefault="00252A02" w:rsidP="00252A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E12">
        <w:rPr>
          <w:rFonts w:ascii="Times New Roman" w:hAnsi="Times New Roman" w:cs="Times New Roman"/>
          <w:sz w:val="28"/>
          <w:szCs w:val="28"/>
        </w:rPr>
        <w:t xml:space="preserve">В связи с вышеизложенным в срок </w:t>
      </w:r>
      <w:r w:rsidRPr="00937E12">
        <w:rPr>
          <w:rFonts w:ascii="Times New Roman" w:hAnsi="Times New Roman" w:cs="Times New Roman"/>
          <w:b/>
          <w:sz w:val="28"/>
          <w:szCs w:val="28"/>
        </w:rPr>
        <w:t>до 1 июля 2021 года</w:t>
      </w:r>
      <w:r w:rsidRPr="00937E12">
        <w:rPr>
          <w:rFonts w:ascii="Times New Roman" w:hAnsi="Times New Roman" w:cs="Times New Roman"/>
          <w:sz w:val="28"/>
          <w:szCs w:val="28"/>
        </w:rPr>
        <w:t xml:space="preserve"> необходимо пройти регистрацию в государственной информационной системе мониторинга за оборотом товаров, подлежащих обязательной маркировке средствами иде</w:t>
      </w:r>
      <w:r w:rsidRPr="00937E12">
        <w:rPr>
          <w:rFonts w:ascii="Times New Roman" w:hAnsi="Times New Roman" w:cs="Times New Roman"/>
          <w:sz w:val="28"/>
          <w:szCs w:val="28"/>
        </w:rPr>
        <w:t>н</w:t>
      </w:r>
      <w:r w:rsidRPr="00937E12">
        <w:rPr>
          <w:rFonts w:ascii="Times New Roman" w:hAnsi="Times New Roman" w:cs="Times New Roman"/>
          <w:sz w:val="28"/>
          <w:szCs w:val="28"/>
        </w:rPr>
        <w:t xml:space="preserve">тификации </w:t>
      </w:r>
      <w:r w:rsidR="00002D54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937E12">
        <w:rPr>
          <w:rFonts w:ascii="Times New Roman" w:hAnsi="Times New Roman" w:cs="Times New Roman"/>
          <w:sz w:val="28"/>
          <w:szCs w:val="28"/>
        </w:rPr>
        <w:t>участников оборота молочной продукции.</w:t>
      </w:r>
      <w:proofErr w:type="gramEnd"/>
    </w:p>
    <w:p w:rsidR="00252A02" w:rsidRPr="00937E12" w:rsidRDefault="00252A02" w:rsidP="00937E12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sectPr w:rsidR="00252A02" w:rsidRPr="00937E12" w:rsidSect="00C0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868"/>
    <w:rsid w:val="00002D54"/>
    <w:rsid w:val="0003575C"/>
    <w:rsid w:val="0005246F"/>
    <w:rsid w:val="00252A02"/>
    <w:rsid w:val="003A4868"/>
    <w:rsid w:val="00476FD5"/>
    <w:rsid w:val="008E2143"/>
    <w:rsid w:val="00937E12"/>
    <w:rsid w:val="009B3FD3"/>
    <w:rsid w:val="00B82E51"/>
    <w:rsid w:val="00C0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detail-pagearticle-paragraph">
    <w:name w:val="news-detail-page__article-paragraph"/>
    <w:basedOn w:val="a"/>
    <w:rsid w:val="003A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37E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ysklad.ru/poleznoe/markirovka-tovarov/kak-zaregistrirovatsya-v-sisteme-chestnyy-zna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7</cp:revision>
  <dcterms:created xsi:type="dcterms:W3CDTF">2021-02-26T11:35:00Z</dcterms:created>
  <dcterms:modified xsi:type="dcterms:W3CDTF">2021-06-16T07:21:00Z</dcterms:modified>
</cp:coreProperties>
</file>