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12052" w14:textId="77777777" w:rsidR="00E71B89" w:rsidRDefault="00E71B89" w:rsidP="0030681C">
      <w:pPr>
        <w:keepNext/>
        <w:jc w:val="center"/>
        <w:rPr>
          <w:b/>
          <w:sz w:val="36"/>
          <w:szCs w:val="36"/>
        </w:rPr>
      </w:pPr>
    </w:p>
    <w:p w14:paraId="3F2B15C7" w14:textId="2DBF0C2D" w:rsidR="00E71B89" w:rsidRDefault="00E71B89" w:rsidP="0030681C">
      <w:pPr>
        <w:keepNext/>
        <w:jc w:val="center"/>
        <w:rPr>
          <w:b/>
          <w:sz w:val="36"/>
          <w:szCs w:val="36"/>
        </w:rPr>
      </w:pPr>
    </w:p>
    <w:p w14:paraId="1542DE16" w14:textId="414EAD43" w:rsidR="00E71B89" w:rsidRDefault="00E71B89" w:rsidP="0030681C">
      <w:pPr>
        <w:keepNext/>
        <w:jc w:val="center"/>
        <w:rPr>
          <w:b/>
          <w:sz w:val="36"/>
          <w:szCs w:val="36"/>
        </w:rPr>
      </w:pPr>
    </w:p>
    <w:p w14:paraId="0259B0D2" w14:textId="77777777" w:rsidR="00E71B89" w:rsidRDefault="00E71B89" w:rsidP="0030681C">
      <w:pPr>
        <w:keepNext/>
        <w:jc w:val="center"/>
        <w:rPr>
          <w:b/>
          <w:sz w:val="36"/>
          <w:szCs w:val="36"/>
        </w:rPr>
      </w:pPr>
    </w:p>
    <w:p w14:paraId="462A93DD" w14:textId="77777777" w:rsidR="00E71B89" w:rsidRDefault="00E71B89" w:rsidP="0030681C">
      <w:pPr>
        <w:keepNext/>
        <w:spacing w:line="240" w:lineRule="auto"/>
        <w:ind w:firstLine="0"/>
        <w:jc w:val="center"/>
        <w:rPr>
          <w:b/>
          <w:sz w:val="36"/>
          <w:szCs w:val="36"/>
        </w:rPr>
      </w:pPr>
    </w:p>
    <w:p w14:paraId="01FBEF9E" w14:textId="77777777" w:rsidR="00E71B89" w:rsidRDefault="00E71B89" w:rsidP="0030681C">
      <w:pPr>
        <w:keepNext/>
        <w:spacing w:line="240" w:lineRule="auto"/>
        <w:ind w:firstLine="0"/>
        <w:jc w:val="center"/>
        <w:rPr>
          <w:b/>
          <w:sz w:val="36"/>
          <w:szCs w:val="36"/>
        </w:rPr>
      </w:pPr>
    </w:p>
    <w:p w14:paraId="13BAD37D" w14:textId="2BA654B6" w:rsidR="00E71B89" w:rsidRPr="00783A81" w:rsidRDefault="002D58A5" w:rsidP="0030681C">
      <w:pPr>
        <w:keepNext/>
        <w:spacing w:line="240" w:lineRule="auto"/>
        <w:ind w:firstLine="0"/>
        <w:jc w:val="center"/>
        <w:rPr>
          <w:b/>
          <w:sz w:val="36"/>
          <w:szCs w:val="36"/>
        </w:rPr>
      </w:pPr>
      <w:r>
        <w:rPr>
          <w:b/>
          <w:sz w:val="36"/>
          <w:szCs w:val="36"/>
        </w:rPr>
        <w:t>В</w:t>
      </w:r>
      <w:r w:rsidR="00E71B89" w:rsidRPr="00783A81">
        <w:rPr>
          <w:b/>
          <w:sz w:val="36"/>
          <w:szCs w:val="36"/>
        </w:rPr>
        <w:t>НЕСЕНИ</w:t>
      </w:r>
      <w:r>
        <w:rPr>
          <w:b/>
          <w:sz w:val="36"/>
          <w:szCs w:val="36"/>
        </w:rPr>
        <w:t>Е</w:t>
      </w:r>
      <w:r w:rsidR="00E71B89" w:rsidRPr="00783A81">
        <w:rPr>
          <w:b/>
          <w:sz w:val="36"/>
          <w:szCs w:val="36"/>
        </w:rPr>
        <w:t xml:space="preserve"> ИЗМЕНЕНИЙ </w:t>
      </w:r>
    </w:p>
    <w:p w14:paraId="015014FE" w14:textId="6D0A58C0" w:rsidR="00E71B89" w:rsidRPr="00783A81" w:rsidRDefault="00E71B89" w:rsidP="0030681C">
      <w:pPr>
        <w:keepNext/>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7841F8AF" w14:textId="505F0485" w:rsidR="00E71B89" w:rsidRPr="00783A81" w:rsidRDefault="00724B0D" w:rsidP="0030681C">
      <w:pPr>
        <w:keepNext/>
        <w:spacing w:line="240" w:lineRule="auto"/>
        <w:ind w:firstLine="0"/>
        <w:jc w:val="center"/>
        <w:rPr>
          <w:b/>
          <w:sz w:val="36"/>
          <w:szCs w:val="36"/>
        </w:rPr>
      </w:pPr>
      <w:r>
        <w:rPr>
          <w:b/>
          <w:sz w:val="36"/>
          <w:szCs w:val="36"/>
        </w:rPr>
        <w:t>ЖЕЛЕЗН</w:t>
      </w:r>
      <w:r w:rsidR="00C164FB">
        <w:rPr>
          <w:b/>
          <w:sz w:val="36"/>
          <w:szCs w:val="36"/>
        </w:rPr>
        <w:t>ОГО</w:t>
      </w:r>
      <w:r w:rsidR="00E71B89" w:rsidRPr="00783A81">
        <w:rPr>
          <w:b/>
          <w:sz w:val="36"/>
          <w:szCs w:val="36"/>
        </w:rPr>
        <w:t xml:space="preserve"> СЕЛЬСКОГО ПОСЕЛЕНИЯ</w:t>
      </w:r>
    </w:p>
    <w:p w14:paraId="15EE5C6C" w14:textId="77777777" w:rsidR="00E71B89" w:rsidRPr="00783A81" w:rsidRDefault="00E71B89" w:rsidP="0030681C">
      <w:pPr>
        <w:keepNext/>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745C4A36" w14:textId="3B836510" w:rsidR="00E71B89" w:rsidRPr="00783A81" w:rsidRDefault="00E71B89" w:rsidP="0030681C">
      <w:pPr>
        <w:keepNext/>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1397F58D" w14:textId="77777777" w:rsidR="00E71B89" w:rsidRPr="00783A81" w:rsidRDefault="00E71B89" w:rsidP="0030681C">
      <w:pPr>
        <w:keepNext/>
        <w:suppressAutoHyphens/>
        <w:spacing w:line="240" w:lineRule="auto"/>
        <w:ind w:left="-240" w:firstLine="0"/>
        <w:contextualSpacing/>
        <w:jc w:val="center"/>
        <w:rPr>
          <w:b/>
          <w:sz w:val="36"/>
          <w:szCs w:val="36"/>
        </w:rPr>
      </w:pPr>
      <w:r w:rsidRPr="00783A81">
        <w:rPr>
          <w:b/>
          <w:sz w:val="36"/>
          <w:szCs w:val="36"/>
        </w:rPr>
        <w:t>КРАСНОДАРСКОГО КРАЯ</w:t>
      </w:r>
    </w:p>
    <w:p w14:paraId="47B3E67B" w14:textId="77777777" w:rsidR="00E71B89" w:rsidRPr="00783A81" w:rsidRDefault="00E71B89" w:rsidP="0030681C">
      <w:pPr>
        <w:keepNext/>
        <w:jc w:val="center"/>
        <w:rPr>
          <w:b/>
        </w:rPr>
      </w:pPr>
    </w:p>
    <w:p w14:paraId="5B9DE8BB" w14:textId="77777777" w:rsidR="00E71B89" w:rsidRPr="00783A81" w:rsidRDefault="00E71B89" w:rsidP="0030681C">
      <w:pPr>
        <w:keepNext/>
        <w:jc w:val="center"/>
        <w:rPr>
          <w:b/>
        </w:rPr>
      </w:pPr>
    </w:p>
    <w:p w14:paraId="29BD3D7E" w14:textId="3AC8DC7F" w:rsidR="00E71B89" w:rsidRDefault="00E71B89" w:rsidP="0030681C">
      <w:pPr>
        <w:keepNext/>
        <w:jc w:val="center"/>
      </w:pPr>
    </w:p>
    <w:p w14:paraId="46BFCB21" w14:textId="77777777" w:rsidR="00E71B89" w:rsidRPr="00783A81" w:rsidRDefault="00E71B89" w:rsidP="0030681C">
      <w:pPr>
        <w:keepNext/>
        <w:jc w:val="center"/>
        <w:rPr>
          <w:b/>
        </w:rPr>
      </w:pPr>
    </w:p>
    <w:p w14:paraId="5BECCAC3" w14:textId="77777777" w:rsidR="00E71B89" w:rsidRPr="00783A81" w:rsidRDefault="00E71B89" w:rsidP="0030681C">
      <w:pPr>
        <w:keepNext/>
        <w:jc w:val="center"/>
        <w:rPr>
          <w:b/>
        </w:rPr>
      </w:pPr>
    </w:p>
    <w:p w14:paraId="262B7954" w14:textId="77777777" w:rsidR="00E71B89" w:rsidRPr="00783A81" w:rsidRDefault="00E71B89" w:rsidP="0030681C">
      <w:pPr>
        <w:keepNext/>
        <w:jc w:val="center"/>
      </w:pPr>
    </w:p>
    <w:p w14:paraId="6CDA40DD" w14:textId="77777777" w:rsidR="00E71B89" w:rsidRPr="00783A81" w:rsidRDefault="00E71B89" w:rsidP="0030681C">
      <w:pPr>
        <w:keepNext/>
        <w:jc w:val="center"/>
      </w:pPr>
    </w:p>
    <w:p w14:paraId="0BF744B7" w14:textId="77777777" w:rsidR="00E71B89" w:rsidRPr="00783A81" w:rsidRDefault="00E71B89" w:rsidP="0030681C">
      <w:pPr>
        <w:keepNext/>
        <w:jc w:val="center"/>
      </w:pPr>
    </w:p>
    <w:p w14:paraId="2813DFA6" w14:textId="77777777" w:rsidR="00E71B89" w:rsidRPr="00783A81" w:rsidRDefault="00E71B89" w:rsidP="0030681C">
      <w:pPr>
        <w:keepNext/>
        <w:jc w:val="center"/>
      </w:pPr>
    </w:p>
    <w:p w14:paraId="1D779B81" w14:textId="77777777" w:rsidR="00E71B89" w:rsidRPr="00783A81" w:rsidRDefault="00E71B89" w:rsidP="0030681C">
      <w:pPr>
        <w:keepNext/>
        <w:jc w:val="center"/>
      </w:pPr>
    </w:p>
    <w:p w14:paraId="1095602F" w14:textId="77777777" w:rsidR="00E71B89" w:rsidRPr="00783A81" w:rsidRDefault="00E71B89" w:rsidP="0030681C">
      <w:pPr>
        <w:keepNext/>
        <w:jc w:val="center"/>
      </w:pPr>
    </w:p>
    <w:p w14:paraId="4D97A704" w14:textId="77777777" w:rsidR="00E71B89" w:rsidRPr="00783A81" w:rsidRDefault="00E71B89" w:rsidP="0030681C">
      <w:pPr>
        <w:keepNext/>
        <w:jc w:val="center"/>
      </w:pPr>
    </w:p>
    <w:p w14:paraId="4DEF2A48" w14:textId="77777777" w:rsidR="00E71B89" w:rsidRPr="00783A81" w:rsidRDefault="00E71B89" w:rsidP="0030681C">
      <w:pPr>
        <w:keepNext/>
        <w:jc w:val="center"/>
      </w:pPr>
    </w:p>
    <w:p w14:paraId="6B35E039" w14:textId="77777777" w:rsidR="00E71B89" w:rsidRPr="00783A81" w:rsidRDefault="00E71B89" w:rsidP="0030681C">
      <w:pPr>
        <w:keepNext/>
        <w:jc w:val="center"/>
      </w:pPr>
    </w:p>
    <w:p w14:paraId="0CE7E345" w14:textId="77777777" w:rsidR="00E71B89" w:rsidRPr="00783A81" w:rsidRDefault="00E71B89" w:rsidP="0030681C">
      <w:pPr>
        <w:keepNext/>
        <w:jc w:val="center"/>
      </w:pPr>
    </w:p>
    <w:p w14:paraId="37068B95" w14:textId="77777777" w:rsidR="00E71B89" w:rsidRPr="00783A81" w:rsidRDefault="00E71B89" w:rsidP="0030681C">
      <w:pPr>
        <w:keepNext/>
        <w:jc w:val="center"/>
      </w:pPr>
    </w:p>
    <w:p w14:paraId="1125B1D7" w14:textId="77777777" w:rsidR="00E71B89" w:rsidRPr="00783A81" w:rsidRDefault="00E71B89" w:rsidP="0030681C">
      <w:pPr>
        <w:keepNext/>
        <w:jc w:val="center"/>
      </w:pPr>
    </w:p>
    <w:p w14:paraId="6E244F5B" w14:textId="77777777" w:rsidR="00E71B89" w:rsidRPr="00783A81" w:rsidRDefault="00E71B89" w:rsidP="0030681C">
      <w:pPr>
        <w:keepNext/>
        <w:jc w:val="center"/>
      </w:pPr>
    </w:p>
    <w:p w14:paraId="0205567D" w14:textId="77777777" w:rsidR="00E71B89" w:rsidRDefault="00E71B89" w:rsidP="0030681C">
      <w:pPr>
        <w:keepNext/>
        <w:jc w:val="center"/>
        <w:rPr>
          <w:b/>
        </w:rPr>
      </w:pPr>
    </w:p>
    <w:p w14:paraId="21D3B9C7" w14:textId="77777777" w:rsidR="00E71B89" w:rsidRDefault="00E71B89" w:rsidP="0030681C">
      <w:pPr>
        <w:keepNext/>
        <w:jc w:val="center"/>
        <w:rPr>
          <w:b/>
        </w:rPr>
      </w:pPr>
    </w:p>
    <w:p w14:paraId="528ABBE5" w14:textId="77777777" w:rsidR="00E71B89" w:rsidRDefault="00E71B89" w:rsidP="0030681C">
      <w:pPr>
        <w:keepNext/>
        <w:jc w:val="center"/>
        <w:rPr>
          <w:b/>
        </w:rPr>
      </w:pPr>
    </w:p>
    <w:p w14:paraId="2F571E4D" w14:textId="77777777" w:rsidR="00E71B89" w:rsidRDefault="00E71B89" w:rsidP="0030681C">
      <w:pPr>
        <w:keepNext/>
        <w:jc w:val="center"/>
        <w:rPr>
          <w:b/>
        </w:rPr>
      </w:pPr>
    </w:p>
    <w:p w14:paraId="3C324F35" w14:textId="77777777" w:rsidR="00E71B89" w:rsidRDefault="00E71B89" w:rsidP="0030681C">
      <w:pPr>
        <w:keepNext/>
        <w:jc w:val="center"/>
        <w:rPr>
          <w:b/>
        </w:rPr>
      </w:pPr>
    </w:p>
    <w:p w14:paraId="711578EC" w14:textId="77777777" w:rsidR="00E71B89" w:rsidRDefault="00E71B89" w:rsidP="0030681C">
      <w:pPr>
        <w:keepNext/>
        <w:jc w:val="center"/>
        <w:rPr>
          <w:b/>
        </w:rPr>
      </w:pPr>
    </w:p>
    <w:p w14:paraId="5FCCD950" w14:textId="77777777" w:rsidR="00E71B89" w:rsidRDefault="00E71B89" w:rsidP="0030681C">
      <w:pPr>
        <w:keepNext/>
        <w:jc w:val="center"/>
        <w:rPr>
          <w:b/>
        </w:rPr>
      </w:pPr>
    </w:p>
    <w:p w14:paraId="50B9BB56" w14:textId="77777777" w:rsidR="00E71B89" w:rsidRDefault="00E71B89" w:rsidP="0030681C">
      <w:pPr>
        <w:keepNext/>
        <w:jc w:val="center"/>
        <w:rPr>
          <w:b/>
        </w:rPr>
      </w:pPr>
    </w:p>
    <w:p w14:paraId="0054B3F4" w14:textId="77777777" w:rsidR="00E71B89" w:rsidRDefault="00E71B89" w:rsidP="0030681C">
      <w:pPr>
        <w:keepNext/>
        <w:jc w:val="center"/>
        <w:rPr>
          <w:b/>
        </w:rPr>
      </w:pPr>
    </w:p>
    <w:p w14:paraId="35F17BC2" w14:textId="392438E5" w:rsidR="00E71B89" w:rsidRDefault="00E71B89" w:rsidP="0030681C">
      <w:pPr>
        <w:keepNext/>
        <w:jc w:val="center"/>
        <w:rPr>
          <w:b/>
        </w:rPr>
      </w:pPr>
    </w:p>
    <w:p w14:paraId="3DA78163" w14:textId="77777777" w:rsidR="00E71B89" w:rsidRDefault="00E71B89" w:rsidP="0030681C">
      <w:pPr>
        <w:keepNext/>
        <w:ind w:firstLine="0"/>
        <w:jc w:val="center"/>
        <w:rPr>
          <w:b/>
        </w:rPr>
      </w:pPr>
    </w:p>
    <w:p w14:paraId="0C258CA2" w14:textId="77777777" w:rsidR="00E71B89" w:rsidRDefault="00E71B89" w:rsidP="0030681C">
      <w:pPr>
        <w:keepNext/>
        <w:jc w:val="center"/>
        <w:rPr>
          <w:b/>
        </w:rPr>
      </w:pPr>
    </w:p>
    <w:p w14:paraId="1790DD73" w14:textId="3D6D8F2B" w:rsidR="00E71B89" w:rsidRDefault="00E71B89" w:rsidP="0030681C">
      <w:pPr>
        <w:keepNext/>
        <w:ind w:firstLine="0"/>
        <w:jc w:val="center"/>
        <w:rPr>
          <w:b/>
        </w:rPr>
      </w:pPr>
      <w:r w:rsidRPr="00783A81">
        <w:rPr>
          <w:b/>
        </w:rPr>
        <w:t>202</w:t>
      </w:r>
      <w:r w:rsidR="00724B0D">
        <w:rPr>
          <w:b/>
        </w:rPr>
        <w:t>3</w:t>
      </w:r>
      <w:r w:rsidRPr="00783A81">
        <w:rPr>
          <w:b/>
        </w:rPr>
        <w:t xml:space="preserve"> г.</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E71B89" w:rsidRPr="00DF0D77" w14:paraId="1D738533" w14:textId="77777777" w:rsidTr="00E67FD6">
        <w:trPr>
          <w:trHeight w:val="891"/>
        </w:trPr>
        <w:tc>
          <w:tcPr>
            <w:tcW w:w="9923" w:type="dxa"/>
            <w:shd w:val="clear" w:color="auto" w:fill="4F81BD" w:themeFill="accent1"/>
          </w:tcPr>
          <w:p w14:paraId="3731D75E" w14:textId="77777777" w:rsidR="00724B0D" w:rsidRPr="00724B0D" w:rsidRDefault="00724B0D" w:rsidP="0030681C">
            <w:pPr>
              <w:pStyle w:val="af1"/>
              <w:keepNext/>
              <w:ind w:firstLine="0"/>
              <w:rPr>
                <w:rFonts w:ascii="Arial" w:hAnsi="Arial" w:cs="Arial"/>
                <w:b/>
                <w:caps/>
                <w:color w:val="FFFFFF" w:themeColor="background1"/>
                <w:sz w:val="20"/>
                <w:szCs w:val="12"/>
              </w:rPr>
            </w:pPr>
            <w:r w:rsidRPr="00724B0D">
              <w:rPr>
                <w:rFonts w:ascii="Arial" w:hAnsi="Arial" w:cs="Arial"/>
                <w:b/>
                <w:caps/>
                <w:color w:val="FFFFFF" w:themeColor="background1"/>
                <w:sz w:val="20"/>
                <w:szCs w:val="12"/>
              </w:rPr>
              <w:lastRenderedPageBreak/>
              <w:t>ИНДИВИДУАЛЬНЫЙ ПРЕДПРИНИМАТЕЛЬ ШИРОКОРОДЮК АНТОН ВЛАДИМИРОВИЧ</w:t>
            </w:r>
          </w:p>
          <w:p w14:paraId="0E1FF842" w14:textId="77777777" w:rsidR="00724B0D" w:rsidRPr="00724B0D" w:rsidRDefault="00724B0D" w:rsidP="0030681C">
            <w:pPr>
              <w:pStyle w:val="af1"/>
              <w:keepNext/>
              <w:ind w:firstLine="0"/>
              <w:rPr>
                <w:rFonts w:ascii="Arial" w:hAnsi="Arial" w:cs="Arial"/>
                <w:b/>
                <w:caps/>
                <w:color w:val="FFFFFF" w:themeColor="background1"/>
                <w:sz w:val="20"/>
                <w:szCs w:val="12"/>
              </w:rPr>
            </w:pPr>
            <w:r w:rsidRPr="00724B0D">
              <w:rPr>
                <w:rFonts w:ascii="Arial" w:hAnsi="Arial" w:cs="Arial"/>
                <w:b/>
                <w:caps/>
                <w:color w:val="FFFFFF" w:themeColor="background1"/>
                <w:sz w:val="20"/>
                <w:szCs w:val="12"/>
              </w:rPr>
              <w:t xml:space="preserve">350007, Г. КРАСНОДАР, УЛ. </w:t>
            </w:r>
            <w:proofErr w:type="gramStart"/>
            <w:r w:rsidRPr="00724B0D">
              <w:rPr>
                <w:rFonts w:ascii="Arial" w:hAnsi="Arial" w:cs="Arial"/>
                <w:b/>
                <w:caps/>
                <w:color w:val="FFFFFF" w:themeColor="background1"/>
                <w:sz w:val="20"/>
                <w:szCs w:val="12"/>
              </w:rPr>
              <w:t>ЗАВОДСКАЯ</w:t>
            </w:r>
            <w:proofErr w:type="gramEnd"/>
            <w:r w:rsidRPr="00724B0D">
              <w:rPr>
                <w:rFonts w:ascii="Arial" w:hAnsi="Arial" w:cs="Arial"/>
                <w:b/>
                <w:caps/>
                <w:color w:val="FFFFFF" w:themeColor="background1"/>
                <w:sz w:val="20"/>
                <w:szCs w:val="12"/>
              </w:rPr>
              <w:t>, Д. 7/2, КВ. 40</w:t>
            </w:r>
          </w:p>
          <w:p w14:paraId="7B83BDE9" w14:textId="77777777" w:rsidR="00724B0D" w:rsidRPr="005372DA" w:rsidRDefault="00724B0D" w:rsidP="0030681C">
            <w:pPr>
              <w:pStyle w:val="af1"/>
              <w:keepNext/>
              <w:ind w:firstLine="0"/>
              <w:rPr>
                <w:rFonts w:ascii="Arial" w:hAnsi="Arial" w:cs="Arial"/>
                <w:b/>
                <w:caps/>
                <w:color w:val="FFFFFF" w:themeColor="background1"/>
                <w:sz w:val="20"/>
                <w:szCs w:val="12"/>
                <w:lang w:val="en-US"/>
              </w:rPr>
            </w:pPr>
            <w:r w:rsidRPr="00724B0D">
              <w:rPr>
                <w:rFonts w:ascii="Arial" w:hAnsi="Arial" w:cs="Arial"/>
                <w:b/>
                <w:caps/>
                <w:color w:val="FFFFFF" w:themeColor="background1"/>
                <w:sz w:val="20"/>
                <w:szCs w:val="12"/>
              </w:rPr>
              <w:t>ТЕЛ</w:t>
            </w:r>
            <w:r w:rsidRPr="005372DA">
              <w:rPr>
                <w:rFonts w:ascii="Arial" w:hAnsi="Arial" w:cs="Arial"/>
                <w:b/>
                <w:caps/>
                <w:color w:val="FFFFFF" w:themeColor="background1"/>
                <w:sz w:val="20"/>
                <w:szCs w:val="12"/>
                <w:lang w:val="en-US"/>
              </w:rPr>
              <w:t xml:space="preserve">. (918) 477-32-74, </w:t>
            </w:r>
          </w:p>
          <w:p w14:paraId="6AE2E4E1" w14:textId="08198DDB" w:rsidR="00E71B89" w:rsidRPr="00724B0D" w:rsidRDefault="00724B0D" w:rsidP="0030681C">
            <w:pPr>
              <w:keepNext/>
              <w:ind w:firstLine="0"/>
              <w:rPr>
                <w:lang w:val="en-US"/>
              </w:rPr>
            </w:pPr>
            <w:r w:rsidRPr="00724B0D">
              <w:rPr>
                <w:rFonts w:ascii="Arial" w:hAnsi="Arial" w:cs="Arial"/>
                <w:b/>
                <w:caps/>
                <w:color w:val="FFFFFF" w:themeColor="background1"/>
                <w:sz w:val="20"/>
                <w:szCs w:val="12"/>
                <w:lang w:val="en-US"/>
              </w:rPr>
              <w:t>E-MAIL: APALER3@MAIL.RU</w:t>
            </w:r>
          </w:p>
        </w:tc>
      </w:tr>
      <w:tr w:rsidR="00E71B89" w14:paraId="3997BB79" w14:textId="77777777" w:rsidTr="00E67FD6">
        <w:trPr>
          <w:trHeight w:val="12605"/>
        </w:trPr>
        <w:tc>
          <w:tcPr>
            <w:tcW w:w="9923" w:type="dxa"/>
          </w:tcPr>
          <w:tbl>
            <w:tblPr>
              <w:tblW w:w="5000" w:type="pct"/>
              <w:jc w:val="center"/>
              <w:tblLook w:val="04A0" w:firstRow="1" w:lastRow="0" w:firstColumn="1" w:lastColumn="0" w:noHBand="0" w:noVBand="1"/>
            </w:tblPr>
            <w:tblGrid>
              <w:gridCol w:w="4927"/>
              <w:gridCol w:w="4780"/>
            </w:tblGrid>
            <w:tr w:rsidR="00E71B89" w:rsidRPr="00783A81" w14:paraId="66581E71" w14:textId="77777777" w:rsidTr="00E67FD6">
              <w:trPr>
                <w:jc w:val="center"/>
              </w:trPr>
              <w:tc>
                <w:tcPr>
                  <w:tcW w:w="2538" w:type="pct"/>
                </w:tcPr>
                <w:p w14:paraId="73C9B9EF" w14:textId="5EBEE323" w:rsidR="00E71B89" w:rsidRPr="00783A81" w:rsidRDefault="00E71B89" w:rsidP="0030681C">
                  <w:pPr>
                    <w:keepNext/>
                    <w:suppressAutoHyphens/>
                    <w:ind w:firstLine="0"/>
                    <w:jc w:val="left"/>
                    <w:rPr>
                      <w:sz w:val="20"/>
                      <w:szCs w:val="20"/>
                      <w:highlight w:val="yellow"/>
                    </w:rPr>
                  </w:pPr>
                  <w:r w:rsidRPr="00783A81">
                    <w:rPr>
                      <w:sz w:val="20"/>
                      <w:szCs w:val="20"/>
                    </w:rPr>
                    <w:t xml:space="preserve">Заказчик: Администрация муниципального образования </w:t>
                  </w:r>
                  <w:proofErr w:type="spellStart"/>
                  <w:r>
                    <w:rPr>
                      <w:sz w:val="20"/>
                      <w:szCs w:val="20"/>
                    </w:rPr>
                    <w:t>Усть-Лабинский</w:t>
                  </w:r>
                  <w:proofErr w:type="spellEnd"/>
                  <w:r w:rsidRPr="00783A81">
                    <w:rPr>
                      <w:sz w:val="20"/>
                      <w:szCs w:val="20"/>
                    </w:rPr>
                    <w:t xml:space="preserve"> район</w:t>
                  </w:r>
                </w:p>
              </w:tc>
              <w:tc>
                <w:tcPr>
                  <w:tcW w:w="2462" w:type="pct"/>
                </w:tcPr>
                <w:p w14:paraId="17D876F4" w14:textId="3AA1F5AE" w:rsidR="00E71B89" w:rsidRPr="00783A81" w:rsidRDefault="00E71B89" w:rsidP="0030681C">
                  <w:pPr>
                    <w:keepNext/>
                    <w:suppressAutoHyphens/>
                    <w:jc w:val="right"/>
                    <w:rPr>
                      <w:sz w:val="20"/>
                      <w:szCs w:val="20"/>
                      <w:highlight w:val="yellow"/>
                    </w:rPr>
                  </w:pPr>
                </w:p>
              </w:tc>
            </w:tr>
          </w:tbl>
          <w:p w14:paraId="5D94D0E8" w14:textId="77777777" w:rsidR="00E71B89" w:rsidRDefault="00E71B89" w:rsidP="0030681C">
            <w:pPr>
              <w:keepNext/>
              <w:jc w:val="center"/>
              <w:rPr>
                <w:b/>
                <w:sz w:val="36"/>
                <w:szCs w:val="36"/>
              </w:rPr>
            </w:pPr>
          </w:p>
          <w:p w14:paraId="311F37CA" w14:textId="77777777" w:rsidR="00E71B89" w:rsidRDefault="00E71B89" w:rsidP="0030681C">
            <w:pPr>
              <w:keepNext/>
              <w:jc w:val="center"/>
              <w:rPr>
                <w:b/>
                <w:sz w:val="36"/>
                <w:szCs w:val="36"/>
              </w:rPr>
            </w:pPr>
          </w:p>
          <w:p w14:paraId="7124CE17" w14:textId="77777777" w:rsidR="00724B0D" w:rsidRPr="006A4E00" w:rsidRDefault="00724B0D" w:rsidP="0030681C">
            <w:pPr>
              <w:keepNext/>
              <w:keepLines w:val="0"/>
              <w:shd w:val="clear" w:color="auto" w:fill="FFFFFF"/>
              <w:tabs>
                <w:tab w:val="center" w:pos="5173"/>
              </w:tabs>
              <w:overflowPunct/>
              <w:autoSpaceDE/>
              <w:autoSpaceDN/>
              <w:adjustRightInd/>
              <w:spacing w:line="240" w:lineRule="auto"/>
              <w:ind w:firstLine="284"/>
              <w:jc w:val="center"/>
              <w:outlineLvl w:val="0"/>
              <w:rPr>
                <w:rFonts w:eastAsia="Calibri"/>
                <w:b/>
                <w:bCs/>
                <w:spacing w:val="-1"/>
                <w:sz w:val="24"/>
                <w:szCs w:val="24"/>
                <w:lang w:eastAsia="en-US"/>
              </w:rPr>
            </w:pPr>
            <w:bookmarkStart w:id="0" w:name="_Toc134194995"/>
            <w:r w:rsidRPr="006A4E00">
              <w:rPr>
                <w:rFonts w:eastAsia="Calibri"/>
                <w:b/>
                <w:bCs/>
                <w:spacing w:val="-1"/>
                <w:sz w:val="24"/>
                <w:szCs w:val="24"/>
                <w:lang w:eastAsia="en-US"/>
              </w:rPr>
              <w:t>ДОГОВОР № б/</w:t>
            </w:r>
            <w:proofErr w:type="gramStart"/>
            <w:r w:rsidRPr="006A4E00">
              <w:rPr>
                <w:rFonts w:eastAsia="Calibri"/>
                <w:b/>
                <w:bCs/>
                <w:spacing w:val="-1"/>
                <w:sz w:val="24"/>
                <w:szCs w:val="24"/>
                <w:lang w:eastAsia="en-US"/>
              </w:rPr>
              <w:t>н</w:t>
            </w:r>
            <w:bookmarkEnd w:id="0"/>
            <w:proofErr w:type="gramEnd"/>
            <w:r w:rsidRPr="006A4E00">
              <w:rPr>
                <w:rFonts w:eastAsia="Calibri"/>
                <w:b/>
                <w:bCs/>
                <w:spacing w:val="-1"/>
                <w:sz w:val="24"/>
                <w:szCs w:val="24"/>
                <w:lang w:eastAsia="en-US"/>
              </w:rPr>
              <w:t xml:space="preserve"> </w:t>
            </w:r>
          </w:p>
          <w:p w14:paraId="2C034CE8" w14:textId="77777777" w:rsidR="00724B0D" w:rsidRPr="006A4E00" w:rsidRDefault="00724B0D" w:rsidP="0030681C">
            <w:pPr>
              <w:keepNext/>
              <w:keepLines w:val="0"/>
              <w:shd w:val="clear" w:color="auto" w:fill="FFFFFF"/>
              <w:tabs>
                <w:tab w:val="center" w:pos="5173"/>
              </w:tabs>
              <w:overflowPunct/>
              <w:autoSpaceDE/>
              <w:autoSpaceDN/>
              <w:adjustRightInd/>
              <w:spacing w:line="240" w:lineRule="auto"/>
              <w:ind w:firstLine="284"/>
              <w:jc w:val="center"/>
              <w:outlineLvl w:val="0"/>
              <w:rPr>
                <w:rFonts w:eastAsia="Calibri"/>
                <w:b/>
                <w:bCs/>
                <w:spacing w:val="-1"/>
                <w:sz w:val="24"/>
                <w:szCs w:val="24"/>
                <w:lang w:eastAsia="en-US"/>
              </w:rPr>
            </w:pPr>
            <w:bookmarkStart w:id="1" w:name="_Toc134194996"/>
            <w:r w:rsidRPr="006A4E00">
              <w:rPr>
                <w:rFonts w:eastAsia="Calibri"/>
                <w:b/>
                <w:bCs/>
                <w:spacing w:val="-1"/>
                <w:sz w:val="24"/>
                <w:szCs w:val="24"/>
                <w:lang w:eastAsia="en-US"/>
              </w:rPr>
              <w:t>от «17» июня 2022 года</w:t>
            </w:r>
            <w:bookmarkEnd w:id="1"/>
          </w:p>
          <w:p w14:paraId="15ABFC41" w14:textId="15AA2033" w:rsidR="00E71B89" w:rsidRDefault="00724B0D" w:rsidP="0030681C">
            <w:pPr>
              <w:keepNext/>
              <w:jc w:val="center"/>
              <w:rPr>
                <w:b/>
                <w:sz w:val="36"/>
                <w:szCs w:val="36"/>
              </w:rPr>
            </w:pPr>
            <w:r w:rsidRPr="006A4E00">
              <w:rPr>
                <w:rFonts w:eastAsia="Calibri"/>
                <w:sz w:val="24"/>
                <w:szCs w:val="24"/>
                <w:lang w:eastAsia="en-US"/>
              </w:rPr>
              <w:t>по реализации благотворительного проекта по</w:t>
            </w:r>
            <w:r w:rsidRPr="006A4E00">
              <w:rPr>
                <w:rFonts w:eastAsia="Calibri"/>
                <w:b/>
                <w:sz w:val="24"/>
                <w:szCs w:val="24"/>
                <w:lang w:eastAsia="en-US"/>
              </w:rPr>
              <w:t xml:space="preserve"> </w:t>
            </w:r>
            <w:r w:rsidRPr="006A4E00">
              <w:rPr>
                <w:rFonts w:eastAsia="Calibri"/>
                <w:sz w:val="24"/>
                <w:szCs w:val="24"/>
                <w:lang w:eastAsia="en-US"/>
              </w:rPr>
              <w:t>внесению изменений в генеральный план и правила землепользования и застройки  Железного сельского  поселения  Усть-Лабинского района Краснодарского края</w:t>
            </w:r>
          </w:p>
          <w:p w14:paraId="01F9021D" w14:textId="77777777" w:rsidR="00E71B89" w:rsidRDefault="00E71B89" w:rsidP="0030681C">
            <w:pPr>
              <w:keepNext/>
              <w:jc w:val="center"/>
              <w:rPr>
                <w:b/>
                <w:sz w:val="36"/>
                <w:szCs w:val="36"/>
              </w:rPr>
            </w:pPr>
          </w:p>
          <w:p w14:paraId="5294E0D0" w14:textId="3BA1B3EA" w:rsidR="00E71B89" w:rsidRPr="00783A81" w:rsidRDefault="00E71B89" w:rsidP="0030681C">
            <w:pPr>
              <w:keepNext/>
              <w:spacing w:line="240" w:lineRule="auto"/>
              <w:ind w:firstLine="0"/>
              <w:jc w:val="center"/>
              <w:rPr>
                <w:b/>
                <w:sz w:val="36"/>
                <w:szCs w:val="36"/>
              </w:rPr>
            </w:pPr>
            <w:r w:rsidRPr="00783A81">
              <w:rPr>
                <w:b/>
                <w:sz w:val="36"/>
                <w:szCs w:val="36"/>
              </w:rPr>
              <w:t>ВНЕСЕНИ</w:t>
            </w:r>
            <w:r w:rsidR="002D58A5">
              <w:rPr>
                <w:b/>
                <w:sz w:val="36"/>
                <w:szCs w:val="36"/>
              </w:rPr>
              <w:t>Е</w:t>
            </w:r>
            <w:r w:rsidRPr="00783A81">
              <w:rPr>
                <w:b/>
                <w:sz w:val="36"/>
                <w:szCs w:val="36"/>
              </w:rPr>
              <w:t xml:space="preserve"> ИЗМЕНЕНИЙ </w:t>
            </w:r>
          </w:p>
          <w:p w14:paraId="348165A1" w14:textId="77777777" w:rsidR="00E71B89" w:rsidRPr="00783A81" w:rsidRDefault="00E71B89" w:rsidP="0030681C">
            <w:pPr>
              <w:keepNext/>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632491B3" w14:textId="19712DDB" w:rsidR="00E71B89" w:rsidRPr="00783A81" w:rsidRDefault="00724B0D" w:rsidP="0030681C">
            <w:pPr>
              <w:keepNext/>
              <w:spacing w:line="240" w:lineRule="auto"/>
              <w:ind w:firstLine="0"/>
              <w:jc w:val="center"/>
              <w:rPr>
                <w:b/>
                <w:sz w:val="36"/>
                <w:szCs w:val="36"/>
              </w:rPr>
            </w:pPr>
            <w:r>
              <w:rPr>
                <w:b/>
                <w:sz w:val="36"/>
                <w:szCs w:val="36"/>
              </w:rPr>
              <w:t>ЖЕЛЕЗН</w:t>
            </w:r>
            <w:r w:rsidR="00C164FB">
              <w:rPr>
                <w:b/>
                <w:sz w:val="36"/>
                <w:szCs w:val="36"/>
              </w:rPr>
              <w:t>ОГО</w:t>
            </w:r>
            <w:r w:rsidR="00E71B89" w:rsidRPr="00783A81">
              <w:rPr>
                <w:b/>
                <w:sz w:val="36"/>
                <w:szCs w:val="36"/>
              </w:rPr>
              <w:t xml:space="preserve"> СЕЛЬСКОГО ПОСЕЛЕНИЯ</w:t>
            </w:r>
          </w:p>
          <w:p w14:paraId="0CF6736C" w14:textId="77777777" w:rsidR="00E71B89" w:rsidRPr="00783A81" w:rsidRDefault="00E71B89" w:rsidP="0030681C">
            <w:pPr>
              <w:keepNext/>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65B69F38" w14:textId="77777777" w:rsidR="00E71B89" w:rsidRPr="00783A81" w:rsidRDefault="00E71B89" w:rsidP="0030681C">
            <w:pPr>
              <w:keepNext/>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2A070EE5" w14:textId="77777777" w:rsidR="00E71B89" w:rsidRPr="00783A81" w:rsidRDefault="00E71B89" w:rsidP="0030681C">
            <w:pPr>
              <w:keepNext/>
              <w:suppressAutoHyphens/>
              <w:spacing w:line="240" w:lineRule="auto"/>
              <w:ind w:left="-240" w:firstLine="0"/>
              <w:contextualSpacing/>
              <w:jc w:val="center"/>
              <w:rPr>
                <w:b/>
                <w:sz w:val="36"/>
                <w:szCs w:val="36"/>
              </w:rPr>
            </w:pPr>
            <w:r w:rsidRPr="00783A81">
              <w:rPr>
                <w:b/>
                <w:sz w:val="36"/>
                <w:szCs w:val="36"/>
              </w:rPr>
              <w:t>КРАСНОДАРСКОГО КРАЯ</w:t>
            </w:r>
          </w:p>
          <w:p w14:paraId="1A3A09AF" w14:textId="77777777" w:rsidR="00E71B89" w:rsidRDefault="00E71B89" w:rsidP="0030681C">
            <w:pPr>
              <w:keepNext/>
              <w:suppressAutoHyphens/>
              <w:ind w:left="-240"/>
              <w:contextualSpacing/>
              <w:jc w:val="center"/>
              <w:rPr>
                <w:b/>
                <w:sz w:val="36"/>
                <w:szCs w:val="36"/>
              </w:rPr>
            </w:pPr>
          </w:p>
          <w:p w14:paraId="3F92380B" w14:textId="77777777" w:rsidR="00E71B89" w:rsidRDefault="00E71B89" w:rsidP="0030681C">
            <w:pPr>
              <w:keepNext/>
              <w:suppressAutoHyphens/>
              <w:ind w:left="-240"/>
              <w:contextualSpacing/>
              <w:jc w:val="center"/>
              <w:rPr>
                <w:b/>
                <w:sz w:val="36"/>
                <w:szCs w:val="36"/>
              </w:rPr>
            </w:pPr>
          </w:p>
          <w:p w14:paraId="677CE40C" w14:textId="77777777" w:rsidR="00E71B89" w:rsidRPr="00783A81" w:rsidRDefault="00E71B89" w:rsidP="0030681C">
            <w:pPr>
              <w:keepNext/>
              <w:suppressAutoHyphens/>
              <w:ind w:left="-240"/>
              <w:contextualSpacing/>
              <w:jc w:val="center"/>
              <w:rPr>
                <w:b/>
                <w:sz w:val="36"/>
                <w:szCs w:val="36"/>
              </w:rPr>
            </w:pPr>
          </w:p>
          <w:p w14:paraId="70389DF2" w14:textId="4B71A8D1" w:rsidR="00E71B89" w:rsidRDefault="00E71B89" w:rsidP="0030681C">
            <w:pPr>
              <w:keepNext/>
              <w:ind w:firstLine="39"/>
              <w:jc w:val="center"/>
            </w:pPr>
          </w:p>
          <w:p w14:paraId="62662C1F" w14:textId="77777777" w:rsidR="00756AA6" w:rsidRDefault="00756AA6" w:rsidP="0030681C">
            <w:pPr>
              <w:keepNext/>
              <w:ind w:firstLine="39"/>
              <w:jc w:val="center"/>
            </w:pPr>
          </w:p>
          <w:p w14:paraId="6B35B3D4" w14:textId="5190205C" w:rsidR="00E71B89" w:rsidRPr="00783A81" w:rsidRDefault="00E71B89" w:rsidP="0030681C">
            <w:pPr>
              <w:keepNext/>
              <w:ind w:firstLine="39"/>
              <w:jc w:val="center"/>
              <w:rPr>
                <w:b/>
              </w:rPr>
            </w:pPr>
            <w:r>
              <w:t>Часть III. Градостроительные регламенты</w:t>
            </w:r>
          </w:p>
          <w:p w14:paraId="0640BF8F" w14:textId="77777777" w:rsidR="00E71B89" w:rsidRPr="00783A81" w:rsidRDefault="00E71B89" w:rsidP="0030681C">
            <w:pPr>
              <w:keepNext/>
              <w:jc w:val="center"/>
              <w:rPr>
                <w:b/>
              </w:rPr>
            </w:pPr>
          </w:p>
          <w:p w14:paraId="7D018805" w14:textId="77777777" w:rsidR="00E71B89" w:rsidRDefault="00E71B89" w:rsidP="0030681C">
            <w:pPr>
              <w:keepNext/>
              <w:jc w:val="center"/>
            </w:pPr>
          </w:p>
          <w:p w14:paraId="3ECC1510" w14:textId="77777777" w:rsidR="00E71B89" w:rsidRPr="00783A81" w:rsidRDefault="00E71B89" w:rsidP="0030681C">
            <w:pPr>
              <w:keepNext/>
              <w:jc w:val="center"/>
            </w:pPr>
          </w:p>
          <w:p w14:paraId="3650DA5C" w14:textId="77777777" w:rsidR="00E71B89" w:rsidRPr="00783A81" w:rsidRDefault="00E71B89" w:rsidP="0030681C">
            <w:pPr>
              <w:keepNext/>
              <w:jc w:val="center"/>
            </w:pPr>
          </w:p>
          <w:p w14:paraId="56D5C334" w14:textId="07A13967" w:rsidR="00E71B89" w:rsidRPr="00783A81" w:rsidRDefault="00E71B89" w:rsidP="0030681C">
            <w:pPr>
              <w:keepNext/>
              <w:ind w:firstLine="0"/>
              <w:jc w:val="center"/>
            </w:pPr>
            <w:r>
              <w:t xml:space="preserve">Индивидуальный предприниматель                                       </w:t>
            </w:r>
            <w:r w:rsidR="00724B0D" w:rsidRPr="00724B0D">
              <w:t xml:space="preserve">А.В. </w:t>
            </w:r>
            <w:proofErr w:type="spellStart"/>
            <w:r w:rsidR="00724B0D" w:rsidRPr="00724B0D">
              <w:t>Широкородюк</w:t>
            </w:r>
            <w:proofErr w:type="spellEnd"/>
          </w:p>
          <w:p w14:paraId="61AE7C2D" w14:textId="77777777" w:rsidR="00E71B89" w:rsidRPr="00783A81" w:rsidRDefault="00E71B89" w:rsidP="0030681C">
            <w:pPr>
              <w:keepNext/>
              <w:jc w:val="center"/>
            </w:pPr>
          </w:p>
          <w:p w14:paraId="7DDEC5D3" w14:textId="77777777" w:rsidR="00E71B89" w:rsidRDefault="00E71B89" w:rsidP="0030681C">
            <w:pPr>
              <w:keepNext/>
              <w:jc w:val="left"/>
            </w:pPr>
            <w:r>
              <w:t xml:space="preserve">       </w:t>
            </w:r>
          </w:p>
          <w:p w14:paraId="66583D0A" w14:textId="77777777" w:rsidR="00E71B89" w:rsidRDefault="00E71B89" w:rsidP="0030681C">
            <w:pPr>
              <w:keepNext/>
              <w:jc w:val="left"/>
            </w:pPr>
          </w:p>
          <w:p w14:paraId="0C4C51FF" w14:textId="77777777" w:rsidR="00E71B89" w:rsidRPr="00783A81" w:rsidRDefault="00E71B89" w:rsidP="0030681C">
            <w:pPr>
              <w:keepNext/>
              <w:ind w:firstLine="0"/>
            </w:pPr>
          </w:p>
          <w:p w14:paraId="66F24E7E" w14:textId="77777777" w:rsidR="00E71B89" w:rsidRPr="00783A81" w:rsidRDefault="00E71B89" w:rsidP="0030681C">
            <w:pPr>
              <w:keepNext/>
              <w:jc w:val="center"/>
            </w:pPr>
          </w:p>
          <w:p w14:paraId="78BA3414" w14:textId="77777777" w:rsidR="00E71B89" w:rsidRPr="00783A81" w:rsidRDefault="00E71B89" w:rsidP="0030681C">
            <w:pPr>
              <w:keepNext/>
              <w:jc w:val="center"/>
            </w:pPr>
          </w:p>
          <w:p w14:paraId="1A6CCA38" w14:textId="77777777" w:rsidR="00E71B89" w:rsidRPr="00783A81" w:rsidRDefault="00E71B89" w:rsidP="0030681C">
            <w:pPr>
              <w:keepNext/>
              <w:jc w:val="center"/>
            </w:pPr>
          </w:p>
          <w:p w14:paraId="5A968FFF" w14:textId="77777777" w:rsidR="00E71B89" w:rsidRPr="00783A81" w:rsidRDefault="00E71B89" w:rsidP="0030681C">
            <w:pPr>
              <w:keepNext/>
              <w:jc w:val="center"/>
            </w:pPr>
          </w:p>
          <w:p w14:paraId="5D1F18AE" w14:textId="77777777" w:rsidR="00E71B89" w:rsidRPr="00783A81" w:rsidRDefault="00E71B89" w:rsidP="0030681C">
            <w:pPr>
              <w:keepNext/>
              <w:jc w:val="center"/>
            </w:pPr>
          </w:p>
          <w:p w14:paraId="0D02AC65" w14:textId="77777777" w:rsidR="00E71B89" w:rsidRPr="00783A81" w:rsidRDefault="00E71B89" w:rsidP="0030681C">
            <w:pPr>
              <w:keepNext/>
            </w:pPr>
          </w:p>
          <w:p w14:paraId="3A9C68B9" w14:textId="77777777" w:rsidR="00E71B89" w:rsidRPr="00783A81" w:rsidRDefault="00E71B89" w:rsidP="0030681C">
            <w:pPr>
              <w:keepNext/>
            </w:pPr>
          </w:p>
          <w:p w14:paraId="1D6A465E" w14:textId="2651300D" w:rsidR="00E71B89" w:rsidRPr="00E71B89" w:rsidRDefault="00E71B89" w:rsidP="0030681C">
            <w:pPr>
              <w:pStyle w:val="af1"/>
              <w:keepNext/>
              <w:jc w:val="center"/>
              <w:rPr>
                <w:bCs/>
              </w:rPr>
            </w:pPr>
            <w:r w:rsidRPr="00E71B89">
              <w:rPr>
                <w:bCs/>
              </w:rPr>
              <w:t>202</w:t>
            </w:r>
            <w:r w:rsidR="00724B0D">
              <w:rPr>
                <w:bCs/>
              </w:rPr>
              <w:t>3</w:t>
            </w:r>
            <w:r w:rsidRPr="00E71B89">
              <w:rPr>
                <w:bCs/>
              </w:rPr>
              <w:t xml:space="preserve"> г.</w:t>
            </w:r>
          </w:p>
          <w:p w14:paraId="111A50BA" w14:textId="77777777" w:rsidR="00E71B89" w:rsidRDefault="00E71B89" w:rsidP="0030681C">
            <w:pPr>
              <w:pStyle w:val="af1"/>
              <w:keepNext/>
              <w:jc w:val="center"/>
              <w:rPr>
                <w:rFonts w:ascii="Arial" w:hAnsi="Arial" w:cs="Arial"/>
                <w:b/>
                <w:caps/>
                <w:sz w:val="22"/>
                <w:szCs w:val="14"/>
              </w:rPr>
            </w:pPr>
          </w:p>
        </w:tc>
      </w:tr>
    </w:tbl>
    <w:p w14:paraId="0CFFEAE0" w14:textId="77777777" w:rsidR="00E71B89" w:rsidRPr="00783A81" w:rsidRDefault="00E71B89" w:rsidP="0030681C">
      <w:pPr>
        <w:keepNext/>
        <w:outlineLvl w:val="0"/>
        <w:rPr>
          <w:b/>
        </w:rPr>
        <w:sectPr w:rsidR="00E71B89" w:rsidRPr="00783A81" w:rsidSect="00E67FD6">
          <w:pgSz w:w="11906" w:h="16838"/>
          <w:pgMar w:top="993" w:right="851" w:bottom="1134" w:left="1701" w:header="680" w:footer="1077" w:gutter="0"/>
          <w:cols w:space="708"/>
          <w:docGrid w:linePitch="360"/>
        </w:sectPr>
      </w:pPr>
    </w:p>
    <w:p w14:paraId="61E9761D" w14:textId="06E074A0" w:rsidR="002850CB" w:rsidRPr="00A7476A" w:rsidRDefault="002850CB" w:rsidP="0030681C">
      <w:pPr>
        <w:keepNext/>
        <w:ind w:firstLine="0"/>
        <w:jc w:val="center"/>
        <w:rPr>
          <w:b/>
        </w:rPr>
      </w:pPr>
      <w:r w:rsidRPr="00A7476A">
        <w:rPr>
          <w:b/>
        </w:rPr>
        <w:lastRenderedPageBreak/>
        <w:t>СОСТАВ ПРОЕКТА:</w:t>
      </w:r>
    </w:p>
    <w:p w14:paraId="54652FC5" w14:textId="77777777" w:rsidR="002850CB" w:rsidRPr="00A7476A" w:rsidRDefault="002850CB" w:rsidP="0030681C">
      <w:pPr>
        <w:keepNext/>
        <w:rPr>
          <w:b/>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4"/>
      </w:tblGrid>
      <w:tr w:rsidR="002850CB" w:rsidRPr="00A7476A" w14:paraId="4B249870" w14:textId="77777777" w:rsidTr="00E71B89">
        <w:trPr>
          <w:trHeight w:val="462"/>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8E66E5C" w14:textId="77777777" w:rsidR="002850CB" w:rsidRPr="00A7476A" w:rsidRDefault="002850CB" w:rsidP="0030681C">
            <w:pPr>
              <w:keepNext/>
              <w:ind w:firstLine="0"/>
              <w:rPr>
                <w:sz w:val="26"/>
                <w:szCs w:val="26"/>
              </w:rPr>
            </w:pPr>
            <w:r w:rsidRPr="00A7476A">
              <w:rPr>
                <w:b/>
                <w:sz w:val="26"/>
                <w:szCs w:val="26"/>
              </w:rPr>
              <w:t xml:space="preserve">Часть </w:t>
            </w:r>
            <w:r w:rsidRPr="00A7476A">
              <w:rPr>
                <w:b/>
                <w:sz w:val="26"/>
                <w:szCs w:val="26"/>
                <w:lang w:val="en-US"/>
              </w:rPr>
              <w:t>I</w:t>
            </w:r>
            <w:r w:rsidRPr="00A7476A">
              <w:rPr>
                <w:b/>
                <w:sz w:val="26"/>
                <w:szCs w:val="26"/>
              </w:rPr>
              <w:t>.  Порядок применения правил землепользования и застройки и внесения изменений в указанные правила</w:t>
            </w:r>
          </w:p>
        </w:tc>
      </w:tr>
      <w:tr w:rsidR="002850CB" w:rsidRPr="00A7476A" w14:paraId="37921FAE"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55F8D26F" w14:textId="77777777" w:rsidR="002850CB" w:rsidRPr="00A7476A" w:rsidRDefault="002850CB" w:rsidP="0030681C">
            <w:pPr>
              <w:keepNext/>
              <w:ind w:firstLine="0"/>
              <w:jc w:val="center"/>
              <w:rPr>
                <w:sz w:val="26"/>
                <w:szCs w:val="26"/>
              </w:rPr>
            </w:pPr>
            <w:r w:rsidRPr="00A7476A">
              <w:rPr>
                <w:sz w:val="26"/>
                <w:szCs w:val="26"/>
              </w:rPr>
              <w:t>Глава 1.</w:t>
            </w:r>
          </w:p>
        </w:tc>
        <w:tc>
          <w:tcPr>
            <w:tcW w:w="8364" w:type="dxa"/>
            <w:tcBorders>
              <w:top w:val="single" w:sz="4" w:space="0" w:color="auto"/>
              <w:left w:val="single" w:sz="8" w:space="0" w:color="000000"/>
              <w:bottom w:val="single" w:sz="4" w:space="0" w:color="auto"/>
              <w:right w:val="single" w:sz="4" w:space="0" w:color="auto"/>
            </w:tcBorders>
            <w:vAlign w:val="center"/>
          </w:tcPr>
          <w:p w14:paraId="45ADCCAF" w14:textId="77777777" w:rsidR="002850CB" w:rsidRPr="00A7476A" w:rsidRDefault="002850CB" w:rsidP="0030681C">
            <w:pPr>
              <w:keepNext/>
              <w:ind w:firstLine="0"/>
              <w:rPr>
                <w:sz w:val="26"/>
                <w:szCs w:val="26"/>
              </w:rPr>
            </w:pPr>
            <w:r w:rsidRPr="00A7476A">
              <w:rPr>
                <w:sz w:val="26"/>
                <w:szCs w:val="26"/>
              </w:rPr>
              <w:t>Регулирование землепользования и застройки органами местного самоуправления</w:t>
            </w:r>
          </w:p>
        </w:tc>
      </w:tr>
      <w:tr w:rsidR="002850CB" w:rsidRPr="00A7476A" w14:paraId="78D72E29"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BD62256" w14:textId="77777777" w:rsidR="002850CB" w:rsidRPr="00A7476A" w:rsidRDefault="002850CB" w:rsidP="0030681C">
            <w:pPr>
              <w:keepNext/>
              <w:ind w:firstLine="0"/>
              <w:jc w:val="center"/>
              <w:rPr>
                <w:sz w:val="26"/>
                <w:szCs w:val="26"/>
              </w:rPr>
            </w:pPr>
            <w:r w:rsidRPr="00A7476A">
              <w:rPr>
                <w:sz w:val="26"/>
                <w:szCs w:val="26"/>
              </w:rPr>
              <w:t>Глава 2.</w:t>
            </w:r>
          </w:p>
        </w:tc>
        <w:tc>
          <w:tcPr>
            <w:tcW w:w="8364" w:type="dxa"/>
            <w:tcBorders>
              <w:top w:val="single" w:sz="4" w:space="0" w:color="auto"/>
              <w:left w:val="single" w:sz="8" w:space="0" w:color="000000"/>
              <w:bottom w:val="single" w:sz="4" w:space="0" w:color="auto"/>
              <w:right w:val="single" w:sz="4" w:space="0" w:color="auto"/>
            </w:tcBorders>
            <w:vAlign w:val="center"/>
          </w:tcPr>
          <w:p w14:paraId="60F02C0F" w14:textId="77777777" w:rsidR="002850CB" w:rsidRPr="00A7476A" w:rsidRDefault="002850CB" w:rsidP="0030681C">
            <w:pPr>
              <w:keepNext/>
              <w:ind w:firstLine="0"/>
              <w:rPr>
                <w:sz w:val="26"/>
                <w:szCs w:val="26"/>
              </w:rPr>
            </w:pPr>
            <w:r w:rsidRPr="00A7476A">
              <w:rPr>
                <w:sz w:val="26"/>
                <w:szCs w:val="26"/>
              </w:rPr>
              <w:t>Изменение видов разрешенного использования земельных участков и объектов капитального строительства физическими и юридическими лицами</w:t>
            </w:r>
          </w:p>
        </w:tc>
      </w:tr>
      <w:tr w:rsidR="002850CB" w:rsidRPr="00A7476A" w14:paraId="05FE392F"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212DE9E" w14:textId="77777777" w:rsidR="002850CB" w:rsidRPr="00A7476A" w:rsidRDefault="002850CB" w:rsidP="0030681C">
            <w:pPr>
              <w:keepNext/>
              <w:ind w:firstLine="0"/>
              <w:jc w:val="center"/>
              <w:rPr>
                <w:sz w:val="26"/>
                <w:szCs w:val="26"/>
              </w:rPr>
            </w:pPr>
            <w:r w:rsidRPr="00A7476A">
              <w:rPr>
                <w:sz w:val="26"/>
                <w:szCs w:val="26"/>
              </w:rPr>
              <w:t>Глава 3.</w:t>
            </w:r>
          </w:p>
        </w:tc>
        <w:tc>
          <w:tcPr>
            <w:tcW w:w="8364" w:type="dxa"/>
            <w:tcBorders>
              <w:top w:val="single" w:sz="4" w:space="0" w:color="auto"/>
              <w:left w:val="single" w:sz="8" w:space="0" w:color="000000"/>
              <w:bottom w:val="single" w:sz="4" w:space="0" w:color="auto"/>
              <w:right w:val="single" w:sz="4" w:space="0" w:color="auto"/>
            </w:tcBorders>
            <w:vAlign w:val="center"/>
          </w:tcPr>
          <w:p w14:paraId="58F339D3" w14:textId="77777777" w:rsidR="002850CB" w:rsidRPr="00A7476A" w:rsidRDefault="002850CB" w:rsidP="0030681C">
            <w:pPr>
              <w:keepNext/>
              <w:ind w:firstLine="0"/>
              <w:rPr>
                <w:sz w:val="26"/>
                <w:szCs w:val="26"/>
              </w:rPr>
            </w:pPr>
            <w:r w:rsidRPr="00A7476A">
              <w:rPr>
                <w:sz w:val="26"/>
                <w:szCs w:val="26"/>
              </w:rPr>
              <w:t>Подготовка документации по планировке территории</w:t>
            </w:r>
          </w:p>
        </w:tc>
      </w:tr>
      <w:tr w:rsidR="002850CB" w:rsidRPr="00A7476A" w14:paraId="71096EB1"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04E47846" w14:textId="77777777" w:rsidR="002850CB" w:rsidRPr="00A7476A" w:rsidRDefault="002850CB" w:rsidP="0030681C">
            <w:pPr>
              <w:keepNext/>
              <w:ind w:firstLine="0"/>
              <w:jc w:val="center"/>
              <w:rPr>
                <w:sz w:val="26"/>
                <w:szCs w:val="26"/>
              </w:rPr>
            </w:pPr>
            <w:r w:rsidRPr="00A7476A">
              <w:rPr>
                <w:sz w:val="26"/>
                <w:szCs w:val="26"/>
              </w:rPr>
              <w:t>Глава 4.</w:t>
            </w:r>
          </w:p>
        </w:tc>
        <w:tc>
          <w:tcPr>
            <w:tcW w:w="8364" w:type="dxa"/>
            <w:tcBorders>
              <w:top w:val="single" w:sz="4" w:space="0" w:color="auto"/>
              <w:left w:val="single" w:sz="8" w:space="0" w:color="000000"/>
              <w:bottom w:val="single" w:sz="4" w:space="0" w:color="auto"/>
              <w:right w:val="single" w:sz="4" w:space="0" w:color="auto"/>
            </w:tcBorders>
            <w:vAlign w:val="center"/>
          </w:tcPr>
          <w:p w14:paraId="4BE6D1BF" w14:textId="77777777" w:rsidR="002850CB" w:rsidRPr="00A7476A" w:rsidRDefault="002850CB" w:rsidP="0030681C">
            <w:pPr>
              <w:keepNext/>
              <w:ind w:firstLine="0"/>
              <w:rPr>
                <w:sz w:val="26"/>
                <w:szCs w:val="26"/>
              </w:rPr>
            </w:pPr>
            <w:r w:rsidRPr="00A7476A">
              <w:rPr>
                <w:sz w:val="26"/>
                <w:szCs w:val="26"/>
              </w:rPr>
              <w:t>Проведение общественных обсуждений или публичных слушаний по вопросам землепользования и застройки</w:t>
            </w:r>
          </w:p>
        </w:tc>
      </w:tr>
      <w:tr w:rsidR="002850CB" w:rsidRPr="00A7476A" w14:paraId="51B9D184"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11E86222" w14:textId="77777777" w:rsidR="002850CB" w:rsidRPr="00A7476A" w:rsidRDefault="002850CB" w:rsidP="0030681C">
            <w:pPr>
              <w:keepNext/>
              <w:ind w:firstLine="0"/>
              <w:jc w:val="center"/>
              <w:rPr>
                <w:sz w:val="26"/>
                <w:szCs w:val="26"/>
              </w:rPr>
            </w:pPr>
            <w:r w:rsidRPr="00A7476A">
              <w:rPr>
                <w:sz w:val="26"/>
                <w:szCs w:val="26"/>
              </w:rPr>
              <w:t>Глава 5.</w:t>
            </w:r>
          </w:p>
        </w:tc>
        <w:tc>
          <w:tcPr>
            <w:tcW w:w="8364" w:type="dxa"/>
            <w:tcBorders>
              <w:top w:val="single" w:sz="4" w:space="0" w:color="auto"/>
              <w:left w:val="single" w:sz="8" w:space="0" w:color="000000"/>
              <w:bottom w:val="single" w:sz="4" w:space="0" w:color="auto"/>
              <w:right w:val="single" w:sz="4" w:space="0" w:color="auto"/>
            </w:tcBorders>
            <w:vAlign w:val="center"/>
          </w:tcPr>
          <w:p w14:paraId="1B096023" w14:textId="77777777" w:rsidR="002850CB" w:rsidRPr="00A7476A" w:rsidRDefault="002850CB" w:rsidP="0030681C">
            <w:pPr>
              <w:keepNext/>
              <w:ind w:firstLine="0"/>
              <w:rPr>
                <w:sz w:val="26"/>
                <w:szCs w:val="26"/>
              </w:rPr>
            </w:pPr>
            <w:r w:rsidRPr="00A7476A">
              <w:rPr>
                <w:sz w:val="26"/>
                <w:szCs w:val="26"/>
              </w:rPr>
              <w:t>Внесение изменений в Правила</w:t>
            </w:r>
          </w:p>
        </w:tc>
      </w:tr>
      <w:tr w:rsidR="002850CB" w:rsidRPr="00A7476A" w14:paraId="07B8CCBC" w14:textId="77777777" w:rsidTr="00E972C9">
        <w:trPr>
          <w:trHeight w:val="489"/>
        </w:trPr>
        <w:tc>
          <w:tcPr>
            <w:tcW w:w="1418" w:type="dxa"/>
            <w:tcBorders>
              <w:top w:val="single" w:sz="4" w:space="0" w:color="auto"/>
              <w:left w:val="single" w:sz="4" w:space="0" w:color="auto"/>
              <w:bottom w:val="single" w:sz="4" w:space="0" w:color="auto"/>
              <w:right w:val="single" w:sz="8" w:space="0" w:color="000000"/>
            </w:tcBorders>
            <w:vAlign w:val="center"/>
            <w:hideMark/>
          </w:tcPr>
          <w:p w14:paraId="60A794A3" w14:textId="77777777" w:rsidR="002850CB" w:rsidRPr="00A7476A" w:rsidRDefault="002850CB" w:rsidP="0030681C">
            <w:pPr>
              <w:keepNext/>
              <w:ind w:firstLine="0"/>
              <w:jc w:val="center"/>
              <w:rPr>
                <w:sz w:val="26"/>
                <w:szCs w:val="26"/>
              </w:rPr>
            </w:pPr>
            <w:r w:rsidRPr="00A7476A">
              <w:rPr>
                <w:sz w:val="26"/>
                <w:szCs w:val="26"/>
              </w:rPr>
              <w:t>Глава 6.</w:t>
            </w:r>
          </w:p>
        </w:tc>
        <w:tc>
          <w:tcPr>
            <w:tcW w:w="8364" w:type="dxa"/>
            <w:tcBorders>
              <w:top w:val="single" w:sz="4" w:space="0" w:color="auto"/>
              <w:left w:val="single" w:sz="8" w:space="0" w:color="000000"/>
              <w:bottom w:val="single" w:sz="4" w:space="0" w:color="auto"/>
              <w:right w:val="single" w:sz="4" w:space="0" w:color="auto"/>
            </w:tcBorders>
            <w:vAlign w:val="center"/>
          </w:tcPr>
          <w:p w14:paraId="17FE0955" w14:textId="77777777" w:rsidR="002850CB" w:rsidRPr="00A7476A" w:rsidRDefault="002850CB" w:rsidP="0030681C">
            <w:pPr>
              <w:keepNext/>
              <w:ind w:firstLine="0"/>
              <w:rPr>
                <w:sz w:val="26"/>
                <w:szCs w:val="26"/>
              </w:rPr>
            </w:pPr>
            <w:r w:rsidRPr="00A7476A">
              <w:rPr>
                <w:sz w:val="26"/>
                <w:szCs w:val="26"/>
              </w:rPr>
              <w:t>Регулирование иных вопросов землепользования и застройки</w:t>
            </w:r>
          </w:p>
        </w:tc>
      </w:tr>
      <w:tr w:rsidR="002850CB" w:rsidRPr="00A7476A" w14:paraId="3F752E36" w14:textId="77777777" w:rsidTr="00E71B89">
        <w:trPr>
          <w:trHeight w:val="431"/>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57930D61" w14:textId="5EA306DC" w:rsidR="002850CB" w:rsidRPr="00A7476A" w:rsidRDefault="002850CB" w:rsidP="0030681C">
            <w:pPr>
              <w:keepNext/>
              <w:ind w:firstLine="0"/>
              <w:rPr>
                <w:b/>
                <w:sz w:val="26"/>
                <w:szCs w:val="26"/>
              </w:rPr>
            </w:pPr>
            <w:r w:rsidRPr="00A7476A">
              <w:rPr>
                <w:b/>
                <w:sz w:val="26"/>
                <w:szCs w:val="26"/>
              </w:rPr>
              <w:t>Часть II. Карта градостроит</w:t>
            </w:r>
            <w:r w:rsidR="00CE23DB">
              <w:rPr>
                <w:b/>
                <w:sz w:val="26"/>
                <w:szCs w:val="26"/>
              </w:rPr>
              <w:t xml:space="preserve">ельного зонирования </w:t>
            </w:r>
            <w:r w:rsidR="00724B0D">
              <w:rPr>
                <w:b/>
                <w:sz w:val="26"/>
                <w:szCs w:val="26"/>
              </w:rPr>
              <w:t>Железн</w:t>
            </w:r>
            <w:r w:rsidR="00C164FB">
              <w:rPr>
                <w:b/>
                <w:sz w:val="26"/>
                <w:szCs w:val="26"/>
              </w:rPr>
              <w:t>ого</w:t>
            </w:r>
            <w:r w:rsidRPr="00A7476A">
              <w:rPr>
                <w:b/>
                <w:sz w:val="26"/>
                <w:szCs w:val="26"/>
              </w:rPr>
              <w:t xml:space="preserve"> сельского поселения</w:t>
            </w:r>
          </w:p>
        </w:tc>
      </w:tr>
      <w:tr w:rsidR="002850CB" w:rsidRPr="00A7476A" w14:paraId="33FE761E"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0D7A9DA5" w14:textId="77777777" w:rsidR="002850CB" w:rsidRPr="00A7476A" w:rsidRDefault="002850CB" w:rsidP="0030681C">
            <w:pPr>
              <w:keepNext/>
              <w:ind w:firstLine="0"/>
              <w:rPr>
                <w:b/>
                <w:sz w:val="26"/>
                <w:szCs w:val="26"/>
              </w:rPr>
            </w:pPr>
            <w:r w:rsidRPr="00A7476A">
              <w:rPr>
                <w:b/>
                <w:sz w:val="26"/>
                <w:szCs w:val="26"/>
              </w:rPr>
              <w:t>Часть III. Градостроительные регламенты</w:t>
            </w:r>
          </w:p>
        </w:tc>
      </w:tr>
      <w:tr w:rsidR="002850CB" w:rsidRPr="00A7476A" w14:paraId="3DC7DE5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406390F" w14:textId="77777777" w:rsidR="002850CB" w:rsidRPr="00A7476A" w:rsidRDefault="002850CB" w:rsidP="0030681C">
            <w:pPr>
              <w:keepNext/>
              <w:ind w:firstLine="0"/>
              <w:rPr>
                <w:b/>
                <w:sz w:val="26"/>
                <w:szCs w:val="26"/>
              </w:rPr>
            </w:pPr>
            <w:r w:rsidRPr="00A7476A">
              <w:rPr>
                <w:b/>
                <w:sz w:val="26"/>
                <w:szCs w:val="26"/>
              </w:rPr>
              <w:t xml:space="preserve">Часть </w:t>
            </w:r>
            <w:r w:rsidRPr="00A7476A">
              <w:rPr>
                <w:b/>
                <w:sz w:val="26"/>
                <w:szCs w:val="26"/>
                <w:lang w:val="en-US"/>
              </w:rPr>
              <w:t>IV</w:t>
            </w:r>
            <w:r w:rsidRPr="00A7476A">
              <w:rPr>
                <w:b/>
                <w:sz w:val="26"/>
                <w:szCs w:val="26"/>
              </w:rPr>
              <w:t>. Заключительные положения</w:t>
            </w:r>
          </w:p>
        </w:tc>
      </w:tr>
      <w:tr w:rsidR="002850CB" w:rsidRPr="00A7476A" w14:paraId="6514AB9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37A8E2E1" w14:textId="66B3C40A" w:rsidR="002850CB" w:rsidRPr="00A7476A" w:rsidRDefault="002850CB" w:rsidP="0030681C">
            <w:pPr>
              <w:keepNext/>
              <w:ind w:firstLine="0"/>
              <w:rPr>
                <w:sz w:val="26"/>
                <w:szCs w:val="26"/>
              </w:rPr>
            </w:pPr>
            <w:r w:rsidRPr="00A7476A">
              <w:rPr>
                <w:b/>
                <w:sz w:val="26"/>
                <w:szCs w:val="26"/>
              </w:rPr>
              <w:t>Приложение.</w:t>
            </w:r>
            <w:r w:rsidRPr="00A7476A">
              <w:rPr>
                <w:sz w:val="26"/>
                <w:szCs w:val="26"/>
              </w:rPr>
              <w:t xml:space="preserve"> </w:t>
            </w:r>
            <w:r w:rsidR="00E71B89" w:rsidRPr="002D58A5">
              <w:rPr>
                <w:b/>
                <w:bCs/>
                <w:sz w:val="26"/>
                <w:szCs w:val="26"/>
              </w:rPr>
              <w:t>Описание местоположения границ</w:t>
            </w:r>
            <w:r w:rsidRPr="002D58A5">
              <w:rPr>
                <w:b/>
                <w:bCs/>
                <w:sz w:val="26"/>
                <w:szCs w:val="26"/>
              </w:rPr>
              <w:t xml:space="preserve"> территориальных зон</w:t>
            </w:r>
          </w:p>
        </w:tc>
      </w:tr>
    </w:tbl>
    <w:p w14:paraId="65071E6F" w14:textId="77777777" w:rsidR="002850CB" w:rsidRPr="00A7476A" w:rsidRDefault="002850CB" w:rsidP="0030681C">
      <w:pPr>
        <w:keepNext/>
      </w:pPr>
    </w:p>
    <w:p w14:paraId="5D278813" w14:textId="77777777" w:rsidR="002850CB" w:rsidRPr="00A7476A" w:rsidRDefault="002850CB" w:rsidP="0030681C">
      <w:pPr>
        <w:pStyle w:val="afffffff0"/>
        <w:spacing w:line="240" w:lineRule="auto"/>
        <w:jc w:val="center"/>
        <w:rPr>
          <w:rFonts w:ascii="Times New Roman" w:hAnsi="Times New Roman"/>
          <w:color w:val="auto"/>
          <w:sz w:val="28"/>
          <w:szCs w:val="28"/>
        </w:rPr>
      </w:pPr>
    </w:p>
    <w:p w14:paraId="509C357D" w14:textId="77777777" w:rsidR="002850CB" w:rsidRPr="00A7476A" w:rsidRDefault="002850CB" w:rsidP="0030681C">
      <w:pPr>
        <w:keepNext/>
      </w:pPr>
    </w:p>
    <w:p w14:paraId="13BCEE87" w14:textId="77777777" w:rsidR="002850CB" w:rsidRPr="00A7476A" w:rsidRDefault="002850CB" w:rsidP="0030681C">
      <w:pPr>
        <w:keepNext/>
      </w:pPr>
    </w:p>
    <w:p w14:paraId="52177D05" w14:textId="77777777" w:rsidR="002850CB" w:rsidRPr="00A7476A" w:rsidRDefault="002850CB" w:rsidP="0030681C">
      <w:pPr>
        <w:keepNext/>
      </w:pPr>
    </w:p>
    <w:p w14:paraId="6A2409B2" w14:textId="77777777" w:rsidR="002850CB" w:rsidRPr="00A7476A" w:rsidRDefault="002850CB" w:rsidP="0030681C">
      <w:pPr>
        <w:keepNext/>
      </w:pPr>
    </w:p>
    <w:p w14:paraId="0394EC8D" w14:textId="77777777" w:rsidR="002850CB" w:rsidRPr="00A7476A" w:rsidRDefault="002850CB" w:rsidP="0030681C">
      <w:pPr>
        <w:keepNext/>
      </w:pPr>
    </w:p>
    <w:p w14:paraId="03438C82" w14:textId="77777777" w:rsidR="002850CB" w:rsidRPr="00A7476A" w:rsidRDefault="002850CB" w:rsidP="0030681C">
      <w:pPr>
        <w:keepNext/>
      </w:pPr>
    </w:p>
    <w:p w14:paraId="5171FBF1" w14:textId="77777777" w:rsidR="002850CB" w:rsidRPr="00A7476A" w:rsidRDefault="002850CB" w:rsidP="0030681C">
      <w:pPr>
        <w:keepNext/>
      </w:pPr>
    </w:p>
    <w:p w14:paraId="1CDB268B" w14:textId="77777777" w:rsidR="002850CB" w:rsidRPr="00A7476A" w:rsidRDefault="002850CB" w:rsidP="0030681C">
      <w:pPr>
        <w:keepNext/>
      </w:pPr>
    </w:p>
    <w:p w14:paraId="1E6272BF" w14:textId="77777777" w:rsidR="002850CB" w:rsidRPr="00A7476A" w:rsidRDefault="002850CB" w:rsidP="0030681C">
      <w:pPr>
        <w:keepNext/>
      </w:pPr>
    </w:p>
    <w:p w14:paraId="41D8D178" w14:textId="77777777" w:rsidR="002850CB" w:rsidRPr="00A7476A" w:rsidRDefault="002850CB" w:rsidP="0030681C">
      <w:pPr>
        <w:keepNext/>
      </w:pPr>
    </w:p>
    <w:p w14:paraId="35E8B865" w14:textId="77777777" w:rsidR="002850CB" w:rsidRPr="00A7476A" w:rsidRDefault="002850CB" w:rsidP="0030681C">
      <w:pPr>
        <w:keepNext/>
      </w:pPr>
    </w:p>
    <w:p w14:paraId="3BF6BF54" w14:textId="77777777" w:rsidR="002850CB" w:rsidRPr="00A7476A" w:rsidRDefault="002850CB" w:rsidP="0030681C">
      <w:pPr>
        <w:keepNext/>
      </w:pPr>
    </w:p>
    <w:p w14:paraId="0416BBAE" w14:textId="77777777" w:rsidR="002850CB" w:rsidRPr="00A7476A" w:rsidRDefault="002850CB" w:rsidP="0030681C">
      <w:pPr>
        <w:keepNext/>
      </w:pPr>
    </w:p>
    <w:p w14:paraId="772AC498" w14:textId="77777777" w:rsidR="002850CB" w:rsidRPr="00A7476A" w:rsidRDefault="002850CB" w:rsidP="0030681C">
      <w:pPr>
        <w:keepNext/>
      </w:pPr>
    </w:p>
    <w:p w14:paraId="3EC4F8E0" w14:textId="77777777" w:rsidR="002850CB" w:rsidRPr="00A7476A" w:rsidRDefault="002850CB" w:rsidP="0030681C">
      <w:pPr>
        <w:keepNext/>
      </w:pPr>
    </w:p>
    <w:p w14:paraId="258C7461" w14:textId="4CC2D612" w:rsidR="002850CB" w:rsidRDefault="002850CB" w:rsidP="0030681C">
      <w:pPr>
        <w:keepNext/>
      </w:pPr>
    </w:p>
    <w:p w14:paraId="699B4103" w14:textId="77777777" w:rsidR="000B5BF1" w:rsidRDefault="000B5BF1" w:rsidP="0030681C">
      <w:pPr>
        <w:keepNext/>
      </w:pPr>
    </w:p>
    <w:p w14:paraId="7BEEE9E9" w14:textId="77777777" w:rsidR="00E71B89" w:rsidRPr="00A7476A" w:rsidRDefault="00E71B89" w:rsidP="0030681C">
      <w:pPr>
        <w:keepNext/>
      </w:pPr>
    </w:p>
    <w:p w14:paraId="18598043" w14:textId="77777777" w:rsidR="002850CB" w:rsidRPr="00A7476A" w:rsidRDefault="002850CB" w:rsidP="0030681C">
      <w:pPr>
        <w:keepNext/>
      </w:pPr>
    </w:p>
    <w:p w14:paraId="3C9A47B5" w14:textId="77777777" w:rsidR="002850CB" w:rsidRPr="00A7476A" w:rsidRDefault="002850CB" w:rsidP="0030681C">
      <w:pPr>
        <w:keepNext/>
      </w:pPr>
    </w:p>
    <w:p w14:paraId="05BDBB88" w14:textId="77777777" w:rsidR="00E55591" w:rsidRPr="00A7476A" w:rsidRDefault="003A5F72" w:rsidP="0030681C">
      <w:pPr>
        <w:pStyle w:val="afffffff0"/>
        <w:spacing w:line="240" w:lineRule="auto"/>
        <w:jc w:val="center"/>
        <w:outlineLvl w:val="0"/>
        <w:rPr>
          <w:rFonts w:ascii="Times New Roman" w:hAnsi="Times New Roman"/>
          <w:color w:val="auto"/>
          <w:sz w:val="28"/>
          <w:szCs w:val="28"/>
        </w:rPr>
      </w:pPr>
      <w:bookmarkStart w:id="2" w:name="_Toc134194997"/>
      <w:r w:rsidRPr="00A7476A">
        <w:rPr>
          <w:rFonts w:ascii="Times New Roman" w:hAnsi="Times New Roman"/>
          <w:color w:val="auto"/>
          <w:sz w:val="28"/>
          <w:szCs w:val="28"/>
        </w:rPr>
        <w:lastRenderedPageBreak/>
        <w:t>Введен</w:t>
      </w:r>
      <w:r w:rsidR="00E55591" w:rsidRPr="00A7476A">
        <w:rPr>
          <w:rFonts w:ascii="Times New Roman" w:hAnsi="Times New Roman"/>
          <w:color w:val="auto"/>
          <w:sz w:val="28"/>
          <w:szCs w:val="28"/>
        </w:rPr>
        <w:t>ие</w:t>
      </w:r>
      <w:bookmarkEnd w:id="2"/>
    </w:p>
    <w:p w14:paraId="76CDFF5B" w14:textId="05679811" w:rsidR="00DF0D77" w:rsidRDefault="00D16AA0">
      <w:pPr>
        <w:pStyle w:val="1fc"/>
        <w:rPr>
          <w:rFonts w:asciiTheme="minorHAnsi" w:eastAsiaTheme="minorEastAsia" w:hAnsiTheme="minorHAnsi" w:cstheme="minorBidi"/>
          <w:bCs w:val="0"/>
          <w:sz w:val="22"/>
          <w:szCs w:val="22"/>
        </w:rPr>
      </w:pPr>
      <w:r w:rsidRPr="00A7476A">
        <w:rPr>
          <w:b/>
        </w:rPr>
        <w:fldChar w:fldCharType="begin"/>
      </w:r>
      <w:r w:rsidR="00E55591" w:rsidRPr="00A7476A">
        <w:instrText xml:space="preserve"> TOC \o "1-7" \h \z \u </w:instrText>
      </w:r>
      <w:r w:rsidRPr="00A7476A">
        <w:rPr>
          <w:b/>
        </w:rPr>
        <w:fldChar w:fldCharType="separate"/>
      </w:r>
      <w:hyperlink w:anchor="_Toc134194997" w:history="1">
        <w:r w:rsidR="00DF0D77" w:rsidRPr="00597212">
          <w:rPr>
            <w:rStyle w:val="af"/>
          </w:rPr>
          <w:t>Введение</w:t>
        </w:r>
        <w:r w:rsidR="00DF0D77">
          <w:rPr>
            <w:webHidden/>
          </w:rPr>
          <w:tab/>
        </w:r>
        <w:r w:rsidR="00DF0D77">
          <w:rPr>
            <w:webHidden/>
          </w:rPr>
          <w:fldChar w:fldCharType="begin"/>
        </w:r>
        <w:r w:rsidR="00DF0D77">
          <w:rPr>
            <w:webHidden/>
          </w:rPr>
          <w:instrText xml:space="preserve"> PAGEREF _Toc134194997 \h </w:instrText>
        </w:r>
        <w:r w:rsidR="00DF0D77">
          <w:rPr>
            <w:webHidden/>
          </w:rPr>
        </w:r>
        <w:r w:rsidR="00DF0D77">
          <w:rPr>
            <w:webHidden/>
          </w:rPr>
          <w:fldChar w:fldCharType="separate"/>
        </w:r>
        <w:r w:rsidR="00DF0D77">
          <w:rPr>
            <w:webHidden/>
          </w:rPr>
          <w:t>4</w:t>
        </w:r>
        <w:r w:rsidR="00DF0D77">
          <w:rPr>
            <w:webHidden/>
          </w:rPr>
          <w:fldChar w:fldCharType="end"/>
        </w:r>
      </w:hyperlink>
    </w:p>
    <w:p w14:paraId="57CA3BFF" w14:textId="77777777" w:rsidR="00DF0D77" w:rsidRDefault="00DF0D77">
      <w:pPr>
        <w:pStyle w:val="1fc"/>
        <w:rPr>
          <w:rFonts w:asciiTheme="minorHAnsi" w:eastAsiaTheme="minorEastAsia" w:hAnsiTheme="minorHAnsi" w:cstheme="minorBidi"/>
          <w:bCs w:val="0"/>
          <w:sz w:val="22"/>
          <w:szCs w:val="22"/>
        </w:rPr>
      </w:pPr>
      <w:hyperlink w:anchor="_Toc134194998" w:history="1">
        <w:r w:rsidRPr="00597212">
          <w:rPr>
            <w:rStyle w:val="af"/>
            <w:b/>
            <w:lang w:eastAsia="en-US"/>
          </w:rPr>
          <w:t>ЧАСТЬ III. ГРАДОСТРОИТЕЛЬНЫЕ РЕГЛАМЕНТЫ</w:t>
        </w:r>
        <w:r>
          <w:rPr>
            <w:webHidden/>
          </w:rPr>
          <w:tab/>
        </w:r>
        <w:r>
          <w:rPr>
            <w:webHidden/>
          </w:rPr>
          <w:fldChar w:fldCharType="begin"/>
        </w:r>
        <w:r>
          <w:rPr>
            <w:webHidden/>
          </w:rPr>
          <w:instrText xml:space="preserve"> PAGEREF _Toc134194998 \h </w:instrText>
        </w:r>
        <w:r>
          <w:rPr>
            <w:webHidden/>
          </w:rPr>
        </w:r>
        <w:r>
          <w:rPr>
            <w:webHidden/>
          </w:rPr>
          <w:fldChar w:fldCharType="separate"/>
        </w:r>
        <w:r>
          <w:rPr>
            <w:webHidden/>
          </w:rPr>
          <w:t>6</w:t>
        </w:r>
        <w:r>
          <w:rPr>
            <w:webHidden/>
          </w:rPr>
          <w:fldChar w:fldCharType="end"/>
        </w:r>
      </w:hyperlink>
    </w:p>
    <w:p w14:paraId="046C7BE2" w14:textId="77777777" w:rsidR="00DF0D77" w:rsidRDefault="00DF0D77">
      <w:pPr>
        <w:pStyle w:val="72"/>
        <w:rPr>
          <w:rFonts w:asciiTheme="minorHAnsi" w:eastAsiaTheme="minorEastAsia" w:hAnsiTheme="minorHAnsi" w:cstheme="minorBidi"/>
          <w:sz w:val="22"/>
          <w:szCs w:val="22"/>
          <w:lang w:val="ru-RU" w:eastAsia="ru-RU"/>
        </w:rPr>
      </w:pPr>
      <w:hyperlink w:anchor="_Toc134194999" w:history="1">
        <w:r w:rsidRPr="00597212">
          <w:rPr>
            <w:rStyle w:val="af"/>
          </w:rPr>
          <w:t>Статья 36. Виды территориальных зон, выделенных на карте градостроительного зонирования территории Железного сельского поселения</w:t>
        </w:r>
        <w:r>
          <w:rPr>
            <w:webHidden/>
          </w:rPr>
          <w:tab/>
        </w:r>
        <w:r>
          <w:rPr>
            <w:webHidden/>
          </w:rPr>
          <w:fldChar w:fldCharType="begin"/>
        </w:r>
        <w:r>
          <w:rPr>
            <w:webHidden/>
          </w:rPr>
          <w:instrText xml:space="preserve"> PAGEREF _Toc134194999 \h </w:instrText>
        </w:r>
        <w:r>
          <w:rPr>
            <w:webHidden/>
          </w:rPr>
        </w:r>
        <w:r>
          <w:rPr>
            <w:webHidden/>
          </w:rPr>
          <w:fldChar w:fldCharType="separate"/>
        </w:r>
        <w:r>
          <w:rPr>
            <w:webHidden/>
          </w:rPr>
          <w:t>6</w:t>
        </w:r>
        <w:r>
          <w:rPr>
            <w:webHidden/>
          </w:rPr>
          <w:fldChar w:fldCharType="end"/>
        </w:r>
      </w:hyperlink>
    </w:p>
    <w:p w14:paraId="50D94333" w14:textId="77777777" w:rsidR="00DF0D77" w:rsidRDefault="00DF0D77">
      <w:pPr>
        <w:pStyle w:val="1fc"/>
        <w:rPr>
          <w:rFonts w:asciiTheme="minorHAnsi" w:eastAsiaTheme="minorEastAsia" w:hAnsiTheme="minorHAnsi" w:cstheme="minorBidi"/>
          <w:bCs w:val="0"/>
          <w:sz w:val="22"/>
          <w:szCs w:val="22"/>
        </w:rPr>
      </w:pPr>
      <w:hyperlink w:anchor="_Toc134195000" w:history="1">
        <w:r w:rsidRPr="00597212">
          <w:rPr>
            <w:rStyle w:val="af"/>
            <w:b/>
          </w:rPr>
          <w:t>Статья 37. Землепользование и застройка на территориях жилых зон</w:t>
        </w:r>
        <w:r>
          <w:rPr>
            <w:webHidden/>
          </w:rPr>
          <w:tab/>
        </w:r>
        <w:r>
          <w:rPr>
            <w:webHidden/>
          </w:rPr>
          <w:fldChar w:fldCharType="begin"/>
        </w:r>
        <w:r>
          <w:rPr>
            <w:webHidden/>
          </w:rPr>
          <w:instrText xml:space="preserve"> PAGEREF _Toc134195000 \h </w:instrText>
        </w:r>
        <w:r>
          <w:rPr>
            <w:webHidden/>
          </w:rPr>
        </w:r>
        <w:r>
          <w:rPr>
            <w:webHidden/>
          </w:rPr>
          <w:fldChar w:fldCharType="separate"/>
        </w:r>
        <w:r>
          <w:rPr>
            <w:webHidden/>
          </w:rPr>
          <w:t>7</w:t>
        </w:r>
        <w:r>
          <w:rPr>
            <w:webHidden/>
          </w:rPr>
          <w:fldChar w:fldCharType="end"/>
        </w:r>
      </w:hyperlink>
    </w:p>
    <w:p w14:paraId="39F3DAE9" w14:textId="77777777" w:rsidR="00DF0D77" w:rsidRDefault="00DF0D77">
      <w:pPr>
        <w:pStyle w:val="72"/>
        <w:rPr>
          <w:rFonts w:asciiTheme="minorHAnsi" w:eastAsiaTheme="minorEastAsia" w:hAnsiTheme="minorHAnsi" w:cstheme="minorBidi"/>
          <w:sz w:val="22"/>
          <w:szCs w:val="22"/>
          <w:lang w:val="ru-RU" w:eastAsia="ru-RU"/>
        </w:rPr>
      </w:pPr>
      <w:hyperlink w:anchor="_Toc134195001" w:history="1">
        <w:r w:rsidRPr="00597212">
          <w:rPr>
            <w:rStyle w:val="af"/>
          </w:rPr>
          <w:t>Статья 38. Землепользование и застройка на территориях общественно-деловых зон</w:t>
        </w:r>
        <w:r>
          <w:rPr>
            <w:webHidden/>
          </w:rPr>
          <w:tab/>
        </w:r>
        <w:r>
          <w:rPr>
            <w:webHidden/>
          </w:rPr>
          <w:fldChar w:fldCharType="begin"/>
        </w:r>
        <w:r>
          <w:rPr>
            <w:webHidden/>
          </w:rPr>
          <w:instrText xml:space="preserve"> PAGEREF _Toc134195001 \h </w:instrText>
        </w:r>
        <w:r>
          <w:rPr>
            <w:webHidden/>
          </w:rPr>
        </w:r>
        <w:r>
          <w:rPr>
            <w:webHidden/>
          </w:rPr>
          <w:fldChar w:fldCharType="separate"/>
        </w:r>
        <w:r>
          <w:rPr>
            <w:webHidden/>
          </w:rPr>
          <w:t>8</w:t>
        </w:r>
        <w:r>
          <w:rPr>
            <w:webHidden/>
          </w:rPr>
          <w:fldChar w:fldCharType="end"/>
        </w:r>
      </w:hyperlink>
    </w:p>
    <w:p w14:paraId="5B21FF40" w14:textId="77777777" w:rsidR="00DF0D77" w:rsidRDefault="00DF0D77">
      <w:pPr>
        <w:pStyle w:val="72"/>
        <w:rPr>
          <w:rFonts w:asciiTheme="minorHAnsi" w:eastAsiaTheme="minorEastAsia" w:hAnsiTheme="minorHAnsi" w:cstheme="minorBidi"/>
          <w:sz w:val="22"/>
          <w:szCs w:val="22"/>
          <w:lang w:val="ru-RU" w:eastAsia="ru-RU"/>
        </w:rPr>
      </w:pPr>
      <w:hyperlink w:anchor="_Toc134195002" w:history="1">
        <w:r w:rsidRPr="00597212">
          <w:rPr>
            <w:rStyle w:val="af"/>
          </w:rPr>
          <w:t>Статья 39. Землепользование и застройка на территориях зон инженерной инфраструктуры</w:t>
        </w:r>
        <w:r>
          <w:rPr>
            <w:webHidden/>
          </w:rPr>
          <w:tab/>
        </w:r>
        <w:r>
          <w:rPr>
            <w:webHidden/>
          </w:rPr>
          <w:fldChar w:fldCharType="begin"/>
        </w:r>
        <w:r>
          <w:rPr>
            <w:webHidden/>
          </w:rPr>
          <w:instrText xml:space="preserve"> PAGEREF _Toc134195002 \h </w:instrText>
        </w:r>
        <w:r>
          <w:rPr>
            <w:webHidden/>
          </w:rPr>
        </w:r>
        <w:r>
          <w:rPr>
            <w:webHidden/>
          </w:rPr>
          <w:fldChar w:fldCharType="separate"/>
        </w:r>
        <w:r>
          <w:rPr>
            <w:webHidden/>
          </w:rPr>
          <w:t>8</w:t>
        </w:r>
        <w:r>
          <w:rPr>
            <w:webHidden/>
          </w:rPr>
          <w:fldChar w:fldCharType="end"/>
        </w:r>
      </w:hyperlink>
    </w:p>
    <w:p w14:paraId="424A1596" w14:textId="77777777" w:rsidR="00DF0D77" w:rsidRDefault="00DF0D77">
      <w:pPr>
        <w:pStyle w:val="72"/>
        <w:rPr>
          <w:rFonts w:asciiTheme="minorHAnsi" w:eastAsiaTheme="minorEastAsia" w:hAnsiTheme="minorHAnsi" w:cstheme="minorBidi"/>
          <w:sz w:val="22"/>
          <w:szCs w:val="22"/>
          <w:lang w:val="ru-RU" w:eastAsia="ru-RU"/>
        </w:rPr>
      </w:pPr>
      <w:hyperlink w:anchor="_Toc134195003" w:history="1">
        <w:r w:rsidRPr="00597212">
          <w:rPr>
            <w:rStyle w:val="af"/>
          </w:rPr>
          <w:t>Статья 40. Землепользование и застройка зон транспортной инфраструктуры</w:t>
        </w:r>
        <w:r>
          <w:rPr>
            <w:webHidden/>
          </w:rPr>
          <w:tab/>
        </w:r>
        <w:r>
          <w:rPr>
            <w:webHidden/>
          </w:rPr>
          <w:fldChar w:fldCharType="begin"/>
        </w:r>
        <w:r>
          <w:rPr>
            <w:webHidden/>
          </w:rPr>
          <w:instrText xml:space="preserve"> PAGEREF _Toc134195003 \h </w:instrText>
        </w:r>
        <w:r>
          <w:rPr>
            <w:webHidden/>
          </w:rPr>
        </w:r>
        <w:r>
          <w:rPr>
            <w:webHidden/>
          </w:rPr>
          <w:fldChar w:fldCharType="separate"/>
        </w:r>
        <w:r>
          <w:rPr>
            <w:webHidden/>
          </w:rPr>
          <w:t>9</w:t>
        </w:r>
        <w:r>
          <w:rPr>
            <w:webHidden/>
          </w:rPr>
          <w:fldChar w:fldCharType="end"/>
        </w:r>
      </w:hyperlink>
    </w:p>
    <w:p w14:paraId="2F2B0571" w14:textId="77777777" w:rsidR="00DF0D77" w:rsidRDefault="00DF0D77">
      <w:pPr>
        <w:pStyle w:val="72"/>
        <w:rPr>
          <w:rFonts w:asciiTheme="minorHAnsi" w:eastAsiaTheme="minorEastAsia" w:hAnsiTheme="minorHAnsi" w:cstheme="minorBidi"/>
          <w:sz w:val="22"/>
          <w:szCs w:val="22"/>
          <w:lang w:val="ru-RU" w:eastAsia="ru-RU"/>
        </w:rPr>
      </w:pPr>
      <w:hyperlink w:anchor="_Toc134195004" w:history="1">
        <w:r w:rsidRPr="00597212">
          <w:rPr>
            <w:rStyle w:val="af"/>
          </w:rPr>
          <w:t>Статья 41. Землепользование и застройка на территориях рекреационных зон</w:t>
        </w:r>
        <w:r>
          <w:rPr>
            <w:webHidden/>
          </w:rPr>
          <w:tab/>
        </w:r>
        <w:r>
          <w:rPr>
            <w:webHidden/>
          </w:rPr>
          <w:fldChar w:fldCharType="begin"/>
        </w:r>
        <w:r>
          <w:rPr>
            <w:webHidden/>
          </w:rPr>
          <w:instrText xml:space="preserve"> PAGEREF _Toc134195004 \h </w:instrText>
        </w:r>
        <w:r>
          <w:rPr>
            <w:webHidden/>
          </w:rPr>
        </w:r>
        <w:r>
          <w:rPr>
            <w:webHidden/>
          </w:rPr>
          <w:fldChar w:fldCharType="separate"/>
        </w:r>
        <w:r>
          <w:rPr>
            <w:webHidden/>
          </w:rPr>
          <w:t>9</w:t>
        </w:r>
        <w:r>
          <w:rPr>
            <w:webHidden/>
          </w:rPr>
          <w:fldChar w:fldCharType="end"/>
        </w:r>
      </w:hyperlink>
    </w:p>
    <w:p w14:paraId="207C93BF" w14:textId="77777777" w:rsidR="00DF0D77" w:rsidRDefault="00DF0D77">
      <w:pPr>
        <w:pStyle w:val="72"/>
        <w:rPr>
          <w:rFonts w:asciiTheme="minorHAnsi" w:eastAsiaTheme="minorEastAsia" w:hAnsiTheme="minorHAnsi" w:cstheme="minorBidi"/>
          <w:sz w:val="22"/>
          <w:szCs w:val="22"/>
          <w:lang w:val="ru-RU" w:eastAsia="ru-RU"/>
        </w:rPr>
      </w:pPr>
      <w:hyperlink w:anchor="_Toc134195005" w:history="1">
        <w:r w:rsidRPr="00597212">
          <w:rPr>
            <w:rStyle w:val="af"/>
          </w:rPr>
          <w:t>Статья 42. Землепользование и застройка на территориях зон сельскохозяйственного использования</w:t>
        </w:r>
        <w:r>
          <w:rPr>
            <w:webHidden/>
          </w:rPr>
          <w:tab/>
        </w:r>
        <w:r>
          <w:rPr>
            <w:webHidden/>
          </w:rPr>
          <w:fldChar w:fldCharType="begin"/>
        </w:r>
        <w:r>
          <w:rPr>
            <w:webHidden/>
          </w:rPr>
          <w:instrText xml:space="preserve"> PAGEREF _Toc134195005 \h </w:instrText>
        </w:r>
        <w:r>
          <w:rPr>
            <w:webHidden/>
          </w:rPr>
        </w:r>
        <w:r>
          <w:rPr>
            <w:webHidden/>
          </w:rPr>
          <w:fldChar w:fldCharType="separate"/>
        </w:r>
        <w:r>
          <w:rPr>
            <w:webHidden/>
          </w:rPr>
          <w:t>9</w:t>
        </w:r>
        <w:r>
          <w:rPr>
            <w:webHidden/>
          </w:rPr>
          <w:fldChar w:fldCharType="end"/>
        </w:r>
      </w:hyperlink>
    </w:p>
    <w:p w14:paraId="663CDC1A" w14:textId="77777777" w:rsidR="00DF0D77" w:rsidRDefault="00DF0D77">
      <w:pPr>
        <w:pStyle w:val="72"/>
        <w:rPr>
          <w:rFonts w:asciiTheme="minorHAnsi" w:eastAsiaTheme="minorEastAsia" w:hAnsiTheme="minorHAnsi" w:cstheme="minorBidi"/>
          <w:sz w:val="22"/>
          <w:szCs w:val="22"/>
          <w:lang w:val="ru-RU" w:eastAsia="ru-RU"/>
        </w:rPr>
      </w:pPr>
      <w:hyperlink w:anchor="_Toc134195006" w:history="1">
        <w:r w:rsidRPr="00597212">
          <w:rPr>
            <w:rStyle w:val="af"/>
          </w:rPr>
          <w:t>Статья 43. Землепользование и застройка зон территорий специального назначения</w:t>
        </w:r>
        <w:r>
          <w:rPr>
            <w:webHidden/>
          </w:rPr>
          <w:tab/>
        </w:r>
        <w:r>
          <w:rPr>
            <w:webHidden/>
          </w:rPr>
          <w:fldChar w:fldCharType="begin"/>
        </w:r>
        <w:r>
          <w:rPr>
            <w:webHidden/>
          </w:rPr>
          <w:instrText xml:space="preserve"> PAGEREF _Toc134195006 \h </w:instrText>
        </w:r>
        <w:r>
          <w:rPr>
            <w:webHidden/>
          </w:rPr>
        </w:r>
        <w:r>
          <w:rPr>
            <w:webHidden/>
          </w:rPr>
          <w:fldChar w:fldCharType="separate"/>
        </w:r>
        <w:r>
          <w:rPr>
            <w:webHidden/>
          </w:rPr>
          <w:t>10</w:t>
        </w:r>
        <w:r>
          <w:rPr>
            <w:webHidden/>
          </w:rPr>
          <w:fldChar w:fldCharType="end"/>
        </w:r>
      </w:hyperlink>
    </w:p>
    <w:p w14:paraId="47D4C9DB" w14:textId="77777777" w:rsidR="00DF0D77" w:rsidRDefault="00DF0D77">
      <w:pPr>
        <w:pStyle w:val="72"/>
        <w:rPr>
          <w:rFonts w:asciiTheme="minorHAnsi" w:eastAsiaTheme="minorEastAsia" w:hAnsiTheme="minorHAnsi" w:cstheme="minorBidi"/>
          <w:sz w:val="22"/>
          <w:szCs w:val="22"/>
          <w:lang w:val="ru-RU" w:eastAsia="ru-RU"/>
        </w:rPr>
      </w:pPr>
      <w:hyperlink w:anchor="_Toc134195007" w:history="1">
        <w:r w:rsidRPr="00597212">
          <w:rPr>
            <w:rStyle w:val="af"/>
          </w:rPr>
          <w:t>Статья 44. Землепользование и застройка на территориях производственных зон</w:t>
        </w:r>
        <w:r>
          <w:rPr>
            <w:webHidden/>
          </w:rPr>
          <w:tab/>
        </w:r>
        <w:r>
          <w:rPr>
            <w:webHidden/>
          </w:rPr>
          <w:fldChar w:fldCharType="begin"/>
        </w:r>
        <w:r>
          <w:rPr>
            <w:webHidden/>
          </w:rPr>
          <w:instrText xml:space="preserve"> PAGEREF _Toc134195007 \h </w:instrText>
        </w:r>
        <w:r>
          <w:rPr>
            <w:webHidden/>
          </w:rPr>
        </w:r>
        <w:r>
          <w:rPr>
            <w:webHidden/>
          </w:rPr>
          <w:fldChar w:fldCharType="separate"/>
        </w:r>
        <w:r>
          <w:rPr>
            <w:webHidden/>
          </w:rPr>
          <w:t>10</w:t>
        </w:r>
        <w:r>
          <w:rPr>
            <w:webHidden/>
          </w:rPr>
          <w:fldChar w:fldCharType="end"/>
        </w:r>
      </w:hyperlink>
    </w:p>
    <w:p w14:paraId="4950AC6D" w14:textId="77777777" w:rsidR="00DF0D77" w:rsidRDefault="00DF0D77">
      <w:pPr>
        <w:pStyle w:val="72"/>
        <w:rPr>
          <w:rFonts w:asciiTheme="minorHAnsi" w:eastAsiaTheme="minorEastAsia" w:hAnsiTheme="minorHAnsi" w:cstheme="minorBidi"/>
          <w:sz w:val="22"/>
          <w:szCs w:val="22"/>
          <w:lang w:val="ru-RU" w:eastAsia="ru-RU"/>
        </w:rPr>
      </w:pPr>
      <w:hyperlink w:anchor="_Toc134195008" w:history="1">
        <w:r w:rsidRPr="00597212">
          <w:rPr>
            <w:rStyle w:val="af"/>
          </w:rPr>
          <w:t>Статья 45. Землепользование и застройка в границах комплексного развития территории</w:t>
        </w:r>
        <w:r>
          <w:rPr>
            <w:webHidden/>
          </w:rPr>
          <w:tab/>
        </w:r>
        <w:r>
          <w:rPr>
            <w:webHidden/>
          </w:rPr>
          <w:fldChar w:fldCharType="begin"/>
        </w:r>
        <w:r>
          <w:rPr>
            <w:webHidden/>
          </w:rPr>
          <w:instrText xml:space="preserve"> PAGEREF _Toc134195008 \h </w:instrText>
        </w:r>
        <w:r>
          <w:rPr>
            <w:webHidden/>
          </w:rPr>
        </w:r>
        <w:r>
          <w:rPr>
            <w:webHidden/>
          </w:rPr>
          <w:fldChar w:fldCharType="separate"/>
        </w:r>
        <w:r>
          <w:rPr>
            <w:webHidden/>
          </w:rPr>
          <w:t>10</w:t>
        </w:r>
        <w:r>
          <w:rPr>
            <w:webHidden/>
          </w:rPr>
          <w:fldChar w:fldCharType="end"/>
        </w:r>
      </w:hyperlink>
    </w:p>
    <w:p w14:paraId="36F3B195" w14:textId="77777777" w:rsidR="00DF0D77" w:rsidRDefault="00DF0D77">
      <w:pPr>
        <w:pStyle w:val="72"/>
        <w:rPr>
          <w:rFonts w:asciiTheme="minorHAnsi" w:eastAsiaTheme="minorEastAsia" w:hAnsiTheme="minorHAnsi" w:cstheme="minorBidi"/>
          <w:sz w:val="22"/>
          <w:szCs w:val="22"/>
          <w:lang w:val="ru-RU" w:eastAsia="ru-RU"/>
        </w:rPr>
      </w:pPr>
      <w:hyperlink w:anchor="_Toc134195009" w:history="1">
        <w:r w:rsidRPr="00597212">
          <w:rPr>
            <w:rStyle w:val="af"/>
          </w:rPr>
          <w:t>Статья 46. Виды разрешенного использования земельных участков и объектов капитального строительства в различных территориальных зонах</w:t>
        </w:r>
        <w:r>
          <w:rPr>
            <w:webHidden/>
          </w:rPr>
          <w:tab/>
        </w:r>
        <w:r>
          <w:rPr>
            <w:webHidden/>
          </w:rPr>
          <w:fldChar w:fldCharType="begin"/>
        </w:r>
        <w:r>
          <w:rPr>
            <w:webHidden/>
          </w:rPr>
          <w:instrText xml:space="preserve"> PAGEREF _Toc134195009 \h </w:instrText>
        </w:r>
        <w:r>
          <w:rPr>
            <w:webHidden/>
          </w:rPr>
        </w:r>
        <w:r>
          <w:rPr>
            <w:webHidden/>
          </w:rPr>
          <w:fldChar w:fldCharType="separate"/>
        </w:r>
        <w:r>
          <w:rPr>
            <w:webHidden/>
          </w:rPr>
          <w:t>11</w:t>
        </w:r>
        <w:r>
          <w:rPr>
            <w:webHidden/>
          </w:rPr>
          <w:fldChar w:fldCharType="end"/>
        </w:r>
      </w:hyperlink>
    </w:p>
    <w:p w14:paraId="3DF06EC1" w14:textId="77777777" w:rsidR="00DF0D77" w:rsidRDefault="00DF0D77">
      <w:pPr>
        <w:pStyle w:val="1fc"/>
        <w:rPr>
          <w:rFonts w:asciiTheme="minorHAnsi" w:eastAsiaTheme="minorEastAsia" w:hAnsiTheme="minorHAnsi" w:cstheme="minorBidi"/>
          <w:bCs w:val="0"/>
          <w:sz w:val="22"/>
          <w:szCs w:val="22"/>
        </w:rPr>
      </w:pPr>
      <w:hyperlink w:anchor="_Toc134195010" w:history="1">
        <w:r w:rsidRPr="00597212">
          <w:rPr>
            <w:rStyle w:val="af"/>
            <w:caps/>
          </w:rPr>
          <w:t>Жилые зоны</w:t>
        </w:r>
        <w:r w:rsidRPr="00597212">
          <w:rPr>
            <w:rStyle w:val="af"/>
          </w:rPr>
          <w:t>:</w:t>
        </w:r>
        <w:r>
          <w:rPr>
            <w:webHidden/>
          </w:rPr>
          <w:tab/>
        </w:r>
        <w:r>
          <w:rPr>
            <w:webHidden/>
          </w:rPr>
          <w:fldChar w:fldCharType="begin"/>
        </w:r>
        <w:r>
          <w:rPr>
            <w:webHidden/>
          </w:rPr>
          <w:instrText xml:space="preserve"> PAGEREF _Toc134195010 \h </w:instrText>
        </w:r>
        <w:r>
          <w:rPr>
            <w:webHidden/>
          </w:rPr>
        </w:r>
        <w:r>
          <w:rPr>
            <w:webHidden/>
          </w:rPr>
          <w:fldChar w:fldCharType="separate"/>
        </w:r>
        <w:r>
          <w:rPr>
            <w:webHidden/>
          </w:rPr>
          <w:t>12</w:t>
        </w:r>
        <w:r>
          <w:rPr>
            <w:webHidden/>
          </w:rPr>
          <w:fldChar w:fldCharType="end"/>
        </w:r>
      </w:hyperlink>
    </w:p>
    <w:p w14:paraId="4BD5C2D8" w14:textId="77777777" w:rsidR="00DF0D77" w:rsidRDefault="00DF0D77">
      <w:pPr>
        <w:pStyle w:val="1fc"/>
        <w:rPr>
          <w:rFonts w:asciiTheme="minorHAnsi" w:eastAsiaTheme="minorEastAsia" w:hAnsiTheme="minorHAnsi" w:cstheme="minorBidi"/>
          <w:bCs w:val="0"/>
          <w:sz w:val="22"/>
          <w:szCs w:val="22"/>
        </w:rPr>
      </w:pPr>
      <w:hyperlink w:anchor="_Toc134195011" w:history="1">
        <w:r w:rsidRPr="00597212">
          <w:rPr>
            <w:rStyle w:val="af"/>
          </w:rPr>
          <w:t>Ж-1. Зона застройки индивидуальными жилыми домами.</w:t>
        </w:r>
        <w:r>
          <w:rPr>
            <w:webHidden/>
          </w:rPr>
          <w:tab/>
        </w:r>
        <w:r>
          <w:rPr>
            <w:webHidden/>
          </w:rPr>
          <w:fldChar w:fldCharType="begin"/>
        </w:r>
        <w:r>
          <w:rPr>
            <w:webHidden/>
          </w:rPr>
          <w:instrText xml:space="preserve"> PAGEREF _Toc134195011 \h </w:instrText>
        </w:r>
        <w:r>
          <w:rPr>
            <w:webHidden/>
          </w:rPr>
        </w:r>
        <w:r>
          <w:rPr>
            <w:webHidden/>
          </w:rPr>
          <w:fldChar w:fldCharType="separate"/>
        </w:r>
        <w:r>
          <w:rPr>
            <w:webHidden/>
          </w:rPr>
          <w:t>12</w:t>
        </w:r>
        <w:r>
          <w:rPr>
            <w:webHidden/>
          </w:rPr>
          <w:fldChar w:fldCharType="end"/>
        </w:r>
      </w:hyperlink>
    </w:p>
    <w:p w14:paraId="62A0C56A" w14:textId="77777777" w:rsidR="00DF0D77" w:rsidRDefault="00DF0D77">
      <w:pPr>
        <w:pStyle w:val="1fc"/>
        <w:rPr>
          <w:rFonts w:asciiTheme="minorHAnsi" w:eastAsiaTheme="minorEastAsia" w:hAnsiTheme="minorHAnsi" w:cstheme="minorBidi"/>
          <w:bCs w:val="0"/>
          <w:sz w:val="22"/>
          <w:szCs w:val="22"/>
        </w:rPr>
      </w:pPr>
      <w:hyperlink w:anchor="_Toc134195012" w:history="1">
        <w:r w:rsidRPr="00597212">
          <w:rPr>
            <w:rStyle w:val="af"/>
            <w:caps/>
          </w:rPr>
          <w:t>ОБЩЕСТВЕННО-ДЕЛОВЫЕ ЗОНЫ:</w:t>
        </w:r>
        <w:r>
          <w:rPr>
            <w:webHidden/>
          </w:rPr>
          <w:tab/>
        </w:r>
        <w:r>
          <w:rPr>
            <w:webHidden/>
          </w:rPr>
          <w:fldChar w:fldCharType="begin"/>
        </w:r>
        <w:r>
          <w:rPr>
            <w:webHidden/>
          </w:rPr>
          <w:instrText xml:space="preserve"> PAGEREF _Toc134195012 \h </w:instrText>
        </w:r>
        <w:r>
          <w:rPr>
            <w:webHidden/>
          </w:rPr>
        </w:r>
        <w:r>
          <w:rPr>
            <w:webHidden/>
          </w:rPr>
          <w:fldChar w:fldCharType="separate"/>
        </w:r>
        <w:r>
          <w:rPr>
            <w:webHidden/>
          </w:rPr>
          <w:t>45</w:t>
        </w:r>
        <w:r>
          <w:rPr>
            <w:webHidden/>
          </w:rPr>
          <w:fldChar w:fldCharType="end"/>
        </w:r>
      </w:hyperlink>
    </w:p>
    <w:p w14:paraId="4CC25164" w14:textId="77777777" w:rsidR="00DF0D77" w:rsidRDefault="00DF0D77">
      <w:pPr>
        <w:pStyle w:val="1fc"/>
        <w:rPr>
          <w:rFonts w:asciiTheme="minorHAnsi" w:eastAsiaTheme="minorEastAsia" w:hAnsiTheme="minorHAnsi" w:cstheme="minorBidi"/>
          <w:bCs w:val="0"/>
          <w:sz w:val="22"/>
          <w:szCs w:val="22"/>
        </w:rPr>
      </w:pPr>
      <w:hyperlink w:anchor="_Toc134195013" w:history="1">
        <w:r w:rsidRPr="00597212">
          <w:rPr>
            <w:rStyle w:val="af"/>
          </w:rPr>
          <w:t>ОД-1. Многофункциональная общественно-деловая зона</w:t>
        </w:r>
        <w:r>
          <w:rPr>
            <w:webHidden/>
          </w:rPr>
          <w:tab/>
        </w:r>
        <w:r>
          <w:rPr>
            <w:webHidden/>
          </w:rPr>
          <w:fldChar w:fldCharType="begin"/>
        </w:r>
        <w:r>
          <w:rPr>
            <w:webHidden/>
          </w:rPr>
          <w:instrText xml:space="preserve"> PAGEREF _Toc134195013 \h </w:instrText>
        </w:r>
        <w:r>
          <w:rPr>
            <w:webHidden/>
          </w:rPr>
        </w:r>
        <w:r>
          <w:rPr>
            <w:webHidden/>
          </w:rPr>
          <w:fldChar w:fldCharType="separate"/>
        </w:r>
        <w:r>
          <w:rPr>
            <w:webHidden/>
          </w:rPr>
          <w:t>45</w:t>
        </w:r>
        <w:r>
          <w:rPr>
            <w:webHidden/>
          </w:rPr>
          <w:fldChar w:fldCharType="end"/>
        </w:r>
      </w:hyperlink>
    </w:p>
    <w:p w14:paraId="55B95A05" w14:textId="77777777" w:rsidR="00DF0D77" w:rsidRDefault="00DF0D77">
      <w:pPr>
        <w:pStyle w:val="1fc"/>
        <w:rPr>
          <w:rFonts w:asciiTheme="minorHAnsi" w:eastAsiaTheme="minorEastAsia" w:hAnsiTheme="minorHAnsi" w:cstheme="minorBidi"/>
          <w:bCs w:val="0"/>
          <w:sz w:val="22"/>
          <w:szCs w:val="22"/>
        </w:rPr>
      </w:pPr>
      <w:hyperlink w:anchor="_Toc134195014" w:history="1">
        <w:r w:rsidRPr="00597212">
          <w:rPr>
            <w:rStyle w:val="af"/>
          </w:rPr>
          <w:t>ОД-2. Зона специализированной общественной застройки.</w:t>
        </w:r>
        <w:r>
          <w:rPr>
            <w:webHidden/>
          </w:rPr>
          <w:tab/>
        </w:r>
        <w:r>
          <w:rPr>
            <w:webHidden/>
          </w:rPr>
          <w:fldChar w:fldCharType="begin"/>
        </w:r>
        <w:r>
          <w:rPr>
            <w:webHidden/>
          </w:rPr>
          <w:instrText xml:space="preserve"> PAGEREF _Toc134195014 \h </w:instrText>
        </w:r>
        <w:r>
          <w:rPr>
            <w:webHidden/>
          </w:rPr>
        </w:r>
        <w:r>
          <w:rPr>
            <w:webHidden/>
          </w:rPr>
          <w:fldChar w:fldCharType="separate"/>
        </w:r>
        <w:r>
          <w:rPr>
            <w:webHidden/>
          </w:rPr>
          <w:t>55</w:t>
        </w:r>
        <w:r>
          <w:rPr>
            <w:webHidden/>
          </w:rPr>
          <w:fldChar w:fldCharType="end"/>
        </w:r>
      </w:hyperlink>
    </w:p>
    <w:p w14:paraId="42BF52D9" w14:textId="77777777" w:rsidR="00DF0D77" w:rsidRDefault="00DF0D77">
      <w:pPr>
        <w:pStyle w:val="1fc"/>
        <w:rPr>
          <w:rFonts w:asciiTheme="minorHAnsi" w:eastAsiaTheme="minorEastAsia" w:hAnsiTheme="minorHAnsi" w:cstheme="minorBidi"/>
          <w:bCs w:val="0"/>
          <w:sz w:val="22"/>
          <w:szCs w:val="22"/>
        </w:rPr>
      </w:pPr>
      <w:hyperlink w:anchor="_Toc134195015" w:history="1">
        <w:r w:rsidRPr="00597212">
          <w:rPr>
            <w:rStyle w:val="af"/>
            <w:caps/>
          </w:rPr>
          <w:t>Производственные зоны, ЗОНЫ ИНЖЕНЕРНОЙ И ТРАНСПОРТНОЙ ИНФРАСТРУКТУР:</w:t>
        </w:r>
        <w:r>
          <w:rPr>
            <w:webHidden/>
          </w:rPr>
          <w:tab/>
        </w:r>
        <w:r>
          <w:rPr>
            <w:webHidden/>
          </w:rPr>
          <w:fldChar w:fldCharType="begin"/>
        </w:r>
        <w:r>
          <w:rPr>
            <w:webHidden/>
          </w:rPr>
          <w:instrText xml:space="preserve"> PAGEREF _Toc134195015 \h </w:instrText>
        </w:r>
        <w:r>
          <w:rPr>
            <w:webHidden/>
          </w:rPr>
        </w:r>
        <w:r>
          <w:rPr>
            <w:webHidden/>
          </w:rPr>
          <w:fldChar w:fldCharType="separate"/>
        </w:r>
        <w:r>
          <w:rPr>
            <w:webHidden/>
          </w:rPr>
          <w:t>60</w:t>
        </w:r>
        <w:r>
          <w:rPr>
            <w:webHidden/>
          </w:rPr>
          <w:fldChar w:fldCharType="end"/>
        </w:r>
      </w:hyperlink>
    </w:p>
    <w:p w14:paraId="40DA314A" w14:textId="77777777" w:rsidR="00DF0D77" w:rsidRDefault="00DF0D77">
      <w:pPr>
        <w:pStyle w:val="1fc"/>
        <w:rPr>
          <w:rFonts w:asciiTheme="minorHAnsi" w:eastAsiaTheme="minorEastAsia" w:hAnsiTheme="minorHAnsi" w:cstheme="minorBidi"/>
          <w:bCs w:val="0"/>
          <w:sz w:val="22"/>
          <w:szCs w:val="22"/>
        </w:rPr>
      </w:pPr>
      <w:hyperlink w:anchor="_Toc134195016" w:history="1">
        <w:r w:rsidRPr="00597212">
          <w:rPr>
            <w:rStyle w:val="af"/>
          </w:rPr>
          <w:t xml:space="preserve">П-2. Зона размещения производственных объектов </w:t>
        </w:r>
        <w:r w:rsidRPr="00597212">
          <w:rPr>
            <w:rStyle w:val="af"/>
            <w:lang w:val="en-US"/>
          </w:rPr>
          <w:t>IV</w:t>
        </w:r>
        <w:r w:rsidRPr="00597212">
          <w:rPr>
            <w:rStyle w:val="af"/>
          </w:rPr>
          <w:t>-</w:t>
        </w:r>
        <w:r w:rsidRPr="00597212">
          <w:rPr>
            <w:rStyle w:val="af"/>
            <w:lang w:val="en-US"/>
          </w:rPr>
          <w:t>V</w:t>
        </w:r>
        <w:r w:rsidRPr="00597212">
          <w:rPr>
            <w:rStyle w:val="af"/>
          </w:rPr>
          <w:t xml:space="preserve"> класса опасности.</w:t>
        </w:r>
        <w:r>
          <w:rPr>
            <w:webHidden/>
          </w:rPr>
          <w:tab/>
        </w:r>
        <w:r>
          <w:rPr>
            <w:webHidden/>
          </w:rPr>
          <w:fldChar w:fldCharType="begin"/>
        </w:r>
        <w:r>
          <w:rPr>
            <w:webHidden/>
          </w:rPr>
          <w:instrText xml:space="preserve"> PAGEREF _Toc134195016 \h </w:instrText>
        </w:r>
        <w:r>
          <w:rPr>
            <w:webHidden/>
          </w:rPr>
        </w:r>
        <w:r>
          <w:rPr>
            <w:webHidden/>
          </w:rPr>
          <w:fldChar w:fldCharType="separate"/>
        </w:r>
        <w:r>
          <w:rPr>
            <w:webHidden/>
          </w:rPr>
          <w:t>60</w:t>
        </w:r>
        <w:r>
          <w:rPr>
            <w:webHidden/>
          </w:rPr>
          <w:fldChar w:fldCharType="end"/>
        </w:r>
      </w:hyperlink>
    </w:p>
    <w:p w14:paraId="0DA1B14A" w14:textId="77777777" w:rsidR="00DF0D77" w:rsidRDefault="00DF0D77">
      <w:pPr>
        <w:pStyle w:val="1fc"/>
        <w:rPr>
          <w:rFonts w:asciiTheme="minorHAnsi" w:eastAsiaTheme="minorEastAsia" w:hAnsiTheme="minorHAnsi" w:cstheme="minorBidi"/>
          <w:bCs w:val="0"/>
          <w:sz w:val="22"/>
          <w:szCs w:val="22"/>
        </w:rPr>
      </w:pPr>
      <w:hyperlink w:anchor="_Toc134195017" w:history="1">
        <w:r w:rsidRPr="00597212">
          <w:rPr>
            <w:rStyle w:val="af"/>
          </w:rPr>
          <w:t>ИИ. Зона инженерной инфраструктуры.</w:t>
        </w:r>
        <w:r>
          <w:rPr>
            <w:webHidden/>
          </w:rPr>
          <w:tab/>
        </w:r>
        <w:r>
          <w:rPr>
            <w:webHidden/>
          </w:rPr>
          <w:fldChar w:fldCharType="begin"/>
        </w:r>
        <w:r>
          <w:rPr>
            <w:webHidden/>
          </w:rPr>
          <w:instrText xml:space="preserve"> PAGEREF _Toc134195017 \h </w:instrText>
        </w:r>
        <w:r>
          <w:rPr>
            <w:webHidden/>
          </w:rPr>
        </w:r>
        <w:r>
          <w:rPr>
            <w:webHidden/>
          </w:rPr>
          <w:fldChar w:fldCharType="separate"/>
        </w:r>
        <w:r>
          <w:rPr>
            <w:webHidden/>
          </w:rPr>
          <w:t>66</w:t>
        </w:r>
        <w:r>
          <w:rPr>
            <w:webHidden/>
          </w:rPr>
          <w:fldChar w:fldCharType="end"/>
        </w:r>
      </w:hyperlink>
    </w:p>
    <w:p w14:paraId="0F1B095A" w14:textId="77777777" w:rsidR="00DF0D77" w:rsidRDefault="00DF0D77">
      <w:pPr>
        <w:pStyle w:val="1fc"/>
        <w:rPr>
          <w:rFonts w:asciiTheme="minorHAnsi" w:eastAsiaTheme="minorEastAsia" w:hAnsiTheme="minorHAnsi" w:cstheme="minorBidi"/>
          <w:bCs w:val="0"/>
          <w:sz w:val="22"/>
          <w:szCs w:val="22"/>
        </w:rPr>
      </w:pPr>
      <w:hyperlink w:anchor="_Toc134195018" w:history="1">
        <w:r w:rsidRPr="00597212">
          <w:rPr>
            <w:rStyle w:val="af"/>
          </w:rPr>
          <w:t>ТИ. Зона транспортной инфраструктуры.</w:t>
        </w:r>
        <w:r>
          <w:rPr>
            <w:webHidden/>
          </w:rPr>
          <w:tab/>
        </w:r>
        <w:r>
          <w:rPr>
            <w:webHidden/>
          </w:rPr>
          <w:fldChar w:fldCharType="begin"/>
        </w:r>
        <w:r>
          <w:rPr>
            <w:webHidden/>
          </w:rPr>
          <w:instrText xml:space="preserve"> PAGEREF _Toc134195018 \h </w:instrText>
        </w:r>
        <w:r>
          <w:rPr>
            <w:webHidden/>
          </w:rPr>
        </w:r>
        <w:r>
          <w:rPr>
            <w:webHidden/>
          </w:rPr>
          <w:fldChar w:fldCharType="separate"/>
        </w:r>
        <w:r>
          <w:rPr>
            <w:webHidden/>
          </w:rPr>
          <w:t>68</w:t>
        </w:r>
        <w:r>
          <w:rPr>
            <w:webHidden/>
          </w:rPr>
          <w:fldChar w:fldCharType="end"/>
        </w:r>
      </w:hyperlink>
    </w:p>
    <w:p w14:paraId="1B426E48" w14:textId="77777777" w:rsidR="00DF0D77" w:rsidRDefault="00DF0D77">
      <w:pPr>
        <w:pStyle w:val="1fc"/>
        <w:rPr>
          <w:rFonts w:asciiTheme="minorHAnsi" w:eastAsiaTheme="minorEastAsia" w:hAnsiTheme="minorHAnsi" w:cstheme="minorBidi"/>
          <w:bCs w:val="0"/>
          <w:sz w:val="22"/>
          <w:szCs w:val="22"/>
        </w:rPr>
      </w:pPr>
      <w:hyperlink w:anchor="_Toc134195019" w:history="1">
        <w:r w:rsidRPr="00597212">
          <w:rPr>
            <w:rStyle w:val="af"/>
            <w:caps/>
          </w:rPr>
          <w:t>Зоны сельскохозяйственного использования:</w:t>
        </w:r>
        <w:r>
          <w:rPr>
            <w:webHidden/>
          </w:rPr>
          <w:tab/>
        </w:r>
        <w:r>
          <w:rPr>
            <w:webHidden/>
          </w:rPr>
          <w:fldChar w:fldCharType="begin"/>
        </w:r>
        <w:r>
          <w:rPr>
            <w:webHidden/>
          </w:rPr>
          <w:instrText xml:space="preserve"> PAGEREF _Toc134195019 \h </w:instrText>
        </w:r>
        <w:r>
          <w:rPr>
            <w:webHidden/>
          </w:rPr>
        </w:r>
        <w:r>
          <w:rPr>
            <w:webHidden/>
          </w:rPr>
          <w:fldChar w:fldCharType="separate"/>
        </w:r>
        <w:r>
          <w:rPr>
            <w:webHidden/>
          </w:rPr>
          <w:t>72</w:t>
        </w:r>
        <w:r>
          <w:rPr>
            <w:webHidden/>
          </w:rPr>
          <w:fldChar w:fldCharType="end"/>
        </w:r>
      </w:hyperlink>
    </w:p>
    <w:p w14:paraId="5E8D768D" w14:textId="77777777" w:rsidR="00DF0D77" w:rsidRDefault="00DF0D77">
      <w:pPr>
        <w:pStyle w:val="1fc"/>
        <w:rPr>
          <w:rFonts w:asciiTheme="minorHAnsi" w:eastAsiaTheme="minorEastAsia" w:hAnsiTheme="minorHAnsi" w:cstheme="minorBidi"/>
          <w:bCs w:val="0"/>
          <w:sz w:val="22"/>
          <w:szCs w:val="22"/>
        </w:rPr>
      </w:pPr>
      <w:hyperlink w:anchor="_Toc134195020" w:history="1">
        <w:r w:rsidRPr="00597212">
          <w:rPr>
            <w:rStyle w:val="af"/>
          </w:rPr>
          <w:t>СХ-1. Зона сельскохозяйственных угодий.</w:t>
        </w:r>
        <w:r>
          <w:rPr>
            <w:webHidden/>
          </w:rPr>
          <w:tab/>
        </w:r>
        <w:r>
          <w:rPr>
            <w:webHidden/>
          </w:rPr>
          <w:fldChar w:fldCharType="begin"/>
        </w:r>
        <w:r>
          <w:rPr>
            <w:webHidden/>
          </w:rPr>
          <w:instrText xml:space="preserve"> PAGEREF _Toc134195020 \h </w:instrText>
        </w:r>
        <w:r>
          <w:rPr>
            <w:webHidden/>
          </w:rPr>
        </w:r>
        <w:r>
          <w:rPr>
            <w:webHidden/>
          </w:rPr>
          <w:fldChar w:fldCharType="separate"/>
        </w:r>
        <w:r>
          <w:rPr>
            <w:webHidden/>
          </w:rPr>
          <w:t>72</w:t>
        </w:r>
        <w:r>
          <w:rPr>
            <w:webHidden/>
          </w:rPr>
          <w:fldChar w:fldCharType="end"/>
        </w:r>
      </w:hyperlink>
    </w:p>
    <w:p w14:paraId="7409FA7A" w14:textId="77777777" w:rsidR="00DF0D77" w:rsidRDefault="00DF0D77">
      <w:pPr>
        <w:pStyle w:val="1fc"/>
        <w:rPr>
          <w:rFonts w:asciiTheme="minorHAnsi" w:eastAsiaTheme="minorEastAsia" w:hAnsiTheme="minorHAnsi" w:cstheme="minorBidi"/>
          <w:bCs w:val="0"/>
          <w:sz w:val="22"/>
          <w:szCs w:val="22"/>
        </w:rPr>
      </w:pPr>
      <w:hyperlink w:anchor="_Toc134195021" w:history="1">
        <w:r w:rsidRPr="00597212">
          <w:rPr>
            <w:rStyle w:val="af"/>
          </w:rPr>
          <w:t>СХ-2. Производственная зона сельскохозяйственных предприятий.</w:t>
        </w:r>
        <w:r>
          <w:rPr>
            <w:webHidden/>
          </w:rPr>
          <w:tab/>
        </w:r>
        <w:r>
          <w:rPr>
            <w:webHidden/>
          </w:rPr>
          <w:fldChar w:fldCharType="begin"/>
        </w:r>
        <w:r>
          <w:rPr>
            <w:webHidden/>
          </w:rPr>
          <w:instrText xml:space="preserve"> PAGEREF _Toc134195021 \h </w:instrText>
        </w:r>
        <w:r>
          <w:rPr>
            <w:webHidden/>
          </w:rPr>
        </w:r>
        <w:r>
          <w:rPr>
            <w:webHidden/>
          </w:rPr>
          <w:fldChar w:fldCharType="separate"/>
        </w:r>
        <w:r>
          <w:rPr>
            <w:webHidden/>
          </w:rPr>
          <w:t>75</w:t>
        </w:r>
        <w:r>
          <w:rPr>
            <w:webHidden/>
          </w:rPr>
          <w:fldChar w:fldCharType="end"/>
        </w:r>
      </w:hyperlink>
    </w:p>
    <w:p w14:paraId="3DDB12CE" w14:textId="77777777" w:rsidR="00DF0D77" w:rsidRDefault="00DF0D77">
      <w:pPr>
        <w:pStyle w:val="1fc"/>
        <w:rPr>
          <w:rFonts w:asciiTheme="minorHAnsi" w:eastAsiaTheme="minorEastAsia" w:hAnsiTheme="minorHAnsi" w:cstheme="minorBidi"/>
          <w:bCs w:val="0"/>
          <w:sz w:val="22"/>
          <w:szCs w:val="22"/>
        </w:rPr>
      </w:pPr>
      <w:hyperlink w:anchor="_Toc134195022" w:history="1">
        <w:r w:rsidRPr="00597212">
          <w:rPr>
            <w:rStyle w:val="af"/>
          </w:rPr>
          <w:t>СХ-3. Специализированная зона сельскохозяйственного назначения.</w:t>
        </w:r>
        <w:r>
          <w:rPr>
            <w:webHidden/>
          </w:rPr>
          <w:tab/>
        </w:r>
        <w:r>
          <w:rPr>
            <w:webHidden/>
          </w:rPr>
          <w:fldChar w:fldCharType="begin"/>
        </w:r>
        <w:r>
          <w:rPr>
            <w:webHidden/>
          </w:rPr>
          <w:instrText xml:space="preserve"> PAGEREF _Toc134195022 \h </w:instrText>
        </w:r>
        <w:r>
          <w:rPr>
            <w:webHidden/>
          </w:rPr>
        </w:r>
        <w:r>
          <w:rPr>
            <w:webHidden/>
          </w:rPr>
          <w:fldChar w:fldCharType="separate"/>
        </w:r>
        <w:r>
          <w:rPr>
            <w:webHidden/>
          </w:rPr>
          <w:t>81</w:t>
        </w:r>
        <w:r>
          <w:rPr>
            <w:webHidden/>
          </w:rPr>
          <w:fldChar w:fldCharType="end"/>
        </w:r>
      </w:hyperlink>
    </w:p>
    <w:p w14:paraId="186D45AD" w14:textId="77777777" w:rsidR="00DF0D77" w:rsidRDefault="00DF0D77">
      <w:pPr>
        <w:pStyle w:val="1fc"/>
        <w:rPr>
          <w:rFonts w:asciiTheme="minorHAnsi" w:eastAsiaTheme="minorEastAsia" w:hAnsiTheme="minorHAnsi" w:cstheme="minorBidi"/>
          <w:bCs w:val="0"/>
          <w:sz w:val="22"/>
          <w:szCs w:val="22"/>
        </w:rPr>
      </w:pPr>
      <w:hyperlink w:anchor="_Toc134195023" w:history="1">
        <w:r w:rsidRPr="00597212">
          <w:rPr>
            <w:rStyle w:val="af"/>
            <w:caps/>
          </w:rPr>
          <w:t>Зоны рекреационного назначения:</w:t>
        </w:r>
        <w:r>
          <w:rPr>
            <w:webHidden/>
          </w:rPr>
          <w:tab/>
        </w:r>
        <w:r>
          <w:rPr>
            <w:webHidden/>
          </w:rPr>
          <w:fldChar w:fldCharType="begin"/>
        </w:r>
        <w:r>
          <w:rPr>
            <w:webHidden/>
          </w:rPr>
          <w:instrText xml:space="preserve"> PAGEREF _Toc134195023 \h </w:instrText>
        </w:r>
        <w:r>
          <w:rPr>
            <w:webHidden/>
          </w:rPr>
        </w:r>
        <w:r>
          <w:rPr>
            <w:webHidden/>
          </w:rPr>
          <w:fldChar w:fldCharType="separate"/>
        </w:r>
        <w:r>
          <w:rPr>
            <w:webHidden/>
          </w:rPr>
          <w:t>84</w:t>
        </w:r>
        <w:r>
          <w:rPr>
            <w:webHidden/>
          </w:rPr>
          <w:fldChar w:fldCharType="end"/>
        </w:r>
      </w:hyperlink>
    </w:p>
    <w:p w14:paraId="3316B359" w14:textId="77777777" w:rsidR="00DF0D77" w:rsidRDefault="00DF0D77">
      <w:pPr>
        <w:pStyle w:val="1fc"/>
        <w:rPr>
          <w:rFonts w:asciiTheme="minorHAnsi" w:eastAsiaTheme="minorEastAsia" w:hAnsiTheme="minorHAnsi" w:cstheme="minorBidi"/>
          <w:bCs w:val="0"/>
          <w:sz w:val="22"/>
          <w:szCs w:val="22"/>
        </w:rPr>
      </w:pPr>
      <w:hyperlink w:anchor="_Toc134195024" w:history="1">
        <w:r w:rsidRPr="00597212">
          <w:rPr>
            <w:rStyle w:val="af"/>
            <w:lang w:eastAsia="ar-SA"/>
          </w:rPr>
          <w:t>Р-1. Зона рекреации.</w:t>
        </w:r>
        <w:r>
          <w:rPr>
            <w:webHidden/>
          </w:rPr>
          <w:tab/>
        </w:r>
        <w:r>
          <w:rPr>
            <w:webHidden/>
          </w:rPr>
          <w:fldChar w:fldCharType="begin"/>
        </w:r>
        <w:r>
          <w:rPr>
            <w:webHidden/>
          </w:rPr>
          <w:instrText xml:space="preserve"> PAGEREF _Toc134195024 \h </w:instrText>
        </w:r>
        <w:r>
          <w:rPr>
            <w:webHidden/>
          </w:rPr>
        </w:r>
        <w:r>
          <w:rPr>
            <w:webHidden/>
          </w:rPr>
          <w:fldChar w:fldCharType="separate"/>
        </w:r>
        <w:r>
          <w:rPr>
            <w:webHidden/>
          </w:rPr>
          <w:t>84</w:t>
        </w:r>
        <w:r>
          <w:rPr>
            <w:webHidden/>
          </w:rPr>
          <w:fldChar w:fldCharType="end"/>
        </w:r>
      </w:hyperlink>
    </w:p>
    <w:p w14:paraId="08EB2B56" w14:textId="77777777" w:rsidR="00DF0D77" w:rsidRDefault="00DF0D77">
      <w:pPr>
        <w:pStyle w:val="1fc"/>
        <w:rPr>
          <w:rFonts w:asciiTheme="minorHAnsi" w:eastAsiaTheme="minorEastAsia" w:hAnsiTheme="minorHAnsi" w:cstheme="minorBidi"/>
          <w:bCs w:val="0"/>
          <w:sz w:val="22"/>
          <w:szCs w:val="22"/>
        </w:rPr>
      </w:pPr>
      <w:hyperlink w:anchor="_Toc134195025" w:history="1">
        <w:r w:rsidRPr="00597212">
          <w:rPr>
            <w:rStyle w:val="af"/>
            <w:lang w:eastAsia="ar-SA"/>
          </w:rPr>
          <w:t>Р-2. Зона озеленённых территорий общего пользования.</w:t>
        </w:r>
        <w:r>
          <w:rPr>
            <w:webHidden/>
          </w:rPr>
          <w:tab/>
        </w:r>
        <w:r>
          <w:rPr>
            <w:webHidden/>
          </w:rPr>
          <w:fldChar w:fldCharType="begin"/>
        </w:r>
        <w:r>
          <w:rPr>
            <w:webHidden/>
          </w:rPr>
          <w:instrText xml:space="preserve"> PAGEREF _Toc134195025 \h </w:instrText>
        </w:r>
        <w:r>
          <w:rPr>
            <w:webHidden/>
          </w:rPr>
        </w:r>
        <w:r>
          <w:rPr>
            <w:webHidden/>
          </w:rPr>
          <w:fldChar w:fldCharType="separate"/>
        </w:r>
        <w:r>
          <w:rPr>
            <w:webHidden/>
          </w:rPr>
          <w:t>86</w:t>
        </w:r>
        <w:r>
          <w:rPr>
            <w:webHidden/>
          </w:rPr>
          <w:fldChar w:fldCharType="end"/>
        </w:r>
      </w:hyperlink>
    </w:p>
    <w:p w14:paraId="40EA3917" w14:textId="77777777" w:rsidR="00DF0D77" w:rsidRDefault="00DF0D77">
      <w:pPr>
        <w:pStyle w:val="1fc"/>
        <w:rPr>
          <w:rFonts w:asciiTheme="minorHAnsi" w:eastAsiaTheme="minorEastAsia" w:hAnsiTheme="minorHAnsi" w:cstheme="minorBidi"/>
          <w:bCs w:val="0"/>
          <w:sz w:val="22"/>
          <w:szCs w:val="22"/>
        </w:rPr>
      </w:pPr>
      <w:hyperlink w:anchor="_Toc134195026" w:history="1">
        <w:r w:rsidRPr="00597212">
          <w:rPr>
            <w:rStyle w:val="af"/>
            <w:caps/>
          </w:rPr>
          <w:t>ЗОНЫ СПЕЦИАЛЬНОГО НАЗНАЧЕНИЯ:</w:t>
        </w:r>
        <w:r>
          <w:rPr>
            <w:webHidden/>
          </w:rPr>
          <w:tab/>
        </w:r>
        <w:r>
          <w:rPr>
            <w:webHidden/>
          </w:rPr>
          <w:fldChar w:fldCharType="begin"/>
        </w:r>
        <w:r>
          <w:rPr>
            <w:webHidden/>
          </w:rPr>
          <w:instrText xml:space="preserve"> PAGEREF _Toc134195026 \h </w:instrText>
        </w:r>
        <w:r>
          <w:rPr>
            <w:webHidden/>
          </w:rPr>
        </w:r>
        <w:r>
          <w:rPr>
            <w:webHidden/>
          </w:rPr>
          <w:fldChar w:fldCharType="separate"/>
        </w:r>
        <w:r>
          <w:rPr>
            <w:webHidden/>
          </w:rPr>
          <w:t>89</w:t>
        </w:r>
        <w:r>
          <w:rPr>
            <w:webHidden/>
          </w:rPr>
          <w:fldChar w:fldCharType="end"/>
        </w:r>
      </w:hyperlink>
    </w:p>
    <w:p w14:paraId="749CFFB1" w14:textId="77777777" w:rsidR="00DF0D77" w:rsidRDefault="00DF0D77">
      <w:pPr>
        <w:pStyle w:val="1fc"/>
        <w:rPr>
          <w:rFonts w:asciiTheme="minorHAnsi" w:eastAsiaTheme="minorEastAsia" w:hAnsiTheme="minorHAnsi" w:cstheme="minorBidi"/>
          <w:bCs w:val="0"/>
          <w:sz w:val="22"/>
          <w:szCs w:val="22"/>
        </w:rPr>
      </w:pPr>
      <w:hyperlink w:anchor="_Toc134195027" w:history="1">
        <w:r w:rsidRPr="00597212">
          <w:rPr>
            <w:rStyle w:val="af"/>
          </w:rPr>
          <w:t>СН-1. Зона кладбищ и захоронений</w:t>
        </w:r>
        <w:r>
          <w:rPr>
            <w:webHidden/>
          </w:rPr>
          <w:tab/>
        </w:r>
        <w:r>
          <w:rPr>
            <w:webHidden/>
          </w:rPr>
          <w:fldChar w:fldCharType="begin"/>
        </w:r>
        <w:r>
          <w:rPr>
            <w:webHidden/>
          </w:rPr>
          <w:instrText xml:space="preserve"> PAGEREF _Toc134195027 \h </w:instrText>
        </w:r>
        <w:r>
          <w:rPr>
            <w:webHidden/>
          </w:rPr>
        </w:r>
        <w:r>
          <w:rPr>
            <w:webHidden/>
          </w:rPr>
          <w:fldChar w:fldCharType="separate"/>
        </w:r>
        <w:r>
          <w:rPr>
            <w:webHidden/>
          </w:rPr>
          <w:t>89</w:t>
        </w:r>
        <w:r>
          <w:rPr>
            <w:webHidden/>
          </w:rPr>
          <w:fldChar w:fldCharType="end"/>
        </w:r>
      </w:hyperlink>
    </w:p>
    <w:p w14:paraId="460A2F6C" w14:textId="77777777" w:rsidR="00DF0D77" w:rsidRDefault="00DF0D77">
      <w:pPr>
        <w:pStyle w:val="72"/>
        <w:rPr>
          <w:rFonts w:asciiTheme="minorHAnsi" w:eastAsiaTheme="minorEastAsia" w:hAnsiTheme="minorHAnsi" w:cstheme="minorBidi"/>
          <w:sz w:val="22"/>
          <w:szCs w:val="22"/>
          <w:lang w:val="ru-RU" w:eastAsia="ru-RU"/>
        </w:rPr>
      </w:pPr>
      <w:hyperlink w:anchor="_Toc134195028" w:history="1">
        <w:r w:rsidRPr="00597212">
          <w:rPr>
            <w:rStyle w:val="af"/>
          </w:rPr>
          <w:t>Статья 48. Обеспечение доступности объектов социальной инфраструктуры для инвалидов и других маломобильных групп населения.</w:t>
        </w:r>
        <w:r>
          <w:rPr>
            <w:webHidden/>
          </w:rPr>
          <w:tab/>
        </w:r>
        <w:r>
          <w:rPr>
            <w:webHidden/>
          </w:rPr>
          <w:fldChar w:fldCharType="begin"/>
        </w:r>
        <w:r>
          <w:rPr>
            <w:webHidden/>
          </w:rPr>
          <w:instrText xml:space="preserve"> PAGEREF _Toc134195028 \h </w:instrText>
        </w:r>
        <w:r>
          <w:rPr>
            <w:webHidden/>
          </w:rPr>
        </w:r>
        <w:r>
          <w:rPr>
            <w:webHidden/>
          </w:rPr>
          <w:fldChar w:fldCharType="separate"/>
        </w:r>
        <w:r>
          <w:rPr>
            <w:webHidden/>
          </w:rPr>
          <w:t>94</w:t>
        </w:r>
        <w:r>
          <w:rPr>
            <w:webHidden/>
          </w:rPr>
          <w:fldChar w:fldCharType="end"/>
        </w:r>
      </w:hyperlink>
    </w:p>
    <w:p w14:paraId="0FCA2179" w14:textId="77777777" w:rsidR="00DF0D77" w:rsidRDefault="00DF0D77">
      <w:pPr>
        <w:pStyle w:val="1fc"/>
        <w:rPr>
          <w:rFonts w:asciiTheme="minorHAnsi" w:eastAsiaTheme="minorEastAsia" w:hAnsiTheme="minorHAnsi" w:cstheme="minorBidi"/>
          <w:bCs w:val="0"/>
          <w:sz w:val="22"/>
          <w:szCs w:val="22"/>
        </w:rPr>
      </w:pPr>
      <w:hyperlink w:anchor="_Toc134195029" w:history="1">
        <w:r w:rsidRPr="00597212">
          <w:rPr>
            <w:rStyle w:val="af"/>
          </w:rPr>
          <w:t>Требования к зданиям, сооружениям и объектам социальной инфраструктуры</w:t>
        </w:r>
        <w:r>
          <w:rPr>
            <w:webHidden/>
          </w:rPr>
          <w:tab/>
        </w:r>
        <w:r>
          <w:rPr>
            <w:webHidden/>
          </w:rPr>
          <w:fldChar w:fldCharType="begin"/>
        </w:r>
        <w:r>
          <w:rPr>
            <w:webHidden/>
          </w:rPr>
          <w:instrText xml:space="preserve"> PAGEREF _Toc134195029 \h </w:instrText>
        </w:r>
        <w:r>
          <w:rPr>
            <w:webHidden/>
          </w:rPr>
        </w:r>
        <w:r>
          <w:rPr>
            <w:webHidden/>
          </w:rPr>
          <w:fldChar w:fldCharType="separate"/>
        </w:r>
        <w:r>
          <w:rPr>
            <w:webHidden/>
          </w:rPr>
          <w:t>95</w:t>
        </w:r>
        <w:r>
          <w:rPr>
            <w:webHidden/>
          </w:rPr>
          <w:fldChar w:fldCharType="end"/>
        </w:r>
      </w:hyperlink>
    </w:p>
    <w:p w14:paraId="5872CD43" w14:textId="77777777" w:rsidR="00DF0D77" w:rsidRDefault="00DF0D77">
      <w:pPr>
        <w:pStyle w:val="72"/>
        <w:rPr>
          <w:rFonts w:asciiTheme="minorHAnsi" w:eastAsiaTheme="minorEastAsia" w:hAnsiTheme="minorHAnsi" w:cstheme="minorBidi"/>
          <w:sz w:val="22"/>
          <w:szCs w:val="22"/>
          <w:lang w:val="ru-RU" w:eastAsia="ru-RU"/>
        </w:rPr>
      </w:pPr>
      <w:hyperlink w:anchor="_Toc134195030" w:history="1">
        <w:r w:rsidRPr="00597212">
          <w:rPr>
            <w:rStyle w:val="af"/>
          </w:rPr>
          <w:t>Статья 49. Описание ограничений по условиям охраны объектов культурного наследия</w:t>
        </w:r>
        <w:r>
          <w:rPr>
            <w:webHidden/>
          </w:rPr>
          <w:tab/>
        </w:r>
        <w:r>
          <w:rPr>
            <w:webHidden/>
          </w:rPr>
          <w:fldChar w:fldCharType="begin"/>
        </w:r>
        <w:r>
          <w:rPr>
            <w:webHidden/>
          </w:rPr>
          <w:instrText xml:space="preserve"> PAGEREF _Toc134195030 \h </w:instrText>
        </w:r>
        <w:r>
          <w:rPr>
            <w:webHidden/>
          </w:rPr>
        </w:r>
        <w:r>
          <w:rPr>
            <w:webHidden/>
          </w:rPr>
          <w:fldChar w:fldCharType="separate"/>
        </w:r>
        <w:r>
          <w:rPr>
            <w:webHidden/>
          </w:rPr>
          <w:t>98</w:t>
        </w:r>
        <w:r>
          <w:rPr>
            <w:webHidden/>
          </w:rPr>
          <w:fldChar w:fldCharType="end"/>
        </w:r>
      </w:hyperlink>
    </w:p>
    <w:p w14:paraId="473966EB" w14:textId="77777777" w:rsidR="00DF0D77" w:rsidRDefault="00DF0D77">
      <w:pPr>
        <w:pStyle w:val="1fc"/>
        <w:rPr>
          <w:rFonts w:asciiTheme="minorHAnsi" w:eastAsiaTheme="minorEastAsia" w:hAnsiTheme="minorHAnsi" w:cstheme="minorBidi"/>
          <w:bCs w:val="0"/>
          <w:sz w:val="22"/>
          <w:szCs w:val="22"/>
        </w:rPr>
      </w:pPr>
      <w:hyperlink w:anchor="_Toc134195031" w:history="1">
        <w:r w:rsidRPr="00597212">
          <w:rPr>
            <w:rStyle w:val="af"/>
          </w:rPr>
          <w:t>Зоны охраны объектов культурного наследия.</w:t>
        </w:r>
        <w:r>
          <w:rPr>
            <w:webHidden/>
          </w:rPr>
          <w:tab/>
        </w:r>
        <w:r>
          <w:rPr>
            <w:webHidden/>
          </w:rPr>
          <w:fldChar w:fldCharType="begin"/>
        </w:r>
        <w:r>
          <w:rPr>
            <w:webHidden/>
          </w:rPr>
          <w:instrText xml:space="preserve"> PAGEREF _Toc134195031 \h </w:instrText>
        </w:r>
        <w:r>
          <w:rPr>
            <w:webHidden/>
          </w:rPr>
        </w:r>
        <w:r>
          <w:rPr>
            <w:webHidden/>
          </w:rPr>
          <w:fldChar w:fldCharType="separate"/>
        </w:r>
        <w:r>
          <w:rPr>
            <w:webHidden/>
          </w:rPr>
          <w:t>98</w:t>
        </w:r>
        <w:r>
          <w:rPr>
            <w:webHidden/>
          </w:rPr>
          <w:fldChar w:fldCharType="end"/>
        </w:r>
      </w:hyperlink>
    </w:p>
    <w:p w14:paraId="002E2E93" w14:textId="77777777" w:rsidR="00DF0D77" w:rsidRDefault="00DF0D77">
      <w:pPr>
        <w:pStyle w:val="1fc"/>
        <w:rPr>
          <w:rFonts w:asciiTheme="minorHAnsi" w:eastAsiaTheme="minorEastAsia" w:hAnsiTheme="minorHAnsi" w:cstheme="minorBidi"/>
          <w:bCs w:val="0"/>
          <w:sz w:val="22"/>
          <w:szCs w:val="22"/>
        </w:rPr>
      </w:pPr>
      <w:hyperlink w:anchor="_Toc134195032" w:history="1">
        <w:r w:rsidRPr="00597212">
          <w:rPr>
            <w:rStyle w:val="af"/>
          </w:rPr>
          <w:t>Защитные зоны объектов культурного наследия.</w:t>
        </w:r>
        <w:r>
          <w:rPr>
            <w:webHidden/>
          </w:rPr>
          <w:tab/>
        </w:r>
        <w:r>
          <w:rPr>
            <w:webHidden/>
          </w:rPr>
          <w:fldChar w:fldCharType="begin"/>
        </w:r>
        <w:r>
          <w:rPr>
            <w:webHidden/>
          </w:rPr>
          <w:instrText xml:space="preserve"> PAGEREF _Toc134195032 \h </w:instrText>
        </w:r>
        <w:r>
          <w:rPr>
            <w:webHidden/>
          </w:rPr>
        </w:r>
        <w:r>
          <w:rPr>
            <w:webHidden/>
          </w:rPr>
          <w:fldChar w:fldCharType="separate"/>
        </w:r>
        <w:r>
          <w:rPr>
            <w:webHidden/>
          </w:rPr>
          <w:t>100</w:t>
        </w:r>
        <w:r>
          <w:rPr>
            <w:webHidden/>
          </w:rPr>
          <w:fldChar w:fldCharType="end"/>
        </w:r>
      </w:hyperlink>
    </w:p>
    <w:p w14:paraId="06BD71C8" w14:textId="77777777" w:rsidR="00DF0D77" w:rsidRDefault="00DF0D77">
      <w:pPr>
        <w:pStyle w:val="72"/>
        <w:rPr>
          <w:rFonts w:asciiTheme="minorHAnsi" w:eastAsiaTheme="minorEastAsia" w:hAnsiTheme="minorHAnsi" w:cstheme="minorBidi"/>
          <w:sz w:val="22"/>
          <w:szCs w:val="22"/>
          <w:lang w:val="ru-RU" w:eastAsia="ru-RU"/>
        </w:rPr>
      </w:pPr>
      <w:hyperlink w:anchor="_Toc134195033" w:history="1">
        <w:r w:rsidRPr="00597212">
          <w:rPr>
            <w:rStyle w:val="af"/>
          </w:rPr>
          <w:t>Статья 50. Описание ограничений по экологическим и санитарно-эпидемиологическим условиям</w:t>
        </w:r>
        <w:r>
          <w:rPr>
            <w:webHidden/>
          </w:rPr>
          <w:tab/>
        </w:r>
        <w:r>
          <w:rPr>
            <w:webHidden/>
          </w:rPr>
          <w:fldChar w:fldCharType="begin"/>
        </w:r>
        <w:r>
          <w:rPr>
            <w:webHidden/>
          </w:rPr>
          <w:instrText xml:space="preserve"> PAGEREF _Toc134195033 \h </w:instrText>
        </w:r>
        <w:r>
          <w:rPr>
            <w:webHidden/>
          </w:rPr>
        </w:r>
        <w:r>
          <w:rPr>
            <w:webHidden/>
          </w:rPr>
          <w:fldChar w:fldCharType="separate"/>
        </w:r>
        <w:r>
          <w:rPr>
            <w:webHidden/>
          </w:rPr>
          <w:t>104</w:t>
        </w:r>
        <w:r>
          <w:rPr>
            <w:webHidden/>
          </w:rPr>
          <w:fldChar w:fldCharType="end"/>
        </w:r>
      </w:hyperlink>
    </w:p>
    <w:p w14:paraId="2CC2B7DC" w14:textId="77777777" w:rsidR="00DF0D77" w:rsidRDefault="00DF0D77">
      <w:pPr>
        <w:pStyle w:val="72"/>
        <w:rPr>
          <w:rFonts w:asciiTheme="minorHAnsi" w:eastAsiaTheme="minorEastAsia" w:hAnsiTheme="minorHAnsi" w:cstheme="minorBidi"/>
          <w:sz w:val="22"/>
          <w:szCs w:val="22"/>
          <w:lang w:val="ru-RU" w:eastAsia="ru-RU"/>
        </w:rPr>
      </w:pPr>
      <w:hyperlink w:anchor="_Toc134195034" w:history="1">
        <w:r w:rsidRPr="00597212">
          <w:rPr>
            <w:rStyle w:val="af"/>
          </w:rPr>
          <w:t>Статья 51. Иные ограничения использования земельных участков и объектов капитального строительства</w:t>
        </w:r>
        <w:r>
          <w:rPr>
            <w:webHidden/>
          </w:rPr>
          <w:tab/>
        </w:r>
        <w:r>
          <w:rPr>
            <w:webHidden/>
          </w:rPr>
          <w:fldChar w:fldCharType="begin"/>
        </w:r>
        <w:r>
          <w:rPr>
            <w:webHidden/>
          </w:rPr>
          <w:instrText xml:space="preserve"> PAGEREF _Toc134195034 \h </w:instrText>
        </w:r>
        <w:r>
          <w:rPr>
            <w:webHidden/>
          </w:rPr>
        </w:r>
        <w:r>
          <w:rPr>
            <w:webHidden/>
          </w:rPr>
          <w:fldChar w:fldCharType="separate"/>
        </w:r>
        <w:r>
          <w:rPr>
            <w:webHidden/>
          </w:rPr>
          <w:t>108</w:t>
        </w:r>
        <w:r>
          <w:rPr>
            <w:webHidden/>
          </w:rPr>
          <w:fldChar w:fldCharType="end"/>
        </w:r>
      </w:hyperlink>
    </w:p>
    <w:p w14:paraId="45144F99" w14:textId="77777777" w:rsidR="00DF0D77" w:rsidRDefault="00DF0D77">
      <w:pPr>
        <w:pStyle w:val="2c"/>
        <w:rPr>
          <w:rFonts w:asciiTheme="minorHAnsi" w:eastAsiaTheme="minorEastAsia" w:hAnsiTheme="minorHAnsi" w:cstheme="minorBidi"/>
          <w:bCs w:val="0"/>
          <w:sz w:val="22"/>
          <w:szCs w:val="22"/>
        </w:rPr>
      </w:pPr>
      <w:hyperlink w:anchor="_Toc134195035" w:history="1">
        <w:r w:rsidRPr="00597212">
          <w:rPr>
            <w:rStyle w:val="af"/>
          </w:rPr>
          <w:t>Статья 52.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Pr>
            <w:webHidden/>
          </w:rPr>
          <w:tab/>
        </w:r>
        <w:r>
          <w:rPr>
            <w:webHidden/>
          </w:rPr>
          <w:fldChar w:fldCharType="begin"/>
        </w:r>
        <w:r>
          <w:rPr>
            <w:webHidden/>
          </w:rPr>
          <w:instrText xml:space="preserve"> PAGEREF _Toc134195035 \h </w:instrText>
        </w:r>
        <w:r>
          <w:rPr>
            <w:webHidden/>
          </w:rPr>
        </w:r>
        <w:r>
          <w:rPr>
            <w:webHidden/>
          </w:rPr>
          <w:fldChar w:fldCharType="separate"/>
        </w:r>
        <w:r>
          <w:rPr>
            <w:webHidden/>
          </w:rPr>
          <w:t>111</w:t>
        </w:r>
        <w:r>
          <w:rPr>
            <w:webHidden/>
          </w:rPr>
          <w:fldChar w:fldCharType="end"/>
        </w:r>
      </w:hyperlink>
    </w:p>
    <w:p w14:paraId="373E85A0" w14:textId="77777777" w:rsidR="00DF0D77" w:rsidRDefault="00DF0D77">
      <w:pPr>
        <w:pStyle w:val="1fc"/>
        <w:rPr>
          <w:rFonts w:asciiTheme="minorHAnsi" w:eastAsiaTheme="minorEastAsia" w:hAnsiTheme="minorHAnsi" w:cstheme="minorBidi"/>
          <w:bCs w:val="0"/>
          <w:sz w:val="22"/>
          <w:szCs w:val="22"/>
        </w:rPr>
      </w:pPr>
      <w:hyperlink w:anchor="_Toc134195036" w:history="1">
        <w:r w:rsidRPr="00597212">
          <w:rPr>
            <w:rStyle w:val="af"/>
            <w:rFonts w:eastAsia="Calibri"/>
          </w:rPr>
          <w:t>1. Расчетные показатели объектов социальной инфраструктуры:</w:t>
        </w:r>
        <w:r>
          <w:rPr>
            <w:webHidden/>
          </w:rPr>
          <w:tab/>
        </w:r>
        <w:r>
          <w:rPr>
            <w:webHidden/>
          </w:rPr>
          <w:fldChar w:fldCharType="begin"/>
        </w:r>
        <w:r>
          <w:rPr>
            <w:webHidden/>
          </w:rPr>
          <w:instrText xml:space="preserve"> PAGEREF _Toc134195036 \h </w:instrText>
        </w:r>
        <w:r>
          <w:rPr>
            <w:webHidden/>
          </w:rPr>
        </w:r>
        <w:r>
          <w:rPr>
            <w:webHidden/>
          </w:rPr>
          <w:fldChar w:fldCharType="separate"/>
        </w:r>
        <w:r>
          <w:rPr>
            <w:webHidden/>
          </w:rPr>
          <w:t>111</w:t>
        </w:r>
        <w:r>
          <w:rPr>
            <w:webHidden/>
          </w:rPr>
          <w:fldChar w:fldCharType="end"/>
        </w:r>
      </w:hyperlink>
    </w:p>
    <w:p w14:paraId="74990F9B" w14:textId="77777777" w:rsidR="00DF0D77" w:rsidRDefault="00DF0D77">
      <w:pPr>
        <w:pStyle w:val="1fc"/>
        <w:rPr>
          <w:rFonts w:asciiTheme="minorHAnsi" w:eastAsiaTheme="minorEastAsia" w:hAnsiTheme="minorHAnsi" w:cstheme="minorBidi"/>
          <w:bCs w:val="0"/>
          <w:sz w:val="22"/>
          <w:szCs w:val="22"/>
        </w:rPr>
      </w:pPr>
      <w:hyperlink w:anchor="_Toc134195037" w:history="1">
        <w:r w:rsidRPr="00597212">
          <w:rPr>
            <w:rStyle w:val="af"/>
          </w:rPr>
          <w:t>2. Расчетные показатели объектов коммунальной инфраструктуры.</w:t>
        </w:r>
        <w:r>
          <w:rPr>
            <w:webHidden/>
          </w:rPr>
          <w:tab/>
        </w:r>
        <w:r>
          <w:rPr>
            <w:webHidden/>
          </w:rPr>
          <w:fldChar w:fldCharType="begin"/>
        </w:r>
        <w:r>
          <w:rPr>
            <w:webHidden/>
          </w:rPr>
          <w:instrText xml:space="preserve"> PAGEREF _Toc134195037 \h </w:instrText>
        </w:r>
        <w:r>
          <w:rPr>
            <w:webHidden/>
          </w:rPr>
        </w:r>
        <w:r>
          <w:rPr>
            <w:webHidden/>
          </w:rPr>
          <w:fldChar w:fldCharType="separate"/>
        </w:r>
        <w:r>
          <w:rPr>
            <w:webHidden/>
          </w:rPr>
          <w:t>119</w:t>
        </w:r>
        <w:r>
          <w:rPr>
            <w:webHidden/>
          </w:rPr>
          <w:fldChar w:fldCharType="end"/>
        </w:r>
      </w:hyperlink>
    </w:p>
    <w:p w14:paraId="2EF8AE43" w14:textId="77777777" w:rsidR="00DF0D77" w:rsidRDefault="00DF0D77">
      <w:pPr>
        <w:pStyle w:val="1fc"/>
        <w:rPr>
          <w:rFonts w:asciiTheme="minorHAnsi" w:eastAsiaTheme="minorEastAsia" w:hAnsiTheme="minorHAnsi" w:cstheme="minorBidi"/>
          <w:bCs w:val="0"/>
          <w:sz w:val="22"/>
          <w:szCs w:val="22"/>
        </w:rPr>
      </w:pPr>
      <w:hyperlink w:anchor="_Toc134195038" w:history="1">
        <w:r w:rsidRPr="00597212">
          <w:rPr>
            <w:rStyle w:val="af"/>
          </w:rPr>
          <w:t>3. Расчетные показатели объектов транспортной инфраструк</w:t>
        </w:r>
        <w:r w:rsidRPr="00597212">
          <w:rPr>
            <w:rStyle w:val="af"/>
          </w:rPr>
          <w:t>т</w:t>
        </w:r>
        <w:r w:rsidRPr="00597212">
          <w:rPr>
            <w:rStyle w:val="af"/>
          </w:rPr>
          <w:t>уры.</w:t>
        </w:r>
        <w:r>
          <w:rPr>
            <w:webHidden/>
          </w:rPr>
          <w:tab/>
        </w:r>
        <w:r>
          <w:rPr>
            <w:webHidden/>
          </w:rPr>
          <w:fldChar w:fldCharType="begin"/>
        </w:r>
        <w:r>
          <w:rPr>
            <w:webHidden/>
          </w:rPr>
          <w:instrText xml:space="preserve"> PAGEREF _Toc134195038 \h </w:instrText>
        </w:r>
        <w:r>
          <w:rPr>
            <w:webHidden/>
          </w:rPr>
        </w:r>
        <w:r>
          <w:rPr>
            <w:webHidden/>
          </w:rPr>
          <w:fldChar w:fldCharType="separate"/>
        </w:r>
        <w:r>
          <w:rPr>
            <w:webHidden/>
          </w:rPr>
          <w:t>120</w:t>
        </w:r>
        <w:r>
          <w:rPr>
            <w:webHidden/>
          </w:rPr>
          <w:fldChar w:fldCharType="end"/>
        </w:r>
      </w:hyperlink>
    </w:p>
    <w:p w14:paraId="1B792053" w14:textId="411B14EA" w:rsidR="00081251" w:rsidRPr="00A7476A" w:rsidRDefault="00D16AA0" w:rsidP="0030681C">
      <w:pPr>
        <w:keepNext/>
        <w:spacing w:line="240" w:lineRule="auto"/>
        <w:rPr>
          <w:bCs/>
          <w:sz w:val="24"/>
          <w:szCs w:val="24"/>
        </w:rPr>
      </w:pPr>
      <w:r w:rsidRPr="00A7476A">
        <w:rPr>
          <w:bCs/>
          <w:sz w:val="24"/>
          <w:szCs w:val="24"/>
        </w:rPr>
        <w:fldChar w:fldCharType="end"/>
      </w:r>
    </w:p>
    <w:p w14:paraId="10D9D337" w14:textId="77777777" w:rsidR="00810366" w:rsidRPr="00A7476A" w:rsidRDefault="00081251" w:rsidP="0030681C">
      <w:pPr>
        <w:keepNext/>
        <w:spacing w:line="240" w:lineRule="auto"/>
        <w:ind w:firstLine="0"/>
        <w:jc w:val="center"/>
        <w:rPr>
          <w:b/>
          <w:bCs/>
          <w:sz w:val="24"/>
          <w:szCs w:val="24"/>
          <w:lang w:eastAsia="en-US"/>
        </w:rPr>
      </w:pPr>
      <w:r w:rsidRPr="00A7476A">
        <w:rPr>
          <w:b/>
          <w:bCs/>
          <w:sz w:val="24"/>
          <w:szCs w:val="24"/>
        </w:rPr>
        <w:br w:type="page"/>
      </w:r>
      <w:r w:rsidR="00810366" w:rsidRPr="00A7476A">
        <w:rPr>
          <w:b/>
          <w:bCs/>
          <w:sz w:val="24"/>
          <w:szCs w:val="24"/>
          <w:lang w:eastAsia="en-US"/>
        </w:rPr>
        <w:lastRenderedPageBreak/>
        <w:t>ЧАСТЬ</w:t>
      </w:r>
      <w:r w:rsidR="00003A38" w:rsidRPr="00A7476A">
        <w:rPr>
          <w:b/>
          <w:bCs/>
          <w:sz w:val="24"/>
          <w:szCs w:val="24"/>
          <w:lang w:eastAsia="en-US"/>
        </w:rPr>
        <w:t xml:space="preserve"> </w:t>
      </w:r>
      <w:r w:rsidR="00003A38" w:rsidRPr="00A7476A">
        <w:rPr>
          <w:b/>
          <w:bCs/>
          <w:sz w:val="24"/>
          <w:szCs w:val="24"/>
          <w:lang w:val="en-US" w:eastAsia="en-US"/>
        </w:rPr>
        <w:t>I</w:t>
      </w:r>
      <w:r w:rsidR="00003A38" w:rsidRPr="00A7476A">
        <w:rPr>
          <w:b/>
          <w:bCs/>
          <w:sz w:val="24"/>
          <w:szCs w:val="24"/>
          <w:lang w:eastAsia="en-US"/>
        </w:rPr>
        <w:t xml:space="preserve">. </w:t>
      </w:r>
      <w:r w:rsidR="00810366" w:rsidRPr="00A7476A">
        <w:rPr>
          <w:b/>
          <w:bCs/>
          <w:sz w:val="24"/>
          <w:szCs w:val="24"/>
          <w:lang w:eastAsia="en-US"/>
        </w:rPr>
        <w:t>ПОРЯДОК ПРИМЕНЕНИЯ ПРАВИЛ ЗЕМЛЕПОЛЬЗОВАНИЯ И ЗАСТРОЙКИ И ВНЕСЕНИЯ В НИХ ИЗМЕНЕНИЯ</w:t>
      </w:r>
    </w:p>
    <w:p w14:paraId="0F88AE43" w14:textId="77777777" w:rsidR="00003A38" w:rsidRPr="00A7476A" w:rsidRDefault="00003A38" w:rsidP="0030681C">
      <w:pPr>
        <w:keepNext/>
        <w:keepLines w:val="0"/>
        <w:widowControl w:val="0"/>
        <w:overflowPunct/>
        <w:spacing w:line="240" w:lineRule="auto"/>
        <w:ind w:firstLine="0"/>
        <w:contextualSpacing/>
        <w:rPr>
          <w:sz w:val="24"/>
          <w:szCs w:val="24"/>
        </w:rPr>
      </w:pPr>
    </w:p>
    <w:p w14:paraId="376A0BC0" w14:textId="77777777" w:rsidR="00DA2BC4" w:rsidRPr="00A7476A" w:rsidRDefault="00DA2BC4" w:rsidP="0030681C">
      <w:pPr>
        <w:keepNext/>
        <w:keepLines w:val="0"/>
        <w:widowControl w:val="0"/>
        <w:overflowPunct/>
        <w:spacing w:line="240" w:lineRule="auto"/>
        <w:ind w:firstLine="0"/>
        <w:jc w:val="center"/>
        <w:outlineLvl w:val="0"/>
        <w:rPr>
          <w:b/>
          <w:bCs/>
          <w:sz w:val="24"/>
          <w:szCs w:val="24"/>
          <w:lang w:eastAsia="en-US"/>
        </w:rPr>
      </w:pPr>
      <w:bookmarkStart w:id="3" w:name="_Toc134194998"/>
      <w:r w:rsidRPr="00A7476A">
        <w:rPr>
          <w:b/>
          <w:bCs/>
          <w:sz w:val="24"/>
          <w:szCs w:val="24"/>
          <w:lang w:eastAsia="en-US"/>
        </w:rPr>
        <w:t>ЧАСТЬ III. ГРАДОСТРОИТЕЛЬНЫЕ РЕГЛАМЕНТЫ</w:t>
      </w:r>
      <w:bookmarkEnd w:id="3"/>
      <w:r w:rsidRPr="00A7476A">
        <w:rPr>
          <w:bCs/>
          <w:sz w:val="24"/>
          <w:szCs w:val="24"/>
          <w:u w:val="single"/>
        </w:rPr>
        <w:t xml:space="preserve"> </w:t>
      </w:r>
    </w:p>
    <w:p w14:paraId="7A519AD7" w14:textId="77777777" w:rsidR="00DA2BC4" w:rsidRPr="00A7476A" w:rsidRDefault="00DA2BC4" w:rsidP="0030681C">
      <w:pPr>
        <w:keepNext/>
        <w:spacing w:line="240" w:lineRule="auto"/>
        <w:ind w:firstLine="709"/>
        <w:jc w:val="center"/>
        <w:rPr>
          <w:bCs/>
          <w:sz w:val="24"/>
          <w:szCs w:val="24"/>
          <w:u w:val="single"/>
        </w:rPr>
      </w:pPr>
    </w:p>
    <w:p w14:paraId="27AE1EFF" w14:textId="44F4BA18" w:rsidR="00DA2BC4" w:rsidRPr="00A7476A" w:rsidRDefault="00DB333D" w:rsidP="0030681C">
      <w:pPr>
        <w:pStyle w:val="7"/>
        <w:ind w:firstLine="0"/>
      </w:pPr>
      <w:bookmarkStart w:id="4" w:name="_Toc134194999"/>
      <w:r w:rsidRPr="00A7476A">
        <w:t>Статья 36</w:t>
      </w:r>
      <w:r w:rsidR="00DA2BC4" w:rsidRPr="00A7476A">
        <w:t xml:space="preserve">. Виды территориальных зон, выделенных на карте градостроительного зонирования территории </w:t>
      </w:r>
      <w:r w:rsidR="00724B0D">
        <w:t>Железн</w:t>
      </w:r>
      <w:r w:rsidR="00C164FB">
        <w:t>ого</w:t>
      </w:r>
      <w:r w:rsidR="00DA2BC4" w:rsidRPr="00A7476A">
        <w:t xml:space="preserve"> сельского поселения</w:t>
      </w:r>
      <w:bookmarkEnd w:id="4"/>
    </w:p>
    <w:p w14:paraId="5DE7DDE6" w14:textId="77777777" w:rsidR="00DA2BC4" w:rsidRPr="00A7476A" w:rsidRDefault="00DA2BC4" w:rsidP="0030681C">
      <w:pPr>
        <w:keepNext/>
        <w:spacing w:line="240" w:lineRule="auto"/>
        <w:ind w:firstLine="709"/>
        <w:rPr>
          <w:bCs/>
          <w:sz w:val="24"/>
          <w:szCs w:val="24"/>
        </w:rPr>
      </w:pPr>
    </w:p>
    <w:p w14:paraId="2338A26A" w14:textId="7AC7395D" w:rsidR="00401C30" w:rsidRPr="00A7476A" w:rsidRDefault="00401C30" w:rsidP="0030681C">
      <w:pPr>
        <w:keepNext/>
        <w:spacing w:line="240" w:lineRule="auto"/>
        <w:rPr>
          <w:sz w:val="24"/>
          <w:szCs w:val="24"/>
        </w:rPr>
      </w:pPr>
      <w:r w:rsidRPr="00A7476A">
        <w:rPr>
          <w:sz w:val="24"/>
          <w:szCs w:val="24"/>
        </w:rPr>
        <w:t xml:space="preserve">Настоящими Правилами устанавливаются следующие виды территориальных зон на территории </w:t>
      </w:r>
      <w:r w:rsidR="00724B0D">
        <w:rPr>
          <w:bCs/>
          <w:sz w:val="24"/>
          <w:szCs w:val="24"/>
        </w:rPr>
        <w:t>Железн</w:t>
      </w:r>
      <w:r w:rsidR="00C164FB">
        <w:rPr>
          <w:bCs/>
          <w:sz w:val="24"/>
          <w:szCs w:val="24"/>
        </w:rPr>
        <w:t>ого</w:t>
      </w:r>
      <w:r w:rsidRPr="00A7476A">
        <w:rPr>
          <w:bCs/>
          <w:sz w:val="24"/>
          <w:szCs w:val="24"/>
        </w:rPr>
        <w:t xml:space="preserve"> сельского поселения</w:t>
      </w:r>
      <w:r w:rsidRPr="00A7476A">
        <w:rPr>
          <w:sz w:val="24"/>
          <w:szCs w:val="24"/>
        </w:rPr>
        <w:t xml:space="preserve">: </w:t>
      </w:r>
    </w:p>
    <w:p w14:paraId="4EBB7886" w14:textId="77777777" w:rsidR="00401C30" w:rsidRPr="00A7476A" w:rsidRDefault="00401C30" w:rsidP="0030681C">
      <w:pPr>
        <w:keepNext/>
        <w:spacing w:line="240" w:lineRule="auto"/>
        <w:rPr>
          <w:sz w:val="24"/>
          <w:szCs w:val="24"/>
        </w:rPr>
      </w:pPr>
    </w:p>
    <w:tbl>
      <w:tblPr>
        <w:tblW w:w="9639" w:type="dxa"/>
        <w:tblInd w:w="108" w:type="dxa"/>
        <w:tblLayout w:type="fixed"/>
        <w:tblLook w:val="0000" w:firstRow="0" w:lastRow="0" w:firstColumn="0" w:lastColumn="0" w:noHBand="0" w:noVBand="0"/>
      </w:tblPr>
      <w:tblGrid>
        <w:gridCol w:w="1447"/>
        <w:gridCol w:w="8192"/>
      </w:tblGrid>
      <w:tr w:rsidR="00401C30" w:rsidRPr="00A7476A" w14:paraId="640302A3" w14:textId="77777777" w:rsidTr="00EB4B7E">
        <w:trPr>
          <w:cantSplit/>
        </w:trPr>
        <w:tc>
          <w:tcPr>
            <w:tcW w:w="1447" w:type="dxa"/>
            <w:tcBorders>
              <w:top w:val="single" w:sz="4" w:space="0" w:color="000000"/>
              <w:left w:val="single" w:sz="4" w:space="0" w:color="000000"/>
              <w:bottom w:val="single" w:sz="4" w:space="0" w:color="000000"/>
            </w:tcBorders>
            <w:shd w:val="clear" w:color="auto" w:fill="auto"/>
          </w:tcPr>
          <w:p w14:paraId="090B997B" w14:textId="77777777" w:rsidR="00401C30" w:rsidRPr="00A7476A" w:rsidRDefault="00401C30" w:rsidP="0030681C">
            <w:pPr>
              <w:keepNext/>
              <w:widowControl w:val="0"/>
              <w:snapToGrid w:val="0"/>
              <w:spacing w:line="240" w:lineRule="auto"/>
              <w:ind w:firstLine="0"/>
              <w:jc w:val="center"/>
              <w:rPr>
                <w:rFonts w:eastAsia="SimSun"/>
                <w:sz w:val="20"/>
                <w:szCs w:val="20"/>
                <w:lang w:eastAsia="zh-CN"/>
              </w:rPr>
            </w:pPr>
            <w:r w:rsidRPr="00632456">
              <w:rPr>
                <w:rFonts w:eastAsia="SimSun"/>
                <w:sz w:val="22"/>
                <w:szCs w:val="22"/>
                <w:lang w:eastAsia="zh-CN"/>
              </w:rPr>
              <w:t>Кодовые обозначения территориальных зон</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BAD45" w14:textId="77777777" w:rsidR="00401C30" w:rsidRPr="00A7476A" w:rsidRDefault="00401C30" w:rsidP="0030681C">
            <w:pPr>
              <w:keepNext/>
              <w:widowControl w:val="0"/>
              <w:snapToGrid w:val="0"/>
              <w:spacing w:line="240" w:lineRule="auto"/>
              <w:ind w:firstLine="426"/>
              <w:jc w:val="center"/>
              <w:rPr>
                <w:rFonts w:eastAsia="SimSun"/>
                <w:sz w:val="24"/>
                <w:szCs w:val="24"/>
                <w:lang w:eastAsia="zh-CN"/>
              </w:rPr>
            </w:pPr>
            <w:r w:rsidRPr="00A7476A">
              <w:rPr>
                <w:rFonts w:eastAsia="SimSun"/>
                <w:sz w:val="24"/>
                <w:szCs w:val="24"/>
                <w:lang w:eastAsia="zh-CN"/>
              </w:rPr>
              <w:t>Наименование территориальных зон</w:t>
            </w:r>
          </w:p>
        </w:tc>
      </w:tr>
      <w:tr w:rsidR="00401C30" w:rsidRPr="00A7476A" w14:paraId="3DF17CA3" w14:textId="77777777" w:rsidTr="003A12E9">
        <w:trPr>
          <w:cantSplit/>
        </w:trPr>
        <w:tc>
          <w:tcPr>
            <w:tcW w:w="9639" w:type="dxa"/>
            <w:gridSpan w:val="2"/>
            <w:tcBorders>
              <w:left w:val="single" w:sz="4" w:space="0" w:color="000000"/>
              <w:bottom w:val="single" w:sz="4" w:space="0" w:color="000000"/>
              <w:right w:val="single" w:sz="4" w:space="0" w:color="000000"/>
            </w:tcBorders>
            <w:shd w:val="clear" w:color="auto" w:fill="auto"/>
            <w:vAlign w:val="center"/>
          </w:tcPr>
          <w:p w14:paraId="6289077F" w14:textId="77777777" w:rsidR="00401C30" w:rsidRPr="00A7476A" w:rsidRDefault="00401C30" w:rsidP="0030681C">
            <w:pPr>
              <w:keepNext/>
              <w:widowControl w:val="0"/>
              <w:snapToGrid w:val="0"/>
              <w:spacing w:line="240" w:lineRule="auto"/>
              <w:ind w:firstLine="0"/>
              <w:jc w:val="center"/>
              <w:rPr>
                <w:caps/>
                <w:sz w:val="24"/>
                <w:szCs w:val="24"/>
              </w:rPr>
            </w:pPr>
            <w:r w:rsidRPr="00A7476A">
              <w:rPr>
                <w:caps/>
                <w:sz w:val="24"/>
                <w:szCs w:val="24"/>
              </w:rPr>
              <w:t>Жилые зоны:</w:t>
            </w:r>
          </w:p>
        </w:tc>
      </w:tr>
      <w:tr w:rsidR="00401C30" w:rsidRPr="00A7476A" w14:paraId="64632702" w14:textId="77777777" w:rsidTr="00EB4B7E">
        <w:tc>
          <w:tcPr>
            <w:tcW w:w="1447" w:type="dxa"/>
            <w:tcBorders>
              <w:top w:val="single" w:sz="4" w:space="0" w:color="000000"/>
              <w:left w:val="single" w:sz="4" w:space="0" w:color="000000"/>
              <w:bottom w:val="single" w:sz="4" w:space="0" w:color="000000"/>
            </w:tcBorders>
            <w:shd w:val="clear" w:color="auto" w:fill="auto"/>
            <w:vAlign w:val="center"/>
          </w:tcPr>
          <w:p w14:paraId="74474976" w14:textId="486C1AE4" w:rsidR="00401C30" w:rsidRPr="00A7476A" w:rsidRDefault="00401C30" w:rsidP="0030681C">
            <w:pPr>
              <w:keepNext/>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Ж</w:t>
            </w:r>
            <w:r w:rsidR="00632456">
              <w:rPr>
                <w:rFonts w:eastAsia="SimSun"/>
                <w:sz w:val="24"/>
                <w:szCs w:val="24"/>
                <w:lang w:eastAsia="zh-CN"/>
              </w:rPr>
              <w:t>-</w:t>
            </w:r>
            <w:r w:rsidRPr="00A7476A">
              <w:rPr>
                <w:rFonts w:eastAsia="SimSun"/>
                <w:sz w:val="24"/>
                <w:szCs w:val="24"/>
                <w:lang w:eastAsia="zh-CN"/>
              </w:rPr>
              <w:t>1</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A224F" w14:textId="77777777" w:rsidR="00401C30" w:rsidRPr="00A7476A" w:rsidRDefault="00401C30" w:rsidP="0030681C">
            <w:pPr>
              <w:keepNext/>
              <w:snapToGrid w:val="0"/>
              <w:spacing w:line="240" w:lineRule="auto"/>
              <w:ind w:firstLine="0"/>
              <w:rPr>
                <w:rFonts w:eastAsia="SimSun"/>
                <w:bCs/>
                <w:sz w:val="24"/>
                <w:szCs w:val="24"/>
                <w:lang w:eastAsia="zh-CN"/>
              </w:rPr>
            </w:pPr>
            <w:r w:rsidRPr="00A7476A">
              <w:rPr>
                <w:rFonts w:eastAsia="SimSun"/>
                <w:sz w:val="24"/>
                <w:szCs w:val="24"/>
                <w:lang w:eastAsia="zh-CN"/>
              </w:rPr>
              <w:t>Зона застройки индивидуальными жилыми домами</w:t>
            </w:r>
          </w:p>
        </w:tc>
      </w:tr>
      <w:tr w:rsidR="00227CC9" w:rsidRPr="00A7476A" w14:paraId="6C5E7703" w14:textId="77777777" w:rsidTr="00EB4B7E">
        <w:tc>
          <w:tcPr>
            <w:tcW w:w="1447" w:type="dxa"/>
            <w:tcBorders>
              <w:top w:val="single" w:sz="4" w:space="0" w:color="000000"/>
              <w:left w:val="single" w:sz="4" w:space="0" w:color="000000"/>
              <w:bottom w:val="single" w:sz="4" w:space="0" w:color="000000"/>
            </w:tcBorders>
            <w:shd w:val="clear" w:color="auto" w:fill="auto"/>
            <w:vAlign w:val="center"/>
          </w:tcPr>
          <w:p w14:paraId="13150CB8" w14:textId="06EBB4D9" w:rsidR="00227CC9" w:rsidRPr="00227CC9" w:rsidRDefault="00227CC9" w:rsidP="0030681C">
            <w:pPr>
              <w:keepNext/>
              <w:widowControl w:val="0"/>
              <w:snapToGrid w:val="0"/>
              <w:spacing w:line="240" w:lineRule="auto"/>
              <w:ind w:firstLine="34"/>
              <w:jc w:val="center"/>
              <w:rPr>
                <w:rFonts w:eastAsia="SimSun"/>
                <w:color w:val="FF0000"/>
                <w:sz w:val="24"/>
                <w:szCs w:val="24"/>
                <w:lang w:eastAsia="zh-CN"/>
              </w:rPr>
            </w:pPr>
            <w:r w:rsidRPr="00227CC9">
              <w:rPr>
                <w:rFonts w:eastAsia="SimSun"/>
                <w:color w:val="FF0000"/>
                <w:sz w:val="24"/>
                <w:szCs w:val="24"/>
                <w:lang w:eastAsia="zh-CN"/>
              </w:rPr>
              <w:t>Ж-2</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5A16C" w14:textId="58DF33E7" w:rsidR="00227CC9" w:rsidRPr="00227CC9" w:rsidRDefault="00227CC9" w:rsidP="0030681C">
            <w:pPr>
              <w:keepNext/>
              <w:snapToGrid w:val="0"/>
              <w:spacing w:line="240" w:lineRule="auto"/>
              <w:ind w:firstLine="0"/>
              <w:rPr>
                <w:rFonts w:eastAsia="SimSun"/>
                <w:color w:val="FF0000"/>
                <w:sz w:val="24"/>
                <w:szCs w:val="24"/>
                <w:lang w:eastAsia="zh-CN"/>
              </w:rPr>
            </w:pPr>
            <w:r w:rsidRPr="00227CC9">
              <w:rPr>
                <w:rFonts w:eastAsia="SimSun"/>
                <w:color w:val="FF0000"/>
                <w:sz w:val="24"/>
                <w:szCs w:val="24"/>
                <w:lang w:eastAsia="zh-CN"/>
              </w:rPr>
              <w:t>Зона застройки малоэтажными жилыми домами</w:t>
            </w:r>
            <w:r>
              <w:rPr>
                <w:rFonts w:eastAsia="SimSun"/>
                <w:color w:val="FF0000"/>
                <w:sz w:val="24"/>
                <w:szCs w:val="24"/>
                <w:lang w:eastAsia="zh-CN"/>
              </w:rPr>
              <w:t xml:space="preserve"> </w:t>
            </w:r>
            <w:r w:rsidRPr="00227CC9">
              <w:rPr>
                <w:rFonts w:eastAsia="SimSun"/>
                <w:color w:val="FF0000"/>
                <w:sz w:val="24"/>
                <w:szCs w:val="24"/>
                <w:lang w:eastAsia="zh-CN"/>
              </w:rPr>
              <w:t>(домами блокированной застройки)</w:t>
            </w:r>
          </w:p>
        </w:tc>
      </w:tr>
      <w:tr w:rsidR="00227CC9" w:rsidRPr="00A7476A" w14:paraId="023EDC6D" w14:textId="77777777" w:rsidTr="00EB4B7E">
        <w:tc>
          <w:tcPr>
            <w:tcW w:w="1447" w:type="dxa"/>
            <w:tcBorders>
              <w:top w:val="single" w:sz="4" w:space="0" w:color="000000"/>
              <w:left w:val="single" w:sz="4" w:space="0" w:color="000000"/>
              <w:bottom w:val="single" w:sz="4" w:space="0" w:color="000000"/>
            </w:tcBorders>
            <w:shd w:val="clear" w:color="auto" w:fill="auto"/>
            <w:vAlign w:val="center"/>
          </w:tcPr>
          <w:p w14:paraId="57E328A1" w14:textId="163C8E9C" w:rsidR="00227CC9" w:rsidRPr="00227CC9" w:rsidRDefault="00227CC9" w:rsidP="0030681C">
            <w:pPr>
              <w:keepNext/>
              <w:widowControl w:val="0"/>
              <w:snapToGrid w:val="0"/>
              <w:spacing w:line="240" w:lineRule="auto"/>
              <w:ind w:firstLine="34"/>
              <w:jc w:val="center"/>
              <w:rPr>
                <w:rFonts w:eastAsia="SimSun"/>
                <w:color w:val="FF0000"/>
                <w:sz w:val="24"/>
                <w:szCs w:val="24"/>
                <w:lang w:eastAsia="zh-CN"/>
              </w:rPr>
            </w:pPr>
            <w:r w:rsidRPr="00227CC9">
              <w:rPr>
                <w:rFonts w:eastAsia="SimSun"/>
                <w:color w:val="FF0000"/>
                <w:sz w:val="24"/>
                <w:szCs w:val="24"/>
                <w:lang w:eastAsia="zh-CN"/>
              </w:rPr>
              <w:t>Ж-3</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A8075" w14:textId="69AD83CC" w:rsidR="00227CC9" w:rsidRPr="00227CC9" w:rsidRDefault="00227CC9" w:rsidP="0030681C">
            <w:pPr>
              <w:keepNext/>
              <w:snapToGrid w:val="0"/>
              <w:spacing w:line="240" w:lineRule="auto"/>
              <w:ind w:firstLine="0"/>
              <w:rPr>
                <w:rFonts w:eastAsia="SimSun"/>
                <w:color w:val="FF0000"/>
                <w:sz w:val="24"/>
                <w:szCs w:val="24"/>
                <w:lang w:eastAsia="zh-CN"/>
              </w:rPr>
            </w:pPr>
            <w:r w:rsidRPr="00227CC9">
              <w:rPr>
                <w:rFonts w:eastAsia="SimSun"/>
                <w:color w:val="FF0000"/>
                <w:sz w:val="24"/>
                <w:szCs w:val="24"/>
                <w:lang w:eastAsia="zh-CN"/>
              </w:rPr>
              <w:t>Проектируемая территория комплексного развития территории</w:t>
            </w:r>
          </w:p>
        </w:tc>
      </w:tr>
      <w:tr w:rsidR="00227CC9" w:rsidRPr="00A7476A" w14:paraId="543EDE4A" w14:textId="77777777" w:rsidTr="00EB4B7E">
        <w:tc>
          <w:tcPr>
            <w:tcW w:w="1447" w:type="dxa"/>
            <w:tcBorders>
              <w:top w:val="single" w:sz="4" w:space="0" w:color="000000"/>
              <w:left w:val="single" w:sz="4" w:space="0" w:color="000000"/>
              <w:bottom w:val="single" w:sz="4" w:space="0" w:color="000000"/>
            </w:tcBorders>
            <w:shd w:val="clear" w:color="auto" w:fill="auto"/>
            <w:vAlign w:val="center"/>
          </w:tcPr>
          <w:p w14:paraId="0E833DA5" w14:textId="32C85CDA" w:rsidR="00227CC9" w:rsidRPr="00227CC9" w:rsidRDefault="00227CC9" w:rsidP="0030681C">
            <w:pPr>
              <w:keepNext/>
              <w:widowControl w:val="0"/>
              <w:snapToGrid w:val="0"/>
              <w:spacing w:line="240" w:lineRule="auto"/>
              <w:ind w:firstLine="34"/>
              <w:jc w:val="center"/>
              <w:rPr>
                <w:rFonts w:eastAsia="SimSun"/>
                <w:color w:val="FF0000"/>
                <w:sz w:val="24"/>
                <w:szCs w:val="24"/>
                <w:lang w:eastAsia="zh-CN"/>
              </w:rPr>
            </w:pPr>
            <w:r>
              <w:rPr>
                <w:rFonts w:eastAsia="SimSun"/>
                <w:color w:val="FF0000"/>
                <w:sz w:val="24"/>
                <w:szCs w:val="24"/>
                <w:lang w:eastAsia="zh-CN"/>
              </w:rPr>
              <w:t>Ж-4</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0A5A0" w14:textId="2B8ED813" w:rsidR="00227CC9" w:rsidRPr="00227CC9" w:rsidRDefault="00227CC9" w:rsidP="0030681C">
            <w:pPr>
              <w:keepNext/>
              <w:snapToGrid w:val="0"/>
              <w:spacing w:line="240" w:lineRule="auto"/>
              <w:ind w:firstLine="0"/>
              <w:rPr>
                <w:rFonts w:eastAsia="SimSun"/>
                <w:color w:val="FF0000"/>
                <w:sz w:val="24"/>
                <w:szCs w:val="24"/>
                <w:lang w:eastAsia="zh-CN"/>
              </w:rPr>
            </w:pPr>
            <w:r>
              <w:rPr>
                <w:rFonts w:eastAsia="SimSun"/>
                <w:color w:val="FF0000"/>
                <w:sz w:val="24"/>
                <w:szCs w:val="24"/>
                <w:lang w:eastAsia="zh-CN"/>
              </w:rPr>
              <w:t>Зона садоводства</w:t>
            </w:r>
          </w:p>
        </w:tc>
      </w:tr>
      <w:tr w:rsidR="00401C30" w:rsidRPr="00A7476A" w14:paraId="3B023694" w14:textId="77777777" w:rsidTr="003A12E9">
        <w:trPr>
          <w:trHeight w:val="43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EB96FC8" w14:textId="2005D901" w:rsidR="00401C30" w:rsidRPr="00A7476A" w:rsidRDefault="00401C30" w:rsidP="0030681C">
            <w:pPr>
              <w:keepNext/>
              <w:widowControl w:val="0"/>
              <w:snapToGrid w:val="0"/>
              <w:spacing w:line="240" w:lineRule="auto"/>
              <w:ind w:firstLine="34"/>
              <w:jc w:val="center"/>
              <w:rPr>
                <w:rFonts w:eastAsia="SimSun"/>
                <w:sz w:val="24"/>
                <w:szCs w:val="24"/>
                <w:lang w:eastAsia="zh-CN"/>
              </w:rPr>
            </w:pPr>
            <w:r w:rsidRPr="00A7476A">
              <w:rPr>
                <w:rFonts w:eastAsia="SimSun"/>
                <w:caps/>
                <w:sz w:val="24"/>
                <w:szCs w:val="24"/>
                <w:lang w:eastAsia="zh-CN"/>
              </w:rPr>
              <w:t>ОБЩЕСТВЕННО</w:t>
            </w:r>
            <w:r w:rsidR="003A12E9">
              <w:rPr>
                <w:rFonts w:eastAsia="SimSun"/>
                <w:caps/>
                <w:sz w:val="24"/>
                <w:szCs w:val="24"/>
                <w:lang w:eastAsia="zh-CN"/>
              </w:rPr>
              <w:t xml:space="preserve"> </w:t>
            </w:r>
            <w:r w:rsidRPr="00A7476A">
              <w:rPr>
                <w:rFonts w:eastAsia="SimSun"/>
                <w:caps/>
                <w:sz w:val="24"/>
                <w:szCs w:val="24"/>
                <w:lang w:eastAsia="zh-CN"/>
              </w:rPr>
              <w:t>- ДЕЛОВЫЕ ЗОНЫ:</w:t>
            </w:r>
          </w:p>
        </w:tc>
      </w:tr>
      <w:tr w:rsidR="00401C30" w:rsidRPr="00A7476A" w14:paraId="76279D4F" w14:textId="77777777" w:rsidTr="00EB4B7E">
        <w:tc>
          <w:tcPr>
            <w:tcW w:w="1447" w:type="dxa"/>
            <w:tcBorders>
              <w:top w:val="single" w:sz="4" w:space="0" w:color="000000"/>
              <w:left w:val="single" w:sz="4" w:space="0" w:color="000000"/>
              <w:bottom w:val="single" w:sz="4" w:space="0" w:color="000000"/>
            </w:tcBorders>
            <w:shd w:val="clear" w:color="auto" w:fill="auto"/>
            <w:vAlign w:val="center"/>
          </w:tcPr>
          <w:p w14:paraId="5EF4AD52" w14:textId="77777777" w:rsidR="00401C30" w:rsidRPr="00A7476A" w:rsidRDefault="00401C30" w:rsidP="0030681C">
            <w:pPr>
              <w:keepNext/>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ОД-1</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A0FA8" w14:textId="77777777" w:rsidR="00401C30" w:rsidRPr="00A7476A" w:rsidRDefault="007917A1" w:rsidP="0030681C">
            <w:pPr>
              <w:keepNext/>
              <w:widowControl w:val="0"/>
              <w:snapToGrid w:val="0"/>
              <w:spacing w:line="240" w:lineRule="auto"/>
              <w:ind w:firstLine="56"/>
              <w:rPr>
                <w:rFonts w:eastAsia="SimSun"/>
                <w:sz w:val="24"/>
                <w:szCs w:val="24"/>
                <w:lang w:eastAsia="zh-CN"/>
              </w:rPr>
            </w:pPr>
            <w:r w:rsidRPr="00A7476A">
              <w:rPr>
                <w:rFonts w:eastAsia="SimSun"/>
                <w:sz w:val="24"/>
                <w:szCs w:val="24"/>
                <w:lang w:eastAsia="zh-CN"/>
              </w:rPr>
              <w:t>Многофункциональная общественно-деловая зона</w:t>
            </w:r>
          </w:p>
        </w:tc>
      </w:tr>
      <w:tr w:rsidR="00401C30" w:rsidRPr="00A7476A" w14:paraId="7AF8E4BB" w14:textId="77777777" w:rsidTr="00EB4B7E">
        <w:tc>
          <w:tcPr>
            <w:tcW w:w="1447" w:type="dxa"/>
            <w:tcBorders>
              <w:top w:val="single" w:sz="4" w:space="0" w:color="000000"/>
              <w:left w:val="single" w:sz="4" w:space="0" w:color="000000"/>
              <w:bottom w:val="single" w:sz="4" w:space="0" w:color="000000"/>
            </w:tcBorders>
            <w:shd w:val="clear" w:color="auto" w:fill="auto"/>
            <w:vAlign w:val="center"/>
          </w:tcPr>
          <w:p w14:paraId="68CAD483" w14:textId="77777777" w:rsidR="00401C30" w:rsidRPr="00A7476A" w:rsidRDefault="00401C30" w:rsidP="0030681C">
            <w:pPr>
              <w:keepNext/>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ОД-2</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78652" w14:textId="510CE2FD" w:rsidR="00401C30" w:rsidRPr="00A7476A" w:rsidRDefault="00BE14BD" w:rsidP="0030681C">
            <w:pPr>
              <w:keepNext/>
              <w:widowControl w:val="0"/>
              <w:snapToGrid w:val="0"/>
              <w:spacing w:line="240" w:lineRule="auto"/>
              <w:ind w:firstLine="56"/>
              <w:rPr>
                <w:rFonts w:eastAsia="SimSun"/>
                <w:sz w:val="24"/>
                <w:szCs w:val="24"/>
                <w:lang w:eastAsia="zh-CN"/>
              </w:rPr>
            </w:pPr>
            <w:r>
              <w:rPr>
                <w:rFonts w:eastAsia="SimSun"/>
                <w:sz w:val="24"/>
                <w:szCs w:val="24"/>
                <w:lang w:eastAsia="zh-CN"/>
              </w:rPr>
              <w:t>Зон</w:t>
            </w:r>
            <w:r w:rsidR="00424632">
              <w:rPr>
                <w:rFonts w:eastAsia="SimSun"/>
                <w:sz w:val="24"/>
                <w:szCs w:val="24"/>
                <w:lang w:eastAsia="zh-CN"/>
              </w:rPr>
              <w:t xml:space="preserve">а специализированной общественной </w:t>
            </w:r>
            <w:r>
              <w:rPr>
                <w:rFonts w:eastAsia="SimSun"/>
                <w:sz w:val="24"/>
                <w:szCs w:val="24"/>
                <w:lang w:eastAsia="zh-CN"/>
              </w:rPr>
              <w:t>застройки</w:t>
            </w:r>
          </w:p>
        </w:tc>
      </w:tr>
      <w:tr w:rsidR="00401C30" w:rsidRPr="00A7476A" w14:paraId="597B0BC2" w14:textId="77777777" w:rsidTr="003A12E9">
        <w:trPr>
          <w:cantSplit/>
          <w:trHeight w:val="41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F22CEC6" w14:textId="05636F8E" w:rsidR="00F16108" w:rsidRDefault="00401C30" w:rsidP="0030681C">
            <w:pPr>
              <w:keepNext/>
              <w:snapToGrid w:val="0"/>
              <w:spacing w:line="240" w:lineRule="auto"/>
              <w:ind w:firstLine="34"/>
              <w:jc w:val="center"/>
              <w:rPr>
                <w:rFonts w:eastAsia="SimSun"/>
                <w:bCs/>
                <w:caps/>
                <w:sz w:val="24"/>
                <w:szCs w:val="24"/>
                <w:lang w:eastAsia="zh-CN"/>
              </w:rPr>
            </w:pPr>
            <w:r w:rsidRPr="00A7476A">
              <w:rPr>
                <w:rFonts w:eastAsia="SimSun"/>
                <w:bCs/>
                <w:caps/>
                <w:sz w:val="24"/>
                <w:szCs w:val="24"/>
                <w:lang w:eastAsia="zh-CN"/>
              </w:rPr>
              <w:t>Производственные зоны</w:t>
            </w:r>
            <w:r w:rsidR="007917A1" w:rsidRPr="00A7476A">
              <w:rPr>
                <w:rFonts w:eastAsia="SimSun"/>
                <w:bCs/>
                <w:caps/>
                <w:sz w:val="24"/>
                <w:szCs w:val="24"/>
                <w:lang w:eastAsia="zh-CN"/>
              </w:rPr>
              <w:t>, ЗОНЫ ИНЖЕНЕРНОЙ</w:t>
            </w:r>
          </w:p>
          <w:p w14:paraId="6F8EEF31" w14:textId="4CA0C7EE" w:rsidR="00401C30" w:rsidRPr="00A7476A" w:rsidRDefault="007917A1" w:rsidP="0030681C">
            <w:pPr>
              <w:keepNext/>
              <w:snapToGrid w:val="0"/>
              <w:spacing w:line="240" w:lineRule="auto"/>
              <w:ind w:firstLine="34"/>
              <w:jc w:val="center"/>
              <w:rPr>
                <w:rFonts w:eastAsia="SimSun"/>
                <w:sz w:val="24"/>
                <w:szCs w:val="24"/>
                <w:lang w:eastAsia="zh-CN"/>
              </w:rPr>
            </w:pPr>
            <w:r w:rsidRPr="00A7476A">
              <w:rPr>
                <w:rFonts w:eastAsia="SimSun"/>
                <w:bCs/>
                <w:caps/>
                <w:sz w:val="24"/>
                <w:szCs w:val="24"/>
                <w:lang w:eastAsia="zh-CN"/>
              </w:rPr>
              <w:t xml:space="preserve">И </w:t>
            </w:r>
            <w:proofErr w:type="gramStart"/>
            <w:r w:rsidRPr="00A7476A">
              <w:rPr>
                <w:rFonts w:eastAsia="SimSun"/>
                <w:bCs/>
                <w:caps/>
                <w:sz w:val="24"/>
                <w:szCs w:val="24"/>
                <w:lang w:eastAsia="zh-CN"/>
              </w:rPr>
              <w:t>ТРАНСПОРТНОЙ</w:t>
            </w:r>
            <w:proofErr w:type="gramEnd"/>
            <w:r w:rsidRPr="00A7476A">
              <w:rPr>
                <w:rFonts w:eastAsia="SimSun"/>
                <w:bCs/>
                <w:caps/>
                <w:sz w:val="24"/>
                <w:szCs w:val="24"/>
                <w:lang w:eastAsia="zh-CN"/>
              </w:rPr>
              <w:t xml:space="preserve"> ИНФРАСТРУКТУР</w:t>
            </w:r>
            <w:r w:rsidR="00401C30" w:rsidRPr="00A7476A">
              <w:rPr>
                <w:rFonts w:eastAsia="SimSun"/>
                <w:bCs/>
                <w:caps/>
                <w:sz w:val="24"/>
                <w:szCs w:val="24"/>
                <w:lang w:eastAsia="zh-CN"/>
              </w:rPr>
              <w:t xml:space="preserve">: </w:t>
            </w:r>
          </w:p>
        </w:tc>
      </w:tr>
      <w:tr w:rsidR="00110E6D" w:rsidRPr="00A7476A" w14:paraId="357777FE" w14:textId="77777777" w:rsidTr="00EB4B7E">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6F69A10C" w14:textId="77777777" w:rsidR="00110E6D" w:rsidRPr="00A7476A" w:rsidRDefault="00110E6D" w:rsidP="0030681C">
            <w:pPr>
              <w:keepNext/>
              <w:widowControl w:val="0"/>
              <w:snapToGrid w:val="0"/>
              <w:spacing w:line="240" w:lineRule="auto"/>
              <w:ind w:firstLine="34"/>
              <w:jc w:val="center"/>
              <w:rPr>
                <w:rFonts w:eastAsia="SimSun"/>
                <w:bCs/>
                <w:sz w:val="24"/>
                <w:szCs w:val="24"/>
                <w:lang w:eastAsia="zh-CN"/>
              </w:rPr>
            </w:pPr>
            <w:r w:rsidRPr="00A7476A">
              <w:rPr>
                <w:rFonts w:eastAsia="SimSun"/>
                <w:bCs/>
                <w:sz w:val="24"/>
                <w:szCs w:val="24"/>
                <w:lang w:eastAsia="zh-CN"/>
              </w:rPr>
              <w:t>П-2</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44212" w14:textId="543673C6" w:rsidR="00110E6D" w:rsidRPr="00A7476A" w:rsidRDefault="00110E6D" w:rsidP="0030681C">
            <w:pPr>
              <w:keepNext/>
              <w:snapToGrid w:val="0"/>
              <w:spacing w:line="240" w:lineRule="auto"/>
              <w:ind w:firstLine="34"/>
              <w:rPr>
                <w:rFonts w:eastAsia="SimSun"/>
                <w:sz w:val="24"/>
                <w:szCs w:val="24"/>
                <w:lang w:eastAsia="zh-CN"/>
              </w:rPr>
            </w:pPr>
            <w:r w:rsidRPr="00A7476A">
              <w:rPr>
                <w:rFonts w:eastAsia="SimSun"/>
                <w:bCs/>
                <w:sz w:val="24"/>
                <w:szCs w:val="24"/>
                <w:lang w:eastAsia="zh-CN"/>
              </w:rPr>
              <w:t xml:space="preserve">Зона размещения производственных объектов </w:t>
            </w:r>
            <w:r w:rsidRPr="00A7476A">
              <w:rPr>
                <w:rFonts w:eastAsia="SimSun"/>
                <w:bCs/>
                <w:sz w:val="24"/>
                <w:szCs w:val="24"/>
                <w:lang w:val="en-US" w:eastAsia="zh-CN"/>
              </w:rPr>
              <w:t>I</w:t>
            </w:r>
            <w:r w:rsidRPr="00A7476A">
              <w:rPr>
                <w:rFonts w:eastAsia="SimSun"/>
                <w:sz w:val="24"/>
                <w:szCs w:val="24"/>
                <w:lang w:val="en-US" w:eastAsia="zh-CN"/>
              </w:rPr>
              <w:t>V</w:t>
            </w:r>
            <w:r w:rsidRPr="00A7476A">
              <w:rPr>
                <w:rFonts w:eastAsia="SimSun"/>
                <w:sz w:val="24"/>
                <w:szCs w:val="24"/>
                <w:lang w:eastAsia="zh-CN"/>
              </w:rPr>
              <w:t>-</w:t>
            </w:r>
            <w:r w:rsidRPr="00A7476A">
              <w:rPr>
                <w:rFonts w:eastAsia="SimSun"/>
                <w:sz w:val="24"/>
                <w:szCs w:val="24"/>
                <w:lang w:val="en-US" w:eastAsia="zh-CN"/>
              </w:rPr>
              <w:t>V</w:t>
            </w:r>
            <w:r w:rsidRPr="00A7476A">
              <w:rPr>
                <w:rFonts w:eastAsia="SimSun"/>
                <w:sz w:val="24"/>
                <w:szCs w:val="24"/>
                <w:lang w:eastAsia="zh-CN"/>
              </w:rPr>
              <w:t xml:space="preserve"> класса </w:t>
            </w:r>
            <w:r>
              <w:rPr>
                <w:rFonts w:eastAsia="SimSun"/>
                <w:bCs/>
                <w:sz w:val="24"/>
                <w:szCs w:val="24"/>
                <w:lang w:eastAsia="zh-CN"/>
              </w:rPr>
              <w:t>опасности</w:t>
            </w:r>
          </w:p>
        </w:tc>
      </w:tr>
      <w:tr w:rsidR="00401C30" w:rsidRPr="00A7476A" w14:paraId="17357C91" w14:textId="77777777" w:rsidTr="00EB4B7E">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434321BE" w14:textId="77777777" w:rsidR="00401C30" w:rsidRPr="00A7476A" w:rsidRDefault="007917A1" w:rsidP="0030681C">
            <w:pPr>
              <w:keepNext/>
              <w:widowControl w:val="0"/>
              <w:snapToGrid w:val="0"/>
              <w:spacing w:line="240" w:lineRule="auto"/>
              <w:ind w:firstLine="34"/>
              <w:jc w:val="center"/>
              <w:rPr>
                <w:rFonts w:eastAsia="SimSun"/>
                <w:bCs/>
                <w:sz w:val="24"/>
                <w:szCs w:val="24"/>
                <w:lang w:eastAsia="zh-CN"/>
              </w:rPr>
            </w:pPr>
            <w:r w:rsidRPr="00A7476A">
              <w:rPr>
                <w:rFonts w:eastAsia="SimSun"/>
                <w:bCs/>
                <w:sz w:val="24"/>
                <w:szCs w:val="24"/>
                <w:lang w:eastAsia="zh-CN"/>
              </w:rPr>
              <w:t>ИИ</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01724108" w14:textId="77777777" w:rsidR="00401C30" w:rsidRPr="00A7476A" w:rsidRDefault="007917A1" w:rsidP="0030681C">
            <w:pPr>
              <w:keepNext/>
              <w:widowControl w:val="0"/>
              <w:snapToGrid w:val="0"/>
              <w:spacing w:line="240" w:lineRule="auto"/>
              <w:ind w:firstLine="34"/>
              <w:rPr>
                <w:rFonts w:eastAsia="SimSun"/>
                <w:bCs/>
                <w:sz w:val="24"/>
                <w:szCs w:val="24"/>
                <w:lang w:eastAsia="zh-CN"/>
              </w:rPr>
            </w:pPr>
            <w:r w:rsidRPr="00A7476A">
              <w:rPr>
                <w:rFonts w:eastAsia="SimSun"/>
                <w:bCs/>
                <w:sz w:val="24"/>
                <w:szCs w:val="24"/>
                <w:lang w:eastAsia="zh-CN"/>
              </w:rPr>
              <w:t>Зона инженерной инфраструктуры</w:t>
            </w:r>
          </w:p>
        </w:tc>
      </w:tr>
      <w:tr w:rsidR="00401C30" w:rsidRPr="00A7476A" w14:paraId="503C163F" w14:textId="77777777" w:rsidTr="00EB4B7E">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79F8840A" w14:textId="411E56FF" w:rsidR="00401C30" w:rsidRPr="00A7476A" w:rsidRDefault="007917A1" w:rsidP="0030681C">
            <w:pPr>
              <w:keepNext/>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ТИ</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4DEE7645" w14:textId="77777777" w:rsidR="00401C30" w:rsidRPr="00A7476A" w:rsidRDefault="00401C30" w:rsidP="0030681C">
            <w:pPr>
              <w:keepNext/>
              <w:widowControl w:val="0"/>
              <w:snapToGrid w:val="0"/>
              <w:spacing w:line="240" w:lineRule="auto"/>
              <w:ind w:firstLine="34"/>
              <w:rPr>
                <w:rFonts w:eastAsia="SimSun"/>
                <w:bCs/>
                <w:sz w:val="24"/>
                <w:szCs w:val="24"/>
                <w:lang w:eastAsia="zh-CN"/>
              </w:rPr>
            </w:pPr>
            <w:r w:rsidRPr="00A7476A">
              <w:rPr>
                <w:rFonts w:eastAsia="SimSun"/>
                <w:bCs/>
                <w:sz w:val="24"/>
                <w:szCs w:val="24"/>
                <w:lang w:eastAsia="zh-CN"/>
              </w:rPr>
              <w:t>З</w:t>
            </w:r>
            <w:r w:rsidR="007917A1" w:rsidRPr="00A7476A">
              <w:rPr>
                <w:rFonts w:eastAsia="SimSun"/>
                <w:bCs/>
                <w:sz w:val="24"/>
                <w:szCs w:val="24"/>
                <w:lang w:eastAsia="zh-CN"/>
              </w:rPr>
              <w:t>она транспортной инфраструктуры</w:t>
            </w:r>
          </w:p>
        </w:tc>
      </w:tr>
      <w:tr w:rsidR="00401C30" w:rsidRPr="00A7476A" w14:paraId="00BDBE9F" w14:textId="77777777" w:rsidTr="003A12E9">
        <w:trPr>
          <w:cantSplit/>
          <w:trHeight w:val="403"/>
        </w:trPr>
        <w:tc>
          <w:tcPr>
            <w:tcW w:w="9639" w:type="dxa"/>
            <w:gridSpan w:val="2"/>
            <w:tcBorders>
              <w:top w:val="single" w:sz="4" w:space="0" w:color="000000"/>
              <w:left w:val="single" w:sz="4" w:space="0" w:color="000000"/>
              <w:right w:val="single" w:sz="4" w:space="0" w:color="000000"/>
            </w:tcBorders>
            <w:shd w:val="clear" w:color="auto" w:fill="auto"/>
            <w:vAlign w:val="center"/>
          </w:tcPr>
          <w:p w14:paraId="65EE4443" w14:textId="77777777" w:rsidR="00401C30" w:rsidRPr="00A7476A" w:rsidRDefault="00401C30" w:rsidP="0030681C">
            <w:pPr>
              <w:keepNext/>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сельскохозяйственного использования:</w:t>
            </w:r>
          </w:p>
        </w:tc>
      </w:tr>
      <w:tr w:rsidR="00401C30" w:rsidRPr="00A7476A" w14:paraId="2A9BE805" w14:textId="77777777" w:rsidTr="00EB4B7E">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0A468C0B" w14:textId="77777777" w:rsidR="00401C30" w:rsidRPr="00A7476A" w:rsidRDefault="00401C30" w:rsidP="0030681C">
            <w:pPr>
              <w:keepNext/>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СХ-1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4F7730E7" w14:textId="77777777" w:rsidR="00401C30" w:rsidRPr="00A7476A" w:rsidRDefault="00401C30" w:rsidP="0030681C">
            <w:pPr>
              <w:keepNext/>
              <w:snapToGrid w:val="0"/>
              <w:spacing w:line="240" w:lineRule="auto"/>
              <w:ind w:firstLine="0"/>
              <w:rPr>
                <w:rFonts w:eastAsia="SimSun"/>
                <w:sz w:val="24"/>
                <w:szCs w:val="24"/>
                <w:lang w:eastAsia="zh-CN"/>
              </w:rPr>
            </w:pPr>
            <w:r w:rsidRPr="00A7476A">
              <w:rPr>
                <w:rFonts w:eastAsia="SimSun"/>
                <w:sz w:val="24"/>
                <w:szCs w:val="24"/>
                <w:lang w:eastAsia="zh-CN"/>
              </w:rPr>
              <w:t>Зо</w:t>
            </w:r>
            <w:r w:rsidR="007917A1" w:rsidRPr="00A7476A">
              <w:rPr>
                <w:rFonts w:eastAsia="SimSun"/>
                <w:sz w:val="24"/>
                <w:szCs w:val="24"/>
                <w:lang w:eastAsia="zh-CN"/>
              </w:rPr>
              <w:t>на сельскохозяйственных угодий</w:t>
            </w:r>
          </w:p>
        </w:tc>
      </w:tr>
      <w:tr w:rsidR="00401C30" w:rsidRPr="00A7476A" w14:paraId="17DCA00C" w14:textId="77777777" w:rsidTr="00EB4B7E">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3A20DEBC" w14:textId="77777777" w:rsidR="00401C30" w:rsidRPr="00A7476A" w:rsidRDefault="00401C30" w:rsidP="0030681C">
            <w:pPr>
              <w:keepNext/>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СХ-2</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1A0DA0C0" w14:textId="77777777" w:rsidR="00401C30" w:rsidRPr="00A7476A" w:rsidRDefault="007917A1" w:rsidP="0030681C">
            <w:pPr>
              <w:keepNext/>
              <w:snapToGrid w:val="0"/>
              <w:spacing w:line="240" w:lineRule="auto"/>
              <w:ind w:firstLine="0"/>
              <w:rPr>
                <w:rFonts w:eastAsia="SimSun"/>
                <w:sz w:val="24"/>
                <w:szCs w:val="24"/>
                <w:lang w:eastAsia="zh-CN"/>
              </w:rPr>
            </w:pPr>
            <w:r w:rsidRPr="00A7476A">
              <w:rPr>
                <w:rFonts w:eastAsia="SimSun"/>
                <w:sz w:val="24"/>
                <w:szCs w:val="24"/>
                <w:lang w:eastAsia="zh-CN"/>
              </w:rPr>
              <w:t>Производственная зона сельскохозяйственных предприятий</w:t>
            </w:r>
          </w:p>
        </w:tc>
      </w:tr>
      <w:tr w:rsidR="003A12E9" w:rsidRPr="00A7476A" w14:paraId="6279A33F" w14:textId="77777777" w:rsidTr="00EB4B7E">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00A24E9E" w14:textId="7C0D9F38" w:rsidR="003A12E9" w:rsidRPr="003A12E9" w:rsidRDefault="003A12E9" w:rsidP="0030681C">
            <w:pPr>
              <w:keepNext/>
              <w:widowControl w:val="0"/>
              <w:snapToGrid w:val="0"/>
              <w:spacing w:line="240" w:lineRule="auto"/>
              <w:ind w:firstLine="34"/>
              <w:jc w:val="center"/>
              <w:rPr>
                <w:rFonts w:eastAsia="SimSun"/>
                <w:sz w:val="24"/>
                <w:szCs w:val="24"/>
                <w:lang w:eastAsia="zh-CN"/>
              </w:rPr>
            </w:pPr>
            <w:r>
              <w:rPr>
                <w:rFonts w:eastAsia="SimSun"/>
                <w:sz w:val="24"/>
                <w:szCs w:val="24"/>
                <w:lang w:eastAsia="zh-CN"/>
              </w:rPr>
              <w:t>СХ-3</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6DAEB599" w14:textId="3551505E" w:rsidR="003A12E9" w:rsidRPr="00A7476A" w:rsidRDefault="003A12E9" w:rsidP="0030681C">
            <w:pPr>
              <w:keepNext/>
              <w:snapToGrid w:val="0"/>
              <w:spacing w:line="240" w:lineRule="auto"/>
              <w:ind w:firstLine="0"/>
              <w:rPr>
                <w:rFonts w:eastAsia="SimSun"/>
                <w:sz w:val="24"/>
                <w:szCs w:val="24"/>
                <w:lang w:eastAsia="zh-CN"/>
              </w:rPr>
            </w:pPr>
            <w:r>
              <w:rPr>
                <w:rFonts w:eastAsia="SimSun"/>
                <w:sz w:val="24"/>
                <w:szCs w:val="24"/>
                <w:lang w:eastAsia="zh-CN"/>
              </w:rPr>
              <w:t>Специализированная зона сельскохозяйственного назначения</w:t>
            </w:r>
          </w:p>
        </w:tc>
      </w:tr>
      <w:tr w:rsidR="00401C30" w:rsidRPr="00A7476A" w14:paraId="16765177" w14:textId="77777777" w:rsidTr="003A12E9">
        <w:trPr>
          <w:cantSplit/>
          <w:trHeight w:val="276"/>
        </w:trPr>
        <w:tc>
          <w:tcPr>
            <w:tcW w:w="9639" w:type="dxa"/>
            <w:gridSpan w:val="2"/>
            <w:tcBorders>
              <w:top w:val="single" w:sz="4" w:space="0" w:color="000000"/>
              <w:left w:val="single" w:sz="4" w:space="0" w:color="000000"/>
              <w:right w:val="single" w:sz="4" w:space="0" w:color="000000"/>
            </w:tcBorders>
            <w:shd w:val="clear" w:color="auto" w:fill="auto"/>
            <w:vAlign w:val="center"/>
          </w:tcPr>
          <w:p w14:paraId="05F4ABFA" w14:textId="77777777" w:rsidR="00401C30" w:rsidRPr="00A7476A" w:rsidRDefault="00401C30" w:rsidP="0030681C">
            <w:pPr>
              <w:keepNext/>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рекреационного назначения:</w:t>
            </w:r>
          </w:p>
        </w:tc>
      </w:tr>
      <w:tr w:rsidR="00EB4B7E" w:rsidRPr="00A7476A" w14:paraId="56DD0DF8" w14:textId="00BC3AA9" w:rsidTr="00EB4B7E">
        <w:trPr>
          <w:cantSplit/>
          <w:trHeight w:val="276"/>
        </w:trPr>
        <w:tc>
          <w:tcPr>
            <w:tcW w:w="1447" w:type="dxa"/>
            <w:tcBorders>
              <w:top w:val="single" w:sz="4" w:space="0" w:color="000000"/>
              <w:left w:val="single" w:sz="4" w:space="0" w:color="000000"/>
              <w:right w:val="single" w:sz="4" w:space="0" w:color="auto"/>
            </w:tcBorders>
            <w:shd w:val="clear" w:color="auto" w:fill="auto"/>
            <w:vAlign w:val="center"/>
          </w:tcPr>
          <w:p w14:paraId="2BD2F3BB" w14:textId="60B302DC" w:rsidR="00EB4B7E" w:rsidRPr="00A7476A" w:rsidRDefault="00EB4B7E" w:rsidP="0030681C">
            <w:pPr>
              <w:keepNext/>
              <w:snapToGrid w:val="0"/>
              <w:spacing w:line="240" w:lineRule="auto"/>
              <w:ind w:firstLine="34"/>
              <w:jc w:val="center"/>
              <w:rPr>
                <w:rFonts w:eastAsia="SimSun"/>
                <w:bCs/>
                <w:caps/>
                <w:sz w:val="24"/>
                <w:szCs w:val="24"/>
                <w:lang w:eastAsia="zh-CN"/>
              </w:rPr>
            </w:pPr>
            <w:r w:rsidRPr="00A7476A">
              <w:rPr>
                <w:rFonts w:eastAsia="SimSun"/>
                <w:sz w:val="24"/>
                <w:szCs w:val="24"/>
                <w:lang w:eastAsia="zh-CN"/>
              </w:rPr>
              <w:t>Р</w:t>
            </w:r>
            <w:r>
              <w:rPr>
                <w:rFonts w:eastAsia="SimSun"/>
                <w:sz w:val="24"/>
                <w:szCs w:val="24"/>
                <w:lang w:eastAsia="zh-CN"/>
              </w:rPr>
              <w:t>-1</w:t>
            </w:r>
          </w:p>
        </w:tc>
        <w:tc>
          <w:tcPr>
            <w:tcW w:w="8192" w:type="dxa"/>
            <w:tcBorders>
              <w:top w:val="single" w:sz="4" w:space="0" w:color="000000"/>
              <w:left w:val="single" w:sz="4" w:space="0" w:color="auto"/>
              <w:right w:val="single" w:sz="4" w:space="0" w:color="000000"/>
            </w:tcBorders>
            <w:shd w:val="clear" w:color="auto" w:fill="auto"/>
            <w:vAlign w:val="center"/>
          </w:tcPr>
          <w:p w14:paraId="50230B88" w14:textId="2F4F3251" w:rsidR="00EB4B7E" w:rsidRPr="00A7476A" w:rsidRDefault="00EB4B7E" w:rsidP="0030681C">
            <w:pPr>
              <w:keepNext/>
              <w:snapToGrid w:val="0"/>
              <w:spacing w:line="240" w:lineRule="auto"/>
              <w:ind w:firstLine="34"/>
              <w:jc w:val="left"/>
              <w:rPr>
                <w:rFonts w:eastAsia="SimSun"/>
                <w:bCs/>
                <w:caps/>
                <w:sz w:val="24"/>
                <w:szCs w:val="24"/>
                <w:lang w:eastAsia="zh-CN"/>
              </w:rPr>
            </w:pPr>
            <w:r w:rsidRPr="00A7476A">
              <w:rPr>
                <w:rFonts w:eastAsia="SimSun"/>
                <w:sz w:val="24"/>
                <w:szCs w:val="24"/>
                <w:lang w:eastAsia="zh-CN"/>
              </w:rPr>
              <w:t xml:space="preserve">Зона </w:t>
            </w:r>
            <w:r>
              <w:rPr>
                <w:rFonts w:eastAsia="SimSun"/>
                <w:sz w:val="24"/>
                <w:szCs w:val="24"/>
                <w:lang w:eastAsia="zh-CN"/>
              </w:rPr>
              <w:t>рекреации</w:t>
            </w:r>
          </w:p>
        </w:tc>
      </w:tr>
      <w:tr w:rsidR="00401C30" w:rsidRPr="00A7476A" w14:paraId="10E23030" w14:textId="77777777" w:rsidTr="00EB4B7E">
        <w:trPr>
          <w:cantSplit/>
        </w:trPr>
        <w:tc>
          <w:tcPr>
            <w:tcW w:w="1447" w:type="dxa"/>
            <w:tcBorders>
              <w:top w:val="single" w:sz="4" w:space="0" w:color="000000"/>
              <w:left w:val="single" w:sz="4" w:space="0" w:color="000000"/>
              <w:bottom w:val="single" w:sz="4" w:space="0" w:color="000000"/>
              <w:right w:val="single" w:sz="4" w:space="0" w:color="auto"/>
            </w:tcBorders>
            <w:shd w:val="clear" w:color="auto" w:fill="auto"/>
            <w:vAlign w:val="center"/>
          </w:tcPr>
          <w:p w14:paraId="54200C2F" w14:textId="040D903F" w:rsidR="00401C30" w:rsidRPr="00A7476A" w:rsidRDefault="007917A1" w:rsidP="0030681C">
            <w:pPr>
              <w:keepNext/>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Р</w:t>
            </w:r>
            <w:r w:rsidR="003A12E9">
              <w:rPr>
                <w:rFonts w:eastAsia="SimSun"/>
                <w:sz w:val="24"/>
                <w:szCs w:val="24"/>
                <w:lang w:eastAsia="zh-CN"/>
              </w:rPr>
              <w:t>-2</w:t>
            </w:r>
          </w:p>
        </w:tc>
        <w:tc>
          <w:tcPr>
            <w:tcW w:w="8192" w:type="dxa"/>
            <w:tcBorders>
              <w:top w:val="single" w:sz="4" w:space="0" w:color="000000"/>
              <w:left w:val="single" w:sz="4" w:space="0" w:color="auto"/>
              <w:bottom w:val="single" w:sz="4" w:space="0" w:color="000000"/>
              <w:right w:val="single" w:sz="4" w:space="0" w:color="000000"/>
            </w:tcBorders>
            <w:shd w:val="clear" w:color="auto" w:fill="auto"/>
            <w:vAlign w:val="center"/>
          </w:tcPr>
          <w:p w14:paraId="6C804BA0" w14:textId="77777777" w:rsidR="00401C30" w:rsidRPr="00A7476A" w:rsidRDefault="00401C30" w:rsidP="0030681C">
            <w:pPr>
              <w:keepNext/>
              <w:snapToGrid w:val="0"/>
              <w:spacing w:line="240" w:lineRule="auto"/>
              <w:ind w:firstLine="34"/>
              <w:rPr>
                <w:rFonts w:eastAsia="SimSun"/>
                <w:sz w:val="24"/>
                <w:szCs w:val="24"/>
                <w:lang w:eastAsia="zh-CN"/>
              </w:rPr>
            </w:pPr>
            <w:r w:rsidRPr="00A7476A">
              <w:rPr>
                <w:rFonts w:eastAsia="SimSun"/>
                <w:sz w:val="24"/>
                <w:szCs w:val="24"/>
                <w:lang w:eastAsia="zh-CN"/>
              </w:rPr>
              <w:t xml:space="preserve">Зона озелененных </w:t>
            </w:r>
            <w:r w:rsidR="007917A1" w:rsidRPr="00A7476A">
              <w:rPr>
                <w:rFonts w:eastAsia="SimSun"/>
                <w:sz w:val="24"/>
                <w:szCs w:val="24"/>
                <w:lang w:eastAsia="zh-CN"/>
              </w:rPr>
              <w:t>территорий</w:t>
            </w:r>
            <w:r w:rsidRPr="00A7476A">
              <w:rPr>
                <w:rFonts w:eastAsia="SimSun"/>
                <w:sz w:val="24"/>
                <w:szCs w:val="24"/>
                <w:lang w:eastAsia="zh-CN"/>
              </w:rPr>
              <w:t xml:space="preserve"> </w:t>
            </w:r>
            <w:r w:rsidR="007917A1" w:rsidRPr="00A7476A">
              <w:rPr>
                <w:rFonts w:eastAsia="SimSun"/>
                <w:sz w:val="24"/>
                <w:szCs w:val="24"/>
                <w:lang w:eastAsia="zh-CN"/>
              </w:rPr>
              <w:t>общего пользования</w:t>
            </w:r>
          </w:p>
        </w:tc>
      </w:tr>
      <w:tr w:rsidR="00401C30" w:rsidRPr="00A7476A" w14:paraId="77E6FD09" w14:textId="77777777" w:rsidTr="003A12E9">
        <w:trPr>
          <w:cantSplit/>
          <w:trHeight w:val="340"/>
        </w:trPr>
        <w:tc>
          <w:tcPr>
            <w:tcW w:w="9639" w:type="dxa"/>
            <w:gridSpan w:val="2"/>
            <w:tcBorders>
              <w:top w:val="single" w:sz="4" w:space="0" w:color="000000"/>
              <w:left w:val="single" w:sz="4" w:space="0" w:color="000000"/>
              <w:right w:val="single" w:sz="4" w:space="0" w:color="000000"/>
            </w:tcBorders>
            <w:shd w:val="clear" w:color="auto" w:fill="auto"/>
            <w:vAlign w:val="center"/>
          </w:tcPr>
          <w:p w14:paraId="505F6D0A" w14:textId="77777777" w:rsidR="00401C30" w:rsidRPr="00A7476A" w:rsidRDefault="00401C30" w:rsidP="0030681C">
            <w:pPr>
              <w:keepNext/>
              <w:widowControl w:val="0"/>
              <w:snapToGrid w:val="0"/>
              <w:spacing w:line="240" w:lineRule="auto"/>
              <w:ind w:firstLine="426"/>
              <w:jc w:val="center"/>
              <w:rPr>
                <w:rFonts w:eastAsia="SimSun"/>
                <w:sz w:val="24"/>
                <w:szCs w:val="24"/>
                <w:lang w:eastAsia="zh-CN"/>
              </w:rPr>
            </w:pPr>
            <w:r w:rsidRPr="00A7476A">
              <w:rPr>
                <w:rFonts w:eastAsia="SimSun"/>
                <w:caps/>
                <w:sz w:val="24"/>
                <w:szCs w:val="24"/>
                <w:lang w:eastAsia="zh-CN"/>
              </w:rPr>
              <w:t>Зоны специального назначения:</w:t>
            </w:r>
          </w:p>
        </w:tc>
      </w:tr>
      <w:tr w:rsidR="00401C30" w:rsidRPr="00A7476A" w14:paraId="71E48C7F" w14:textId="77777777" w:rsidTr="00EB4B7E">
        <w:trPr>
          <w:cantSplit/>
          <w:trHeight w:val="333"/>
        </w:trPr>
        <w:tc>
          <w:tcPr>
            <w:tcW w:w="1447" w:type="dxa"/>
            <w:tcBorders>
              <w:top w:val="single" w:sz="4" w:space="0" w:color="000000"/>
              <w:left w:val="single" w:sz="4" w:space="0" w:color="000000"/>
              <w:bottom w:val="single" w:sz="4" w:space="0" w:color="000000"/>
            </w:tcBorders>
            <w:shd w:val="clear" w:color="auto" w:fill="auto"/>
            <w:vAlign w:val="center"/>
          </w:tcPr>
          <w:p w14:paraId="73862B64" w14:textId="77777777" w:rsidR="00401C30" w:rsidRPr="00A7476A" w:rsidRDefault="00401C30" w:rsidP="0030681C">
            <w:pPr>
              <w:keepNext/>
              <w:widowControl w:val="0"/>
              <w:snapToGrid w:val="0"/>
              <w:spacing w:line="240" w:lineRule="auto"/>
              <w:ind w:firstLine="0"/>
              <w:jc w:val="center"/>
              <w:rPr>
                <w:rFonts w:eastAsia="SimSun"/>
                <w:sz w:val="24"/>
                <w:szCs w:val="24"/>
                <w:lang w:eastAsia="zh-CN"/>
              </w:rPr>
            </w:pPr>
            <w:r w:rsidRPr="00A7476A">
              <w:rPr>
                <w:rFonts w:eastAsia="SimSun"/>
                <w:sz w:val="24"/>
                <w:szCs w:val="24"/>
                <w:lang w:eastAsia="zh-CN"/>
              </w:rPr>
              <w:t>СН-1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7D3B9588" w14:textId="203DEF72" w:rsidR="00401C30" w:rsidRPr="00A7476A" w:rsidRDefault="007917A1" w:rsidP="0030681C">
            <w:pPr>
              <w:keepNext/>
              <w:widowControl w:val="0"/>
              <w:snapToGrid w:val="0"/>
              <w:spacing w:line="240" w:lineRule="auto"/>
              <w:ind w:firstLine="0"/>
              <w:rPr>
                <w:rFonts w:eastAsia="SimSun"/>
                <w:sz w:val="24"/>
                <w:szCs w:val="24"/>
                <w:lang w:eastAsia="zh-CN"/>
              </w:rPr>
            </w:pPr>
            <w:r w:rsidRPr="00A7476A">
              <w:rPr>
                <w:rFonts w:eastAsia="SimSun"/>
                <w:sz w:val="24"/>
                <w:szCs w:val="24"/>
                <w:lang w:eastAsia="zh-CN"/>
              </w:rPr>
              <w:t>Зона кладбищ</w:t>
            </w:r>
            <w:r w:rsidR="003A12E9">
              <w:rPr>
                <w:rFonts w:eastAsia="SimSun"/>
                <w:sz w:val="24"/>
                <w:szCs w:val="24"/>
                <w:lang w:eastAsia="zh-CN"/>
              </w:rPr>
              <w:t xml:space="preserve"> и захоронений</w:t>
            </w:r>
          </w:p>
        </w:tc>
      </w:tr>
      <w:tr w:rsidR="00CD60A0" w:rsidRPr="00A7476A" w14:paraId="08A1285B" w14:textId="77777777" w:rsidTr="00EB4B7E">
        <w:trPr>
          <w:cantSplit/>
          <w:trHeight w:val="333"/>
        </w:trPr>
        <w:tc>
          <w:tcPr>
            <w:tcW w:w="1447" w:type="dxa"/>
            <w:tcBorders>
              <w:top w:val="single" w:sz="4" w:space="0" w:color="000000"/>
              <w:left w:val="single" w:sz="4" w:space="0" w:color="000000"/>
              <w:bottom w:val="single" w:sz="4" w:space="0" w:color="000000"/>
            </w:tcBorders>
            <w:shd w:val="clear" w:color="auto" w:fill="auto"/>
            <w:vAlign w:val="center"/>
          </w:tcPr>
          <w:p w14:paraId="18B4B6A1" w14:textId="77777777" w:rsidR="00CD60A0" w:rsidRPr="00642725" w:rsidRDefault="00CD60A0" w:rsidP="0030681C">
            <w:pPr>
              <w:keepNext/>
              <w:widowControl w:val="0"/>
              <w:snapToGrid w:val="0"/>
              <w:spacing w:line="240" w:lineRule="auto"/>
              <w:ind w:firstLine="0"/>
              <w:jc w:val="center"/>
              <w:rPr>
                <w:rFonts w:eastAsia="SimSun"/>
                <w:color w:val="FF0000"/>
                <w:sz w:val="24"/>
                <w:szCs w:val="24"/>
                <w:lang w:eastAsia="zh-CN"/>
              </w:rPr>
            </w:pP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67CEEE84" w14:textId="5CC4F86C" w:rsidR="00CD60A0" w:rsidRPr="00642725" w:rsidRDefault="00642725" w:rsidP="00642725">
            <w:pPr>
              <w:keepNext/>
              <w:widowControl w:val="0"/>
              <w:snapToGrid w:val="0"/>
              <w:spacing w:line="240" w:lineRule="auto"/>
              <w:ind w:firstLine="0"/>
              <w:rPr>
                <w:rFonts w:eastAsia="SimSun"/>
                <w:color w:val="FF0000"/>
                <w:sz w:val="24"/>
                <w:szCs w:val="24"/>
                <w:lang w:eastAsia="zh-CN"/>
              </w:rPr>
            </w:pPr>
            <w:r w:rsidRPr="00642725">
              <w:rPr>
                <w:rFonts w:eastAsia="SimSun"/>
                <w:color w:val="FF0000"/>
                <w:sz w:val="24"/>
                <w:szCs w:val="24"/>
                <w:lang w:eastAsia="zh-CN"/>
              </w:rPr>
              <w:t>ИНЫЕ ВИДЫ ТЕРРИТОРИАЛЬНЫХ ЗОН:</w:t>
            </w:r>
          </w:p>
        </w:tc>
      </w:tr>
      <w:tr w:rsidR="00CD60A0" w:rsidRPr="00A7476A" w14:paraId="5F3CB221" w14:textId="77777777" w:rsidTr="00642725">
        <w:trPr>
          <w:cantSplit/>
          <w:trHeight w:val="333"/>
        </w:trPr>
        <w:tc>
          <w:tcPr>
            <w:tcW w:w="1447" w:type="dxa"/>
            <w:tcBorders>
              <w:top w:val="single" w:sz="4" w:space="0" w:color="000000"/>
              <w:left w:val="single" w:sz="4" w:space="0" w:color="000000"/>
              <w:bottom w:val="single" w:sz="4" w:space="0" w:color="000000"/>
            </w:tcBorders>
            <w:shd w:val="clear" w:color="auto" w:fill="auto"/>
            <w:vAlign w:val="center"/>
          </w:tcPr>
          <w:p w14:paraId="551B8760" w14:textId="30D43BC8" w:rsidR="00CD60A0" w:rsidRPr="00642725" w:rsidRDefault="00CD60A0" w:rsidP="0030681C">
            <w:pPr>
              <w:keepNext/>
              <w:widowControl w:val="0"/>
              <w:snapToGrid w:val="0"/>
              <w:spacing w:line="240" w:lineRule="auto"/>
              <w:ind w:firstLine="0"/>
              <w:jc w:val="center"/>
              <w:rPr>
                <w:rFonts w:eastAsia="SimSun"/>
                <w:color w:val="FF0000"/>
                <w:sz w:val="24"/>
                <w:szCs w:val="24"/>
                <w:lang w:eastAsia="zh-CN"/>
              </w:rPr>
            </w:pPr>
            <w:r w:rsidRPr="00642725">
              <w:rPr>
                <w:rFonts w:eastAsia="SimSun"/>
                <w:color w:val="FF0000"/>
                <w:sz w:val="24"/>
                <w:szCs w:val="24"/>
                <w:lang w:eastAsia="zh-CN"/>
              </w:rPr>
              <w:t>ИВ-1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1C25550E" w14:textId="0D632084" w:rsidR="00CD60A0" w:rsidRPr="00642725" w:rsidRDefault="00642725" w:rsidP="0030681C">
            <w:pPr>
              <w:keepNext/>
              <w:widowControl w:val="0"/>
              <w:snapToGrid w:val="0"/>
              <w:spacing w:line="240" w:lineRule="auto"/>
              <w:ind w:firstLine="0"/>
              <w:rPr>
                <w:rFonts w:eastAsia="SimSun"/>
                <w:color w:val="FF0000"/>
                <w:sz w:val="24"/>
                <w:szCs w:val="24"/>
                <w:lang w:eastAsia="zh-CN"/>
              </w:rPr>
            </w:pPr>
            <w:r w:rsidRPr="00642725">
              <w:rPr>
                <w:rFonts w:eastAsia="SimSun"/>
                <w:color w:val="FF0000"/>
                <w:sz w:val="24"/>
                <w:szCs w:val="24"/>
                <w:lang w:eastAsia="zh-CN"/>
              </w:rPr>
              <w:t>Зона озеленения специального назначения</w:t>
            </w:r>
          </w:p>
        </w:tc>
      </w:tr>
    </w:tbl>
    <w:p w14:paraId="2A717ADC" w14:textId="77777777" w:rsidR="00401C30" w:rsidRPr="00A7476A" w:rsidRDefault="00401C30" w:rsidP="0030681C">
      <w:pPr>
        <w:keepNext/>
        <w:spacing w:line="240" w:lineRule="auto"/>
        <w:ind w:firstLine="426"/>
        <w:rPr>
          <w:rFonts w:eastAsia="SimSun"/>
          <w:bCs/>
          <w:sz w:val="24"/>
          <w:szCs w:val="24"/>
          <w:lang w:eastAsia="zh-CN"/>
        </w:rPr>
      </w:pPr>
    </w:p>
    <w:p w14:paraId="5E8316A6" w14:textId="77777777" w:rsidR="00DF5127" w:rsidRPr="00A7476A" w:rsidRDefault="0013694F" w:rsidP="0030681C">
      <w:pPr>
        <w:keepNext/>
        <w:keepLines w:val="0"/>
        <w:overflowPunct/>
        <w:autoSpaceDE/>
        <w:autoSpaceDN/>
        <w:adjustRightInd/>
        <w:spacing w:line="240" w:lineRule="auto"/>
        <w:ind w:firstLine="0"/>
        <w:jc w:val="center"/>
        <w:outlineLvl w:val="0"/>
        <w:rPr>
          <w:b/>
          <w:i/>
          <w:iCs/>
          <w:sz w:val="23"/>
          <w:szCs w:val="23"/>
          <w:u w:val="single"/>
        </w:rPr>
      </w:pPr>
      <w:r w:rsidRPr="00A7476A">
        <w:br w:type="page"/>
      </w:r>
      <w:bookmarkStart w:id="5" w:name="_Toc252392614"/>
      <w:bookmarkStart w:id="6" w:name="_Toc418946902"/>
      <w:bookmarkStart w:id="7" w:name="_Toc26211544"/>
      <w:bookmarkStart w:id="8" w:name="_Toc364954295"/>
      <w:bookmarkStart w:id="9" w:name="_Toc252392619"/>
      <w:bookmarkStart w:id="10" w:name="_Toc317513489"/>
      <w:bookmarkStart w:id="11" w:name="_Toc134195000"/>
      <w:r w:rsidRPr="00A7476A">
        <w:rPr>
          <w:b/>
          <w:sz w:val="23"/>
          <w:szCs w:val="23"/>
          <w:u w:val="single"/>
        </w:rPr>
        <w:lastRenderedPageBreak/>
        <w:t>С</w:t>
      </w:r>
      <w:r w:rsidR="00DB333D" w:rsidRPr="00A7476A">
        <w:rPr>
          <w:b/>
          <w:sz w:val="23"/>
          <w:szCs w:val="23"/>
          <w:u w:val="single"/>
        </w:rPr>
        <w:t>татья 37</w:t>
      </w:r>
      <w:r w:rsidR="00DF5127" w:rsidRPr="00A7476A">
        <w:rPr>
          <w:b/>
          <w:sz w:val="23"/>
          <w:szCs w:val="23"/>
          <w:u w:val="single"/>
        </w:rPr>
        <w:t>. Землепользование и застройка на территориях жилых зон</w:t>
      </w:r>
      <w:bookmarkEnd w:id="5"/>
      <w:bookmarkEnd w:id="6"/>
      <w:bookmarkEnd w:id="7"/>
      <w:bookmarkEnd w:id="11"/>
    </w:p>
    <w:p w14:paraId="6608B824" w14:textId="77777777" w:rsidR="00DF5127" w:rsidRPr="00A7476A" w:rsidRDefault="00DF5127" w:rsidP="0030681C">
      <w:pPr>
        <w:keepNext/>
        <w:spacing w:line="240" w:lineRule="auto"/>
        <w:ind w:firstLine="709"/>
        <w:rPr>
          <w:b/>
          <w:bCs/>
        </w:rPr>
      </w:pPr>
    </w:p>
    <w:p w14:paraId="778D351C" w14:textId="77777777" w:rsidR="00CD65FE" w:rsidRPr="00A7476A" w:rsidRDefault="00CD65FE" w:rsidP="0030681C">
      <w:pPr>
        <w:keepNext/>
        <w:spacing w:line="240" w:lineRule="auto"/>
        <w:ind w:firstLine="709"/>
        <w:rPr>
          <w:sz w:val="24"/>
          <w:szCs w:val="24"/>
        </w:rPr>
      </w:pPr>
      <w:r w:rsidRPr="00A7476A">
        <w:rPr>
          <w:sz w:val="24"/>
          <w:szCs w:val="24"/>
        </w:rPr>
        <w:t>1. В состав жилых зон могут включаться:</w:t>
      </w:r>
    </w:p>
    <w:p w14:paraId="7F3B72EC" w14:textId="77777777" w:rsidR="00CD65FE" w:rsidRPr="00A7476A" w:rsidRDefault="00CD65FE" w:rsidP="0030681C">
      <w:pPr>
        <w:keepNext/>
        <w:spacing w:line="240" w:lineRule="auto"/>
        <w:ind w:firstLine="709"/>
        <w:rPr>
          <w:sz w:val="24"/>
          <w:szCs w:val="24"/>
        </w:rPr>
      </w:pPr>
      <w:r w:rsidRPr="00A7476A">
        <w:rPr>
          <w:sz w:val="24"/>
          <w:szCs w:val="24"/>
        </w:rPr>
        <w:t>- зоны застройки индивидуальными жилыми домами;</w:t>
      </w:r>
    </w:p>
    <w:p w14:paraId="26B4BC66" w14:textId="77777777" w:rsidR="00CD65FE" w:rsidRPr="00A7476A" w:rsidRDefault="00CD65FE" w:rsidP="0030681C">
      <w:pPr>
        <w:keepNext/>
        <w:spacing w:line="240" w:lineRule="auto"/>
        <w:ind w:firstLine="709"/>
        <w:rPr>
          <w:sz w:val="24"/>
          <w:szCs w:val="24"/>
        </w:rPr>
      </w:pPr>
      <w:r w:rsidRPr="00A7476A">
        <w:rPr>
          <w:sz w:val="24"/>
          <w:szCs w:val="24"/>
        </w:rPr>
        <w:t>- зоны застройки индивидуальными жилыми домами и домами блокированной застройки;</w:t>
      </w:r>
    </w:p>
    <w:p w14:paraId="7EAC67D9" w14:textId="77777777" w:rsidR="00CD65FE" w:rsidRPr="00A7476A" w:rsidRDefault="00CD65FE" w:rsidP="0030681C">
      <w:pPr>
        <w:keepNext/>
        <w:spacing w:line="240" w:lineRule="auto"/>
        <w:ind w:firstLine="709"/>
        <w:rPr>
          <w:sz w:val="24"/>
          <w:szCs w:val="24"/>
        </w:rPr>
      </w:pPr>
      <w:r w:rsidRPr="00A7476A">
        <w:rPr>
          <w:sz w:val="24"/>
          <w:szCs w:val="24"/>
        </w:rPr>
        <w:t xml:space="preserve">- зоны застройки </w:t>
      </w:r>
      <w:proofErr w:type="spellStart"/>
      <w:r w:rsidRPr="00A7476A">
        <w:rPr>
          <w:sz w:val="24"/>
          <w:szCs w:val="24"/>
        </w:rPr>
        <w:t>среднеэтажными</w:t>
      </w:r>
      <w:proofErr w:type="spellEnd"/>
      <w:r w:rsidRPr="00A7476A">
        <w:rPr>
          <w:sz w:val="24"/>
          <w:szCs w:val="24"/>
        </w:rPr>
        <w:t xml:space="preserve"> многоквартирными домами;</w:t>
      </w:r>
    </w:p>
    <w:p w14:paraId="3718E505" w14:textId="77777777" w:rsidR="00CD65FE" w:rsidRPr="00A7476A" w:rsidRDefault="00CD65FE" w:rsidP="0030681C">
      <w:pPr>
        <w:keepNext/>
        <w:spacing w:line="240" w:lineRule="auto"/>
        <w:ind w:firstLine="709"/>
        <w:rPr>
          <w:sz w:val="24"/>
          <w:szCs w:val="24"/>
        </w:rPr>
      </w:pPr>
      <w:r w:rsidRPr="00A7476A">
        <w:rPr>
          <w:sz w:val="24"/>
          <w:szCs w:val="24"/>
        </w:rPr>
        <w:t>- зоны застройки многоэтажными многоквартирными домами;</w:t>
      </w:r>
    </w:p>
    <w:p w14:paraId="5116CDF4" w14:textId="77777777" w:rsidR="00CD65FE" w:rsidRPr="00A7476A" w:rsidRDefault="00CD65FE" w:rsidP="0030681C">
      <w:pPr>
        <w:keepNext/>
        <w:spacing w:line="240" w:lineRule="auto"/>
        <w:ind w:firstLine="709"/>
        <w:rPr>
          <w:sz w:val="24"/>
          <w:szCs w:val="24"/>
        </w:rPr>
      </w:pPr>
      <w:r w:rsidRPr="00A7476A">
        <w:rPr>
          <w:sz w:val="24"/>
          <w:szCs w:val="24"/>
        </w:rPr>
        <w:t>- зоны жилой застройки иных видов.</w:t>
      </w:r>
    </w:p>
    <w:p w14:paraId="72E7DB03" w14:textId="77777777" w:rsidR="00DF5127" w:rsidRPr="00A7476A" w:rsidRDefault="00DF5127" w:rsidP="0030681C">
      <w:pPr>
        <w:keepNext/>
        <w:spacing w:line="240" w:lineRule="auto"/>
        <w:ind w:firstLine="709"/>
        <w:rPr>
          <w:sz w:val="24"/>
          <w:szCs w:val="24"/>
        </w:rPr>
      </w:pPr>
      <w:r w:rsidRPr="00A7476A">
        <w:rPr>
          <w:sz w:val="24"/>
          <w:szCs w:val="24"/>
        </w:rPr>
        <w:t xml:space="preserve">2. </w:t>
      </w:r>
      <w:r w:rsidR="008876A1" w:rsidRPr="00A7476A">
        <w:rPr>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43C9E5F8" w14:textId="77777777" w:rsidR="00DF5127" w:rsidRPr="00A7476A" w:rsidRDefault="00DF5127" w:rsidP="0030681C">
      <w:pPr>
        <w:keepNext/>
        <w:spacing w:line="240" w:lineRule="auto"/>
        <w:ind w:firstLine="709"/>
        <w:rPr>
          <w:sz w:val="24"/>
          <w:szCs w:val="24"/>
        </w:rPr>
      </w:pPr>
      <w:r w:rsidRPr="00A7476A">
        <w:rPr>
          <w:sz w:val="24"/>
          <w:szCs w:val="24"/>
        </w:rPr>
        <w:t>3. 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не окружающую среду.</w:t>
      </w:r>
    </w:p>
    <w:p w14:paraId="338839E1" w14:textId="77777777" w:rsidR="00DF5127" w:rsidRPr="00A7476A" w:rsidRDefault="00DF5127" w:rsidP="0030681C">
      <w:pPr>
        <w:keepNext/>
        <w:spacing w:line="240" w:lineRule="auto"/>
        <w:ind w:firstLine="709"/>
        <w:rPr>
          <w:sz w:val="24"/>
          <w:szCs w:val="24"/>
        </w:rPr>
      </w:pPr>
      <w:r w:rsidRPr="00A7476A">
        <w:rPr>
          <w:sz w:val="24"/>
          <w:szCs w:val="24"/>
        </w:rPr>
        <w:t xml:space="preserve">4.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14:paraId="0C213DF7" w14:textId="7704837F" w:rsidR="00DF5127" w:rsidRPr="00A7476A" w:rsidRDefault="00DF5127" w:rsidP="0030681C">
      <w:pPr>
        <w:keepNext/>
        <w:spacing w:line="240" w:lineRule="auto"/>
        <w:ind w:firstLine="709"/>
        <w:rPr>
          <w:sz w:val="24"/>
          <w:szCs w:val="24"/>
        </w:rPr>
      </w:pPr>
      <w:r w:rsidRPr="00A7476A">
        <w:rPr>
          <w:sz w:val="24"/>
          <w:szCs w:val="24"/>
        </w:rPr>
        <w:t xml:space="preserve">5.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00C0473E" w:rsidRPr="00A7476A">
        <w:rPr>
          <w:sz w:val="24"/>
          <w:szCs w:val="24"/>
        </w:rPr>
        <w:t>Краснодарского края</w:t>
      </w:r>
      <w:r w:rsidRPr="00A7476A">
        <w:rPr>
          <w:sz w:val="24"/>
          <w:szCs w:val="24"/>
        </w:rPr>
        <w:t xml:space="preserve">, </w:t>
      </w:r>
      <w:r w:rsidR="00A72442">
        <w:rPr>
          <w:sz w:val="24"/>
          <w:szCs w:val="24"/>
        </w:rPr>
        <w:t>Усть-Лабинского</w:t>
      </w:r>
      <w:r w:rsidR="00C0473E" w:rsidRPr="00A7476A">
        <w:rPr>
          <w:sz w:val="24"/>
          <w:szCs w:val="24"/>
        </w:rPr>
        <w:t xml:space="preserve"> </w:t>
      </w:r>
      <w:r w:rsidRPr="00A7476A">
        <w:rPr>
          <w:sz w:val="24"/>
          <w:szCs w:val="24"/>
        </w:rPr>
        <w:t xml:space="preserve">района и </w:t>
      </w:r>
      <w:r w:rsidR="00724B0D">
        <w:rPr>
          <w:sz w:val="24"/>
          <w:szCs w:val="24"/>
        </w:rPr>
        <w:t>Железн</w:t>
      </w:r>
      <w:r w:rsidR="00C164FB">
        <w:rPr>
          <w:sz w:val="24"/>
          <w:szCs w:val="24"/>
        </w:rPr>
        <w:t>ого</w:t>
      </w:r>
      <w:r w:rsidRPr="00A7476A">
        <w:rPr>
          <w:sz w:val="24"/>
          <w:szCs w:val="24"/>
        </w:rPr>
        <w:t xml:space="preserve"> сельского поселения.</w:t>
      </w:r>
    </w:p>
    <w:p w14:paraId="7252DC4F" w14:textId="77777777" w:rsidR="00DF5127" w:rsidRPr="00A7476A" w:rsidRDefault="00DF5127" w:rsidP="0030681C">
      <w:pPr>
        <w:keepNext/>
        <w:spacing w:line="240" w:lineRule="auto"/>
        <w:ind w:firstLine="709"/>
        <w:rPr>
          <w:sz w:val="24"/>
          <w:szCs w:val="24"/>
        </w:rPr>
      </w:pPr>
      <w:r w:rsidRPr="00A7476A">
        <w:rPr>
          <w:sz w:val="24"/>
          <w:szCs w:val="24"/>
        </w:rPr>
        <w:t>6. Субъекты землепользования в жилых зонах обязаны выполнять работы по очистке и благоустройству, обеспечению чистоты и порядка на придомовых (внутриквартальных) территориях. Указанные работы осуществляются в соответствии с Правилами благоустройства, озеленения, чистоты и порядка территории сельского поселения.</w:t>
      </w:r>
    </w:p>
    <w:p w14:paraId="6FDAA9A6" w14:textId="77777777" w:rsidR="00DF5127" w:rsidRPr="00A7476A" w:rsidRDefault="00DF5127" w:rsidP="0030681C">
      <w:pPr>
        <w:keepNext/>
        <w:spacing w:line="240" w:lineRule="auto"/>
        <w:ind w:firstLine="709"/>
        <w:rPr>
          <w:sz w:val="24"/>
          <w:szCs w:val="24"/>
        </w:rPr>
      </w:pPr>
      <w:r w:rsidRPr="00A7476A">
        <w:rPr>
          <w:sz w:val="24"/>
          <w:szCs w:val="24"/>
        </w:rPr>
        <w:t>7. Жилищное строительство может осуществляться как по индивидуальным, так и по типовым проектам, подготовленным и согласованным в установленном действующим законодательством порядке.</w:t>
      </w:r>
    </w:p>
    <w:p w14:paraId="32AB3553" w14:textId="77777777" w:rsidR="00DF5127" w:rsidRPr="00A7476A" w:rsidRDefault="00DF5127" w:rsidP="0030681C">
      <w:pPr>
        <w:keepNext/>
        <w:spacing w:line="240" w:lineRule="auto"/>
        <w:ind w:firstLine="709"/>
        <w:rPr>
          <w:sz w:val="24"/>
          <w:szCs w:val="24"/>
        </w:rPr>
      </w:pPr>
      <w:r w:rsidRPr="00A7476A">
        <w:rPr>
          <w:sz w:val="24"/>
          <w:szCs w:val="24"/>
        </w:rPr>
        <w:t>8.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14:paraId="6D2979E8" w14:textId="273F5E15" w:rsidR="00DF5127" w:rsidRDefault="00DF5127" w:rsidP="0030681C">
      <w:pPr>
        <w:keepNext/>
        <w:spacing w:line="240" w:lineRule="auto"/>
        <w:ind w:firstLine="709"/>
        <w:rPr>
          <w:sz w:val="24"/>
          <w:szCs w:val="24"/>
        </w:rPr>
      </w:pPr>
      <w:r w:rsidRPr="00A7476A">
        <w:rPr>
          <w:sz w:val="24"/>
          <w:szCs w:val="24"/>
        </w:rPr>
        <w:t>9. При осуществлении строительства (проектировании) необходимо соблюдать требования, установленные градостроительным планом земельного участка.</w:t>
      </w:r>
    </w:p>
    <w:p w14:paraId="084E3647" w14:textId="77777777" w:rsidR="00292BF7" w:rsidRPr="00292BF7" w:rsidRDefault="00292BF7" w:rsidP="0030681C">
      <w:pPr>
        <w:keepNext/>
        <w:spacing w:line="240" w:lineRule="auto"/>
        <w:ind w:firstLine="709"/>
        <w:rPr>
          <w:sz w:val="24"/>
          <w:szCs w:val="24"/>
        </w:rPr>
      </w:pPr>
      <w:r w:rsidRPr="00292BF7">
        <w:rPr>
          <w:sz w:val="24"/>
          <w:szCs w:val="24"/>
        </w:rPr>
        <w:t>10. Параметры разрешённого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w:t>
      </w:r>
    </w:p>
    <w:p w14:paraId="4078960C" w14:textId="0C17C5EE" w:rsidR="009822A2" w:rsidRPr="00A7476A" w:rsidRDefault="009822A2" w:rsidP="0030681C">
      <w:pPr>
        <w:keepNext/>
        <w:spacing w:line="240" w:lineRule="auto"/>
      </w:pPr>
      <w:bookmarkStart w:id="12" w:name="_Hlk119499406"/>
      <w:bookmarkStart w:id="13" w:name="_Toc252392615"/>
      <w:bookmarkStart w:id="14" w:name="_Toc418946903"/>
      <w:bookmarkStart w:id="15" w:name="_Toc26211545"/>
      <w:r w:rsidRPr="00ED01B0">
        <w:rPr>
          <w:sz w:val="24"/>
          <w:szCs w:val="24"/>
        </w:rPr>
        <w:lastRenderedPageBreak/>
        <w:t>Строительство новых многоквартирных домов и образование новых кварталов (массивов) индивидуальной жилой застройки не допускается без утверждённой документаци</w:t>
      </w:r>
      <w:r w:rsidR="00C1119D">
        <w:rPr>
          <w:sz w:val="24"/>
          <w:szCs w:val="24"/>
        </w:rPr>
        <w:t>и</w:t>
      </w:r>
      <w:r w:rsidRPr="00ED01B0">
        <w:rPr>
          <w:sz w:val="24"/>
          <w:szCs w:val="24"/>
        </w:rPr>
        <w:t xml:space="preserve"> по планировке территории.</w:t>
      </w:r>
    </w:p>
    <w:p w14:paraId="29DBE562" w14:textId="6A8DEAAC" w:rsidR="00DF5127" w:rsidRPr="00A7476A" w:rsidRDefault="00DB333D" w:rsidP="0030681C">
      <w:pPr>
        <w:pStyle w:val="7"/>
        <w:ind w:firstLine="0"/>
      </w:pPr>
      <w:bookmarkStart w:id="16" w:name="_Toc134195001"/>
      <w:bookmarkEnd w:id="12"/>
      <w:r w:rsidRPr="00A7476A">
        <w:t>Статья 38</w:t>
      </w:r>
      <w:r w:rsidR="00DF5127" w:rsidRPr="00A7476A">
        <w:t>. Землепользование и застройка на территориях общественно-деловых зон</w:t>
      </w:r>
      <w:bookmarkEnd w:id="13"/>
      <w:bookmarkEnd w:id="14"/>
      <w:bookmarkEnd w:id="15"/>
      <w:bookmarkEnd w:id="16"/>
    </w:p>
    <w:p w14:paraId="73FBB425" w14:textId="77777777" w:rsidR="00DF5127" w:rsidRPr="00A7476A" w:rsidRDefault="00DF5127" w:rsidP="0030681C">
      <w:pPr>
        <w:pStyle w:val="ad"/>
        <w:keepNext/>
        <w:ind w:firstLine="709"/>
        <w:rPr>
          <w:rFonts w:ascii="Times New Roman" w:hAnsi="Times New Roman"/>
        </w:rPr>
      </w:pPr>
    </w:p>
    <w:p w14:paraId="1A3ADD97" w14:textId="77777777" w:rsidR="008876A1" w:rsidRPr="00A7476A" w:rsidRDefault="008876A1" w:rsidP="0030681C">
      <w:pPr>
        <w:keepNext/>
        <w:spacing w:line="240" w:lineRule="auto"/>
        <w:ind w:firstLine="709"/>
        <w:rPr>
          <w:sz w:val="24"/>
          <w:szCs w:val="24"/>
        </w:rPr>
      </w:pPr>
      <w:r w:rsidRPr="00A7476A">
        <w:rPr>
          <w:sz w:val="24"/>
          <w:szCs w:val="24"/>
        </w:rPr>
        <w:t> В состав общественно-деловых зон могут включаться:</w:t>
      </w:r>
    </w:p>
    <w:p w14:paraId="5F539DEE" w14:textId="77777777" w:rsidR="008876A1" w:rsidRPr="00A7476A" w:rsidRDefault="008876A1" w:rsidP="0030681C">
      <w:pPr>
        <w:keepNext/>
        <w:spacing w:line="240" w:lineRule="auto"/>
        <w:ind w:firstLine="709"/>
        <w:rPr>
          <w:sz w:val="24"/>
          <w:szCs w:val="24"/>
        </w:rPr>
      </w:pPr>
      <w:r w:rsidRPr="00A7476A">
        <w:rPr>
          <w:sz w:val="24"/>
          <w:szCs w:val="24"/>
        </w:rPr>
        <w:t>1) зоны делового, общественного и коммерческого назначения;</w:t>
      </w:r>
    </w:p>
    <w:p w14:paraId="25DE9685" w14:textId="77777777" w:rsidR="008876A1" w:rsidRPr="00A7476A" w:rsidRDefault="008876A1" w:rsidP="0030681C">
      <w:pPr>
        <w:keepNext/>
        <w:spacing w:line="240" w:lineRule="auto"/>
        <w:ind w:firstLine="709"/>
        <w:rPr>
          <w:sz w:val="24"/>
          <w:szCs w:val="24"/>
        </w:rPr>
      </w:pPr>
      <w:r w:rsidRPr="00A7476A">
        <w:rPr>
          <w:sz w:val="24"/>
          <w:szCs w:val="24"/>
        </w:rPr>
        <w:t>2) зоны размещения объектов социального и коммунально-бытового назначения;</w:t>
      </w:r>
    </w:p>
    <w:p w14:paraId="674124BC" w14:textId="77777777" w:rsidR="008876A1" w:rsidRPr="00A7476A" w:rsidRDefault="008876A1" w:rsidP="0030681C">
      <w:pPr>
        <w:keepNext/>
        <w:spacing w:line="240" w:lineRule="auto"/>
        <w:ind w:firstLine="709"/>
        <w:rPr>
          <w:sz w:val="24"/>
          <w:szCs w:val="24"/>
        </w:rPr>
      </w:pPr>
      <w:r w:rsidRPr="00A7476A">
        <w:rPr>
          <w:sz w:val="24"/>
          <w:szCs w:val="24"/>
        </w:rPr>
        <w:t>3) зоны обслуживания объектов, необходимых для осуществления производственной и предпринимательской деятельности;</w:t>
      </w:r>
    </w:p>
    <w:p w14:paraId="492B37E2" w14:textId="77777777" w:rsidR="008876A1" w:rsidRPr="00A7476A" w:rsidRDefault="008876A1" w:rsidP="0030681C">
      <w:pPr>
        <w:keepNext/>
        <w:spacing w:line="240" w:lineRule="auto"/>
        <w:ind w:firstLine="709"/>
        <w:rPr>
          <w:sz w:val="24"/>
          <w:szCs w:val="24"/>
        </w:rPr>
      </w:pPr>
      <w:r w:rsidRPr="00A7476A">
        <w:rPr>
          <w:sz w:val="24"/>
          <w:szCs w:val="24"/>
        </w:rPr>
        <w:t>4) общественно-деловые зоны иных видов.</w:t>
      </w:r>
    </w:p>
    <w:p w14:paraId="1A0BAF0C" w14:textId="77777777" w:rsidR="00DF5127" w:rsidRPr="00A7476A" w:rsidRDefault="00DF5127" w:rsidP="0030681C">
      <w:pPr>
        <w:keepNext/>
        <w:spacing w:line="240" w:lineRule="auto"/>
        <w:ind w:firstLine="709"/>
        <w:rPr>
          <w:sz w:val="24"/>
          <w:szCs w:val="24"/>
        </w:rPr>
      </w:pPr>
      <w:r w:rsidRPr="00A7476A">
        <w:rPr>
          <w:sz w:val="24"/>
          <w:szCs w:val="24"/>
        </w:rPr>
        <w:t xml:space="preserve">1. </w:t>
      </w:r>
      <w:proofErr w:type="gramStart"/>
      <w:r w:rsidRPr="00A7476A">
        <w:rPr>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14:paraId="4D471FF2" w14:textId="2D371AE8" w:rsidR="00DF5127" w:rsidRPr="00A7476A" w:rsidRDefault="00DF5127" w:rsidP="0030681C">
      <w:pPr>
        <w:keepNext/>
        <w:spacing w:line="240" w:lineRule="auto"/>
        <w:ind w:firstLine="709"/>
        <w:rPr>
          <w:sz w:val="24"/>
          <w:szCs w:val="24"/>
        </w:rPr>
      </w:pPr>
      <w:r w:rsidRPr="00A7476A">
        <w:rPr>
          <w:sz w:val="24"/>
          <w:szCs w:val="24"/>
        </w:rPr>
        <w:t xml:space="preserve">2. </w:t>
      </w:r>
      <w:r w:rsidR="001F6499" w:rsidRPr="00A7476A">
        <w:rPr>
          <w:sz w:val="24"/>
          <w:szCs w:val="24"/>
        </w:rPr>
        <w:t>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14:paraId="3CA176C8" w14:textId="77777777" w:rsidR="00DF5127" w:rsidRPr="00A7476A" w:rsidRDefault="00DF5127" w:rsidP="0030681C">
      <w:pPr>
        <w:keepNext/>
        <w:spacing w:line="240" w:lineRule="auto"/>
        <w:ind w:firstLine="709"/>
        <w:rPr>
          <w:sz w:val="24"/>
          <w:szCs w:val="24"/>
        </w:rPr>
      </w:pPr>
      <w:r w:rsidRPr="00A7476A">
        <w:rPr>
          <w:sz w:val="24"/>
          <w:szCs w:val="24"/>
        </w:rPr>
        <w:t xml:space="preserve">3.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14:paraId="1956B7C4" w14:textId="77777777" w:rsidR="00DF5127" w:rsidRPr="00A7476A" w:rsidRDefault="00DF5127" w:rsidP="0030681C">
      <w:pPr>
        <w:keepNext/>
        <w:spacing w:line="240" w:lineRule="auto"/>
        <w:ind w:firstLine="709"/>
      </w:pPr>
    </w:p>
    <w:p w14:paraId="2ED49D44" w14:textId="77777777" w:rsidR="00DF5127" w:rsidRPr="00A7476A" w:rsidRDefault="00DB333D" w:rsidP="0030681C">
      <w:pPr>
        <w:pStyle w:val="7"/>
        <w:ind w:firstLine="0"/>
      </w:pPr>
      <w:bookmarkStart w:id="17" w:name="_Toc252392617"/>
      <w:bookmarkStart w:id="18" w:name="_Toc418946905"/>
      <w:bookmarkStart w:id="19" w:name="_Toc26211546"/>
      <w:bookmarkStart w:id="20" w:name="_Toc134195002"/>
      <w:r w:rsidRPr="00A7476A">
        <w:t>Статья 39</w:t>
      </w:r>
      <w:r w:rsidR="00DF5127" w:rsidRPr="00A7476A">
        <w:t>. Землепользование и застройка на территориях зон инженерной инфраструктуры</w:t>
      </w:r>
      <w:bookmarkEnd w:id="17"/>
      <w:bookmarkEnd w:id="18"/>
      <w:bookmarkEnd w:id="19"/>
      <w:bookmarkEnd w:id="20"/>
    </w:p>
    <w:p w14:paraId="2DA202FC" w14:textId="77777777" w:rsidR="00DF5127" w:rsidRPr="00A7476A" w:rsidRDefault="00DF5127" w:rsidP="0030681C">
      <w:pPr>
        <w:pStyle w:val="ad"/>
        <w:keepNext/>
        <w:ind w:firstLine="709"/>
        <w:jc w:val="both"/>
        <w:rPr>
          <w:rFonts w:ascii="Times New Roman" w:hAnsi="Times New Roman"/>
        </w:rPr>
      </w:pPr>
    </w:p>
    <w:p w14:paraId="3B5949C0" w14:textId="77777777" w:rsidR="00DF5127" w:rsidRPr="00A7476A" w:rsidRDefault="00DF5127" w:rsidP="0030681C">
      <w:pPr>
        <w:keepNext/>
        <w:spacing w:line="240" w:lineRule="auto"/>
        <w:ind w:firstLine="709"/>
        <w:rPr>
          <w:sz w:val="24"/>
          <w:szCs w:val="24"/>
        </w:rPr>
      </w:pPr>
      <w:r w:rsidRPr="00A7476A">
        <w:rPr>
          <w:sz w:val="24"/>
          <w:szCs w:val="24"/>
        </w:rPr>
        <w:t xml:space="preserve">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14:paraId="6B6F1A2C" w14:textId="77777777" w:rsidR="00DF5127" w:rsidRPr="00A7476A" w:rsidRDefault="00DF5127" w:rsidP="0030681C">
      <w:pPr>
        <w:keepNext/>
        <w:spacing w:line="240" w:lineRule="auto"/>
        <w:ind w:firstLine="709"/>
        <w:rPr>
          <w:sz w:val="24"/>
          <w:szCs w:val="24"/>
        </w:rPr>
      </w:pPr>
      <w:r w:rsidRPr="00A7476A">
        <w:rPr>
          <w:sz w:val="24"/>
          <w:szCs w:val="24"/>
        </w:rPr>
        <w:t xml:space="preserve">2. 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14:paraId="204BF882" w14:textId="3B98F97E" w:rsidR="00DF5127" w:rsidRPr="00A7476A" w:rsidRDefault="00DF5127" w:rsidP="0030681C">
      <w:pPr>
        <w:keepNext/>
        <w:spacing w:line="240" w:lineRule="auto"/>
        <w:ind w:firstLine="709"/>
        <w:rPr>
          <w:sz w:val="24"/>
          <w:szCs w:val="24"/>
        </w:rPr>
      </w:pPr>
      <w:r w:rsidRPr="00A7476A">
        <w:rPr>
          <w:sz w:val="24"/>
          <w:szCs w:val="24"/>
        </w:rPr>
        <w:t xml:space="preserve">3. Проектирование и строительство инженерных коммуникаций осуществляется в соответствии с генеральным планом </w:t>
      </w:r>
      <w:r w:rsidR="00724B0D">
        <w:rPr>
          <w:sz w:val="24"/>
          <w:szCs w:val="24"/>
        </w:rPr>
        <w:t>Железн</w:t>
      </w:r>
      <w:r w:rsidR="00C164FB">
        <w:rPr>
          <w:sz w:val="24"/>
          <w:szCs w:val="24"/>
        </w:rPr>
        <w:t>ого</w:t>
      </w:r>
      <w:r w:rsidRPr="00A7476A">
        <w:rPr>
          <w:sz w:val="24"/>
          <w:szCs w:val="24"/>
        </w:rPr>
        <w:t xml:space="preserve"> сельского поселения, схемой территориального планирования </w:t>
      </w:r>
      <w:r w:rsidR="00A72442">
        <w:rPr>
          <w:sz w:val="24"/>
          <w:szCs w:val="24"/>
        </w:rPr>
        <w:t>Усть-Лабинского</w:t>
      </w:r>
      <w:r w:rsidR="001F6499" w:rsidRPr="00A7476A">
        <w:rPr>
          <w:sz w:val="24"/>
          <w:szCs w:val="24"/>
        </w:rPr>
        <w:t xml:space="preserve"> </w:t>
      </w:r>
      <w:r w:rsidRPr="00A7476A">
        <w:rPr>
          <w:sz w:val="24"/>
          <w:szCs w:val="24"/>
        </w:rPr>
        <w:t xml:space="preserve">района, схемой территориального планирования </w:t>
      </w:r>
      <w:r w:rsidR="001F6499" w:rsidRPr="00A7476A">
        <w:rPr>
          <w:sz w:val="24"/>
          <w:szCs w:val="24"/>
        </w:rPr>
        <w:t>Краснодарского края</w:t>
      </w:r>
      <w:r w:rsidRPr="00A7476A">
        <w:rPr>
          <w:sz w:val="24"/>
          <w:szCs w:val="24"/>
        </w:rPr>
        <w:t>, схемами территориального планирования Российской Федерации, техническими регламентами.</w:t>
      </w:r>
    </w:p>
    <w:p w14:paraId="1D8943B5" w14:textId="77777777" w:rsidR="00DF5127" w:rsidRPr="00A7476A" w:rsidRDefault="00DF5127" w:rsidP="0030681C">
      <w:pPr>
        <w:keepNext/>
        <w:spacing w:line="240" w:lineRule="auto"/>
        <w:ind w:firstLine="709"/>
        <w:rPr>
          <w:sz w:val="24"/>
          <w:szCs w:val="24"/>
        </w:rPr>
      </w:pPr>
      <w:r w:rsidRPr="00A7476A">
        <w:rPr>
          <w:sz w:val="24"/>
          <w:szCs w:val="24"/>
        </w:rPr>
        <w:t>4.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14:paraId="35F73E3D" w14:textId="4409742D" w:rsidR="00DF5127" w:rsidRPr="00A7476A" w:rsidRDefault="00DF5127" w:rsidP="0030681C">
      <w:pPr>
        <w:keepNext/>
        <w:spacing w:line="240" w:lineRule="auto"/>
        <w:ind w:firstLine="709"/>
        <w:rPr>
          <w:sz w:val="24"/>
          <w:szCs w:val="24"/>
        </w:rPr>
      </w:pPr>
      <w:r w:rsidRPr="00A7476A">
        <w:rPr>
          <w:sz w:val="24"/>
          <w:szCs w:val="24"/>
        </w:rPr>
        <w:lastRenderedPageBreak/>
        <w:t xml:space="preserve">5. Владельцы коммуникаций обязаны иметь достоверную и полную документацию по принадлежащим им сетям и сооружениям и в установленные сроки передавать в структурное подразделение или специалисту Администрации </w:t>
      </w:r>
      <w:r w:rsidR="00A72442">
        <w:rPr>
          <w:sz w:val="24"/>
          <w:szCs w:val="24"/>
        </w:rPr>
        <w:t xml:space="preserve">муниципального </w:t>
      </w:r>
      <w:r w:rsidRPr="00A7476A">
        <w:rPr>
          <w:sz w:val="24"/>
          <w:szCs w:val="24"/>
        </w:rPr>
        <w:t>района, уполномоченному в области архитектуры и градостроительства (исполнительная съемка).</w:t>
      </w:r>
    </w:p>
    <w:p w14:paraId="691B6893" w14:textId="77777777" w:rsidR="009B4429" w:rsidRPr="00A7476A" w:rsidRDefault="009B4429" w:rsidP="0030681C">
      <w:pPr>
        <w:keepNext/>
      </w:pPr>
      <w:bookmarkStart w:id="21" w:name="_Toc252392618"/>
      <w:bookmarkStart w:id="22" w:name="_Toc493933064"/>
      <w:bookmarkStart w:id="23" w:name="_Toc26211547"/>
    </w:p>
    <w:p w14:paraId="5B87B501" w14:textId="77777777" w:rsidR="00DF5127" w:rsidRPr="00A7476A" w:rsidRDefault="00DB333D" w:rsidP="0030681C">
      <w:pPr>
        <w:pStyle w:val="7"/>
        <w:ind w:firstLine="0"/>
      </w:pPr>
      <w:bookmarkStart w:id="24" w:name="_Toc134195003"/>
      <w:r w:rsidRPr="00A7476A">
        <w:t>Статья 40</w:t>
      </w:r>
      <w:r w:rsidR="00DF5127" w:rsidRPr="00A7476A">
        <w:t>. Землепользование и застройка зон транспортной инфраструктуры</w:t>
      </w:r>
      <w:bookmarkEnd w:id="21"/>
      <w:bookmarkEnd w:id="22"/>
      <w:bookmarkEnd w:id="23"/>
      <w:bookmarkEnd w:id="24"/>
    </w:p>
    <w:p w14:paraId="0037CCE5" w14:textId="77777777" w:rsidR="00DF5127" w:rsidRPr="00A7476A" w:rsidRDefault="00DF5127" w:rsidP="0030681C">
      <w:pPr>
        <w:keepNext/>
        <w:spacing w:line="240" w:lineRule="auto"/>
        <w:ind w:firstLine="709"/>
      </w:pPr>
    </w:p>
    <w:p w14:paraId="77BC2562" w14:textId="77777777" w:rsidR="00DF5127" w:rsidRPr="00A7476A" w:rsidRDefault="00DF5127" w:rsidP="0030681C">
      <w:pPr>
        <w:keepNext/>
        <w:spacing w:line="240" w:lineRule="auto"/>
        <w:ind w:firstLine="709"/>
        <w:rPr>
          <w:sz w:val="24"/>
          <w:szCs w:val="24"/>
        </w:rPr>
      </w:pPr>
      <w:r w:rsidRPr="00A7476A">
        <w:rPr>
          <w:sz w:val="24"/>
          <w:szCs w:val="24"/>
        </w:rPr>
        <w:t xml:space="preserve">1. </w:t>
      </w:r>
      <w:proofErr w:type="gramStart"/>
      <w:r w:rsidRPr="00A7476A">
        <w:rPr>
          <w:sz w:val="24"/>
          <w:szCs w:val="24"/>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roofErr w:type="gramEnd"/>
    </w:p>
    <w:p w14:paraId="07F329A7" w14:textId="77777777" w:rsidR="00DF5127" w:rsidRPr="00A7476A" w:rsidRDefault="00DF5127" w:rsidP="0030681C">
      <w:pPr>
        <w:keepNext/>
        <w:spacing w:line="240" w:lineRule="auto"/>
        <w:ind w:firstLine="709"/>
        <w:rPr>
          <w:sz w:val="24"/>
          <w:szCs w:val="24"/>
        </w:rPr>
      </w:pPr>
      <w:r w:rsidRPr="00A7476A">
        <w:rPr>
          <w:sz w:val="24"/>
          <w:szCs w:val="24"/>
        </w:rPr>
        <w:t>2. Размещение на территории зоны транспортной инфраструктуры объектов жилого и учебно-образовательного назначения не допускается.</w:t>
      </w:r>
    </w:p>
    <w:p w14:paraId="16918FB6" w14:textId="2D71FECE" w:rsidR="00DF5127" w:rsidRPr="00A7476A" w:rsidRDefault="00DF5127" w:rsidP="0030681C">
      <w:pPr>
        <w:keepNext/>
        <w:spacing w:line="240" w:lineRule="auto"/>
        <w:ind w:firstLine="709"/>
        <w:rPr>
          <w:sz w:val="24"/>
          <w:szCs w:val="24"/>
        </w:rPr>
      </w:pPr>
      <w:r w:rsidRPr="00A7476A">
        <w:rPr>
          <w:sz w:val="24"/>
          <w:szCs w:val="24"/>
        </w:rPr>
        <w:t xml:space="preserve">3. Проектирование и строительство объектов транспортной инфраструктуры осуществляется в соответствии </w:t>
      </w:r>
      <w:r w:rsidR="001F6499" w:rsidRPr="00A7476A">
        <w:rPr>
          <w:sz w:val="24"/>
          <w:szCs w:val="24"/>
        </w:rPr>
        <w:t xml:space="preserve">с генеральным планом </w:t>
      </w:r>
      <w:r w:rsidR="00724B0D">
        <w:rPr>
          <w:sz w:val="24"/>
          <w:szCs w:val="24"/>
        </w:rPr>
        <w:t>Железн</w:t>
      </w:r>
      <w:r w:rsidR="00C164FB">
        <w:rPr>
          <w:sz w:val="24"/>
          <w:szCs w:val="24"/>
        </w:rPr>
        <w:t>ого</w:t>
      </w:r>
      <w:r w:rsidR="001F6499" w:rsidRPr="00A7476A">
        <w:rPr>
          <w:sz w:val="24"/>
          <w:szCs w:val="24"/>
        </w:rPr>
        <w:t xml:space="preserve"> сельского поселения, схемой территориального планирования </w:t>
      </w:r>
      <w:r w:rsidR="00A72442">
        <w:rPr>
          <w:sz w:val="24"/>
          <w:szCs w:val="24"/>
        </w:rPr>
        <w:t>Усть-Лабинского</w:t>
      </w:r>
      <w:r w:rsidR="001F6499" w:rsidRPr="00A7476A">
        <w:rPr>
          <w:sz w:val="24"/>
          <w:szCs w:val="24"/>
        </w:rPr>
        <w:t xml:space="preserve"> района, схемой территориального планирования Краснодарского края, схемами территориального планирования Российской Федерации, техническими регламентами.</w:t>
      </w:r>
    </w:p>
    <w:p w14:paraId="6942FAC1" w14:textId="77777777" w:rsidR="00DF5127" w:rsidRPr="00A7476A" w:rsidRDefault="00DF5127" w:rsidP="0030681C">
      <w:pPr>
        <w:keepNext/>
        <w:spacing w:line="240" w:lineRule="auto"/>
        <w:ind w:firstLine="709"/>
      </w:pPr>
    </w:p>
    <w:p w14:paraId="499A9C73" w14:textId="77777777" w:rsidR="00DF5127" w:rsidRPr="00A7476A" w:rsidRDefault="00DF5127" w:rsidP="0030681C">
      <w:pPr>
        <w:pStyle w:val="7"/>
        <w:ind w:firstLine="0"/>
      </w:pPr>
      <w:bookmarkStart w:id="25" w:name="_Toc26211548"/>
      <w:bookmarkStart w:id="26" w:name="_Toc134195004"/>
      <w:r w:rsidRPr="00A7476A">
        <w:t xml:space="preserve">Статья </w:t>
      </w:r>
      <w:r w:rsidR="00DB333D" w:rsidRPr="00A7476A">
        <w:t>41</w:t>
      </w:r>
      <w:r w:rsidRPr="00A7476A">
        <w:t>. Землепользование и застройка на территориях рекреационных зон</w:t>
      </w:r>
      <w:bookmarkEnd w:id="8"/>
      <w:bookmarkEnd w:id="25"/>
      <w:bookmarkEnd w:id="26"/>
    </w:p>
    <w:p w14:paraId="4B70B58D" w14:textId="77777777" w:rsidR="00DF5127" w:rsidRPr="00A7476A" w:rsidRDefault="00DF5127" w:rsidP="0030681C">
      <w:pPr>
        <w:keepNext/>
        <w:spacing w:line="240" w:lineRule="auto"/>
        <w:ind w:firstLine="709"/>
      </w:pPr>
    </w:p>
    <w:p w14:paraId="3DF1D0E4" w14:textId="77777777" w:rsidR="00DF5127" w:rsidRPr="00A7476A" w:rsidRDefault="00DF5127" w:rsidP="0030681C">
      <w:pPr>
        <w:keepNext/>
        <w:spacing w:line="240" w:lineRule="auto"/>
        <w:ind w:firstLine="709"/>
        <w:rPr>
          <w:sz w:val="24"/>
          <w:szCs w:val="24"/>
        </w:rPr>
      </w:pPr>
      <w:r w:rsidRPr="00A7476A">
        <w:rPr>
          <w:sz w:val="24"/>
          <w:szCs w:val="24"/>
        </w:rPr>
        <w:t xml:space="preserve">1. </w:t>
      </w:r>
      <w:r w:rsidR="008C7948" w:rsidRPr="00A7476A">
        <w:rPr>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00E79F89" w14:textId="77777777" w:rsidR="00DF5127" w:rsidRPr="00A7476A" w:rsidRDefault="00DF5127" w:rsidP="0030681C">
      <w:pPr>
        <w:keepNext/>
        <w:spacing w:line="240" w:lineRule="auto"/>
        <w:ind w:firstLine="709"/>
        <w:rPr>
          <w:sz w:val="24"/>
          <w:szCs w:val="24"/>
        </w:rPr>
      </w:pPr>
      <w:r w:rsidRPr="00A7476A">
        <w:rPr>
          <w:sz w:val="24"/>
          <w:szCs w:val="24"/>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14:paraId="50E0030A" w14:textId="77777777" w:rsidR="00DF5127" w:rsidRPr="00A7476A" w:rsidRDefault="00DF5127" w:rsidP="0030681C">
      <w:pPr>
        <w:keepNext/>
        <w:spacing w:line="240" w:lineRule="auto"/>
        <w:ind w:firstLine="709"/>
        <w:rPr>
          <w:sz w:val="24"/>
          <w:szCs w:val="24"/>
        </w:rPr>
      </w:pPr>
      <w:r w:rsidRPr="00A7476A">
        <w:rPr>
          <w:sz w:val="24"/>
          <w:szCs w:val="24"/>
        </w:rPr>
        <w:t xml:space="preserve">3. Земельные участки в пределах указанных зон у собственников, владельцев, пользователей и арендаторов не изымаются и используются ими с </w:t>
      </w:r>
      <w:proofErr w:type="gramStart"/>
      <w:r w:rsidRPr="00A7476A">
        <w:rPr>
          <w:sz w:val="24"/>
          <w:szCs w:val="24"/>
        </w:rPr>
        <w:t>соблюдением</w:t>
      </w:r>
      <w:proofErr w:type="gramEnd"/>
      <w:r w:rsidRPr="00A7476A">
        <w:rPr>
          <w:sz w:val="24"/>
          <w:szCs w:val="24"/>
        </w:rPr>
        <w:t xml:space="preserve"> установленного для этих земельных участков особого правового режима.</w:t>
      </w:r>
    </w:p>
    <w:p w14:paraId="3CE18049" w14:textId="77777777" w:rsidR="00DF5127" w:rsidRPr="00A7476A" w:rsidRDefault="00DF5127" w:rsidP="0030681C">
      <w:pPr>
        <w:keepNext/>
        <w:spacing w:line="240" w:lineRule="auto"/>
        <w:ind w:firstLine="709"/>
      </w:pPr>
    </w:p>
    <w:p w14:paraId="320333CE" w14:textId="77777777" w:rsidR="00DF5127" w:rsidRPr="00A7476A" w:rsidRDefault="00DF5127" w:rsidP="0030681C">
      <w:pPr>
        <w:pStyle w:val="7"/>
        <w:ind w:firstLine="0"/>
      </w:pPr>
      <w:bookmarkStart w:id="27" w:name="_Toc26211549"/>
      <w:bookmarkStart w:id="28" w:name="_Toc134195005"/>
      <w:r w:rsidRPr="00A7476A">
        <w:t>Статья</w:t>
      </w:r>
      <w:r w:rsidR="00DB333D" w:rsidRPr="00A7476A">
        <w:t xml:space="preserve"> 42</w:t>
      </w:r>
      <w:r w:rsidRPr="00A7476A">
        <w:t>. Землепользование и застройка на территориях зон сельскохозяйственного использования</w:t>
      </w:r>
      <w:bookmarkEnd w:id="9"/>
      <w:bookmarkEnd w:id="10"/>
      <w:bookmarkEnd w:id="27"/>
      <w:bookmarkEnd w:id="28"/>
    </w:p>
    <w:p w14:paraId="3FE74405" w14:textId="77777777" w:rsidR="00DF5127" w:rsidRPr="00A7476A" w:rsidRDefault="00DF5127" w:rsidP="0030681C">
      <w:pPr>
        <w:keepNext/>
        <w:spacing w:line="240" w:lineRule="auto"/>
        <w:ind w:firstLine="709"/>
      </w:pPr>
    </w:p>
    <w:p w14:paraId="26295A05" w14:textId="77777777" w:rsidR="00DF5127" w:rsidRPr="00A7476A" w:rsidRDefault="00DF5127" w:rsidP="0030681C">
      <w:pPr>
        <w:pStyle w:val="s1"/>
        <w:keepNext/>
        <w:shd w:val="clear" w:color="auto" w:fill="FFFFFF"/>
        <w:spacing w:before="0" w:beforeAutospacing="0" w:after="0" w:afterAutospacing="0"/>
        <w:ind w:firstLine="709"/>
        <w:jc w:val="both"/>
      </w:pPr>
      <w:r w:rsidRPr="00A7476A">
        <w:t>1. В состав зон сельскохозяйственного использования могут включаться:</w:t>
      </w:r>
    </w:p>
    <w:p w14:paraId="1B6F425E" w14:textId="77777777" w:rsidR="00DF5127" w:rsidRPr="00A7476A" w:rsidRDefault="00DF5127" w:rsidP="0030681C">
      <w:pPr>
        <w:pStyle w:val="s1"/>
        <w:keepNext/>
        <w:shd w:val="clear" w:color="auto" w:fill="FFFFFF"/>
        <w:spacing w:before="0" w:beforeAutospacing="0" w:after="0" w:afterAutospacing="0"/>
        <w:ind w:firstLine="709"/>
        <w:jc w:val="both"/>
      </w:pPr>
      <w:proofErr w:type="gramStart"/>
      <w:r w:rsidRPr="00A7476A">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14:paraId="1651CDBE" w14:textId="77777777" w:rsidR="00DF5127" w:rsidRPr="00A7476A" w:rsidRDefault="00DF5127" w:rsidP="0030681C">
      <w:pPr>
        <w:pStyle w:val="s1"/>
        <w:keepNext/>
        <w:shd w:val="clear" w:color="auto" w:fill="FFFFFF"/>
        <w:spacing w:before="0" w:beforeAutospacing="0" w:after="0" w:afterAutospacing="0"/>
        <w:ind w:firstLine="709"/>
        <w:jc w:val="both"/>
      </w:pPr>
      <w:proofErr w:type="gramStart"/>
      <w:r w:rsidRPr="00A7476A">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roofErr w:type="gramEnd"/>
    </w:p>
    <w:p w14:paraId="5B4EB156" w14:textId="77777777" w:rsidR="00DF5127" w:rsidRPr="00A7476A" w:rsidRDefault="00DF5127" w:rsidP="0030681C">
      <w:pPr>
        <w:keepNext/>
        <w:spacing w:line="240" w:lineRule="auto"/>
        <w:ind w:firstLine="709"/>
        <w:rPr>
          <w:sz w:val="24"/>
          <w:szCs w:val="24"/>
        </w:rPr>
      </w:pPr>
      <w:r w:rsidRPr="00A7476A">
        <w:rPr>
          <w:sz w:val="24"/>
          <w:szCs w:val="24"/>
        </w:rPr>
        <w:t>2.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14:paraId="74F61CBC" w14:textId="77777777" w:rsidR="009B4429" w:rsidRPr="00A7476A" w:rsidRDefault="009B4429" w:rsidP="0030681C">
      <w:pPr>
        <w:keepNext/>
      </w:pPr>
      <w:bookmarkStart w:id="29" w:name="_Toc317513492"/>
      <w:bookmarkStart w:id="30" w:name="_Toc26211550"/>
    </w:p>
    <w:p w14:paraId="20B9591A" w14:textId="77777777" w:rsidR="00DF5127" w:rsidRPr="00A7476A" w:rsidRDefault="00DF5127" w:rsidP="0030681C">
      <w:pPr>
        <w:pStyle w:val="7"/>
        <w:ind w:firstLine="0"/>
      </w:pPr>
      <w:bookmarkStart w:id="31" w:name="_Toc134195006"/>
      <w:r w:rsidRPr="00A7476A">
        <w:lastRenderedPageBreak/>
        <w:t xml:space="preserve">Статья </w:t>
      </w:r>
      <w:r w:rsidR="00DB333D" w:rsidRPr="00A7476A">
        <w:t>43</w:t>
      </w:r>
      <w:r w:rsidRPr="00A7476A">
        <w:t>. Землепользование и застройка зон территорий специального назначения</w:t>
      </w:r>
      <w:bookmarkEnd w:id="29"/>
      <w:bookmarkEnd w:id="30"/>
      <w:bookmarkEnd w:id="31"/>
    </w:p>
    <w:p w14:paraId="019BF737" w14:textId="77777777" w:rsidR="00DF5127" w:rsidRPr="00A7476A" w:rsidRDefault="00DF5127" w:rsidP="0030681C">
      <w:pPr>
        <w:keepNext/>
        <w:spacing w:line="240" w:lineRule="auto"/>
        <w:ind w:firstLine="709"/>
        <w:rPr>
          <w:highlight w:val="yellow"/>
        </w:rPr>
      </w:pPr>
    </w:p>
    <w:p w14:paraId="5767B85E" w14:textId="77777777" w:rsidR="00DF5127" w:rsidRPr="00A7476A" w:rsidRDefault="00DF5127" w:rsidP="0030681C">
      <w:pPr>
        <w:keepNext/>
        <w:spacing w:line="240" w:lineRule="auto"/>
        <w:ind w:firstLine="709"/>
        <w:rPr>
          <w:sz w:val="24"/>
          <w:szCs w:val="24"/>
        </w:rPr>
      </w:pPr>
      <w:r w:rsidRPr="00A7476A">
        <w:rPr>
          <w:sz w:val="24"/>
          <w:szCs w:val="24"/>
        </w:rPr>
        <w:t xml:space="preserve">1. </w:t>
      </w:r>
      <w:r w:rsidR="004E7A12" w:rsidRPr="00A7476A">
        <w:rPr>
          <w:sz w:val="24"/>
          <w:szCs w:val="24"/>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4118E19D" w14:textId="77777777" w:rsidR="00DF5127" w:rsidRPr="00A7476A" w:rsidRDefault="00DF5127" w:rsidP="0030681C">
      <w:pPr>
        <w:keepNext/>
        <w:spacing w:line="240" w:lineRule="auto"/>
        <w:ind w:firstLine="709"/>
        <w:rPr>
          <w:sz w:val="24"/>
          <w:szCs w:val="24"/>
        </w:rPr>
      </w:pPr>
      <w:r w:rsidRPr="00A7476A">
        <w:rPr>
          <w:sz w:val="24"/>
          <w:szCs w:val="24"/>
        </w:rPr>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14:paraId="729425D0" w14:textId="77777777" w:rsidR="0083556D" w:rsidRPr="00A7476A" w:rsidRDefault="0083556D" w:rsidP="0030681C">
      <w:pPr>
        <w:keepNext/>
        <w:spacing w:line="240" w:lineRule="auto"/>
        <w:ind w:firstLine="709"/>
        <w:rPr>
          <w:sz w:val="24"/>
          <w:szCs w:val="24"/>
        </w:rPr>
      </w:pPr>
    </w:p>
    <w:p w14:paraId="387B9E57" w14:textId="77777777" w:rsidR="00DF5127" w:rsidRPr="00A7476A" w:rsidRDefault="00DF5127" w:rsidP="0030681C">
      <w:pPr>
        <w:pStyle w:val="7"/>
        <w:ind w:firstLine="0"/>
      </w:pPr>
      <w:bookmarkStart w:id="32" w:name="_Toc252392616"/>
      <w:bookmarkStart w:id="33" w:name="_Toc418946904"/>
      <w:bookmarkStart w:id="34" w:name="_Toc520735112"/>
      <w:bookmarkStart w:id="35" w:name="_Toc524795992"/>
      <w:bookmarkStart w:id="36" w:name="_Toc26211551"/>
      <w:bookmarkStart w:id="37" w:name="_Toc134195007"/>
      <w:r w:rsidRPr="00A7476A">
        <w:t xml:space="preserve">Статья </w:t>
      </w:r>
      <w:r w:rsidR="00DB333D" w:rsidRPr="00A7476A">
        <w:t>44</w:t>
      </w:r>
      <w:r w:rsidRPr="00A7476A">
        <w:t xml:space="preserve">. Землепользование и застройка на территориях производственных </w:t>
      </w:r>
      <w:bookmarkEnd w:id="32"/>
      <w:bookmarkEnd w:id="33"/>
      <w:r w:rsidRPr="00A7476A">
        <w:t>зон</w:t>
      </w:r>
      <w:bookmarkEnd w:id="34"/>
      <w:bookmarkEnd w:id="35"/>
      <w:bookmarkEnd w:id="36"/>
      <w:bookmarkEnd w:id="37"/>
    </w:p>
    <w:p w14:paraId="79763A28" w14:textId="77777777" w:rsidR="00DF5127" w:rsidRPr="00A7476A" w:rsidRDefault="00DF5127" w:rsidP="0030681C">
      <w:pPr>
        <w:keepNext/>
        <w:spacing w:line="240" w:lineRule="auto"/>
        <w:ind w:firstLine="709"/>
      </w:pPr>
    </w:p>
    <w:p w14:paraId="47A20678" w14:textId="0B8AD514" w:rsidR="00DF5127" w:rsidRPr="009F2843" w:rsidRDefault="00DF5127" w:rsidP="0030681C">
      <w:pPr>
        <w:pStyle w:val="ac"/>
        <w:keepNext/>
        <w:numPr>
          <w:ilvl w:val="0"/>
          <w:numId w:val="47"/>
        </w:numPr>
        <w:spacing w:line="240" w:lineRule="auto"/>
        <w:ind w:left="0" w:firstLine="709"/>
        <w:rPr>
          <w:sz w:val="24"/>
          <w:szCs w:val="24"/>
        </w:rPr>
      </w:pPr>
      <w:r w:rsidRPr="009F2843">
        <w:rPr>
          <w:sz w:val="24"/>
          <w:szCs w:val="24"/>
        </w:rPr>
        <w:t>Производственные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14:paraId="4E46C1EF" w14:textId="52D5A012" w:rsidR="009F2843" w:rsidRPr="009F2843" w:rsidRDefault="009F2843" w:rsidP="0030681C">
      <w:pPr>
        <w:pStyle w:val="ac"/>
        <w:keepNext/>
        <w:numPr>
          <w:ilvl w:val="0"/>
          <w:numId w:val="47"/>
        </w:numPr>
        <w:spacing w:line="240" w:lineRule="auto"/>
        <w:ind w:left="0" w:firstLine="709"/>
        <w:rPr>
          <w:sz w:val="24"/>
          <w:szCs w:val="24"/>
        </w:rPr>
      </w:pPr>
      <w:proofErr w:type="gramStart"/>
      <w:r w:rsidRPr="009F2843">
        <w:rPr>
          <w:sz w:val="24"/>
          <w:szCs w:val="24"/>
        </w:rPr>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roofErr w:type="gramEnd"/>
      <w:r w:rsidRPr="009F2843">
        <w:rPr>
          <w:sz w:val="24"/>
          <w:szCs w:val="24"/>
        </w:rPr>
        <w:t>,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2DDEFFD6" w14:textId="5FA6CFF6" w:rsidR="00DF5127" w:rsidRPr="00A7476A" w:rsidRDefault="009F2843" w:rsidP="0030681C">
      <w:pPr>
        <w:keepNext/>
        <w:spacing w:line="240" w:lineRule="auto"/>
        <w:ind w:firstLine="709"/>
        <w:rPr>
          <w:sz w:val="24"/>
          <w:szCs w:val="24"/>
        </w:rPr>
      </w:pPr>
      <w:r>
        <w:rPr>
          <w:sz w:val="24"/>
          <w:szCs w:val="24"/>
        </w:rPr>
        <w:t>3</w:t>
      </w:r>
      <w:r w:rsidR="00DF5127" w:rsidRPr="00A7476A">
        <w:rPr>
          <w:sz w:val="24"/>
          <w:szCs w:val="24"/>
        </w:rPr>
        <w:t xml:space="preserve">. </w:t>
      </w:r>
      <w:proofErr w:type="gramStart"/>
      <w:r w:rsidR="00A72442" w:rsidRPr="00A72442">
        <w:rPr>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r w:rsidR="00DF5127" w:rsidRPr="00A7476A">
        <w:rPr>
          <w:sz w:val="24"/>
          <w:szCs w:val="24"/>
        </w:rPr>
        <w:t>.</w:t>
      </w:r>
      <w:proofErr w:type="gramEnd"/>
    </w:p>
    <w:p w14:paraId="5F099134" w14:textId="0F955F5E" w:rsidR="00DF5127" w:rsidRPr="00A7476A" w:rsidRDefault="009F2843" w:rsidP="0030681C">
      <w:pPr>
        <w:keepNext/>
        <w:spacing w:line="240" w:lineRule="auto"/>
        <w:ind w:firstLine="709"/>
        <w:rPr>
          <w:sz w:val="24"/>
          <w:szCs w:val="24"/>
        </w:rPr>
      </w:pPr>
      <w:r>
        <w:rPr>
          <w:sz w:val="24"/>
          <w:szCs w:val="24"/>
        </w:rPr>
        <w:t>4</w:t>
      </w:r>
      <w:r w:rsidR="00DF5127" w:rsidRPr="00A7476A">
        <w:rPr>
          <w:sz w:val="24"/>
          <w:szCs w:val="24"/>
        </w:rPr>
        <w:t>. Строительство промышленных предприятий, имеющих вредные выбросы, может быть разрешено только на территориях производственных зон.</w:t>
      </w:r>
    </w:p>
    <w:p w14:paraId="0D145747" w14:textId="3D032445" w:rsidR="00DF5127" w:rsidRDefault="009F2843" w:rsidP="0030681C">
      <w:pPr>
        <w:keepNext/>
        <w:spacing w:line="240" w:lineRule="auto"/>
        <w:ind w:firstLine="709"/>
        <w:rPr>
          <w:sz w:val="24"/>
          <w:szCs w:val="24"/>
        </w:rPr>
      </w:pPr>
      <w:r>
        <w:rPr>
          <w:sz w:val="24"/>
          <w:szCs w:val="24"/>
        </w:rPr>
        <w:t>5</w:t>
      </w:r>
      <w:r w:rsidR="00DF5127" w:rsidRPr="00A7476A">
        <w:rPr>
          <w:sz w:val="24"/>
          <w:szCs w:val="24"/>
        </w:rPr>
        <w:t>.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14:paraId="7A2E99C9" w14:textId="77777777" w:rsidR="00110E6D" w:rsidRDefault="00110E6D" w:rsidP="0030681C">
      <w:pPr>
        <w:keepNext/>
        <w:spacing w:line="240" w:lineRule="auto"/>
        <w:ind w:firstLine="709"/>
        <w:rPr>
          <w:sz w:val="24"/>
          <w:szCs w:val="24"/>
        </w:rPr>
      </w:pPr>
      <w:r>
        <w:rPr>
          <w:sz w:val="24"/>
          <w:szCs w:val="24"/>
        </w:rPr>
        <w:t xml:space="preserve">6. Класс опасности в настоящих правилах определён </w:t>
      </w:r>
      <w:proofErr w:type="gramStart"/>
      <w:r>
        <w:rPr>
          <w:sz w:val="24"/>
          <w:szCs w:val="24"/>
        </w:rPr>
        <w:t>согласно п</w:t>
      </w:r>
      <w:r w:rsidRPr="00BB1ABA">
        <w:rPr>
          <w:sz w:val="24"/>
          <w:szCs w:val="24"/>
        </w:rPr>
        <w:t>остановлени</w:t>
      </w:r>
      <w:r>
        <w:rPr>
          <w:sz w:val="24"/>
          <w:szCs w:val="24"/>
        </w:rPr>
        <w:t>я</w:t>
      </w:r>
      <w:proofErr w:type="gramEnd"/>
      <w:r w:rsidRPr="00BB1ABA">
        <w:rPr>
          <w:sz w:val="24"/>
          <w:szCs w:val="24"/>
        </w:rPr>
        <w:t xml:space="preserve"> Главного государственного санитарного врача РФ от 25 сентября 2007 г. </w:t>
      </w:r>
      <w:r>
        <w:rPr>
          <w:sz w:val="24"/>
          <w:szCs w:val="24"/>
        </w:rPr>
        <w:t>№</w:t>
      </w:r>
      <w:r w:rsidRPr="00BB1ABA">
        <w:rPr>
          <w:sz w:val="24"/>
          <w:szCs w:val="24"/>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Pr>
          <w:sz w:val="24"/>
          <w:szCs w:val="24"/>
        </w:rPr>
        <w:t>.</w:t>
      </w:r>
    </w:p>
    <w:p w14:paraId="6064FB09" w14:textId="77777777" w:rsidR="00DF5127" w:rsidRPr="00A7476A" w:rsidRDefault="00DF5127" w:rsidP="0030681C">
      <w:pPr>
        <w:keepNext/>
        <w:spacing w:line="240" w:lineRule="auto"/>
        <w:ind w:firstLine="709"/>
      </w:pPr>
    </w:p>
    <w:p w14:paraId="1CFF639C" w14:textId="3E1E2E6F" w:rsidR="00FD5746" w:rsidRDefault="00FD5746" w:rsidP="0030681C">
      <w:pPr>
        <w:pStyle w:val="7"/>
        <w:ind w:firstLine="0"/>
      </w:pPr>
      <w:bookmarkStart w:id="38" w:name="_Toc134195008"/>
      <w:r w:rsidRPr="00A7476A">
        <w:t xml:space="preserve">Статья 45. Землепользование и застройка </w:t>
      </w:r>
      <w:r w:rsidR="00894ACF" w:rsidRPr="00A7476A">
        <w:t>в границах комплексного развития территории</w:t>
      </w:r>
      <w:bookmarkEnd w:id="38"/>
    </w:p>
    <w:p w14:paraId="26E83C21" w14:textId="77777777" w:rsidR="004164DA" w:rsidRPr="004164DA" w:rsidRDefault="004164DA" w:rsidP="0030681C">
      <w:pPr>
        <w:keepNext/>
      </w:pPr>
    </w:p>
    <w:p w14:paraId="342A9074" w14:textId="77777777" w:rsidR="00AF662F" w:rsidRDefault="00AF662F" w:rsidP="0030681C">
      <w:pPr>
        <w:pStyle w:val="1fd"/>
        <w:keepNext/>
        <w:numPr>
          <w:ilvl w:val="0"/>
          <w:numId w:val="48"/>
        </w:numPr>
        <w:tabs>
          <w:tab w:val="left" w:pos="1142"/>
        </w:tabs>
        <w:ind w:left="0" w:firstLine="709"/>
        <w:jc w:val="both"/>
        <w:rPr>
          <w:sz w:val="24"/>
          <w:szCs w:val="24"/>
        </w:rPr>
      </w:pPr>
      <w:r w:rsidRPr="000316B0">
        <w:rPr>
          <w:color w:val="000000"/>
          <w:sz w:val="24"/>
          <w:szCs w:val="24"/>
          <w:lang w:bidi="ru-RU"/>
        </w:rPr>
        <w:t>Комплексное развитие территории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5FF47FC4" w14:textId="77777777" w:rsidR="00AF662F" w:rsidRDefault="00AF662F" w:rsidP="0030681C">
      <w:pPr>
        <w:pStyle w:val="1fd"/>
        <w:keepNext/>
        <w:numPr>
          <w:ilvl w:val="0"/>
          <w:numId w:val="48"/>
        </w:numPr>
        <w:tabs>
          <w:tab w:val="left" w:pos="1142"/>
        </w:tabs>
        <w:jc w:val="both"/>
        <w:rPr>
          <w:color w:val="000000"/>
          <w:sz w:val="24"/>
          <w:szCs w:val="24"/>
          <w:lang w:bidi="ru-RU"/>
        </w:rPr>
      </w:pPr>
      <w:r w:rsidRPr="000316B0">
        <w:rPr>
          <w:color w:val="000000"/>
          <w:sz w:val="24"/>
          <w:szCs w:val="24"/>
          <w:lang w:bidi="ru-RU"/>
        </w:rPr>
        <w:t>Вопросы, связанные с комплексным</w:t>
      </w:r>
      <w:r w:rsidRPr="000316B0">
        <w:rPr>
          <w:color w:val="000000"/>
          <w:sz w:val="24"/>
          <w:szCs w:val="24"/>
          <w:lang w:bidi="ru-RU"/>
        </w:rPr>
        <w:tab/>
        <w:t>развитием территории, регулируются главой</w:t>
      </w:r>
    </w:p>
    <w:p w14:paraId="41D662F0" w14:textId="77777777" w:rsidR="00AF662F" w:rsidRDefault="00AF662F" w:rsidP="0030681C">
      <w:pPr>
        <w:pStyle w:val="1fd"/>
        <w:keepNext/>
        <w:tabs>
          <w:tab w:val="left" w:pos="1142"/>
        </w:tabs>
        <w:ind w:firstLine="0"/>
        <w:jc w:val="both"/>
        <w:rPr>
          <w:color w:val="000000"/>
          <w:sz w:val="24"/>
          <w:szCs w:val="24"/>
          <w:lang w:bidi="ru-RU"/>
        </w:rPr>
      </w:pPr>
      <w:r w:rsidRPr="000316B0">
        <w:rPr>
          <w:color w:val="000000"/>
          <w:sz w:val="24"/>
          <w:szCs w:val="24"/>
          <w:lang w:bidi="ru-RU"/>
        </w:rPr>
        <w:t>10 Градостроительного кодекса Российской Федерации.</w:t>
      </w:r>
    </w:p>
    <w:p w14:paraId="589E57C5" w14:textId="77777777" w:rsidR="00AF662F" w:rsidRPr="000316B0" w:rsidRDefault="00AF662F" w:rsidP="0030681C">
      <w:pPr>
        <w:pStyle w:val="1fd"/>
        <w:keepNext/>
        <w:numPr>
          <w:ilvl w:val="0"/>
          <w:numId w:val="48"/>
        </w:numPr>
        <w:tabs>
          <w:tab w:val="left" w:pos="1142"/>
        </w:tabs>
        <w:ind w:left="0" w:firstLine="709"/>
        <w:jc w:val="both"/>
        <w:rPr>
          <w:sz w:val="24"/>
          <w:szCs w:val="24"/>
        </w:rPr>
      </w:pPr>
      <w:proofErr w:type="gramStart"/>
      <w:r w:rsidRPr="000316B0">
        <w:rPr>
          <w:color w:val="000000"/>
          <w:sz w:val="24"/>
          <w:szCs w:val="24"/>
          <w:lang w:bidi="ru-RU"/>
        </w:rPr>
        <w:t>Порядок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недвижимости регулируется приказом департамента по архитектуре и градостроительству Краснодарского края от 1 декабря 2021 г. № 315 «Об утверждении Порядка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w:t>
      </w:r>
      <w:proofErr w:type="gramEnd"/>
      <w:r w:rsidRPr="000316B0">
        <w:rPr>
          <w:color w:val="000000"/>
          <w:sz w:val="24"/>
          <w:szCs w:val="24"/>
          <w:lang w:bidi="ru-RU"/>
        </w:rPr>
        <w:t xml:space="preserve"> земельных участков и (или) расположенных на них объектов недвижимого имущества».</w:t>
      </w:r>
    </w:p>
    <w:p w14:paraId="4D99FE73" w14:textId="77777777" w:rsidR="00AF662F" w:rsidRPr="000316B0" w:rsidRDefault="00AF662F" w:rsidP="0030681C">
      <w:pPr>
        <w:pStyle w:val="1fd"/>
        <w:keepNext/>
        <w:numPr>
          <w:ilvl w:val="0"/>
          <w:numId w:val="48"/>
        </w:numPr>
        <w:tabs>
          <w:tab w:val="left" w:pos="709"/>
          <w:tab w:val="left" w:pos="1134"/>
          <w:tab w:val="left" w:pos="5462"/>
          <w:tab w:val="left" w:pos="7339"/>
        </w:tabs>
        <w:ind w:left="0" w:firstLine="709"/>
        <w:jc w:val="both"/>
        <w:rPr>
          <w:sz w:val="24"/>
          <w:szCs w:val="24"/>
        </w:rPr>
      </w:pPr>
      <w:r w:rsidRPr="000316B0">
        <w:rPr>
          <w:color w:val="000000"/>
          <w:sz w:val="24"/>
          <w:szCs w:val="24"/>
          <w:lang w:bidi="ru-RU"/>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w:t>
      </w:r>
      <w:proofErr w:type="gramStart"/>
      <w:r w:rsidRPr="000316B0">
        <w:rPr>
          <w:color w:val="000000"/>
          <w:sz w:val="24"/>
          <w:szCs w:val="24"/>
          <w:lang w:bidi="ru-RU"/>
        </w:rPr>
        <w:t>предусматривается</w:t>
      </w:r>
      <w:r>
        <w:rPr>
          <w:color w:val="000000"/>
          <w:sz w:val="24"/>
          <w:szCs w:val="24"/>
          <w:lang w:bidi="ru-RU"/>
        </w:rPr>
        <w:t xml:space="preserve"> </w:t>
      </w:r>
      <w:r w:rsidRPr="000316B0">
        <w:rPr>
          <w:color w:val="000000"/>
          <w:sz w:val="24"/>
          <w:szCs w:val="24"/>
          <w:lang w:bidi="ru-RU"/>
        </w:rPr>
        <w:t>осуществление деятельности по комплексному развитию принимаются</w:t>
      </w:r>
      <w:proofErr w:type="gramEnd"/>
      <w:r w:rsidRPr="000316B0">
        <w:rPr>
          <w:color w:val="000000"/>
          <w:sz w:val="24"/>
          <w:szCs w:val="24"/>
          <w:lang w:bidi="ru-RU"/>
        </w:rPr>
        <w:t xml:space="preserve"> согласно МНГП и требованиям действующего законодательства.</w:t>
      </w:r>
    </w:p>
    <w:p w14:paraId="27C37279" w14:textId="77777777" w:rsidR="00AF662F" w:rsidRDefault="00AF662F" w:rsidP="0030681C">
      <w:pPr>
        <w:pStyle w:val="1fd"/>
        <w:keepNext/>
        <w:numPr>
          <w:ilvl w:val="0"/>
          <w:numId w:val="48"/>
        </w:numPr>
        <w:tabs>
          <w:tab w:val="left" w:pos="1142"/>
        </w:tabs>
        <w:ind w:left="0" w:firstLine="709"/>
        <w:jc w:val="both"/>
      </w:pPr>
      <w:r w:rsidRPr="000316B0">
        <w:rPr>
          <w:color w:val="000000"/>
          <w:sz w:val="24"/>
          <w:szCs w:val="24"/>
          <w:lang w:bidi="ru-RU"/>
        </w:rPr>
        <w:t>Предельные параметры в границах территорий, на которых предусматривается комплексное развитие территории, могут устанавливаться документацией по планировке территории в соответствии с заключенным договором о комплексном развитии территории при соблюдении требований МНГП и действующего законодательства</w:t>
      </w:r>
      <w:r>
        <w:rPr>
          <w:color w:val="000000"/>
          <w:lang w:bidi="ru-RU"/>
        </w:rPr>
        <w:t>.</w:t>
      </w:r>
    </w:p>
    <w:p w14:paraId="100B46A1" w14:textId="77777777" w:rsidR="00AF662F" w:rsidRPr="00A7476A" w:rsidRDefault="00AF662F" w:rsidP="0030681C">
      <w:pPr>
        <w:keepNext/>
        <w:spacing w:line="240" w:lineRule="auto"/>
        <w:ind w:firstLine="709"/>
        <w:rPr>
          <w:sz w:val="24"/>
          <w:szCs w:val="24"/>
        </w:rPr>
      </w:pPr>
      <w:r w:rsidRPr="00A7476A">
        <w:rPr>
          <w:sz w:val="24"/>
          <w:szCs w:val="24"/>
        </w:rPr>
        <w:t>До момента принятия указанных выше решений земельные участки, попадающие в границы комплексного развития территории, используются по фактическому виду разрешенного использования.</w:t>
      </w:r>
    </w:p>
    <w:p w14:paraId="1BA14A95" w14:textId="77777777" w:rsidR="00AF662F" w:rsidRPr="00A7476A" w:rsidRDefault="00AF662F" w:rsidP="0030681C">
      <w:pPr>
        <w:keepNext/>
        <w:spacing w:line="240" w:lineRule="auto"/>
        <w:ind w:firstLine="709"/>
        <w:rPr>
          <w:i/>
          <w:sz w:val="24"/>
          <w:szCs w:val="24"/>
        </w:rPr>
      </w:pPr>
      <w:r w:rsidRPr="00A7476A">
        <w:rPr>
          <w:i/>
          <w:sz w:val="24"/>
          <w:szCs w:val="24"/>
        </w:rPr>
        <w:t>При подготовке документации по планировки территории параметры разрешенного использования земельных участков и иных объектов недвижимости в различных территориальных зонах должны приниматься в соответствии со ст.47 настоящих Правил.</w:t>
      </w:r>
    </w:p>
    <w:p w14:paraId="15B70388" w14:textId="77777777" w:rsidR="00AF662F" w:rsidRDefault="00AF662F" w:rsidP="0030681C">
      <w:pPr>
        <w:keepNext/>
        <w:spacing w:line="240" w:lineRule="auto"/>
        <w:ind w:firstLine="709"/>
        <w:rPr>
          <w:i/>
          <w:sz w:val="24"/>
          <w:szCs w:val="24"/>
        </w:rPr>
      </w:pPr>
      <w:r w:rsidRPr="00A7476A">
        <w:rPr>
          <w:i/>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Pr>
          <w:i/>
          <w:sz w:val="24"/>
          <w:szCs w:val="24"/>
        </w:rPr>
        <w:t>приведены</w:t>
      </w:r>
      <w:r w:rsidRPr="00A7476A">
        <w:rPr>
          <w:i/>
          <w:sz w:val="24"/>
          <w:szCs w:val="24"/>
        </w:rPr>
        <w:t xml:space="preserve"> в ст.</w:t>
      </w:r>
      <w:r>
        <w:rPr>
          <w:i/>
          <w:sz w:val="24"/>
          <w:szCs w:val="24"/>
        </w:rPr>
        <w:t xml:space="preserve"> </w:t>
      </w:r>
      <w:r w:rsidRPr="00A7476A">
        <w:rPr>
          <w:i/>
          <w:sz w:val="24"/>
          <w:szCs w:val="24"/>
        </w:rPr>
        <w:t>52 настоящих Правил.</w:t>
      </w:r>
    </w:p>
    <w:p w14:paraId="00F13A3E" w14:textId="77777777" w:rsidR="00894ACF" w:rsidRPr="00A7476A" w:rsidRDefault="00894ACF" w:rsidP="0030681C">
      <w:pPr>
        <w:keepNext/>
        <w:rPr>
          <w:strike/>
        </w:rPr>
      </w:pPr>
    </w:p>
    <w:p w14:paraId="41541C23" w14:textId="365795BB" w:rsidR="00DA2BC4" w:rsidRDefault="00DA2BC4" w:rsidP="0030681C">
      <w:pPr>
        <w:pStyle w:val="7"/>
        <w:ind w:firstLine="0"/>
      </w:pPr>
      <w:bookmarkStart w:id="39" w:name="_Toc134195009"/>
      <w:r w:rsidRPr="00A7476A">
        <w:t xml:space="preserve">Статья </w:t>
      </w:r>
      <w:r w:rsidR="004326C1" w:rsidRPr="00A7476A">
        <w:t>4</w:t>
      </w:r>
      <w:r w:rsidR="004A1679" w:rsidRPr="00A7476A">
        <w:t>6</w:t>
      </w:r>
      <w:r w:rsidRPr="00A7476A">
        <w:t>. Виды разрешенного использования земельных участков и объектов капитального строительства в различных территориальных зонах</w:t>
      </w:r>
      <w:bookmarkEnd w:id="39"/>
    </w:p>
    <w:p w14:paraId="5917F54F" w14:textId="77777777" w:rsidR="004164DA" w:rsidRPr="004164DA" w:rsidRDefault="004164DA" w:rsidP="0030681C">
      <w:pPr>
        <w:keepNext/>
      </w:pPr>
    </w:p>
    <w:p w14:paraId="52C84CB9" w14:textId="77777777" w:rsidR="00E47253" w:rsidRPr="00A7476A" w:rsidRDefault="00E47253" w:rsidP="0030681C">
      <w:pPr>
        <w:pStyle w:val="affffff0"/>
        <w:keepNext/>
        <w:ind w:right="-210" w:firstLine="709"/>
        <w:jc w:val="both"/>
        <w:rPr>
          <w:rFonts w:ascii="Times New Roman" w:hAnsi="Times New Roman" w:cs="Times New Roman"/>
        </w:rPr>
      </w:pPr>
      <w:r w:rsidRPr="00A7476A">
        <w:rPr>
          <w:rFonts w:ascii="Times New Roman" w:hAnsi="Times New Roman" w:cs="Times New Roman"/>
        </w:rPr>
        <w:t>Примечание: В квадратных скобках</w:t>
      </w:r>
      <w:proofErr w:type="gramStart"/>
      <w:r w:rsidRPr="00A7476A">
        <w:rPr>
          <w:rFonts w:ascii="Times New Roman" w:hAnsi="Times New Roman" w:cs="Times New Roman"/>
        </w:rPr>
        <w:t xml:space="preserve"> [__] </w:t>
      </w:r>
      <w:proofErr w:type="gramEnd"/>
      <w:r w:rsidRPr="00A7476A">
        <w:rPr>
          <w:rFonts w:ascii="Times New Roman" w:hAnsi="Times New Roman" w:cs="Times New Roman"/>
        </w:rPr>
        <w:t xml:space="preserve">указан код (числовое обозначение) вида разрешенного использования земельного участка. </w:t>
      </w:r>
    </w:p>
    <w:p w14:paraId="69342AA0" w14:textId="5F45B3DA" w:rsidR="00E47253" w:rsidRDefault="00E47253" w:rsidP="0030681C">
      <w:pPr>
        <w:keepNext/>
        <w:spacing w:line="240" w:lineRule="auto"/>
        <w:rPr>
          <w:sz w:val="24"/>
          <w:szCs w:val="24"/>
        </w:rPr>
      </w:pPr>
      <w:r w:rsidRPr="00A7476A">
        <w:rPr>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w:t>
      </w:r>
      <w:proofErr w:type="gramStart"/>
      <w:r w:rsidRPr="00A7476A">
        <w:rPr>
          <w:sz w:val="24"/>
          <w:szCs w:val="24"/>
        </w:rPr>
        <w:t>П</w:t>
      </w:r>
      <w:proofErr w:type="gramEnd"/>
      <w:r w:rsidRPr="00A7476A">
        <w:rPr>
          <w:sz w:val="24"/>
          <w:szCs w:val="24"/>
        </w:rPr>
        <w:t>/0412 "Об утверждении классификатора видов разрешенного использования земельных участков").</w:t>
      </w:r>
    </w:p>
    <w:p w14:paraId="101192B5" w14:textId="0D35DB6F" w:rsidR="00213E8F" w:rsidRDefault="00213E8F" w:rsidP="0030681C">
      <w:pPr>
        <w:keepNext/>
        <w:spacing w:line="240" w:lineRule="auto"/>
        <w:rPr>
          <w:sz w:val="24"/>
          <w:szCs w:val="24"/>
        </w:rPr>
      </w:pPr>
    </w:p>
    <w:p w14:paraId="662FF535" w14:textId="58DEE1D2" w:rsidR="00213E8F" w:rsidRDefault="00213E8F" w:rsidP="0030681C">
      <w:pPr>
        <w:keepNext/>
        <w:spacing w:line="240" w:lineRule="auto"/>
        <w:rPr>
          <w:sz w:val="24"/>
          <w:szCs w:val="24"/>
        </w:rPr>
      </w:pPr>
    </w:p>
    <w:p w14:paraId="798A20E2" w14:textId="431C7803" w:rsidR="00213E8F" w:rsidRDefault="00213E8F" w:rsidP="0030681C">
      <w:pPr>
        <w:keepNext/>
        <w:spacing w:line="240" w:lineRule="auto"/>
        <w:rPr>
          <w:sz w:val="24"/>
          <w:szCs w:val="24"/>
        </w:rPr>
      </w:pPr>
    </w:p>
    <w:p w14:paraId="3634D2F2" w14:textId="238D6F2C" w:rsidR="00213E8F" w:rsidRDefault="00213E8F" w:rsidP="0030681C">
      <w:pPr>
        <w:keepNext/>
        <w:spacing w:line="240" w:lineRule="auto"/>
        <w:rPr>
          <w:sz w:val="24"/>
          <w:szCs w:val="24"/>
        </w:rPr>
      </w:pPr>
    </w:p>
    <w:p w14:paraId="03EEBBFC" w14:textId="78AE7395" w:rsidR="00213E8F" w:rsidRDefault="00213E8F" w:rsidP="0030681C">
      <w:pPr>
        <w:keepNext/>
        <w:spacing w:line="240" w:lineRule="auto"/>
        <w:rPr>
          <w:sz w:val="24"/>
          <w:szCs w:val="24"/>
        </w:rPr>
      </w:pPr>
    </w:p>
    <w:p w14:paraId="25337E4A" w14:textId="4380B346" w:rsidR="00213E8F" w:rsidRDefault="00213E8F" w:rsidP="0030681C">
      <w:pPr>
        <w:keepNext/>
        <w:spacing w:line="240" w:lineRule="auto"/>
        <w:rPr>
          <w:sz w:val="24"/>
          <w:szCs w:val="24"/>
        </w:rPr>
      </w:pPr>
    </w:p>
    <w:p w14:paraId="6242F1BF" w14:textId="77777777" w:rsidR="00CF4816" w:rsidRPr="00A7476A" w:rsidRDefault="00CF4816" w:rsidP="0030681C">
      <w:pPr>
        <w:keepNext/>
        <w:keepLines w:val="0"/>
        <w:overflowPunct/>
        <w:autoSpaceDE/>
        <w:autoSpaceDN/>
        <w:adjustRightInd/>
        <w:spacing w:line="240" w:lineRule="auto"/>
        <w:ind w:firstLine="0"/>
        <w:jc w:val="center"/>
        <w:outlineLvl w:val="0"/>
        <w:rPr>
          <w:rFonts w:eastAsia="SimSun"/>
          <w:bCs/>
          <w:sz w:val="24"/>
          <w:szCs w:val="24"/>
          <w:lang w:eastAsia="zh-CN"/>
        </w:rPr>
      </w:pPr>
      <w:bookmarkStart w:id="40" w:name="_Toc99705615"/>
      <w:bookmarkStart w:id="41" w:name="_Toc134195010"/>
      <w:r w:rsidRPr="00A7476A">
        <w:rPr>
          <w:rFonts w:eastAsia="SimSun"/>
          <w:caps/>
          <w:sz w:val="24"/>
          <w:szCs w:val="24"/>
          <w:lang w:eastAsia="zh-CN"/>
        </w:rPr>
        <w:t>Жилые зоны</w:t>
      </w:r>
      <w:r w:rsidRPr="00A7476A">
        <w:rPr>
          <w:rFonts w:eastAsia="SimSun"/>
          <w:bCs/>
          <w:sz w:val="24"/>
          <w:szCs w:val="24"/>
          <w:lang w:eastAsia="zh-CN"/>
        </w:rPr>
        <w:t>:</w:t>
      </w:r>
      <w:bookmarkEnd w:id="40"/>
      <w:bookmarkEnd w:id="41"/>
    </w:p>
    <w:p w14:paraId="3D410ADF" w14:textId="77777777" w:rsidR="00CF4816" w:rsidRPr="00A7476A" w:rsidRDefault="00CF4816" w:rsidP="0030681C">
      <w:pPr>
        <w:keepNext/>
        <w:keepLines w:val="0"/>
        <w:overflowPunct/>
        <w:autoSpaceDE/>
        <w:autoSpaceDN/>
        <w:adjustRightInd/>
        <w:spacing w:line="240" w:lineRule="auto"/>
        <w:ind w:firstLine="0"/>
        <w:jc w:val="left"/>
        <w:rPr>
          <w:rFonts w:eastAsia="SimSun"/>
          <w:sz w:val="24"/>
          <w:szCs w:val="24"/>
          <w:lang w:eastAsia="zh-CN"/>
        </w:rPr>
      </w:pPr>
    </w:p>
    <w:p w14:paraId="034AE8BA" w14:textId="5B02A108" w:rsidR="00CF4816" w:rsidRPr="00A7476A" w:rsidRDefault="00227CC9" w:rsidP="0030681C">
      <w:pPr>
        <w:keepNext/>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42" w:name="_Toc99705616"/>
      <w:bookmarkStart w:id="43" w:name="_Toc134195011"/>
      <w:r>
        <w:rPr>
          <w:rFonts w:eastAsia="SimSun"/>
          <w:sz w:val="24"/>
          <w:szCs w:val="24"/>
          <w:u w:val="single"/>
          <w:lang w:eastAsia="zh-CN"/>
        </w:rPr>
        <w:t>Ж-1</w:t>
      </w:r>
      <w:r w:rsidR="00CF4816" w:rsidRPr="00A7476A">
        <w:rPr>
          <w:rFonts w:eastAsia="SimSun"/>
          <w:sz w:val="24"/>
          <w:szCs w:val="24"/>
          <w:u w:val="single"/>
          <w:lang w:eastAsia="zh-CN"/>
        </w:rPr>
        <w:t>. Зона застройки индивидуальными жилыми домами.</w:t>
      </w:r>
      <w:bookmarkEnd w:id="42"/>
      <w:bookmarkEnd w:id="43"/>
    </w:p>
    <w:p w14:paraId="6BCEE7A2" w14:textId="77777777" w:rsidR="00CF4816" w:rsidRPr="00A7476A" w:rsidRDefault="00CF4816" w:rsidP="0030681C">
      <w:pPr>
        <w:keepNext/>
        <w:keepLines w:val="0"/>
        <w:widowControl w:val="0"/>
        <w:overflowPunct/>
        <w:autoSpaceDE/>
        <w:autoSpaceDN/>
        <w:adjustRightInd/>
        <w:spacing w:line="240" w:lineRule="auto"/>
        <w:ind w:firstLine="0"/>
        <w:jc w:val="center"/>
        <w:rPr>
          <w:rFonts w:eastAsia="SimSun"/>
          <w:sz w:val="24"/>
          <w:szCs w:val="24"/>
          <w:u w:val="single"/>
          <w:lang w:eastAsia="zh-CN"/>
        </w:rPr>
      </w:pPr>
    </w:p>
    <w:p w14:paraId="7B99174E" w14:textId="77777777" w:rsidR="00CF4816" w:rsidRPr="007F23B1" w:rsidRDefault="00CF4816" w:rsidP="0030681C">
      <w:pPr>
        <w:keepNext/>
        <w:ind w:firstLine="0"/>
        <w:jc w:val="center"/>
        <w:rPr>
          <w:rFonts w:eastAsia="SimSun"/>
          <w:sz w:val="24"/>
          <w:szCs w:val="24"/>
        </w:rPr>
      </w:pPr>
      <w:bookmarkStart w:id="44" w:name="_Toc99705617"/>
      <w:bookmarkStart w:id="45" w:name="_Toc111807167"/>
      <w:r w:rsidRPr="007F23B1">
        <w:rPr>
          <w:rFonts w:eastAsia="SimSun"/>
          <w:sz w:val="24"/>
          <w:szCs w:val="24"/>
        </w:rPr>
        <w:t>ОСНОВНЫЕ ВИДЫ И ПАРАМЕТРЫ РАЗРЕШЕННОГО ИСПОЛЬЗОВАНИЯ</w:t>
      </w:r>
      <w:bookmarkEnd w:id="44"/>
      <w:bookmarkEnd w:id="45"/>
    </w:p>
    <w:p w14:paraId="3B1FFA01" w14:textId="77777777" w:rsidR="00CF4816" w:rsidRPr="007F23B1" w:rsidRDefault="00CF4816" w:rsidP="0030681C">
      <w:pPr>
        <w:keepNext/>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3673"/>
        <w:gridCol w:w="3905"/>
      </w:tblGrid>
      <w:tr w:rsidR="00A823DA" w:rsidRPr="00A7476A" w14:paraId="27BE3140" w14:textId="77777777" w:rsidTr="00110E6D">
        <w:trPr>
          <w:trHeight w:val="552"/>
          <w:tblHeader/>
        </w:trPr>
        <w:tc>
          <w:tcPr>
            <w:tcW w:w="1953" w:type="dxa"/>
          </w:tcPr>
          <w:p w14:paraId="54C6DD24" w14:textId="77777777" w:rsidR="00A823DA" w:rsidRPr="00A7476A" w:rsidRDefault="00A823DA"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20019B" w:rsidRPr="00A7476A">
              <w:rPr>
                <w:b/>
                <w:sz w:val="24"/>
                <w:szCs w:val="24"/>
              </w:rPr>
              <w:t>, код</w:t>
            </w:r>
          </w:p>
        </w:tc>
        <w:tc>
          <w:tcPr>
            <w:tcW w:w="3673" w:type="dxa"/>
            <w:vAlign w:val="center"/>
          </w:tcPr>
          <w:p w14:paraId="6C1E93AE" w14:textId="77777777" w:rsidR="00A823DA" w:rsidRPr="00A7476A" w:rsidRDefault="00A823DA"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4701D" w:rsidRPr="00A7476A">
              <w:rPr>
                <w:b/>
                <w:sz w:val="24"/>
                <w:szCs w:val="24"/>
              </w:rPr>
              <w:t>у</w:t>
            </w:r>
            <w:r w:rsidRPr="00A7476A">
              <w:rPr>
                <w:b/>
                <w:sz w:val="24"/>
                <w:szCs w:val="24"/>
              </w:rPr>
              <w:t xml:space="preserve"> видов разрешенного использования земельных участков</w:t>
            </w:r>
          </w:p>
        </w:tc>
        <w:tc>
          <w:tcPr>
            <w:tcW w:w="3905" w:type="dxa"/>
            <w:vAlign w:val="center"/>
          </w:tcPr>
          <w:p w14:paraId="6C145FBD" w14:textId="77777777" w:rsidR="00A823DA" w:rsidRPr="00A7476A" w:rsidRDefault="00A823DA"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4A9B44B" w14:textId="77777777" w:rsidR="00A823DA" w:rsidRPr="00A7476A" w:rsidRDefault="00A823DA"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D768AF8" w14:textId="77777777" w:rsidR="00A823DA" w:rsidRPr="00A7476A" w:rsidRDefault="00A823DA"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853A4" w:rsidRPr="00A7476A" w14:paraId="227BB61E" w14:textId="77777777" w:rsidTr="00110E6D">
        <w:trPr>
          <w:trHeight w:val="552"/>
        </w:trPr>
        <w:tc>
          <w:tcPr>
            <w:tcW w:w="1953" w:type="dxa"/>
          </w:tcPr>
          <w:p w14:paraId="46741FF8"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Для индивидуального жилищного строительства</w:t>
            </w:r>
          </w:p>
          <w:p w14:paraId="6FFB3E04"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[2.1]</w:t>
            </w:r>
          </w:p>
        </w:tc>
        <w:tc>
          <w:tcPr>
            <w:tcW w:w="3673" w:type="dxa"/>
          </w:tcPr>
          <w:p w14:paraId="1486FFE4" w14:textId="77777777" w:rsidR="009853A4" w:rsidRPr="00A7476A" w:rsidRDefault="009853A4" w:rsidP="0030681C">
            <w:pPr>
              <w:keepNext/>
              <w:spacing w:line="240" w:lineRule="auto"/>
              <w:ind w:firstLine="0"/>
              <w:rPr>
                <w:sz w:val="23"/>
                <w:szCs w:val="23"/>
                <w:shd w:val="clear" w:color="auto" w:fill="FFFFFF"/>
              </w:rPr>
            </w:pPr>
            <w:proofErr w:type="gramStart"/>
            <w:r w:rsidRPr="00A7476A">
              <w:rPr>
                <w:sz w:val="23"/>
                <w:szCs w:val="23"/>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roofErr w:type="gramEnd"/>
          </w:p>
          <w:p w14:paraId="7806EE02" w14:textId="6C31344A"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вспомогательного использования, предназначенных для удовлетворения гражданами бытовых и</w:t>
            </w:r>
            <w:r w:rsidR="00B6668D">
              <w:rPr>
                <w:sz w:val="23"/>
                <w:szCs w:val="23"/>
                <w:shd w:val="clear" w:color="auto" w:fill="FFFFFF"/>
              </w:rPr>
              <w:t xml:space="preserve"> </w:t>
            </w:r>
            <w:r w:rsidRPr="00A7476A">
              <w:rPr>
                <w:sz w:val="23"/>
                <w:szCs w:val="23"/>
                <w:shd w:val="clear" w:color="auto" w:fill="FFFFFF"/>
              </w:rPr>
              <w:t>иных нужд, связанных с их проживанием в таком здании, не предназначенного для раздела на самостоятельные объекты недвижимости);</w:t>
            </w:r>
          </w:p>
          <w:p w14:paraId="3CE5ADCD"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выращивание сельскохозяйственных культур;</w:t>
            </w:r>
          </w:p>
          <w:p w14:paraId="52495AAD"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размещение гаражей для собственных нужд и хозяйственных построек</w:t>
            </w:r>
          </w:p>
        </w:tc>
        <w:tc>
          <w:tcPr>
            <w:tcW w:w="3905" w:type="dxa"/>
            <w:vMerge w:val="restart"/>
          </w:tcPr>
          <w:p w14:paraId="63288A71" w14:textId="31D7839B" w:rsidR="009853A4" w:rsidRPr="00A7476A" w:rsidRDefault="009853A4" w:rsidP="0030681C">
            <w:pPr>
              <w:keepNext/>
              <w:keepLines w:val="0"/>
              <w:overflowPunct/>
              <w:autoSpaceDE/>
              <w:autoSpaceDN/>
              <w:adjustRightInd/>
              <w:spacing w:line="240" w:lineRule="auto"/>
              <w:ind w:firstLine="709"/>
              <w:rPr>
                <w:sz w:val="24"/>
                <w:szCs w:val="24"/>
              </w:rPr>
            </w:pPr>
            <w:r w:rsidRPr="00A7476A">
              <w:rPr>
                <w:sz w:val="24"/>
                <w:szCs w:val="24"/>
              </w:rPr>
              <w:t>минимальная/максимальная площадь земельных участков – 400</w:t>
            </w:r>
            <w:r>
              <w:rPr>
                <w:sz w:val="24"/>
                <w:szCs w:val="24"/>
              </w:rPr>
              <w:t>/</w:t>
            </w:r>
            <w:r w:rsidRPr="00A7476A">
              <w:rPr>
                <w:sz w:val="24"/>
                <w:szCs w:val="24"/>
              </w:rPr>
              <w:t>500</w:t>
            </w:r>
            <w:r>
              <w:rPr>
                <w:sz w:val="24"/>
                <w:szCs w:val="24"/>
              </w:rPr>
              <w:t>0</w:t>
            </w:r>
            <w:r w:rsidRPr="00A7476A">
              <w:rPr>
                <w:sz w:val="24"/>
                <w:szCs w:val="24"/>
              </w:rPr>
              <w:t xml:space="preserve"> кв. м;</w:t>
            </w:r>
          </w:p>
          <w:p w14:paraId="25540AF6" w14:textId="77777777" w:rsidR="009853A4" w:rsidRPr="00A7476A" w:rsidRDefault="009853A4" w:rsidP="0030681C">
            <w:pPr>
              <w:keepNext/>
              <w:keepLines w:val="0"/>
              <w:overflowPunct/>
              <w:autoSpaceDE/>
              <w:autoSpaceDN/>
              <w:adjustRightInd/>
              <w:spacing w:line="240" w:lineRule="auto"/>
              <w:ind w:firstLine="709"/>
              <w:rPr>
                <w:sz w:val="24"/>
                <w:szCs w:val="24"/>
              </w:rPr>
            </w:pPr>
            <w:r w:rsidRPr="00A7476A">
              <w:rPr>
                <w:sz w:val="24"/>
                <w:szCs w:val="24"/>
              </w:rPr>
              <w:t>минимальная ширина земельных участков вдоль фронта улицы (проезда) – 12 м;</w:t>
            </w:r>
          </w:p>
          <w:p w14:paraId="24354727" w14:textId="71FF4800" w:rsidR="009853A4" w:rsidRPr="00A7476A" w:rsidRDefault="009853A4" w:rsidP="0030681C">
            <w:pPr>
              <w:keepNext/>
              <w:keepLines w:val="0"/>
              <w:overflowPunct/>
              <w:autoSpaceDE/>
              <w:autoSpaceDN/>
              <w:adjustRightInd/>
              <w:spacing w:line="240" w:lineRule="auto"/>
              <w:ind w:firstLine="709"/>
              <w:rPr>
                <w:sz w:val="24"/>
                <w:szCs w:val="24"/>
              </w:rPr>
            </w:pPr>
            <w:r w:rsidRPr="00A7476A">
              <w:rPr>
                <w:sz w:val="24"/>
                <w:szCs w:val="24"/>
              </w:rPr>
              <w:t xml:space="preserve">максимальное количество надземных этажей зданий – </w:t>
            </w:r>
            <w:r>
              <w:rPr>
                <w:sz w:val="24"/>
                <w:szCs w:val="24"/>
              </w:rPr>
              <w:t>3</w:t>
            </w:r>
            <w:r w:rsidRPr="00A7476A">
              <w:rPr>
                <w:sz w:val="24"/>
                <w:szCs w:val="24"/>
              </w:rPr>
              <w:t xml:space="preserve"> этажа (включая мансардный этаж);</w:t>
            </w:r>
          </w:p>
          <w:p w14:paraId="2AF75718" w14:textId="77777777" w:rsidR="009853A4" w:rsidRPr="00A7476A" w:rsidRDefault="009853A4" w:rsidP="0030681C">
            <w:pPr>
              <w:keepNext/>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14:paraId="6DD508D6" w14:textId="77777777" w:rsidR="009853A4" w:rsidRPr="00A7476A" w:rsidRDefault="009853A4" w:rsidP="0030681C">
            <w:pPr>
              <w:keepNext/>
              <w:keepLines w:val="0"/>
              <w:overflowPunct/>
              <w:autoSpaceDE/>
              <w:autoSpaceDN/>
              <w:adjustRightInd/>
              <w:spacing w:line="240" w:lineRule="auto"/>
              <w:ind w:firstLine="709"/>
              <w:rPr>
                <w:sz w:val="24"/>
                <w:szCs w:val="24"/>
              </w:rPr>
            </w:pPr>
            <w:r w:rsidRPr="00A7476A">
              <w:rPr>
                <w:sz w:val="24"/>
                <w:szCs w:val="24"/>
              </w:rPr>
              <w:t>максимальный процент застройки в границах земельного участка – 50% (процент застройки подземной части не регламентируется);</w:t>
            </w:r>
          </w:p>
          <w:p w14:paraId="20C0E0C5" w14:textId="77777777" w:rsidR="009853A4" w:rsidRPr="00A7476A" w:rsidRDefault="009853A4" w:rsidP="0030681C">
            <w:pPr>
              <w:keepNext/>
              <w:keepLines w:val="0"/>
              <w:overflowPunct/>
              <w:autoSpaceDE/>
              <w:autoSpaceDN/>
              <w:adjustRightInd/>
              <w:spacing w:line="240" w:lineRule="auto"/>
              <w:ind w:firstLine="709"/>
              <w:rPr>
                <w:sz w:val="24"/>
                <w:szCs w:val="24"/>
              </w:rPr>
            </w:pPr>
            <w:r w:rsidRPr="00A7476A">
              <w:rPr>
                <w:sz w:val="24"/>
                <w:szCs w:val="24"/>
              </w:rPr>
              <w:t>коэффициент плотности застройки Кпз-0,7;</w:t>
            </w:r>
          </w:p>
        </w:tc>
      </w:tr>
      <w:tr w:rsidR="009853A4" w:rsidRPr="00A7476A" w14:paraId="12FFE8BD" w14:textId="77777777" w:rsidTr="00110E6D">
        <w:trPr>
          <w:trHeight w:val="552"/>
        </w:trPr>
        <w:tc>
          <w:tcPr>
            <w:tcW w:w="1953" w:type="dxa"/>
          </w:tcPr>
          <w:p w14:paraId="7F065A7C"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Для ведения личного подсобного хозяйства (приусадебный земельный участок)</w:t>
            </w:r>
          </w:p>
          <w:p w14:paraId="31CA5317"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[2.2]</w:t>
            </w:r>
          </w:p>
        </w:tc>
        <w:tc>
          <w:tcPr>
            <w:tcW w:w="3673" w:type="dxa"/>
          </w:tcPr>
          <w:p w14:paraId="39E25F90"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Размещение жилого дома, указанного в описании вида разрешенного использования с кодом 2.1;</w:t>
            </w:r>
          </w:p>
          <w:p w14:paraId="3C78F8B8"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производство сельскохозяйственной продукции;</w:t>
            </w:r>
          </w:p>
          <w:p w14:paraId="07EA89C8"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размещение гаража и иных вспомогательных сооружений;</w:t>
            </w:r>
          </w:p>
          <w:p w14:paraId="4BB47674"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содержание сельскохозяйственных животных</w:t>
            </w:r>
          </w:p>
        </w:tc>
        <w:tc>
          <w:tcPr>
            <w:tcW w:w="3905" w:type="dxa"/>
            <w:vMerge/>
          </w:tcPr>
          <w:p w14:paraId="2DC8FF89" w14:textId="33E09D49" w:rsidR="009853A4" w:rsidRPr="00A7476A" w:rsidRDefault="009853A4" w:rsidP="0030681C">
            <w:pPr>
              <w:keepNext/>
              <w:keepLines w:val="0"/>
              <w:overflowPunct/>
              <w:autoSpaceDE/>
              <w:autoSpaceDN/>
              <w:adjustRightInd/>
              <w:spacing w:line="240" w:lineRule="auto"/>
              <w:ind w:firstLine="709"/>
              <w:rPr>
                <w:sz w:val="24"/>
                <w:szCs w:val="24"/>
              </w:rPr>
            </w:pPr>
          </w:p>
        </w:tc>
      </w:tr>
      <w:tr w:rsidR="00A823DA" w:rsidRPr="00A7476A" w14:paraId="53A1FD34" w14:textId="77777777" w:rsidTr="00110E6D">
        <w:trPr>
          <w:trHeight w:val="552"/>
        </w:trPr>
        <w:tc>
          <w:tcPr>
            <w:tcW w:w="1953" w:type="dxa"/>
          </w:tcPr>
          <w:p w14:paraId="639C5F9C" w14:textId="77777777" w:rsidR="00A823DA" w:rsidRPr="00A7476A" w:rsidRDefault="00A823DA" w:rsidP="0030681C">
            <w:pPr>
              <w:keepNext/>
              <w:spacing w:line="240" w:lineRule="auto"/>
              <w:ind w:firstLine="0"/>
              <w:rPr>
                <w:sz w:val="23"/>
                <w:szCs w:val="23"/>
                <w:shd w:val="clear" w:color="auto" w:fill="FFFFFF"/>
              </w:rPr>
            </w:pPr>
            <w:r w:rsidRPr="00A7476A">
              <w:rPr>
                <w:sz w:val="23"/>
                <w:szCs w:val="23"/>
                <w:shd w:val="clear" w:color="auto" w:fill="FFFFFF"/>
              </w:rPr>
              <w:t>Блокированная жилая застройка</w:t>
            </w:r>
          </w:p>
          <w:p w14:paraId="010CCE99" w14:textId="77777777" w:rsidR="00A823DA" w:rsidRPr="00A7476A" w:rsidRDefault="00A823DA" w:rsidP="0030681C">
            <w:pPr>
              <w:keepNext/>
              <w:spacing w:line="240" w:lineRule="auto"/>
              <w:ind w:firstLine="0"/>
              <w:rPr>
                <w:sz w:val="23"/>
                <w:szCs w:val="23"/>
                <w:shd w:val="clear" w:color="auto" w:fill="FFFFFF"/>
              </w:rPr>
            </w:pPr>
            <w:r w:rsidRPr="00A7476A">
              <w:rPr>
                <w:sz w:val="23"/>
                <w:szCs w:val="23"/>
                <w:shd w:val="clear" w:color="auto" w:fill="FFFFFF"/>
              </w:rPr>
              <w:t>[2.3]</w:t>
            </w:r>
          </w:p>
        </w:tc>
        <w:tc>
          <w:tcPr>
            <w:tcW w:w="3673" w:type="dxa"/>
          </w:tcPr>
          <w:p w14:paraId="3B325ECD" w14:textId="517ADFAD" w:rsidR="00A823DA" w:rsidRPr="00A7476A" w:rsidRDefault="004164DA" w:rsidP="0030681C">
            <w:pPr>
              <w:keepNext/>
              <w:spacing w:line="240" w:lineRule="auto"/>
              <w:ind w:firstLine="0"/>
              <w:rPr>
                <w:sz w:val="23"/>
                <w:szCs w:val="23"/>
                <w:shd w:val="clear" w:color="auto" w:fill="FFFFFF"/>
              </w:rPr>
            </w:pPr>
            <w:proofErr w:type="gramStart"/>
            <w:r w:rsidRPr="004164DA">
              <w:rPr>
                <w:sz w:val="23"/>
                <w:szCs w:val="23"/>
                <w:shd w:val="clear" w:color="auto" w:fill="FFFFFF"/>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w:t>
            </w:r>
            <w:r w:rsidRPr="004164DA">
              <w:rPr>
                <w:sz w:val="23"/>
                <w:szCs w:val="23"/>
                <w:shd w:val="clear" w:color="auto" w:fill="FFFFFF"/>
              </w:rPr>
              <w:lastRenderedPageBreak/>
              <w:t>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3905" w:type="dxa"/>
          </w:tcPr>
          <w:p w14:paraId="166BC0DB" w14:textId="0583D273" w:rsidR="00A823DA" w:rsidRPr="00A7476A" w:rsidRDefault="00A823DA"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минимальная/максимальная площадь земельных участков – </w:t>
            </w:r>
            <w:r w:rsidR="00F91D84">
              <w:rPr>
                <w:rFonts w:eastAsia="SimSun"/>
                <w:sz w:val="24"/>
                <w:szCs w:val="24"/>
                <w:lang w:eastAsia="zh-CN"/>
              </w:rPr>
              <w:t>1</w:t>
            </w:r>
            <w:r w:rsidRPr="00A7476A">
              <w:rPr>
                <w:rFonts w:eastAsia="SimSun"/>
                <w:sz w:val="24"/>
                <w:szCs w:val="24"/>
                <w:lang w:eastAsia="zh-CN"/>
              </w:rPr>
              <w:t>00/2000 кв. м;</w:t>
            </w:r>
          </w:p>
          <w:p w14:paraId="3ED257FE" w14:textId="6987739C" w:rsidR="00A823DA" w:rsidRPr="00A7476A" w:rsidRDefault="00A823DA"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 ширина земельных участков вдоль фронта улицы (проезда) – </w:t>
            </w:r>
            <w:r w:rsidR="00F91D84">
              <w:rPr>
                <w:rFonts w:eastAsia="SimSun"/>
                <w:sz w:val="24"/>
                <w:szCs w:val="24"/>
                <w:lang w:eastAsia="zh-CN"/>
              </w:rPr>
              <w:t>6</w:t>
            </w:r>
            <w:r w:rsidRPr="00A7476A">
              <w:rPr>
                <w:rFonts w:eastAsia="SimSun"/>
                <w:sz w:val="24"/>
                <w:szCs w:val="24"/>
                <w:lang w:eastAsia="zh-CN"/>
              </w:rPr>
              <w:t xml:space="preserve"> м;</w:t>
            </w:r>
          </w:p>
          <w:p w14:paraId="26867B39" w14:textId="6CAA538E" w:rsidR="00A823DA" w:rsidRPr="00A7476A" w:rsidRDefault="00A823DA"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максимальное количество надземных этажей зданий – </w:t>
            </w:r>
            <w:r w:rsidR="00F112A5">
              <w:rPr>
                <w:rFonts w:eastAsia="SimSun"/>
                <w:sz w:val="24"/>
                <w:szCs w:val="24"/>
                <w:lang w:eastAsia="zh-CN"/>
              </w:rPr>
              <w:t>3</w:t>
            </w:r>
            <w:r w:rsidRPr="00A7476A">
              <w:rPr>
                <w:rFonts w:eastAsia="SimSun"/>
                <w:sz w:val="24"/>
                <w:szCs w:val="24"/>
                <w:lang w:eastAsia="zh-CN"/>
              </w:rPr>
              <w:t xml:space="preserve"> этажа (включая мансардный этаж); </w:t>
            </w:r>
          </w:p>
          <w:p w14:paraId="10320C48" w14:textId="77777777" w:rsidR="00A823DA" w:rsidRPr="00A7476A" w:rsidRDefault="00A823DA"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от уровня земли до верха перекрытия последнего этажа (или конька кровли) - 20 м;</w:t>
            </w:r>
          </w:p>
          <w:p w14:paraId="6B0DE013" w14:textId="77777777" w:rsidR="00A823DA" w:rsidRPr="00A7476A" w:rsidRDefault="00A823DA"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5D544D38" w14:textId="0E056E20" w:rsidR="00F112A5" w:rsidRDefault="00F112A5" w:rsidP="0030681C">
            <w:pPr>
              <w:keepNext/>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p w14:paraId="32E699AB" w14:textId="71E3D573" w:rsidR="00A823DA" w:rsidRPr="00A7476A" w:rsidRDefault="00741BB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коэффициент плотности застройки Кпз-0,7;</w:t>
            </w:r>
          </w:p>
        </w:tc>
      </w:tr>
      <w:tr w:rsidR="00110E6D" w:rsidRPr="00A7476A" w14:paraId="78274473" w14:textId="77777777" w:rsidTr="00110E6D">
        <w:trPr>
          <w:trHeight w:val="552"/>
        </w:trPr>
        <w:tc>
          <w:tcPr>
            <w:tcW w:w="1953" w:type="dxa"/>
          </w:tcPr>
          <w:p w14:paraId="4CEB4981" w14:textId="77777777" w:rsidR="00110E6D" w:rsidRPr="00255A95" w:rsidRDefault="00110E6D" w:rsidP="0030681C">
            <w:pPr>
              <w:pStyle w:val="affffff0"/>
              <w:keepNext/>
              <w:jc w:val="both"/>
              <w:rPr>
                <w:rFonts w:ascii="Times New Roman" w:hAnsi="Times New Roman" w:cs="Times New Roman"/>
              </w:rPr>
            </w:pPr>
            <w:r w:rsidRPr="00255A95">
              <w:rPr>
                <w:rFonts w:ascii="Times New Roman" w:hAnsi="Times New Roman" w:cs="Times New Roman"/>
              </w:rPr>
              <w:lastRenderedPageBreak/>
              <w:t xml:space="preserve">Размещение гаражей для собственных нужд </w:t>
            </w:r>
          </w:p>
          <w:p w14:paraId="630196EF" w14:textId="796FA936" w:rsidR="00110E6D" w:rsidRPr="00A7476A" w:rsidRDefault="00110E6D" w:rsidP="0030681C">
            <w:pPr>
              <w:keepNext/>
              <w:spacing w:line="240" w:lineRule="auto"/>
              <w:ind w:firstLine="0"/>
              <w:rPr>
                <w:sz w:val="23"/>
                <w:szCs w:val="23"/>
                <w:shd w:val="clear" w:color="auto" w:fill="FFFFFF"/>
              </w:rPr>
            </w:pPr>
            <w:r w:rsidRPr="00255A95">
              <w:rPr>
                <w:sz w:val="24"/>
                <w:szCs w:val="24"/>
              </w:rPr>
              <w:t>[2.7.2]</w:t>
            </w:r>
          </w:p>
        </w:tc>
        <w:tc>
          <w:tcPr>
            <w:tcW w:w="3673" w:type="dxa"/>
          </w:tcPr>
          <w:p w14:paraId="4F08364D" w14:textId="4BBB642B" w:rsidR="00110E6D" w:rsidRPr="004164DA" w:rsidRDefault="00110E6D" w:rsidP="0030681C">
            <w:pPr>
              <w:keepNext/>
              <w:spacing w:line="240" w:lineRule="auto"/>
              <w:ind w:firstLine="0"/>
              <w:rPr>
                <w:sz w:val="23"/>
                <w:szCs w:val="23"/>
                <w:shd w:val="clear" w:color="auto" w:fill="FFFFFF"/>
              </w:rPr>
            </w:pPr>
            <w:r w:rsidRPr="00255A95">
              <w:rPr>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05" w:type="dxa"/>
          </w:tcPr>
          <w:p w14:paraId="6EFEA0A8" w14:textId="77777777" w:rsidR="00110E6D" w:rsidRDefault="00110E6D" w:rsidP="0030681C">
            <w:pPr>
              <w:keepNext/>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минимальная/максимальная площадь земельных участков </w:t>
            </w:r>
            <w:r>
              <w:rPr>
                <w:rFonts w:eastAsia="SimSun"/>
                <w:sz w:val="24"/>
                <w:szCs w:val="24"/>
                <w:lang w:eastAsia="zh-CN"/>
              </w:rPr>
              <w:t>для отдельно стоящих гаражей</w:t>
            </w:r>
            <w:r w:rsidRPr="00255A95">
              <w:rPr>
                <w:rFonts w:eastAsia="SimSun"/>
                <w:sz w:val="24"/>
                <w:szCs w:val="24"/>
                <w:lang w:eastAsia="zh-CN"/>
              </w:rPr>
              <w:t xml:space="preserve"> – </w:t>
            </w:r>
            <w:r>
              <w:rPr>
                <w:rFonts w:eastAsia="SimSun"/>
                <w:sz w:val="24"/>
                <w:szCs w:val="24"/>
                <w:lang w:eastAsia="zh-CN"/>
              </w:rPr>
              <w:t>50</w:t>
            </w:r>
            <w:r w:rsidRPr="00255A95">
              <w:rPr>
                <w:rFonts w:eastAsia="SimSun"/>
                <w:sz w:val="24"/>
                <w:szCs w:val="24"/>
                <w:lang w:eastAsia="zh-CN"/>
              </w:rPr>
              <w:t>/</w:t>
            </w:r>
            <w:r>
              <w:rPr>
                <w:rFonts w:eastAsia="SimSun"/>
                <w:sz w:val="24"/>
                <w:szCs w:val="24"/>
                <w:lang w:eastAsia="zh-CN"/>
              </w:rPr>
              <w:t>100</w:t>
            </w:r>
            <w:r w:rsidRPr="00255A95">
              <w:rPr>
                <w:rFonts w:eastAsia="SimSun"/>
                <w:sz w:val="24"/>
                <w:szCs w:val="24"/>
                <w:lang w:eastAsia="zh-CN"/>
              </w:rPr>
              <w:t xml:space="preserve"> кв. м;</w:t>
            </w:r>
          </w:p>
          <w:p w14:paraId="39664178" w14:textId="77777777" w:rsidR="00110E6D" w:rsidRPr="00255A95" w:rsidRDefault="00110E6D" w:rsidP="0030681C">
            <w:pPr>
              <w:keepNext/>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минимальная/максимальная площадь земельных участков </w:t>
            </w:r>
            <w:r>
              <w:rPr>
                <w:rFonts w:eastAsia="SimSun"/>
                <w:sz w:val="24"/>
                <w:szCs w:val="24"/>
                <w:lang w:eastAsia="zh-CN"/>
              </w:rPr>
              <w:t>для гаражей</w:t>
            </w:r>
            <w:r w:rsidRPr="00255A95">
              <w:rPr>
                <w:rFonts w:eastAsia="SimSun"/>
                <w:sz w:val="24"/>
                <w:szCs w:val="24"/>
                <w:lang w:eastAsia="zh-CN"/>
              </w:rPr>
              <w:t xml:space="preserve">, блокированных общими стенами с другими гаражами в одном ряду, имеющих общие с ними крышу, фундамент и коммуникации – </w:t>
            </w:r>
            <w:r>
              <w:rPr>
                <w:rFonts w:eastAsia="SimSun"/>
                <w:sz w:val="24"/>
                <w:szCs w:val="24"/>
                <w:lang w:eastAsia="zh-CN"/>
              </w:rPr>
              <w:t>100</w:t>
            </w:r>
            <w:r w:rsidRPr="00255A95">
              <w:rPr>
                <w:rFonts w:eastAsia="SimSun"/>
                <w:sz w:val="24"/>
                <w:szCs w:val="24"/>
                <w:lang w:eastAsia="zh-CN"/>
              </w:rPr>
              <w:t>/</w:t>
            </w:r>
            <w:r>
              <w:rPr>
                <w:rFonts w:eastAsia="SimSun"/>
                <w:sz w:val="24"/>
                <w:szCs w:val="24"/>
                <w:lang w:eastAsia="zh-CN"/>
              </w:rPr>
              <w:t>500</w:t>
            </w:r>
            <w:r w:rsidRPr="00255A95">
              <w:rPr>
                <w:rFonts w:eastAsia="SimSun"/>
                <w:sz w:val="24"/>
                <w:szCs w:val="24"/>
                <w:lang w:eastAsia="zh-CN"/>
              </w:rPr>
              <w:t xml:space="preserve"> кв. м;</w:t>
            </w:r>
          </w:p>
          <w:p w14:paraId="0917FBE5" w14:textId="22EA7CED" w:rsidR="00110E6D" w:rsidRPr="00A7476A" w:rsidRDefault="00110E6D" w:rsidP="0030681C">
            <w:pPr>
              <w:keepNext/>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максимальное количество надземных этажей зданий – </w:t>
            </w:r>
            <w:r>
              <w:rPr>
                <w:rFonts w:eastAsia="SimSun"/>
                <w:sz w:val="24"/>
                <w:szCs w:val="24"/>
                <w:lang w:eastAsia="zh-CN"/>
              </w:rPr>
              <w:t>1</w:t>
            </w:r>
            <w:r w:rsidRPr="00255A95">
              <w:rPr>
                <w:rFonts w:eastAsia="SimSun"/>
                <w:sz w:val="24"/>
                <w:szCs w:val="24"/>
                <w:lang w:eastAsia="zh-CN"/>
              </w:rPr>
              <w:t xml:space="preserve"> этаж</w:t>
            </w:r>
          </w:p>
        </w:tc>
      </w:tr>
      <w:tr w:rsidR="00AC7865" w:rsidRPr="00A7476A" w14:paraId="1C563AD0" w14:textId="77777777" w:rsidTr="00110E6D">
        <w:trPr>
          <w:trHeight w:val="552"/>
        </w:trPr>
        <w:tc>
          <w:tcPr>
            <w:tcW w:w="1953" w:type="dxa"/>
          </w:tcPr>
          <w:p w14:paraId="087B83B1" w14:textId="77777777" w:rsidR="00AC7865" w:rsidRPr="00A7476A" w:rsidRDefault="00AC7865" w:rsidP="0030681C">
            <w:pPr>
              <w:pStyle w:val="affffff0"/>
              <w:keepNext/>
              <w:jc w:val="both"/>
              <w:rPr>
                <w:rFonts w:ascii="Times New Roman" w:hAnsi="Times New Roman" w:cs="Times New Roman"/>
              </w:rPr>
            </w:pPr>
            <w:r w:rsidRPr="00A7476A">
              <w:rPr>
                <w:rFonts w:ascii="Times New Roman" w:hAnsi="Times New Roman" w:cs="Times New Roman"/>
              </w:rPr>
              <w:t>Предоставление коммунальных услуг [3.1.1]</w:t>
            </w:r>
          </w:p>
        </w:tc>
        <w:tc>
          <w:tcPr>
            <w:tcW w:w="3673" w:type="dxa"/>
          </w:tcPr>
          <w:p w14:paraId="0577E1F0" w14:textId="77777777" w:rsidR="00AC7865" w:rsidRPr="00A7476A" w:rsidRDefault="00AC7865" w:rsidP="0030681C">
            <w:pPr>
              <w:pStyle w:val="affffff0"/>
              <w:keepNext/>
              <w:jc w:val="both"/>
              <w:rPr>
                <w:rFonts w:ascii="Times New Roman" w:hAnsi="Times New Roman" w:cs="Times New Roman"/>
              </w:rPr>
            </w:pPr>
            <w:proofErr w:type="gramStart"/>
            <w:r w:rsidRPr="00A7476A">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A7476A">
              <w:rPr>
                <w:rFonts w:ascii="Times New Roman" w:hAnsi="Times New Roman" w:cs="Times New Roman"/>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905" w:type="dxa"/>
          </w:tcPr>
          <w:p w14:paraId="63237659" w14:textId="77777777" w:rsidR="00AC7865" w:rsidRPr="00A7476A" w:rsidRDefault="00AC7865"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минимальная/максимальная площадь земельных участков - </w:t>
            </w:r>
            <w:r w:rsidR="00C93F8F" w:rsidRPr="00A7476A">
              <w:rPr>
                <w:rFonts w:eastAsia="SimSun"/>
                <w:sz w:val="24"/>
                <w:szCs w:val="24"/>
                <w:lang w:eastAsia="zh-CN"/>
              </w:rPr>
              <w:t>4</w:t>
            </w:r>
            <w:r w:rsidRPr="00A7476A">
              <w:rPr>
                <w:rFonts w:eastAsia="SimSun"/>
                <w:sz w:val="24"/>
                <w:szCs w:val="24"/>
                <w:lang w:eastAsia="zh-CN"/>
              </w:rPr>
              <w:t xml:space="preserve"> кв. м/10000 </w:t>
            </w:r>
            <w:proofErr w:type="spellStart"/>
            <w:r w:rsidRPr="00A7476A">
              <w:rPr>
                <w:rFonts w:eastAsia="SimSun"/>
                <w:sz w:val="24"/>
                <w:szCs w:val="24"/>
                <w:lang w:eastAsia="zh-CN"/>
              </w:rPr>
              <w:t>кв</w:t>
            </w:r>
            <w:proofErr w:type="gramStart"/>
            <w:r w:rsidRPr="00A7476A">
              <w:rPr>
                <w:rFonts w:eastAsia="SimSun"/>
                <w:sz w:val="24"/>
                <w:szCs w:val="24"/>
                <w:lang w:eastAsia="zh-CN"/>
              </w:rPr>
              <w:t>.м</w:t>
            </w:r>
            <w:proofErr w:type="spellEnd"/>
            <w:proofErr w:type="gramEnd"/>
            <w:r w:rsidRPr="00A7476A">
              <w:rPr>
                <w:rFonts w:eastAsia="SimSun"/>
                <w:sz w:val="24"/>
                <w:szCs w:val="24"/>
                <w:lang w:eastAsia="zh-CN"/>
              </w:rPr>
              <w:t xml:space="preserve"> </w:t>
            </w:r>
          </w:p>
          <w:p w14:paraId="62801D14" w14:textId="77777777" w:rsidR="00AC7865" w:rsidRPr="00A7476A" w:rsidRDefault="00AC7865"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14:paraId="67E885EB" w14:textId="6DC29D67" w:rsidR="00AC7865" w:rsidRPr="00A7476A" w:rsidRDefault="00AC7865"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w:t>
            </w:r>
            <w:r w:rsidRPr="00A7476A">
              <w:rPr>
                <w:rFonts w:eastAsia="SimSun"/>
                <w:sz w:val="24"/>
                <w:szCs w:val="24"/>
                <w:lang w:eastAsia="zh-CN"/>
              </w:rPr>
              <w:lastRenderedPageBreak/>
              <w:t xml:space="preserve">участка – </w:t>
            </w:r>
            <w:r w:rsidR="00637665">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5E6679A9" w14:textId="77777777" w:rsidR="00AC7865" w:rsidRPr="00A7476A" w:rsidRDefault="00AC7865" w:rsidP="0030681C">
            <w:pPr>
              <w:keepNext/>
              <w:keepLines w:val="0"/>
              <w:overflowPunct/>
              <w:autoSpaceDE/>
              <w:autoSpaceDN/>
              <w:adjustRightInd/>
              <w:spacing w:line="240" w:lineRule="auto"/>
              <w:ind w:firstLine="709"/>
              <w:rPr>
                <w:rFonts w:eastAsia="SimSun"/>
                <w:sz w:val="24"/>
                <w:szCs w:val="24"/>
                <w:lang w:eastAsia="zh-CN"/>
              </w:rPr>
            </w:pPr>
          </w:p>
        </w:tc>
      </w:tr>
      <w:tr w:rsidR="009853A4" w:rsidRPr="00A7476A" w14:paraId="408E13F1" w14:textId="77777777" w:rsidTr="00110E6D">
        <w:trPr>
          <w:trHeight w:val="552"/>
        </w:trPr>
        <w:tc>
          <w:tcPr>
            <w:tcW w:w="1953" w:type="dxa"/>
          </w:tcPr>
          <w:p w14:paraId="331AFF0D"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lastRenderedPageBreak/>
              <w:t>Благоустройство территории [12.0.2]</w:t>
            </w:r>
          </w:p>
        </w:tc>
        <w:tc>
          <w:tcPr>
            <w:tcW w:w="3673" w:type="dxa"/>
          </w:tcPr>
          <w:p w14:paraId="2DB7661F" w14:textId="77777777" w:rsidR="009853A4" w:rsidRPr="00A7476A" w:rsidRDefault="009853A4" w:rsidP="0030681C">
            <w:pPr>
              <w:keepNext/>
              <w:spacing w:line="240" w:lineRule="auto"/>
              <w:ind w:firstLine="0"/>
              <w:rPr>
                <w:sz w:val="23"/>
                <w:szCs w:val="23"/>
                <w:shd w:val="clear" w:color="auto" w:fill="FFFFFF"/>
              </w:rPr>
            </w:pPr>
            <w:r w:rsidRPr="00A7476A">
              <w:rPr>
                <w:sz w:val="23"/>
                <w:szCs w:val="23"/>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05" w:type="dxa"/>
            <w:vMerge w:val="restart"/>
          </w:tcPr>
          <w:p w14:paraId="15F058DF" w14:textId="492E6E88" w:rsidR="009853A4" w:rsidRPr="00A7476A" w:rsidRDefault="009853A4" w:rsidP="0030681C">
            <w:pPr>
              <w:keepNext/>
              <w:keepLines w:val="0"/>
              <w:overflowPunct/>
              <w:autoSpaceDE/>
              <w:autoSpaceDN/>
              <w:adjustRightInd/>
              <w:spacing w:line="240" w:lineRule="auto"/>
              <w:ind w:firstLine="0"/>
              <w:rPr>
                <w:rFonts w:eastAsia="SimSun"/>
                <w:sz w:val="24"/>
                <w:szCs w:val="24"/>
                <w:lang w:eastAsia="zh-CN"/>
              </w:rPr>
            </w:pPr>
            <w:r w:rsidRPr="00A7476A">
              <w:rPr>
                <w:rFonts w:eastAsia="SimSun"/>
                <w:sz w:val="24"/>
                <w:szCs w:val="24"/>
                <w:lang w:eastAsia="zh-CN"/>
              </w:rPr>
              <w:t>Не подлежат установлению</w:t>
            </w:r>
          </w:p>
        </w:tc>
      </w:tr>
      <w:tr w:rsidR="009853A4" w:rsidRPr="00A7476A" w14:paraId="61D16FA6" w14:textId="77777777" w:rsidTr="00110E6D">
        <w:trPr>
          <w:trHeight w:val="552"/>
        </w:trPr>
        <w:tc>
          <w:tcPr>
            <w:tcW w:w="1953" w:type="dxa"/>
          </w:tcPr>
          <w:p w14:paraId="259FCF7B" w14:textId="77777777" w:rsidR="009853A4" w:rsidRPr="00A7476A" w:rsidRDefault="009853A4" w:rsidP="0030681C">
            <w:pPr>
              <w:keepNext/>
              <w:spacing w:line="240" w:lineRule="auto"/>
              <w:ind w:firstLine="0"/>
              <w:rPr>
                <w:sz w:val="24"/>
                <w:szCs w:val="24"/>
                <w:shd w:val="clear" w:color="auto" w:fill="FFFFFF"/>
              </w:rPr>
            </w:pPr>
            <w:r w:rsidRPr="00A7476A">
              <w:rPr>
                <w:sz w:val="24"/>
                <w:szCs w:val="24"/>
                <w:shd w:val="clear" w:color="auto" w:fill="FFFFFF"/>
              </w:rPr>
              <w:t>Улично-дорожная сеть</w:t>
            </w:r>
          </w:p>
          <w:p w14:paraId="7EE76DBB" w14:textId="77777777" w:rsidR="009853A4" w:rsidRPr="00A7476A" w:rsidRDefault="009853A4" w:rsidP="0030681C">
            <w:pPr>
              <w:keepNext/>
              <w:spacing w:line="240" w:lineRule="auto"/>
              <w:ind w:firstLine="0"/>
              <w:rPr>
                <w:sz w:val="24"/>
                <w:szCs w:val="24"/>
                <w:shd w:val="clear" w:color="auto" w:fill="FFFFFF"/>
              </w:rPr>
            </w:pPr>
            <w:r w:rsidRPr="00A7476A">
              <w:rPr>
                <w:sz w:val="24"/>
                <w:szCs w:val="24"/>
                <w:shd w:val="clear" w:color="auto" w:fill="FFFFFF"/>
              </w:rPr>
              <w:t>[12.0.1]</w:t>
            </w:r>
          </w:p>
        </w:tc>
        <w:tc>
          <w:tcPr>
            <w:tcW w:w="3673" w:type="dxa"/>
          </w:tcPr>
          <w:p w14:paraId="0F69AD27" w14:textId="77777777" w:rsidR="009853A4" w:rsidRPr="00A7476A" w:rsidRDefault="009853A4" w:rsidP="0030681C">
            <w:pPr>
              <w:keepNext/>
              <w:spacing w:line="240" w:lineRule="auto"/>
              <w:ind w:firstLine="0"/>
              <w:rPr>
                <w:sz w:val="24"/>
                <w:szCs w:val="24"/>
                <w:shd w:val="clear" w:color="auto" w:fill="FFFFFF"/>
              </w:rPr>
            </w:pPr>
            <w:proofErr w:type="gramStart"/>
            <w:r w:rsidRPr="00A7476A">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7476A">
              <w:rPr>
                <w:sz w:val="24"/>
                <w:szCs w:val="24"/>
                <w:shd w:val="clear" w:color="auto" w:fill="FFFFFF"/>
              </w:rPr>
              <w:t>велотранспортной</w:t>
            </w:r>
            <w:proofErr w:type="spellEnd"/>
            <w:r w:rsidRPr="00A7476A">
              <w:rPr>
                <w:sz w:val="24"/>
                <w:szCs w:val="24"/>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7476A">
                <w:rPr>
                  <w:b/>
                  <w:sz w:val="24"/>
                  <w:szCs w:val="24"/>
                  <w:shd w:val="clear" w:color="auto" w:fill="FFFFFF"/>
                </w:rPr>
                <w:t>кодами 2.7.1</w:t>
              </w:r>
            </w:hyperlink>
            <w:r w:rsidRPr="00A7476A">
              <w:rPr>
                <w:sz w:val="24"/>
                <w:szCs w:val="24"/>
                <w:shd w:val="clear" w:color="auto" w:fill="FFFFFF"/>
              </w:rPr>
              <w:t xml:space="preserve">, </w:t>
            </w:r>
            <w:hyperlink w:anchor="sub_1049" w:history="1">
              <w:r w:rsidRPr="00A7476A">
                <w:rPr>
                  <w:b/>
                  <w:sz w:val="24"/>
                  <w:szCs w:val="24"/>
                  <w:shd w:val="clear" w:color="auto" w:fill="FFFFFF"/>
                </w:rPr>
                <w:t>4.9</w:t>
              </w:r>
            </w:hyperlink>
            <w:r w:rsidRPr="00A7476A">
              <w:rPr>
                <w:sz w:val="24"/>
                <w:szCs w:val="24"/>
                <w:shd w:val="clear" w:color="auto" w:fill="FFFFFF"/>
              </w:rPr>
              <w:t xml:space="preserve">, </w:t>
            </w:r>
            <w:hyperlink w:anchor="sub_1723" w:history="1">
              <w:r w:rsidRPr="00A7476A">
                <w:rPr>
                  <w:b/>
                  <w:sz w:val="24"/>
                  <w:szCs w:val="24"/>
                  <w:shd w:val="clear" w:color="auto" w:fill="FFFFFF"/>
                </w:rPr>
                <w:t>7.2.3</w:t>
              </w:r>
            </w:hyperlink>
            <w:r w:rsidRPr="00A7476A">
              <w:rPr>
                <w:sz w:val="24"/>
                <w:szCs w:val="24"/>
                <w:shd w:val="clear" w:color="auto" w:fill="FFFFFF"/>
              </w:rPr>
              <w:t xml:space="preserve">, а также некапитальных сооружений, предназначенных для охраны </w:t>
            </w:r>
            <w:r w:rsidRPr="00A7476A">
              <w:rPr>
                <w:sz w:val="24"/>
                <w:szCs w:val="24"/>
                <w:shd w:val="clear" w:color="auto" w:fill="FFFFFF"/>
              </w:rPr>
              <w:lastRenderedPageBreak/>
              <w:t>транспортных средств</w:t>
            </w:r>
            <w:proofErr w:type="gramEnd"/>
          </w:p>
        </w:tc>
        <w:tc>
          <w:tcPr>
            <w:tcW w:w="3905" w:type="dxa"/>
            <w:vMerge/>
          </w:tcPr>
          <w:p w14:paraId="64245B5A" w14:textId="49EF43E7" w:rsidR="009853A4" w:rsidRPr="00A7476A" w:rsidRDefault="009853A4" w:rsidP="0030681C">
            <w:pPr>
              <w:keepNext/>
              <w:suppressAutoHyphens/>
              <w:autoSpaceDN/>
              <w:adjustRightInd/>
              <w:spacing w:line="240" w:lineRule="auto"/>
              <w:ind w:firstLine="709"/>
              <w:textAlignment w:val="baseline"/>
              <w:rPr>
                <w:rFonts w:eastAsia="SimSun"/>
                <w:sz w:val="24"/>
                <w:szCs w:val="24"/>
                <w:lang w:eastAsia="zh-CN"/>
              </w:rPr>
            </w:pPr>
          </w:p>
        </w:tc>
      </w:tr>
      <w:tr w:rsidR="004164DA" w:rsidRPr="00A7476A" w14:paraId="1001BD2A" w14:textId="77777777" w:rsidTr="00110E6D">
        <w:trPr>
          <w:trHeight w:val="552"/>
        </w:trPr>
        <w:tc>
          <w:tcPr>
            <w:tcW w:w="1953" w:type="dxa"/>
          </w:tcPr>
          <w:p w14:paraId="58B08651" w14:textId="038D30C9" w:rsidR="004164DA" w:rsidRPr="00A7476A" w:rsidRDefault="009E13FE" w:rsidP="0030681C">
            <w:pPr>
              <w:keepNext/>
              <w:spacing w:line="240" w:lineRule="auto"/>
              <w:ind w:firstLine="0"/>
              <w:rPr>
                <w:sz w:val="24"/>
                <w:szCs w:val="24"/>
                <w:shd w:val="clear" w:color="auto" w:fill="FFFFFF"/>
              </w:rPr>
            </w:pPr>
            <w:r w:rsidRPr="009E13FE">
              <w:rPr>
                <w:sz w:val="24"/>
                <w:szCs w:val="24"/>
                <w:shd w:val="clear" w:color="auto" w:fill="FFFFFF"/>
              </w:rPr>
              <w:lastRenderedPageBreak/>
              <w:t>Земельные участки, входящие в состав общего имущества собственников индивидуальных жилых домов в малоэтажном жилом комплексе</w:t>
            </w:r>
            <w:r>
              <w:rPr>
                <w:sz w:val="24"/>
                <w:szCs w:val="24"/>
                <w:shd w:val="clear" w:color="auto" w:fill="FFFFFF"/>
              </w:rPr>
              <w:t xml:space="preserve"> </w:t>
            </w:r>
            <w:r w:rsidRPr="00A7476A">
              <w:rPr>
                <w:sz w:val="24"/>
                <w:szCs w:val="24"/>
                <w:shd w:val="clear" w:color="auto" w:fill="FFFFFF"/>
              </w:rPr>
              <w:t>[</w:t>
            </w:r>
            <w:r>
              <w:rPr>
                <w:sz w:val="24"/>
                <w:szCs w:val="24"/>
                <w:shd w:val="clear" w:color="auto" w:fill="FFFFFF"/>
              </w:rPr>
              <w:t>14</w:t>
            </w:r>
            <w:r w:rsidRPr="00A7476A">
              <w:rPr>
                <w:sz w:val="24"/>
                <w:szCs w:val="24"/>
                <w:shd w:val="clear" w:color="auto" w:fill="FFFFFF"/>
              </w:rPr>
              <w:t>.0]</w:t>
            </w:r>
          </w:p>
        </w:tc>
        <w:tc>
          <w:tcPr>
            <w:tcW w:w="3673" w:type="dxa"/>
          </w:tcPr>
          <w:p w14:paraId="071DB683" w14:textId="1FD65409" w:rsidR="004164DA" w:rsidRPr="00A7476A" w:rsidRDefault="009E13FE" w:rsidP="0030681C">
            <w:pPr>
              <w:keepNext/>
              <w:spacing w:line="240" w:lineRule="auto"/>
              <w:ind w:firstLine="0"/>
              <w:rPr>
                <w:sz w:val="24"/>
                <w:szCs w:val="24"/>
                <w:shd w:val="clear" w:color="auto" w:fill="FFFFFF"/>
              </w:rPr>
            </w:pPr>
            <w:r w:rsidRPr="009E13FE">
              <w:rPr>
                <w:sz w:val="24"/>
                <w:szCs w:val="24"/>
                <w:shd w:val="clear" w:color="auto" w:fill="FFFFFF"/>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3905" w:type="dxa"/>
          </w:tcPr>
          <w:p w14:paraId="19EF64FB" w14:textId="6643DC5C" w:rsidR="004164DA" w:rsidRPr="00A7476A" w:rsidRDefault="00523115" w:rsidP="0030681C">
            <w:pPr>
              <w:keepNext/>
              <w:suppressAutoHyphens/>
              <w:autoSpaceDN/>
              <w:adjustRightInd/>
              <w:spacing w:line="240" w:lineRule="auto"/>
              <w:ind w:firstLine="709"/>
              <w:textAlignment w:val="baseline"/>
              <w:rPr>
                <w:rFonts w:eastAsia="SimSun"/>
                <w:sz w:val="24"/>
                <w:szCs w:val="24"/>
                <w:lang w:eastAsia="zh-CN"/>
              </w:rPr>
            </w:pPr>
            <w:r>
              <w:rPr>
                <w:rFonts w:eastAsia="SimSun"/>
                <w:sz w:val="24"/>
                <w:szCs w:val="24"/>
                <w:lang w:eastAsia="zh-CN"/>
              </w:rPr>
              <w:t>В</w:t>
            </w:r>
            <w:r w:rsidR="009E13FE" w:rsidRPr="009E13FE">
              <w:rPr>
                <w:rFonts w:eastAsia="SimSun"/>
                <w:sz w:val="24"/>
                <w:szCs w:val="24"/>
                <w:lang w:eastAsia="zh-CN"/>
              </w:rPr>
              <w:t xml:space="preserve"> соответствии с утвержденной документацией по планировке территории</w:t>
            </w:r>
          </w:p>
        </w:tc>
      </w:tr>
    </w:tbl>
    <w:p w14:paraId="3AB518FC" w14:textId="77777777" w:rsidR="00914AF0" w:rsidRPr="00A7476A" w:rsidRDefault="00914AF0"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p>
    <w:p w14:paraId="508C41AE" w14:textId="77777777" w:rsidR="00914AF0" w:rsidRPr="007F23B1" w:rsidRDefault="00914AF0" w:rsidP="0030681C">
      <w:pPr>
        <w:keepNext/>
        <w:ind w:firstLine="0"/>
        <w:jc w:val="center"/>
        <w:rPr>
          <w:rFonts w:eastAsia="SimSun"/>
          <w:sz w:val="24"/>
          <w:szCs w:val="24"/>
        </w:rPr>
      </w:pPr>
      <w:bookmarkStart w:id="46" w:name="_Toc99705618"/>
      <w:bookmarkStart w:id="47" w:name="_Toc111807168"/>
      <w:r w:rsidRPr="007F23B1">
        <w:rPr>
          <w:rFonts w:eastAsia="SimSun"/>
          <w:sz w:val="24"/>
          <w:szCs w:val="24"/>
        </w:rPr>
        <w:t>УСЛОВНО РАЗРЕШЕННЫЕ ВИДЫ И ПАРАМЕТРЫ ИСПОЛЬЗОВАНИЯ</w:t>
      </w:r>
      <w:bookmarkEnd w:id="46"/>
      <w:bookmarkEnd w:id="47"/>
    </w:p>
    <w:p w14:paraId="2FC08AA7" w14:textId="77777777" w:rsidR="00914AF0" w:rsidRPr="007F23B1" w:rsidRDefault="00914AF0" w:rsidP="0030681C">
      <w:pPr>
        <w:keepNext/>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686"/>
        <w:gridCol w:w="3827"/>
      </w:tblGrid>
      <w:tr w:rsidR="006711D2" w:rsidRPr="00A7476A" w14:paraId="333214C0" w14:textId="77777777" w:rsidTr="006711D2">
        <w:trPr>
          <w:trHeight w:val="552"/>
          <w:tblHeader/>
        </w:trPr>
        <w:tc>
          <w:tcPr>
            <w:tcW w:w="1843" w:type="dxa"/>
          </w:tcPr>
          <w:p w14:paraId="0893E55D" w14:textId="77777777" w:rsidR="006711D2" w:rsidRPr="00A7476A" w:rsidRDefault="006711D2"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74701D" w:rsidRPr="00A7476A">
              <w:rPr>
                <w:b/>
                <w:sz w:val="24"/>
                <w:szCs w:val="24"/>
              </w:rPr>
              <w:t>, код</w:t>
            </w:r>
          </w:p>
        </w:tc>
        <w:tc>
          <w:tcPr>
            <w:tcW w:w="3686" w:type="dxa"/>
            <w:shd w:val="clear" w:color="auto" w:fill="auto"/>
            <w:vAlign w:val="center"/>
          </w:tcPr>
          <w:p w14:paraId="2CD2D935" w14:textId="77777777" w:rsidR="006711D2" w:rsidRPr="00A7476A" w:rsidRDefault="006711D2"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4701D" w:rsidRPr="00A7476A">
              <w:rPr>
                <w:b/>
                <w:sz w:val="24"/>
                <w:szCs w:val="24"/>
              </w:rPr>
              <w:t>у</w:t>
            </w:r>
            <w:r w:rsidRPr="00A7476A">
              <w:rPr>
                <w:b/>
                <w:sz w:val="24"/>
                <w:szCs w:val="24"/>
              </w:rPr>
              <w:t xml:space="preserve"> видов разрешенного использования земельных участков</w:t>
            </w:r>
          </w:p>
        </w:tc>
        <w:tc>
          <w:tcPr>
            <w:tcW w:w="3827" w:type="dxa"/>
            <w:shd w:val="clear" w:color="auto" w:fill="auto"/>
            <w:vAlign w:val="center"/>
          </w:tcPr>
          <w:p w14:paraId="2FE3977A" w14:textId="77777777" w:rsidR="006711D2" w:rsidRPr="00A7476A" w:rsidRDefault="006711D2"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4936F943" w14:textId="77777777" w:rsidR="006711D2" w:rsidRPr="00A7476A" w:rsidRDefault="006711D2"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D05664A" w14:textId="77777777" w:rsidR="006711D2" w:rsidRPr="00A7476A" w:rsidRDefault="006711D2"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711D2" w:rsidRPr="00A7476A" w14:paraId="52BE9785" w14:textId="77777777" w:rsidTr="00DC257E">
        <w:trPr>
          <w:trHeight w:val="592"/>
        </w:trPr>
        <w:tc>
          <w:tcPr>
            <w:tcW w:w="1843" w:type="dxa"/>
          </w:tcPr>
          <w:p w14:paraId="2352EADC" w14:textId="77777777" w:rsidR="006711D2" w:rsidRPr="00A7476A" w:rsidRDefault="006711D2" w:rsidP="0030681C">
            <w:pPr>
              <w:pStyle w:val="affffff0"/>
              <w:keepNext/>
              <w:keepLines/>
              <w:widowControl/>
              <w:rPr>
                <w:rFonts w:ascii="Times New Roman" w:hAnsi="Times New Roman" w:cs="Times New Roman"/>
              </w:rPr>
            </w:pPr>
            <w:r w:rsidRPr="00A7476A">
              <w:rPr>
                <w:rFonts w:ascii="Times New Roman" w:hAnsi="Times New Roman" w:cs="Times New Roman"/>
              </w:rPr>
              <w:t>Деловое управление</w:t>
            </w:r>
          </w:p>
          <w:p w14:paraId="3F08BCFC" w14:textId="77777777" w:rsidR="006711D2" w:rsidRPr="00A7476A" w:rsidRDefault="006711D2" w:rsidP="0030681C">
            <w:pPr>
              <w:keepNext/>
              <w:spacing w:line="240" w:lineRule="auto"/>
              <w:ind w:firstLine="0"/>
              <w:rPr>
                <w:sz w:val="24"/>
                <w:szCs w:val="24"/>
                <w:shd w:val="clear" w:color="auto" w:fill="FFFFFF"/>
              </w:rPr>
            </w:pPr>
            <w:r w:rsidRPr="00A7476A">
              <w:rPr>
                <w:sz w:val="24"/>
                <w:szCs w:val="24"/>
              </w:rPr>
              <w:t>[4.1]</w:t>
            </w:r>
          </w:p>
        </w:tc>
        <w:tc>
          <w:tcPr>
            <w:tcW w:w="3686" w:type="dxa"/>
            <w:shd w:val="clear" w:color="auto" w:fill="auto"/>
            <w:vAlign w:val="center"/>
          </w:tcPr>
          <w:p w14:paraId="4D46D8D4" w14:textId="77777777" w:rsidR="006711D2" w:rsidRPr="00A7476A" w:rsidRDefault="00DC257E" w:rsidP="0030681C">
            <w:pPr>
              <w:keepNext/>
              <w:spacing w:line="240" w:lineRule="auto"/>
              <w:ind w:firstLine="0"/>
              <w:rPr>
                <w:sz w:val="23"/>
                <w:szCs w:val="23"/>
                <w:shd w:val="clear" w:color="auto" w:fill="FFFFFF"/>
              </w:rPr>
            </w:pPr>
            <w:r w:rsidRPr="00A7476A">
              <w:rPr>
                <w:sz w:val="23"/>
                <w:szCs w:val="23"/>
                <w:shd w:val="clear" w:color="auto" w:fill="FFFFFF"/>
              </w:rPr>
              <w:t xml:space="preserve">Размещение объектов </w:t>
            </w:r>
            <w:r w:rsidR="006711D2" w:rsidRPr="00A7476A">
              <w:rPr>
                <w:sz w:val="23"/>
                <w:szCs w:val="23"/>
                <w:shd w:val="clear" w:color="auto" w:fill="FFFFFF"/>
              </w:rPr>
              <w:t>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val="restart"/>
            <w:shd w:val="clear" w:color="auto" w:fill="auto"/>
          </w:tcPr>
          <w:p w14:paraId="31F90938" w14:textId="77777777" w:rsidR="006711D2" w:rsidRPr="00A7476A" w:rsidRDefault="006711D2" w:rsidP="0030681C">
            <w:pPr>
              <w:keepNext/>
              <w:keepLines w:val="0"/>
              <w:overflowPunct/>
              <w:autoSpaceDE/>
              <w:autoSpaceDN/>
              <w:adjustRightInd/>
              <w:spacing w:line="240" w:lineRule="auto"/>
              <w:ind w:firstLine="709"/>
              <w:jc w:val="left"/>
              <w:rPr>
                <w:sz w:val="24"/>
                <w:szCs w:val="24"/>
                <w:lang w:eastAsia="zh-CN"/>
              </w:rPr>
            </w:pPr>
            <w:r w:rsidRPr="00A7476A">
              <w:rPr>
                <w:rFonts w:eastAsia="SimSun"/>
                <w:sz w:val="24"/>
                <w:szCs w:val="24"/>
                <w:lang w:eastAsia="zh-CN"/>
              </w:rPr>
              <w:t>Минимальная/максимальная площадь земельных участков  – 400/2000 кв. м;</w:t>
            </w:r>
          </w:p>
          <w:p w14:paraId="39E378C5" w14:textId="3B0E02DA" w:rsidR="006711D2" w:rsidRPr="00A7476A" w:rsidRDefault="006711D2" w:rsidP="0030681C">
            <w:pPr>
              <w:keepNext/>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2</w:t>
            </w:r>
            <w:r w:rsidRPr="00A7476A">
              <w:rPr>
                <w:rFonts w:eastAsia="SimSun"/>
                <w:sz w:val="24"/>
                <w:szCs w:val="24"/>
                <w:lang w:eastAsia="zh-CN"/>
              </w:rPr>
              <w:t xml:space="preserve"> этажа (включая мансардный этаж);</w:t>
            </w:r>
          </w:p>
          <w:p w14:paraId="669CE5B8" w14:textId="77777777" w:rsidR="006711D2" w:rsidRPr="00A7476A" w:rsidRDefault="006711D2" w:rsidP="0030681C">
            <w:pPr>
              <w:keepNext/>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49BA98FF" w14:textId="77777777" w:rsidR="009853A4" w:rsidRPr="00A7476A" w:rsidRDefault="009853A4" w:rsidP="0030681C">
            <w:pPr>
              <w:keepNext/>
              <w:spacing w:line="240" w:lineRule="auto"/>
              <w:ind w:firstLine="709"/>
              <w:rPr>
                <w:sz w:val="24"/>
                <w:szCs w:val="24"/>
              </w:rPr>
            </w:pPr>
            <w:r w:rsidRPr="00A7476A">
              <w:rPr>
                <w:sz w:val="24"/>
                <w:szCs w:val="24"/>
              </w:rPr>
              <w:t xml:space="preserve">данные объекты должны иметь необходимое расчетное </w:t>
            </w:r>
            <w:r w:rsidRPr="00A7476A">
              <w:rPr>
                <w:sz w:val="24"/>
                <w:szCs w:val="24"/>
              </w:rPr>
              <w:lastRenderedPageBreak/>
              <w:t>количество парковочных мест (отдельно стоящих, встроенных, пристроенных, подземных) только на территории своих земельных участков.</w:t>
            </w:r>
          </w:p>
          <w:p w14:paraId="168C56CA" w14:textId="77777777" w:rsidR="009853A4" w:rsidRPr="00A7476A" w:rsidRDefault="009853A4" w:rsidP="0030681C">
            <w:pPr>
              <w:keepNext/>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14:paraId="38E560C7" w14:textId="20EA494B" w:rsidR="006711D2" w:rsidRPr="00A7476A" w:rsidRDefault="009853A4" w:rsidP="0030681C">
            <w:pPr>
              <w:keepNext/>
              <w:spacing w:line="240" w:lineRule="auto"/>
              <w:ind w:firstLine="709"/>
              <w:rPr>
                <w:sz w:val="24"/>
                <w:szCs w:val="24"/>
                <w:lang w:eastAsia="zh-CN"/>
              </w:rPr>
            </w:pPr>
            <w:r w:rsidRPr="00A7476A">
              <w:rPr>
                <w:sz w:val="24"/>
                <w:szCs w:val="24"/>
              </w:rPr>
              <w:t>минимальный процент озеленения участка - 30%</w:t>
            </w:r>
            <w:r w:rsidRPr="00A7476A">
              <w:rPr>
                <w:sz w:val="24"/>
                <w:szCs w:val="24"/>
                <w:lang w:val="en-US"/>
              </w:rPr>
              <w:t>;</w:t>
            </w:r>
          </w:p>
        </w:tc>
      </w:tr>
      <w:tr w:rsidR="00DC257E" w:rsidRPr="00A7476A" w14:paraId="32C6CC27" w14:textId="77777777" w:rsidTr="00DC257E">
        <w:trPr>
          <w:trHeight w:val="1694"/>
        </w:trPr>
        <w:tc>
          <w:tcPr>
            <w:tcW w:w="1843" w:type="dxa"/>
          </w:tcPr>
          <w:p w14:paraId="74C7B25D" w14:textId="77777777" w:rsidR="00DC257E" w:rsidRPr="00A7476A" w:rsidRDefault="00DC257E" w:rsidP="0030681C">
            <w:pPr>
              <w:pStyle w:val="affffff0"/>
              <w:keepNext/>
              <w:jc w:val="both"/>
              <w:rPr>
                <w:rFonts w:ascii="Times New Roman" w:hAnsi="Times New Roman" w:cs="Times New Roman"/>
              </w:rPr>
            </w:pPr>
            <w:r w:rsidRPr="00A7476A">
              <w:rPr>
                <w:rFonts w:ascii="Times New Roman" w:hAnsi="Times New Roman" w:cs="Times New Roman"/>
              </w:rPr>
              <w:lastRenderedPageBreak/>
              <w:t>Общественное питание</w:t>
            </w:r>
          </w:p>
          <w:p w14:paraId="2C128CF4" w14:textId="77777777" w:rsidR="00DC257E" w:rsidRPr="00A7476A" w:rsidRDefault="00DC257E" w:rsidP="0030681C">
            <w:pPr>
              <w:pStyle w:val="affffff0"/>
              <w:keepNext/>
              <w:jc w:val="both"/>
              <w:rPr>
                <w:rFonts w:ascii="Times New Roman" w:hAnsi="Times New Roman" w:cs="Times New Roman"/>
              </w:rPr>
            </w:pPr>
            <w:r w:rsidRPr="00A7476A">
              <w:rPr>
                <w:rFonts w:ascii="Times New Roman" w:hAnsi="Times New Roman" w:cs="Times New Roman"/>
              </w:rPr>
              <w:t>[4.6]</w:t>
            </w:r>
          </w:p>
        </w:tc>
        <w:tc>
          <w:tcPr>
            <w:tcW w:w="3686" w:type="dxa"/>
            <w:shd w:val="clear" w:color="auto" w:fill="auto"/>
          </w:tcPr>
          <w:p w14:paraId="5EB62728" w14:textId="77777777" w:rsidR="00DC257E" w:rsidRPr="00A7476A" w:rsidRDefault="00DC257E" w:rsidP="0030681C">
            <w:pPr>
              <w:keepNext/>
              <w:spacing w:line="240" w:lineRule="auto"/>
              <w:ind w:firstLine="0"/>
            </w:pPr>
            <w:r w:rsidRPr="00A7476A">
              <w:rPr>
                <w:sz w:val="23"/>
                <w:szCs w:val="23"/>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14:paraId="0D09246B" w14:textId="77777777" w:rsidR="00DC257E" w:rsidRPr="00A7476A" w:rsidRDefault="00DC257E" w:rsidP="0030681C">
            <w:pPr>
              <w:keepNext/>
              <w:keepLines w:val="0"/>
              <w:overflowPunct/>
              <w:autoSpaceDE/>
              <w:autoSpaceDN/>
              <w:adjustRightInd/>
              <w:spacing w:line="240" w:lineRule="auto"/>
              <w:ind w:firstLine="709"/>
              <w:jc w:val="left"/>
              <w:rPr>
                <w:rFonts w:eastAsia="SimSun"/>
                <w:sz w:val="24"/>
                <w:szCs w:val="24"/>
                <w:lang w:eastAsia="zh-CN"/>
              </w:rPr>
            </w:pPr>
          </w:p>
        </w:tc>
      </w:tr>
      <w:tr w:rsidR="00DC257E" w:rsidRPr="00A7476A" w14:paraId="2EE919B2" w14:textId="77777777" w:rsidTr="00251665">
        <w:trPr>
          <w:trHeight w:val="1405"/>
        </w:trPr>
        <w:tc>
          <w:tcPr>
            <w:tcW w:w="1843" w:type="dxa"/>
          </w:tcPr>
          <w:p w14:paraId="0F92BF40" w14:textId="77777777" w:rsidR="00DC257E" w:rsidRPr="00A7476A" w:rsidRDefault="00DC257E" w:rsidP="0030681C">
            <w:pPr>
              <w:pStyle w:val="affffff0"/>
              <w:keepNext/>
              <w:jc w:val="both"/>
              <w:rPr>
                <w:rFonts w:ascii="Times New Roman" w:hAnsi="Times New Roman" w:cs="Times New Roman"/>
              </w:rPr>
            </w:pPr>
            <w:r w:rsidRPr="00A7476A">
              <w:rPr>
                <w:rFonts w:ascii="Times New Roman" w:hAnsi="Times New Roman" w:cs="Times New Roman"/>
              </w:rPr>
              <w:lastRenderedPageBreak/>
              <w:t>Амбулаторное ветеринарное обслуживание [3.10.1]</w:t>
            </w:r>
          </w:p>
        </w:tc>
        <w:tc>
          <w:tcPr>
            <w:tcW w:w="3686" w:type="dxa"/>
            <w:shd w:val="clear" w:color="auto" w:fill="auto"/>
          </w:tcPr>
          <w:p w14:paraId="0BBFADE1" w14:textId="77777777" w:rsidR="00DC257E" w:rsidRPr="00A7476A" w:rsidRDefault="00DC257E"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3827" w:type="dxa"/>
            <w:vMerge/>
            <w:shd w:val="clear" w:color="auto" w:fill="auto"/>
          </w:tcPr>
          <w:p w14:paraId="537E49FC" w14:textId="77777777" w:rsidR="00DC257E" w:rsidRPr="00A7476A" w:rsidRDefault="00DC257E" w:rsidP="0030681C">
            <w:pPr>
              <w:keepNext/>
              <w:keepLines w:val="0"/>
              <w:overflowPunct/>
              <w:autoSpaceDE/>
              <w:autoSpaceDN/>
              <w:adjustRightInd/>
              <w:spacing w:line="240" w:lineRule="auto"/>
              <w:ind w:firstLine="709"/>
              <w:jc w:val="left"/>
              <w:rPr>
                <w:rFonts w:eastAsia="SimSun"/>
                <w:sz w:val="24"/>
                <w:szCs w:val="24"/>
                <w:lang w:eastAsia="zh-CN"/>
              </w:rPr>
            </w:pPr>
          </w:p>
        </w:tc>
      </w:tr>
      <w:tr w:rsidR="00DC257E" w:rsidRPr="00A7476A" w14:paraId="483B90F9" w14:textId="77777777" w:rsidTr="00213E8F">
        <w:trPr>
          <w:trHeight w:val="1443"/>
        </w:trPr>
        <w:tc>
          <w:tcPr>
            <w:tcW w:w="1843" w:type="dxa"/>
          </w:tcPr>
          <w:p w14:paraId="3F8B90A4" w14:textId="77777777" w:rsidR="00DC257E" w:rsidRPr="00A7476A" w:rsidRDefault="00DC257E" w:rsidP="0030681C">
            <w:pPr>
              <w:pStyle w:val="affffff0"/>
              <w:keepNext/>
              <w:jc w:val="both"/>
              <w:rPr>
                <w:rFonts w:ascii="Times New Roman" w:hAnsi="Times New Roman" w:cs="Times New Roman"/>
              </w:rPr>
            </w:pPr>
            <w:r w:rsidRPr="00A7476A">
              <w:rPr>
                <w:rFonts w:ascii="Times New Roman" w:hAnsi="Times New Roman" w:cs="Times New Roman"/>
              </w:rPr>
              <w:t>Бытовое обслуживание [3.3]</w:t>
            </w:r>
          </w:p>
        </w:tc>
        <w:tc>
          <w:tcPr>
            <w:tcW w:w="3686" w:type="dxa"/>
            <w:shd w:val="clear" w:color="auto" w:fill="auto"/>
          </w:tcPr>
          <w:p w14:paraId="6838A849" w14:textId="77777777" w:rsidR="00DC257E" w:rsidRPr="00A7476A" w:rsidRDefault="00DC257E" w:rsidP="0030681C">
            <w:pPr>
              <w:pStyle w:val="affffff0"/>
              <w:keepNext/>
              <w:jc w:val="both"/>
              <w:rPr>
                <w:rFonts w:ascii="Times New Roman" w:hAnsi="Times New Roman" w:cs="Times New Roman"/>
              </w:rPr>
            </w:pPr>
            <w:r w:rsidRPr="00A7476A">
              <w:rPr>
                <w:rFonts w:ascii="Times New Roman" w:hAnsi="Times New Roman" w:cs="Times New Roman"/>
              </w:rPr>
              <w:t xml:space="preserve">Размещение объектов </w:t>
            </w:r>
            <w:proofErr w:type="gramStart"/>
            <w:r w:rsidRPr="00A7476A">
              <w:rPr>
                <w:rFonts w:ascii="Times New Roman" w:hAnsi="Times New Roman" w:cs="Times New Roman"/>
              </w:rPr>
              <w:t>капитального</w:t>
            </w:r>
            <w:proofErr w:type="gramEnd"/>
          </w:p>
          <w:p w14:paraId="609CE803" w14:textId="77777777" w:rsidR="00DC257E" w:rsidRPr="00A7476A" w:rsidRDefault="00DC257E" w:rsidP="0030681C">
            <w:pPr>
              <w:pStyle w:val="affffff0"/>
              <w:keepNext/>
              <w:jc w:val="both"/>
              <w:rPr>
                <w:rFonts w:ascii="Times New Roman" w:hAnsi="Times New Roman" w:cs="Times New Roman"/>
              </w:rPr>
            </w:pPr>
            <w:proofErr w:type="gramStart"/>
            <w:r w:rsidRPr="00A7476A">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tc>
        <w:tc>
          <w:tcPr>
            <w:tcW w:w="3827" w:type="dxa"/>
            <w:vMerge w:val="restart"/>
            <w:shd w:val="clear" w:color="auto" w:fill="auto"/>
          </w:tcPr>
          <w:p w14:paraId="7E7D9FB7" w14:textId="77777777"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100/5000 кв. м;</w:t>
            </w:r>
          </w:p>
          <w:p w14:paraId="34652D83" w14:textId="21C89798"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2</w:t>
            </w:r>
            <w:r w:rsidRPr="00A7476A">
              <w:rPr>
                <w:rFonts w:eastAsia="SimSun"/>
                <w:sz w:val="24"/>
                <w:szCs w:val="24"/>
                <w:lang w:eastAsia="zh-CN"/>
              </w:rPr>
              <w:t xml:space="preserve"> этажа (включая мансардный этаж);</w:t>
            </w:r>
          </w:p>
          <w:p w14:paraId="288FC226" w14:textId="6B03A2DC"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637665">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E17F131" w14:textId="77777777"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общая площадь встроенных объектов - 150 м</w:t>
            </w:r>
            <w:proofErr w:type="gramStart"/>
            <w:r w:rsidRPr="00A7476A">
              <w:rPr>
                <w:rFonts w:eastAsia="SimSun"/>
                <w:sz w:val="24"/>
                <w:szCs w:val="24"/>
                <w:lang w:eastAsia="zh-CN"/>
              </w:rPr>
              <w:t>2</w:t>
            </w:r>
            <w:proofErr w:type="gramEnd"/>
            <w:r w:rsidRPr="00A7476A">
              <w:rPr>
                <w:rFonts w:eastAsia="SimSun"/>
                <w:sz w:val="24"/>
                <w:szCs w:val="24"/>
                <w:lang w:eastAsia="zh-CN"/>
              </w:rPr>
              <w:t>.</w:t>
            </w:r>
          </w:p>
          <w:p w14:paraId="678C9FEB" w14:textId="77777777"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18DFE047" w14:textId="77777777"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w:t>
            </w:r>
            <w:r w:rsidRPr="00A7476A">
              <w:rPr>
                <w:rFonts w:eastAsia="SimSun"/>
                <w:sz w:val="24"/>
                <w:szCs w:val="24"/>
                <w:lang w:eastAsia="zh-CN"/>
              </w:rPr>
              <w:lastRenderedPageBreak/>
              <w:t>вредных факторов воздействия на окружающую среду;</w:t>
            </w:r>
          </w:p>
          <w:p w14:paraId="5FABB877" w14:textId="77777777"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59D0A1AB" w14:textId="77777777"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обустройство входа в виде крыльца или лестницы, </w:t>
            </w:r>
            <w:proofErr w:type="gramStart"/>
            <w:r w:rsidRPr="00A7476A">
              <w:rPr>
                <w:rFonts w:eastAsia="SimSun"/>
                <w:sz w:val="24"/>
                <w:szCs w:val="24"/>
                <w:lang w:eastAsia="zh-CN"/>
              </w:rPr>
              <w:t>изолированных</w:t>
            </w:r>
            <w:proofErr w:type="gramEnd"/>
            <w:r w:rsidRPr="00A7476A">
              <w:rPr>
                <w:rFonts w:eastAsia="SimSun"/>
                <w:sz w:val="24"/>
                <w:szCs w:val="24"/>
                <w:lang w:eastAsia="zh-CN"/>
              </w:rPr>
              <w:t xml:space="preserve"> от жилой части здания;</w:t>
            </w:r>
          </w:p>
          <w:p w14:paraId="33D7014D" w14:textId="77777777"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обустройство входа и временной стоянки автомобилей в пределах границ земельного участка, принадлежащего застройщику;</w:t>
            </w:r>
          </w:p>
          <w:p w14:paraId="5A59BB31" w14:textId="77777777"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оборудования площадок для остановки автомобилей;</w:t>
            </w:r>
          </w:p>
          <w:p w14:paraId="3F6F26EF" w14:textId="77777777"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соблюдения норм благоустройства, установленных соответствующими муниципальными правовыми актами;</w:t>
            </w:r>
          </w:p>
          <w:p w14:paraId="26357A63" w14:textId="77777777"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запрещается размещение объектов, вредных для здоровья населения (магазинов стройматериалов, москательно-химических товаров и т.п.). </w:t>
            </w:r>
          </w:p>
          <w:p w14:paraId="6CA50074" w14:textId="77777777" w:rsidR="00DC257E" w:rsidRPr="00A7476A" w:rsidRDefault="00DC257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Объекты со встроенными и пристроенными помещениями ритуальных услуг следует размещать на границе жилой зоны.</w:t>
            </w:r>
          </w:p>
          <w:p w14:paraId="110F4FD7" w14:textId="77777777" w:rsidR="00DC257E" w:rsidRPr="00A7476A" w:rsidRDefault="00DC257E" w:rsidP="0030681C">
            <w:pPr>
              <w:keepNext/>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- 12 м.</w:t>
            </w:r>
          </w:p>
          <w:p w14:paraId="13769B96" w14:textId="01CC0F54" w:rsidR="00213E8F" w:rsidRPr="00213E8F" w:rsidRDefault="00DC257E" w:rsidP="0030681C">
            <w:pPr>
              <w:keepNext/>
              <w:keepLines w:val="0"/>
              <w:overflowPunct/>
              <w:autoSpaceDE/>
              <w:autoSpaceDN/>
              <w:adjustRightInd/>
              <w:spacing w:line="240" w:lineRule="auto"/>
              <w:ind w:firstLine="709"/>
              <w:rPr>
                <w:sz w:val="24"/>
                <w:szCs w:val="24"/>
              </w:rPr>
            </w:pPr>
            <w:r w:rsidRPr="00A7476A">
              <w:rPr>
                <w:sz w:val="24"/>
                <w:szCs w:val="24"/>
              </w:rPr>
              <w:t>минимальный процент озеленения участка - 15</w:t>
            </w:r>
          </w:p>
        </w:tc>
      </w:tr>
      <w:tr w:rsidR="00DC257E" w:rsidRPr="00A7476A" w14:paraId="4CEDBCB0" w14:textId="77777777" w:rsidTr="00DC257E">
        <w:trPr>
          <w:trHeight w:val="1350"/>
        </w:trPr>
        <w:tc>
          <w:tcPr>
            <w:tcW w:w="1843" w:type="dxa"/>
          </w:tcPr>
          <w:p w14:paraId="3035853D" w14:textId="77777777" w:rsidR="00DC257E" w:rsidRPr="00A7476A" w:rsidRDefault="00DC257E" w:rsidP="0030681C">
            <w:pPr>
              <w:pStyle w:val="affffff0"/>
              <w:keepNext/>
              <w:jc w:val="both"/>
              <w:rPr>
                <w:rFonts w:ascii="Times New Roman" w:hAnsi="Times New Roman" w:cs="Times New Roman"/>
              </w:rPr>
            </w:pPr>
            <w:r w:rsidRPr="00A7476A">
              <w:rPr>
                <w:rFonts w:ascii="Times New Roman" w:hAnsi="Times New Roman" w:cs="Times New Roman"/>
              </w:rPr>
              <w:t>Магазины [4.4]</w:t>
            </w:r>
          </w:p>
        </w:tc>
        <w:tc>
          <w:tcPr>
            <w:tcW w:w="3686" w:type="dxa"/>
            <w:shd w:val="clear" w:color="auto" w:fill="auto"/>
          </w:tcPr>
          <w:p w14:paraId="10453467" w14:textId="77777777" w:rsidR="00DC257E" w:rsidRPr="00A7476A" w:rsidRDefault="00DC257E"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shd w:val="clear" w:color="auto" w:fill="auto"/>
          </w:tcPr>
          <w:p w14:paraId="49F81295" w14:textId="77777777" w:rsidR="00DC257E" w:rsidRPr="00A7476A" w:rsidRDefault="00DC257E" w:rsidP="0030681C">
            <w:pPr>
              <w:keepNext/>
              <w:keepLines w:val="0"/>
              <w:overflowPunct/>
              <w:autoSpaceDE/>
              <w:autoSpaceDN/>
              <w:adjustRightInd/>
              <w:spacing w:line="240" w:lineRule="auto"/>
              <w:ind w:firstLine="709"/>
              <w:jc w:val="left"/>
              <w:rPr>
                <w:rFonts w:eastAsia="SimSun"/>
                <w:sz w:val="24"/>
                <w:szCs w:val="24"/>
                <w:lang w:eastAsia="zh-CN"/>
              </w:rPr>
            </w:pPr>
          </w:p>
        </w:tc>
      </w:tr>
      <w:tr w:rsidR="00001376" w:rsidRPr="00A7476A" w14:paraId="7C46BC92" w14:textId="77777777" w:rsidTr="00001376">
        <w:trPr>
          <w:trHeight w:val="4395"/>
        </w:trPr>
        <w:tc>
          <w:tcPr>
            <w:tcW w:w="1843" w:type="dxa"/>
          </w:tcPr>
          <w:p w14:paraId="576C8E9E" w14:textId="77777777" w:rsidR="00001376" w:rsidRPr="00A7476A" w:rsidRDefault="00001376" w:rsidP="0030681C">
            <w:pPr>
              <w:pStyle w:val="affffff0"/>
              <w:keepNext/>
              <w:jc w:val="both"/>
              <w:rPr>
                <w:rFonts w:ascii="Times New Roman" w:hAnsi="Times New Roman" w:cs="Times New Roman"/>
              </w:rPr>
            </w:pPr>
            <w:r w:rsidRPr="00A7476A">
              <w:rPr>
                <w:rFonts w:ascii="Times New Roman" w:hAnsi="Times New Roman" w:cs="Times New Roman"/>
              </w:rPr>
              <w:t>Дома социального обслуживания [3.2.1]</w:t>
            </w:r>
          </w:p>
        </w:tc>
        <w:tc>
          <w:tcPr>
            <w:tcW w:w="3686" w:type="dxa"/>
            <w:shd w:val="clear" w:color="auto" w:fill="auto"/>
          </w:tcPr>
          <w:p w14:paraId="7AA825B3" w14:textId="77777777" w:rsidR="00001376" w:rsidRPr="00A7476A" w:rsidRDefault="00001376" w:rsidP="0030681C">
            <w:pPr>
              <w:pStyle w:val="affffff0"/>
              <w:keepNext/>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1FBB5038" w14:textId="77777777" w:rsidR="00001376" w:rsidRPr="00A7476A" w:rsidRDefault="00001376"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vMerge/>
            <w:shd w:val="clear" w:color="auto" w:fill="auto"/>
          </w:tcPr>
          <w:p w14:paraId="7001487C" w14:textId="77777777" w:rsidR="00001376" w:rsidRPr="00A7476A" w:rsidRDefault="00001376" w:rsidP="0030681C">
            <w:pPr>
              <w:keepNext/>
              <w:keepLines w:val="0"/>
              <w:overflowPunct/>
              <w:autoSpaceDE/>
              <w:autoSpaceDN/>
              <w:adjustRightInd/>
              <w:spacing w:line="240" w:lineRule="auto"/>
              <w:ind w:firstLine="709"/>
              <w:jc w:val="left"/>
              <w:rPr>
                <w:rFonts w:eastAsia="SimSun"/>
                <w:sz w:val="24"/>
                <w:szCs w:val="24"/>
                <w:lang w:eastAsia="zh-CN"/>
              </w:rPr>
            </w:pPr>
          </w:p>
        </w:tc>
      </w:tr>
      <w:tr w:rsidR="00001376" w:rsidRPr="00A7476A" w14:paraId="4449CE0A" w14:textId="77777777" w:rsidTr="00251665">
        <w:trPr>
          <w:trHeight w:val="611"/>
        </w:trPr>
        <w:tc>
          <w:tcPr>
            <w:tcW w:w="1843" w:type="dxa"/>
          </w:tcPr>
          <w:p w14:paraId="40BD333C" w14:textId="77777777" w:rsidR="00001376" w:rsidRPr="00A7476A" w:rsidRDefault="00001376" w:rsidP="0030681C">
            <w:pPr>
              <w:pStyle w:val="affffff0"/>
              <w:keepNext/>
              <w:jc w:val="both"/>
              <w:rPr>
                <w:rFonts w:ascii="Times New Roman" w:hAnsi="Times New Roman" w:cs="Times New Roman"/>
              </w:rPr>
            </w:pPr>
            <w:r w:rsidRPr="00A7476A">
              <w:rPr>
                <w:rFonts w:ascii="Times New Roman" w:hAnsi="Times New Roman" w:cs="Times New Roman"/>
              </w:rPr>
              <w:t xml:space="preserve">Оказание социальной </w:t>
            </w:r>
            <w:r w:rsidRPr="00A7476A">
              <w:rPr>
                <w:rFonts w:ascii="Times New Roman" w:hAnsi="Times New Roman" w:cs="Times New Roman"/>
              </w:rPr>
              <w:lastRenderedPageBreak/>
              <w:t>помощи населению [3.2.2]</w:t>
            </w:r>
          </w:p>
        </w:tc>
        <w:tc>
          <w:tcPr>
            <w:tcW w:w="3686" w:type="dxa"/>
            <w:shd w:val="clear" w:color="auto" w:fill="auto"/>
          </w:tcPr>
          <w:p w14:paraId="35636AED" w14:textId="77777777" w:rsidR="00001376" w:rsidRPr="00A7476A" w:rsidRDefault="00001376" w:rsidP="0030681C">
            <w:pPr>
              <w:pStyle w:val="affffff0"/>
              <w:keepNext/>
              <w:jc w:val="both"/>
              <w:rPr>
                <w:rFonts w:ascii="Times New Roman" w:hAnsi="Times New Roman" w:cs="Times New Roman"/>
              </w:rPr>
            </w:pPr>
            <w:r w:rsidRPr="00A7476A">
              <w:rPr>
                <w:rFonts w:ascii="Times New Roman" w:hAnsi="Times New Roman" w:cs="Times New Roman"/>
              </w:rPr>
              <w:lastRenderedPageBreak/>
              <w:t xml:space="preserve"> Размещение зданий, предназначенных для служб </w:t>
            </w:r>
            <w:r w:rsidRPr="00A7476A">
              <w:rPr>
                <w:rFonts w:ascii="Times New Roman" w:hAnsi="Times New Roman" w:cs="Times New Roman"/>
              </w:rPr>
              <w:lastRenderedPageBreak/>
              <w:t xml:space="preserve">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w:t>
            </w:r>
            <w:proofErr w:type="gramStart"/>
            <w:r w:rsidRPr="00A7476A">
              <w:rPr>
                <w:rFonts w:ascii="Times New Roman" w:hAnsi="Times New Roman" w:cs="Times New Roman"/>
              </w:rPr>
              <w:t>для</w:t>
            </w:r>
            <w:proofErr w:type="gramEnd"/>
          </w:p>
          <w:p w14:paraId="4209CFAD" w14:textId="77777777" w:rsidR="00001376" w:rsidRPr="00A7476A" w:rsidRDefault="00001376" w:rsidP="0030681C">
            <w:pPr>
              <w:pStyle w:val="affffff0"/>
              <w:keepNext/>
              <w:jc w:val="both"/>
              <w:rPr>
                <w:rFonts w:ascii="Times New Roman" w:hAnsi="Times New Roman" w:cs="Times New Roman"/>
              </w:rPr>
            </w:pPr>
            <w:r w:rsidRPr="00A7476A">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3827" w:type="dxa"/>
            <w:vMerge/>
            <w:shd w:val="clear" w:color="auto" w:fill="auto"/>
          </w:tcPr>
          <w:p w14:paraId="0D7107ED" w14:textId="77777777" w:rsidR="00001376" w:rsidRPr="00A7476A" w:rsidRDefault="00001376" w:rsidP="0030681C">
            <w:pPr>
              <w:keepNext/>
              <w:keepLines w:val="0"/>
              <w:overflowPunct/>
              <w:autoSpaceDE/>
              <w:autoSpaceDN/>
              <w:adjustRightInd/>
              <w:spacing w:line="240" w:lineRule="auto"/>
              <w:ind w:firstLine="709"/>
              <w:jc w:val="left"/>
              <w:rPr>
                <w:rFonts w:eastAsia="SimSun"/>
                <w:sz w:val="24"/>
                <w:szCs w:val="24"/>
                <w:lang w:eastAsia="zh-CN"/>
              </w:rPr>
            </w:pPr>
          </w:p>
        </w:tc>
      </w:tr>
      <w:tr w:rsidR="00251665" w:rsidRPr="00A7476A" w14:paraId="67D6052A" w14:textId="77777777" w:rsidTr="00DC257E">
        <w:trPr>
          <w:trHeight w:val="1755"/>
        </w:trPr>
        <w:tc>
          <w:tcPr>
            <w:tcW w:w="1843" w:type="dxa"/>
          </w:tcPr>
          <w:p w14:paraId="5E721F49" w14:textId="77777777" w:rsidR="00251665" w:rsidRPr="00A7476A" w:rsidRDefault="00251665" w:rsidP="0030681C">
            <w:pPr>
              <w:pStyle w:val="affffff0"/>
              <w:keepNext/>
              <w:jc w:val="both"/>
              <w:rPr>
                <w:rFonts w:ascii="Times New Roman" w:hAnsi="Times New Roman" w:cs="Times New Roman"/>
              </w:rPr>
            </w:pPr>
            <w:r w:rsidRPr="00A7476A">
              <w:rPr>
                <w:rFonts w:ascii="Times New Roman" w:hAnsi="Times New Roman" w:cs="Times New Roman"/>
              </w:rPr>
              <w:lastRenderedPageBreak/>
              <w:t>Оказание услуг связи [3.2.3]</w:t>
            </w:r>
          </w:p>
        </w:tc>
        <w:tc>
          <w:tcPr>
            <w:tcW w:w="3686" w:type="dxa"/>
            <w:shd w:val="clear" w:color="auto" w:fill="auto"/>
          </w:tcPr>
          <w:p w14:paraId="5B272290" w14:textId="77777777" w:rsidR="00251665" w:rsidRPr="00A7476A" w:rsidRDefault="00251665" w:rsidP="0030681C">
            <w:pPr>
              <w:pStyle w:val="affffff0"/>
              <w:keepNext/>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vMerge/>
            <w:shd w:val="clear" w:color="auto" w:fill="auto"/>
          </w:tcPr>
          <w:p w14:paraId="0765CF80" w14:textId="77777777" w:rsidR="00251665" w:rsidRPr="00A7476A" w:rsidRDefault="00251665" w:rsidP="0030681C">
            <w:pPr>
              <w:keepNext/>
              <w:keepLines w:val="0"/>
              <w:overflowPunct/>
              <w:autoSpaceDE/>
              <w:autoSpaceDN/>
              <w:adjustRightInd/>
              <w:spacing w:line="240" w:lineRule="auto"/>
              <w:ind w:firstLine="709"/>
              <w:jc w:val="left"/>
              <w:rPr>
                <w:rFonts w:eastAsia="SimSun"/>
                <w:sz w:val="24"/>
                <w:szCs w:val="24"/>
                <w:lang w:eastAsia="zh-CN"/>
              </w:rPr>
            </w:pPr>
          </w:p>
        </w:tc>
      </w:tr>
      <w:tr w:rsidR="00251665" w:rsidRPr="00A7476A" w14:paraId="1E3A81F2" w14:textId="77777777" w:rsidTr="00251665">
        <w:trPr>
          <w:trHeight w:val="1443"/>
        </w:trPr>
        <w:tc>
          <w:tcPr>
            <w:tcW w:w="1843" w:type="dxa"/>
          </w:tcPr>
          <w:p w14:paraId="189107C8" w14:textId="77777777" w:rsidR="00251665" w:rsidRPr="00A7476A" w:rsidRDefault="00251665" w:rsidP="0030681C">
            <w:pPr>
              <w:pStyle w:val="affffff0"/>
              <w:keepNext/>
              <w:jc w:val="both"/>
              <w:rPr>
                <w:rFonts w:ascii="Times New Roman" w:hAnsi="Times New Roman" w:cs="Times New Roman"/>
              </w:rPr>
            </w:pPr>
            <w:r w:rsidRPr="00A7476A">
              <w:rPr>
                <w:rFonts w:ascii="Times New Roman" w:hAnsi="Times New Roman" w:cs="Times New Roman"/>
              </w:rPr>
              <w:t>Обеспечение занятий спортом в помещениях [5.1.2]</w:t>
            </w:r>
          </w:p>
        </w:tc>
        <w:tc>
          <w:tcPr>
            <w:tcW w:w="3686" w:type="dxa"/>
            <w:shd w:val="clear" w:color="auto" w:fill="auto"/>
          </w:tcPr>
          <w:p w14:paraId="0EE4503C" w14:textId="77777777" w:rsidR="00251665" w:rsidRPr="00A7476A" w:rsidRDefault="00251665" w:rsidP="0030681C">
            <w:pPr>
              <w:pStyle w:val="affffff0"/>
              <w:keepNext/>
              <w:jc w:val="both"/>
              <w:rPr>
                <w:rFonts w:ascii="Times New Roman" w:hAnsi="Times New Roman" w:cs="Times New Roman"/>
              </w:rPr>
            </w:pPr>
            <w:r w:rsidRPr="00A7476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827" w:type="dxa"/>
            <w:vMerge/>
            <w:shd w:val="clear" w:color="auto" w:fill="auto"/>
          </w:tcPr>
          <w:p w14:paraId="67E6D9B2" w14:textId="77777777" w:rsidR="00251665" w:rsidRPr="00A7476A" w:rsidRDefault="00251665" w:rsidP="0030681C">
            <w:pPr>
              <w:keepNext/>
              <w:keepLines w:val="0"/>
              <w:overflowPunct/>
              <w:autoSpaceDE/>
              <w:autoSpaceDN/>
              <w:adjustRightInd/>
              <w:spacing w:line="240" w:lineRule="auto"/>
              <w:ind w:firstLine="709"/>
              <w:jc w:val="left"/>
              <w:rPr>
                <w:rFonts w:eastAsia="SimSun"/>
                <w:sz w:val="24"/>
                <w:szCs w:val="24"/>
                <w:lang w:eastAsia="zh-CN"/>
              </w:rPr>
            </w:pPr>
          </w:p>
        </w:tc>
      </w:tr>
      <w:tr w:rsidR="00D149BE" w:rsidRPr="00A7476A" w14:paraId="59B97E62" w14:textId="77777777" w:rsidTr="00213E8F">
        <w:trPr>
          <w:trHeight w:val="765"/>
        </w:trPr>
        <w:tc>
          <w:tcPr>
            <w:tcW w:w="1843" w:type="dxa"/>
          </w:tcPr>
          <w:p w14:paraId="4597D331" w14:textId="77777777" w:rsidR="00D149BE" w:rsidRPr="00A7476A" w:rsidRDefault="00D149BE" w:rsidP="0030681C">
            <w:pPr>
              <w:pStyle w:val="affffff0"/>
              <w:keepNext/>
              <w:jc w:val="both"/>
              <w:rPr>
                <w:rFonts w:ascii="Times New Roman" w:hAnsi="Times New Roman" w:cs="Times New Roman"/>
              </w:rPr>
            </w:pPr>
            <w:r w:rsidRPr="00A7476A">
              <w:rPr>
                <w:rFonts w:ascii="Times New Roman" w:hAnsi="Times New Roman" w:cs="Times New Roman"/>
              </w:rPr>
              <w:t>Площадки для занятий спортом [5.1.3]</w:t>
            </w:r>
          </w:p>
        </w:tc>
        <w:tc>
          <w:tcPr>
            <w:tcW w:w="3686" w:type="dxa"/>
            <w:shd w:val="clear" w:color="auto" w:fill="auto"/>
          </w:tcPr>
          <w:p w14:paraId="28221F2C" w14:textId="77777777" w:rsidR="00D149BE" w:rsidRDefault="00D149BE" w:rsidP="0030681C">
            <w:pPr>
              <w:pStyle w:val="affffff0"/>
              <w:keepNext/>
              <w:jc w:val="both"/>
              <w:rPr>
                <w:rFonts w:ascii="Times New Roman" w:hAnsi="Times New Roman" w:cs="Times New Roman"/>
              </w:rPr>
            </w:pPr>
            <w:r w:rsidRPr="00A7476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2895F57D" w14:textId="77777777" w:rsidR="00213E8F" w:rsidRDefault="00213E8F" w:rsidP="0030681C">
            <w:pPr>
              <w:keepNext/>
            </w:pPr>
          </w:p>
          <w:p w14:paraId="0409C9E6" w14:textId="77777777" w:rsidR="00213E8F" w:rsidRDefault="00213E8F" w:rsidP="0030681C">
            <w:pPr>
              <w:keepNext/>
            </w:pPr>
          </w:p>
          <w:p w14:paraId="5A49F62F" w14:textId="77777777" w:rsidR="00213E8F" w:rsidRDefault="00213E8F" w:rsidP="0030681C">
            <w:pPr>
              <w:keepNext/>
            </w:pPr>
          </w:p>
          <w:p w14:paraId="72390B67" w14:textId="77777777" w:rsidR="00213E8F" w:rsidRDefault="00213E8F" w:rsidP="0030681C">
            <w:pPr>
              <w:keepNext/>
            </w:pPr>
          </w:p>
          <w:p w14:paraId="2E34B793" w14:textId="77777777" w:rsidR="00213E8F" w:rsidRDefault="00213E8F" w:rsidP="0030681C">
            <w:pPr>
              <w:keepNext/>
            </w:pPr>
          </w:p>
          <w:p w14:paraId="5FC626C5" w14:textId="77777777" w:rsidR="00213E8F" w:rsidRDefault="00213E8F" w:rsidP="0030681C">
            <w:pPr>
              <w:keepNext/>
            </w:pPr>
          </w:p>
          <w:p w14:paraId="1EDFEB0B" w14:textId="77777777" w:rsidR="00213E8F" w:rsidRDefault="00213E8F" w:rsidP="0030681C">
            <w:pPr>
              <w:keepNext/>
            </w:pPr>
          </w:p>
          <w:p w14:paraId="02654E53" w14:textId="77777777" w:rsidR="00213E8F" w:rsidRDefault="00213E8F" w:rsidP="0030681C">
            <w:pPr>
              <w:keepNext/>
              <w:ind w:firstLine="0"/>
            </w:pPr>
          </w:p>
          <w:p w14:paraId="6C8DD411" w14:textId="12E97BD5" w:rsidR="00213E8F" w:rsidRPr="00213E8F" w:rsidRDefault="00213E8F" w:rsidP="0030681C">
            <w:pPr>
              <w:keepNext/>
              <w:ind w:firstLine="0"/>
            </w:pPr>
          </w:p>
        </w:tc>
        <w:tc>
          <w:tcPr>
            <w:tcW w:w="3827" w:type="dxa"/>
            <w:vMerge/>
            <w:shd w:val="clear" w:color="auto" w:fill="auto"/>
          </w:tcPr>
          <w:p w14:paraId="180D8524" w14:textId="77777777" w:rsidR="00D149BE" w:rsidRPr="00A7476A" w:rsidRDefault="00D149BE" w:rsidP="0030681C">
            <w:pPr>
              <w:keepNext/>
              <w:keepLines w:val="0"/>
              <w:overflowPunct/>
              <w:autoSpaceDE/>
              <w:autoSpaceDN/>
              <w:adjustRightInd/>
              <w:spacing w:line="240" w:lineRule="auto"/>
              <w:ind w:firstLine="709"/>
              <w:jc w:val="left"/>
              <w:rPr>
                <w:rFonts w:eastAsia="SimSun"/>
                <w:sz w:val="24"/>
                <w:szCs w:val="24"/>
                <w:lang w:eastAsia="zh-CN"/>
              </w:rPr>
            </w:pPr>
          </w:p>
        </w:tc>
      </w:tr>
      <w:tr w:rsidR="00741BB7" w:rsidRPr="00A7476A" w14:paraId="5C876404" w14:textId="77777777" w:rsidTr="00251665">
        <w:trPr>
          <w:trHeight w:val="4703"/>
        </w:trPr>
        <w:tc>
          <w:tcPr>
            <w:tcW w:w="1843" w:type="dxa"/>
          </w:tcPr>
          <w:p w14:paraId="031D5D34" w14:textId="77777777" w:rsidR="00741BB7" w:rsidRPr="00A7476A" w:rsidRDefault="00741BB7" w:rsidP="0030681C">
            <w:pPr>
              <w:pStyle w:val="affffff0"/>
              <w:keepNext/>
              <w:jc w:val="both"/>
              <w:rPr>
                <w:rFonts w:ascii="Times New Roman" w:hAnsi="Times New Roman" w:cs="Times New Roman"/>
              </w:rPr>
            </w:pPr>
            <w:r w:rsidRPr="00A7476A">
              <w:rPr>
                <w:rFonts w:ascii="Times New Roman" w:hAnsi="Times New Roman" w:cs="Times New Roman"/>
              </w:rPr>
              <w:lastRenderedPageBreak/>
              <w:t>Дошкольное, начальное и среднее общее образование [3.5.1]</w:t>
            </w:r>
          </w:p>
        </w:tc>
        <w:tc>
          <w:tcPr>
            <w:tcW w:w="3686" w:type="dxa"/>
          </w:tcPr>
          <w:p w14:paraId="188D35FC" w14:textId="77777777" w:rsidR="00741BB7" w:rsidRPr="00A7476A" w:rsidRDefault="00741BB7" w:rsidP="0030681C">
            <w:pPr>
              <w:pStyle w:val="affffff0"/>
              <w:keepNext/>
              <w:jc w:val="both"/>
              <w:rPr>
                <w:rFonts w:ascii="Times New Roman" w:hAnsi="Times New Roman" w:cs="Times New Roman"/>
              </w:rPr>
            </w:pPr>
            <w:proofErr w:type="gramStart"/>
            <w:r w:rsidRPr="00A7476A">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827" w:type="dxa"/>
            <w:vMerge w:val="restart"/>
          </w:tcPr>
          <w:p w14:paraId="7C5CD0D3" w14:textId="4A07CCB6" w:rsidR="00741BB7" w:rsidRPr="00A7476A" w:rsidRDefault="00741BB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400</w:t>
            </w:r>
            <w:r w:rsidR="009853A4">
              <w:rPr>
                <w:rFonts w:eastAsia="SimSun"/>
                <w:sz w:val="24"/>
                <w:szCs w:val="24"/>
                <w:lang w:eastAsia="zh-CN"/>
              </w:rPr>
              <w:t>/</w:t>
            </w:r>
            <w:r w:rsidRPr="00A7476A">
              <w:rPr>
                <w:rFonts w:eastAsia="SimSun"/>
                <w:sz w:val="24"/>
                <w:szCs w:val="24"/>
                <w:lang w:eastAsia="zh-CN"/>
              </w:rPr>
              <w:t>15000 кв. м;</w:t>
            </w:r>
          </w:p>
          <w:p w14:paraId="0FC41C0D" w14:textId="77777777" w:rsidR="00741BB7" w:rsidRPr="00A7476A" w:rsidRDefault="00741BB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7174D9B0" w14:textId="0AB193BB" w:rsidR="00741BB7" w:rsidRPr="00A7476A" w:rsidRDefault="00741BB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4</w:t>
            </w:r>
            <w:r w:rsidRPr="00A7476A">
              <w:rPr>
                <w:rFonts w:eastAsia="SimSun"/>
                <w:sz w:val="24"/>
                <w:szCs w:val="24"/>
                <w:lang w:eastAsia="zh-CN"/>
              </w:rPr>
              <w:t xml:space="preserve"> этажа;</w:t>
            </w:r>
          </w:p>
          <w:p w14:paraId="2AD03345" w14:textId="77777777" w:rsidR="00741BB7" w:rsidRPr="00A7476A" w:rsidRDefault="00741BB7" w:rsidP="0030681C">
            <w:pPr>
              <w:keepNext/>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14:paraId="104B9B23" w14:textId="28453FC8" w:rsidR="00741BB7" w:rsidRPr="00A7476A" w:rsidRDefault="00741BB7" w:rsidP="0030681C">
            <w:pPr>
              <w:keepNext/>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sidR="00C93F8F" w:rsidRPr="00A7476A">
              <w:rPr>
                <w:sz w:val="24"/>
                <w:szCs w:val="24"/>
              </w:rPr>
              <w:t>30</w:t>
            </w:r>
            <w:r w:rsidRPr="00A7476A">
              <w:rPr>
                <w:sz w:val="24"/>
                <w:szCs w:val="24"/>
              </w:rPr>
              <w:t>%</w:t>
            </w:r>
          </w:p>
          <w:p w14:paraId="3F8B429D" w14:textId="77777777" w:rsidR="00741BB7" w:rsidRPr="00A7476A" w:rsidRDefault="00741BB7" w:rsidP="0030681C">
            <w:pPr>
              <w:keepNext/>
              <w:keepLines w:val="0"/>
              <w:tabs>
                <w:tab w:val="left" w:pos="1134"/>
              </w:tabs>
              <w:overflowPunct/>
              <w:autoSpaceDE/>
              <w:autoSpaceDN/>
              <w:adjustRightInd/>
              <w:spacing w:line="240" w:lineRule="auto"/>
              <w:ind w:firstLine="709"/>
              <w:rPr>
                <w:rFonts w:eastAsia="SimSun"/>
                <w:sz w:val="24"/>
                <w:szCs w:val="24"/>
                <w:lang w:eastAsia="zh-CN"/>
              </w:rPr>
            </w:pPr>
          </w:p>
        </w:tc>
      </w:tr>
      <w:tr w:rsidR="00741BB7" w:rsidRPr="00A7476A" w14:paraId="150C4298" w14:textId="77777777" w:rsidTr="00741BB7">
        <w:trPr>
          <w:trHeight w:val="3396"/>
        </w:trPr>
        <w:tc>
          <w:tcPr>
            <w:tcW w:w="1843" w:type="dxa"/>
          </w:tcPr>
          <w:p w14:paraId="5114C545" w14:textId="77777777" w:rsidR="00741BB7" w:rsidRPr="00A7476A" w:rsidRDefault="00741BB7" w:rsidP="0030681C">
            <w:pPr>
              <w:pStyle w:val="affffff0"/>
              <w:keepNext/>
              <w:jc w:val="both"/>
              <w:rPr>
                <w:rFonts w:ascii="Times New Roman" w:hAnsi="Times New Roman" w:cs="Times New Roman"/>
              </w:rPr>
            </w:pPr>
            <w:r w:rsidRPr="00A7476A">
              <w:rPr>
                <w:rFonts w:ascii="Times New Roman" w:hAnsi="Times New Roman" w:cs="Times New Roman"/>
              </w:rPr>
              <w:t>Амбулаторно-поликлиническое обслуживание [3.4.1]</w:t>
            </w:r>
          </w:p>
        </w:tc>
        <w:tc>
          <w:tcPr>
            <w:tcW w:w="3686" w:type="dxa"/>
          </w:tcPr>
          <w:p w14:paraId="24E0BD69" w14:textId="77777777" w:rsidR="00741BB7" w:rsidRPr="00A7476A" w:rsidRDefault="00741BB7"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827" w:type="dxa"/>
            <w:vMerge/>
          </w:tcPr>
          <w:p w14:paraId="5CCF3AB6" w14:textId="77777777" w:rsidR="00741BB7" w:rsidRPr="00A7476A" w:rsidRDefault="00741BB7" w:rsidP="0030681C">
            <w:pPr>
              <w:keepNext/>
              <w:keepLines w:val="0"/>
              <w:overflowPunct/>
              <w:autoSpaceDE/>
              <w:autoSpaceDN/>
              <w:adjustRightInd/>
              <w:spacing w:line="240" w:lineRule="auto"/>
              <w:ind w:firstLine="709"/>
              <w:jc w:val="left"/>
              <w:rPr>
                <w:rFonts w:eastAsia="SimSun"/>
                <w:sz w:val="24"/>
                <w:szCs w:val="24"/>
                <w:lang w:eastAsia="zh-CN"/>
              </w:rPr>
            </w:pPr>
          </w:p>
        </w:tc>
      </w:tr>
      <w:tr w:rsidR="00CD0ACE" w:rsidRPr="00A7476A" w14:paraId="3F1F43C1" w14:textId="77777777" w:rsidTr="009853A4">
        <w:trPr>
          <w:trHeight w:val="2293"/>
        </w:trPr>
        <w:tc>
          <w:tcPr>
            <w:tcW w:w="1843" w:type="dxa"/>
          </w:tcPr>
          <w:p w14:paraId="684AAA1D" w14:textId="77777777" w:rsidR="00CD0ACE" w:rsidRPr="00CD0ACE" w:rsidRDefault="00CD0ACE" w:rsidP="0030681C">
            <w:pPr>
              <w:keepNext/>
              <w:spacing w:line="240" w:lineRule="auto"/>
              <w:ind w:firstLine="0"/>
              <w:jc w:val="left"/>
              <w:rPr>
                <w:sz w:val="24"/>
                <w:szCs w:val="24"/>
                <w:shd w:val="clear" w:color="auto" w:fill="FFFFFF"/>
              </w:rPr>
            </w:pPr>
            <w:r w:rsidRPr="00CD0ACE">
              <w:rPr>
                <w:sz w:val="24"/>
                <w:szCs w:val="24"/>
                <w:shd w:val="clear" w:color="auto" w:fill="FFFFFF"/>
              </w:rPr>
              <w:t>Малоэтажная многоквартирная жилая застройка</w:t>
            </w:r>
          </w:p>
          <w:p w14:paraId="350073F3" w14:textId="136D0A42" w:rsidR="00CD0ACE" w:rsidRPr="00CD0ACE" w:rsidRDefault="00CD0ACE" w:rsidP="0030681C">
            <w:pPr>
              <w:pStyle w:val="affffff0"/>
              <w:keepNext/>
              <w:jc w:val="both"/>
              <w:rPr>
                <w:rFonts w:ascii="Times New Roman" w:hAnsi="Times New Roman" w:cs="Times New Roman"/>
              </w:rPr>
            </w:pPr>
            <w:r w:rsidRPr="00CD0ACE">
              <w:rPr>
                <w:rFonts w:ascii="Times New Roman" w:hAnsi="Times New Roman" w:cs="Times New Roman"/>
                <w:shd w:val="clear" w:color="auto" w:fill="FFFFFF"/>
              </w:rPr>
              <w:t>[2.1.1]</w:t>
            </w:r>
          </w:p>
        </w:tc>
        <w:tc>
          <w:tcPr>
            <w:tcW w:w="3686" w:type="dxa"/>
          </w:tcPr>
          <w:p w14:paraId="592F32C8" w14:textId="77777777" w:rsidR="00CD0ACE" w:rsidRPr="00CD0ACE" w:rsidRDefault="00CD0ACE" w:rsidP="0030681C">
            <w:pPr>
              <w:keepNext/>
              <w:spacing w:line="240" w:lineRule="auto"/>
              <w:ind w:firstLine="0"/>
              <w:rPr>
                <w:sz w:val="24"/>
                <w:szCs w:val="24"/>
                <w:shd w:val="clear" w:color="auto" w:fill="FFFFFF"/>
              </w:rPr>
            </w:pPr>
            <w:r w:rsidRPr="00CD0ACE">
              <w:rPr>
                <w:sz w:val="24"/>
                <w:szCs w:val="24"/>
                <w:shd w:val="clear" w:color="auto" w:fill="FFFFFF"/>
              </w:rPr>
              <w:t xml:space="preserve">Размещение малоэтажных многоквартирных домов (многоквартирные дома высотой до 4 этажей, включая </w:t>
            </w:r>
            <w:proofErr w:type="gramStart"/>
            <w:r w:rsidRPr="00CD0ACE">
              <w:rPr>
                <w:sz w:val="24"/>
                <w:szCs w:val="24"/>
                <w:shd w:val="clear" w:color="auto" w:fill="FFFFFF"/>
              </w:rPr>
              <w:t>мансардный</w:t>
            </w:r>
            <w:proofErr w:type="gramEnd"/>
            <w:r w:rsidRPr="00CD0ACE">
              <w:rPr>
                <w:sz w:val="24"/>
                <w:szCs w:val="24"/>
                <w:shd w:val="clear" w:color="auto" w:fill="FFFFFF"/>
              </w:rPr>
              <w:t>);</w:t>
            </w:r>
          </w:p>
          <w:p w14:paraId="6D6CF66F" w14:textId="02BC1454" w:rsidR="00CD0ACE" w:rsidRPr="00CD0ACE" w:rsidRDefault="00CD0ACE" w:rsidP="0030681C">
            <w:pPr>
              <w:pStyle w:val="affffff0"/>
              <w:keepNext/>
              <w:jc w:val="both"/>
              <w:rPr>
                <w:rFonts w:ascii="Times New Roman" w:hAnsi="Times New Roman" w:cs="Times New Roman"/>
              </w:rPr>
            </w:pPr>
            <w:r w:rsidRPr="00CD0ACE">
              <w:rPr>
                <w:rFonts w:ascii="Times New Roman" w:hAnsi="Times New Roman" w:cs="Times New Roman"/>
                <w:shd w:val="clear" w:color="auto" w:fill="FFFFFF"/>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w:t>
            </w:r>
            <w:r w:rsidRPr="00CD0ACE">
              <w:rPr>
                <w:rFonts w:ascii="Times New Roman" w:hAnsi="Times New Roman" w:cs="Times New Roman"/>
                <w:shd w:val="clear" w:color="auto" w:fill="FFFFFF"/>
              </w:rPr>
              <w:lastRenderedPageBreak/>
              <w:t>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827" w:type="dxa"/>
          </w:tcPr>
          <w:p w14:paraId="04647CB0" w14:textId="77777777" w:rsidR="00CD0ACE" w:rsidRPr="00CD0ACE" w:rsidRDefault="00CD0ACE" w:rsidP="0030681C">
            <w:pPr>
              <w:keepNext/>
              <w:keepLines w:val="0"/>
              <w:overflowPunct/>
              <w:autoSpaceDE/>
              <w:autoSpaceDN/>
              <w:adjustRightInd/>
              <w:spacing w:line="240" w:lineRule="auto"/>
              <w:ind w:firstLine="709"/>
              <w:rPr>
                <w:rFonts w:eastAsia="SimSun"/>
                <w:sz w:val="24"/>
                <w:szCs w:val="24"/>
                <w:lang w:eastAsia="zh-CN"/>
              </w:rPr>
            </w:pPr>
            <w:r w:rsidRPr="00CD0ACE">
              <w:rPr>
                <w:rFonts w:eastAsia="SimSun"/>
                <w:sz w:val="24"/>
                <w:szCs w:val="24"/>
                <w:lang w:eastAsia="zh-CN"/>
              </w:rPr>
              <w:lastRenderedPageBreak/>
              <w:t xml:space="preserve">минимальная/максимальная площадь земельного участка – 1000/15000 </w:t>
            </w:r>
            <w:proofErr w:type="spellStart"/>
            <w:r w:rsidRPr="00CD0ACE">
              <w:rPr>
                <w:rFonts w:eastAsia="SimSun"/>
                <w:sz w:val="24"/>
                <w:szCs w:val="24"/>
                <w:lang w:eastAsia="zh-CN"/>
              </w:rPr>
              <w:t>кв</w:t>
            </w:r>
            <w:proofErr w:type="gramStart"/>
            <w:r w:rsidRPr="00CD0ACE">
              <w:rPr>
                <w:rFonts w:eastAsia="SimSun"/>
                <w:sz w:val="24"/>
                <w:szCs w:val="24"/>
                <w:lang w:eastAsia="zh-CN"/>
              </w:rPr>
              <w:t>.м</w:t>
            </w:r>
            <w:proofErr w:type="spellEnd"/>
            <w:proofErr w:type="gramEnd"/>
            <w:r w:rsidRPr="00CD0ACE">
              <w:rPr>
                <w:rFonts w:eastAsia="SimSun"/>
                <w:sz w:val="24"/>
                <w:szCs w:val="24"/>
                <w:lang w:eastAsia="zh-CN"/>
              </w:rPr>
              <w:t>;</w:t>
            </w:r>
          </w:p>
          <w:p w14:paraId="1E1018D3" w14:textId="77777777" w:rsidR="00CD0ACE" w:rsidRPr="00CD0ACE" w:rsidRDefault="00CD0ACE" w:rsidP="0030681C">
            <w:pPr>
              <w:keepNext/>
              <w:keepLines w:val="0"/>
              <w:overflowPunct/>
              <w:autoSpaceDE/>
              <w:autoSpaceDN/>
              <w:adjustRightInd/>
              <w:spacing w:line="240" w:lineRule="auto"/>
              <w:ind w:firstLine="709"/>
              <w:rPr>
                <w:rFonts w:eastAsia="SimSun"/>
                <w:sz w:val="24"/>
                <w:szCs w:val="24"/>
                <w:lang w:eastAsia="zh-CN"/>
              </w:rPr>
            </w:pPr>
            <w:r w:rsidRPr="00CD0ACE">
              <w:rPr>
                <w:rFonts w:eastAsia="SimSun"/>
                <w:sz w:val="24"/>
                <w:szCs w:val="24"/>
                <w:lang w:eastAsia="zh-CN"/>
              </w:rPr>
              <w:t xml:space="preserve">максимальное количество надземных этажей – 4 </w:t>
            </w:r>
            <w:proofErr w:type="spellStart"/>
            <w:r w:rsidRPr="00CD0ACE">
              <w:rPr>
                <w:rFonts w:eastAsia="SimSun"/>
                <w:sz w:val="24"/>
                <w:szCs w:val="24"/>
                <w:lang w:eastAsia="zh-CN"/>
              </w:rPr>
              <w:t>эт</w:t>
            </w:r>
            <w:proofErr w:type="spellEnd"/>
            <w:r w:rsidRPr="00CD0ACE">
              <w:rPr>
                <w:rFonts w:eastAsia="SimSun"/>
                <w:sz w:val="24"/>
                <w:szCs w:val="24"/>
                <w:lang w:eastAsia="zh-CN"/>
              </w:rPr>
              <w:t xml:space="preserve">. (включая </w:t>
            </w:r>
            <w:proofErr w:type="gramStart"/>
            <w:r w:rsidRPr="00CD0ACE">
              <w:rPr>
                <w:rFonts w:eastAsia="SimSun"/>
                <w:sz w:val="24"/>
                <w:szCs w:val="24"/>
                <w:lang w:eastAsia="zh-CN"/>
              </w:rPr>
              <w:t>мансардный</w:t>
            </w:r>
            <w:proofErr w:type="gramEnd"/>
            <w:r w:rsidRPr="00CD0ACE">
              <w:rPr>
                <w:rFonts w:eastAsia="SimSun"/>
                <w:sz w:val="24"/>
                <w:szCs w:val="24"/>
                <w:lang w:eastAsia="zh-CN"/>
              </w:rPr>
              <w:t xml:space="preserve">);  </w:t>
            </w:r>
          </w:p>
          <w:p w14:paraId="6A95198D" w14:textId="77777777" w:rsidR="00CD0ACE" w:rsidRPr="00CD0ACE" w:rsidRDefault="00CD0ACE" w:rsidP="0030681C">
            <w:pPr>
              <w:keepNext/>
              <w:keepLines w:val="0"/>
              <w:overflowPunct/>
              <w:autoSpaceDE/>
              <w:autoSpaceDN/>
              <w:adjustRightInd/>
              <w:spacing w:line="240" w:lineRule="auto"/>
              <w:ind w:firstLine="709"/>
              <w:rPr>
                <w:rFonts w:eastAsia="SimSun"/>
                <w:sz w:val="24"/>
                <w:szCs w:val="24"/>
                <w:lang w:eastAsia="zh-CN"/>
              </w:rPr>
            </w:pPr>
            <w:r w:rsidRPr="00CD0ACE">
              <w:rPr>
                <w:rFonts w:eastAsia="SimSun"/>
                <w:sz w:val="24"/>
                <w:szCs w:val="24"/>
                <w:lang w:eastAsia="zh-CN"/>
              </w:rPr>
              <w:t xml:space="preserve">максимальный процент застройки в границах земельного участка – 60% </w:t>
            </w:r>
            <w:r w:rsidRPr="00CD0ACE">
              <w:rPr>
                <w:sz w:val="24"/>
                <w:szCs w:val="24"/>
              </w:rPr>
              <w:t>(процент застройки подземной части не регламентируется)</w:t>
            </w:r>
            <w:r w:rsidRPr="00CD0ACE">
              <w:rPr>
                <w:rFonts w:eastAsia="SimSun"/>
                <w:sz w:val="24"/>
                <w:szCs w:val="24"/>
                <w:lang w:eastAsia="zh-CN"/>
              </w:rPr>
              <w:t>;</w:t>
            </w:r>
          </w:p>
          <w:p w14:paraId="75022F0B" w14:textId="77777777" w:rsidR="00CD0ACE" w:rsidRPr="00CD0ACE" w:rsidRDefault="00CD0ACE" w:rsidP="0030681C">
            <w:pPr>
              <w:keepNext/>
              <w:keepLines w:val="0"/>
              <w:overflowPunct/>
              <w:autoSpaceDE/>
              <w:autoSpaceDN/>
              <w:adjustRightInd/>
              <w:spacing w:line="240" w:lineRule="auto"/>
              <w:ind w:firstLine="709"/>
              <w:rPr>
                <w:sz w:val="24"/>
                <w:szCs w:val="24"/>
              </w:rPr>
            </w:pPr>
            <w:r w:rsidRPr="00CD0ACE">
              <w:rPr>
                <w:sz w:val="24"/>
                <w:szCs w:val="24"/>
              </w:rPr>
              <w:lastRenderedPageBreak/>
              <w:t>максимальная высота зданий от уровня земли до верха перекрытия последнего этажа (или конька кровли) - 20 м.</w:t>
            </w:r>
          </w:p>
          <w:p w14:paraId="6FD3A20B" w14:textId="77777777" w:rsidR="00CD0ACE" w:rsidRPr="00CD0ACE" w:rsidRDefault="00CD0ACE" w:rsidP="0030681C">
            <w:pPr>
              <w:keepNext/>
              <w:keepLines w:val="0"/>
              <w:overflowPunct/>
              <w:autoSpaceDE/>
              <w:autoSpaceDN/>
              <w:adjustRightInd/>
              <w:spacing w:line="240" w:lineRule="auto"/>
              <w:ind w:firstLine="709"/>
              <w:rPr>
                <w:sz w:val="24"/>
                <w:szCs w:val="24"/>
              </w:rPr>
            </w:pPr>
            <w:r w:rsidRPr="00CD0ACE">
              <w:rPr>
                <w:sz w:val="24"/>
                <w:szCs w:val="24"/>
              </w:rPr>
              <w:t>коэффициент плотности застройки Кпз-0,5;</w:t>
            </w:r>
          </w:p>
          <w:p w14:paraId="0836F345" w14:textId="24FC7350" w:rsidR="00CD0ACE" w:rsidRPr="00CD0ACE" w:rsidRDefault="00CD0ACE" w:rsidP="0030681C">
            <w:pPr>
              <w:keepNext/>
              <w:keepLines w:val="0"/>
              <w:overflowPunct/>
              <w:autoSpaceDE/>
              <w:autoSpaceDN/>
              <w:adjustRightInd/>
              <w:spacing w:line="240" w:lineRule="auto"/>
              <w:ind w:firstLine="709"/>
              <w:jc w:val="left"/>
              <w:rPr>
                <w:rFonts w:eastAsia="SimSun"/>
                <w:sz w:val="24"/>
                <w:szCs w:val="24"/>
                <w:lang w:eastAsia="zh-CN"/>
              </w:rPr>
            </w:pPr>
            <w:r w:rsidRPr="00CD0ACE">
              <w:rPr>
                <w:sz w:val="24"/>
                <w:szCs w:val="24"/>
              </w:rPr>
              <w:t>минимальный процент озеленения участка - 15%;</w:t>
            </w:r>
          </w:p>
        </w:tc>
      </w:tr>
    </w:tbl>
    <w:p w14:paraId="126378F8" w14:textId="77777777" w:rsidR="00914AF0" w:rsidRPr="00A7476A" w:rsidRDefault="00914AF0" w:rsidP="0030681C">
      <w:pPr>
        <w:keepNext/>
        <w:keepLines w:val="0"/>
        <w:overflowPunct/>
        <w:spacing w:line="240" w:lineRule="auto"/>
        <w:ind w:firstLine="709"/>
        <w:rPr>
          <w:rFonts w:eastAsia="SimSun"/>
          <w:sz w:val="24"/>
          <w:szCs w:val="24"/>
          <w:lang w:eastAsia="zh-CN"/>
        </w:rPr>
      </w:pPr>
    </w:p>
    <w:p w14:paraId="0D247AF8" w14:textId="77777777" w:rsidR="00914AF0" w:rsidRPr="00A7476A" w:rsidRDefault="00914AF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914AF0" w:rsidRPr="00A7476A" w14:paraId="0EE29B77" w14:textId="77777777" w:rsidTr="005A1B6A">
        <w:trPr>
          <w:trHeight w:val="552"/>
        </w:trPr>
        <w:tc>
          <w:tcPr>
            <w:tcW w:w="4395" w:type="dxa"/>
            <w:vAlign w:val="center"/>
          </w:tcPr>
          <w:p w14:paraId="4B8E2A66" w14:textId="77777777" w:rsidR="00914AF0" w:rsidRPr="00A7476A" w:rsidRDefault="00914AF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27FD6EA3" w14:textId="77777777" w:rsidR="00914AF0" w:rsidRPr="00A7476A" w:rsidRDefault="00914AF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408A260D" w14:textId="77777777" w:rsidR="00914AF0" w:rsidRPr="00A7476A" w:rsidRDefault="00914AF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914AF0" w:rsidRPr="00A7476A" w14:paraId="759E82D8" w14:textId="77777777" w:rsidTr="005A1B6A">
        <w:tc>
          <w:tcPr>
            <w:tcW w:w="4395" w:type="dxa"/>
            <w:shd w:val="clear" w:color="auto" w:fill="auto"/>
          </w:tcPr>
          <w:p w14:paraId="2672D66F" w14:textId="77777777" w:rsidR="00914AF0" w:rsidRPr="00A7476A" w:rsidRDefault="00914AF0" w:rsidP="0030681C">
            <w:pPr>
              <w:keepNext/>
              <w:keepLines w:val="0"/>
              <w:overflowPunct/>
              <w:autoSpaceDE/>
              <w:autoSpaceDN/>
              <w:adjustRightInd/>
              <w:spacing w:line="240" w:lineRule="auto"/>
              <w:ind w:firstLine="0"/>
              <w:jc w:val="center"/>
              <w:rPr>
                <w:sz w:val="24"/>
                <w:szCs w:val="24"/>
              </w:rPr>
            </w:pPr>
            <w:r w:rsidRPr="00A7476A">
              <w:rPr>
                <w:sz w:val="24"/>
                <w:szCs w:val="24"/>
              </w:rPr>
              <w:t>Нет</w:t>
            </w:r>
          </w:p>
        </w:tc>
        <w:tc>
          <w:tcPr>
            <w:tcW w:w="5244" w:type="dxa"/>
          </w:tcPr>
          <w:p w14:paraId="1E992EA0" w14:textId="77777777" w:rsidR="00914AF0" w:rsidRPr="00A7476A" w:rsidRDefault="00914AF0" w:rsidP="0030681C">
            <w:pPr>
              <w:keepNext/>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5D0E86B0" w14:textId="77777777" w:rsidR="004E0579" w:rsidRPr="00A7476A" w:rsidRDefault="004E0579" w:rsidP="0030681C">
      <w:pPr>
        <w:keepNext/>
        <w:keepLines w:val="0"/>
        <w:overflowPunct/>
        <w:spacing w:line="240" w:lineRule="auto"/>
        <w:ind w:firstLine="709"/>
        <w:rPr>
          <w:rFonts w:eastAsia="SimSun"/>
          <w:sz w:val="24"/>
          <w:szCs w:val="24"/>
          <w:lang w:eastAsia="zh-CN"/>
        </w:rPr>
      </w:pPr>
    </w:p>
    <w:p w14:paraId="1151EF46" w14:textId="77777777" w:rsidR="00EE16C6" w:rsidRPr="00A7476A" w:rsidRDefault="00EE16C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0F550209" w14:textId="77777777" w:rsidR="00EE16C6" w:rsidRPr="00A7476A" w:rsidRDefault="00EE16C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B3BD030"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 для жилых и общественных зданий 3 м (кроме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 в сложившейся застройке, при ширине земельного участка 12 метров и менее); </w:t>
      </w:r>
    </w:p>
    <w:p w14:paraId="50AE8EC3"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остальных зданий и сооружений - 1 м.</w:t>
      </w:r>
    </w:p>
    <w:p w14:paraId="53A7BA10"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6499CEE1"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14:paraId="7BA26A1F"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от Дошкольных    образовательных учреждений и общеобразовательных школ (стены здания) -10 м;</w:t>
      </w:r>
    </w:p>
    <w:p w14:paraId="20CE260B"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2)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14:paraId="1F96345D"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жилых и общественных зданий – 5 м;</w:t>
      </w:r>
    </w:p>
    <w:p w14:paraId="60638862"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жилых и общественных зданий – 3 м;</w:t>
      </w:r>
    </w:p>
    <w:p w14:paraId="65740512"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14:paraId="4B7CEAF3"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14:paraId="124E4FEF"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индивидуального жилого дома и блокированного жилого дома - 3 м;</w:t>
      </w:r>
    </w:p>
    <w:p w14:paraId="615D4DA0"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377F01B"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1,0 м - для одноэтажного жилого дома;</w:t>
      </w:r>
    </w:p>
    <w:p w14:paraId="3B4314C0"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1,5 м - для двухэтажного жилого дома;</w:t>
      </w:r>
    </w:p>
    <w:p w14:paraId="177FD488"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2,0 м - для трехэтажного жилого дома, при условии, что расстояние до расположенного на соседнем земельном участке жилого дома не менее 5 м;</w:t>
      </w:r>
    </w:p>
    <w:p w14:paraId="1E092386"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других построек (баня, гараж и другие) - 1 м;</w:t>
      </w:r>
    </w:p>
    <w:p w14:paraId="5FA49568"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высокорослых деревьев - 4 м;</w:t>
      </w:r>
    </w:p>
    <w:p w14:paraId="4804ACCB"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среднерослых деревьев - 2 м;</w:t>
      </w:r>
    </w:p>
    <w:p w14:paraId="7665C4CE"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кустарника - 1 м.</w:t>
      </w:r>
    </w:p>
    <w:p w14:paraId="393C039B"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sz w:val="23"/>
          <w:szCs w:val="23"/>
          <w:shd w:val="clear" w:color="auto" w:fill="FFFFFF"/>
        </w:rPr>
        <w:t>Между длинными сторонами жилых зданий следует принимать расстояния (бытовые разрывы): для жилых зданий высотой два-три этажа - не менее 15 м; четыре этажа - не менее 20 м; между длинными сторонами и торцами этих же зданий с окнами из жилых комнат - не менее 10 м. </w:t>
      </w:r>
    </w:p>
    <w:p w14:paraId="4E631305"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Режим использования территории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49DD8C1F"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территориях с застройкой индивидуальными жилыми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53554AEA"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w:t>
      </w:r>
    </w:p>
    <w:p w14:paraId="0A27E20E"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3717EDE8"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Строительство и реконструкция многоквартирных жилых домов не </w:t>
      </w:r>
      <w:proofErr w:type="gramStart"/>
      <w:r w:rsidRPr="00A7476A">
        <w:rPr>
          <w:rFonts w:eastAsia="SimSun"/>
          <w:sz w:val="24"/>
          <w:szCs w:val="24"/>
          <w:lang w:eastAsia="zh-CN"/>
        </w:rPr>
        <w:t>допускается</w:t>
      </w:r>
      <w:proofErr w:type="gramEnd"/>
      <w:r w:rsidRPr="00A7476A">
        <w:rPr>
          <w:rFonts w:eastAsia="SimSun"/>
          <w:sz w:val="24"/>
          <w:szCs w:val="24"/>
          <w:lang w:eastAsia="zh-CN"/>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2C0EA750"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9356D39" w14:textId="1BA24AB0" w:rsidR="00EE16C6"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21ABF049" w14:textId="4FA008AB" w:rsidR="00EE16C6" w:rsidRDefault="0022536C" w:rsidP="0030681C">
      <w:pPr>
        <w:keepNext/>
        <w:keepLines w:val="0"/>
        <w:overflowPunct/>
        <w:autoSpaceDE/>
        <w:autoSpaceDN/>
        <w:adjustRightInd/>
        <w:spacing w:line="240" w:lineRule="auto"/>
        <w:ind w:firstLine="709"/>
        <w:rPr>
          <w:rFonts w:eastAsia="SimSun"/>
          <w:sz w:val="24"/>
          <w:szCs w:val="24"/>
          <w:lang w:eastAsia="zh-CN"/>
        </w:rPr>
      </w:pPr>
      <w:r w:rsidRPr="0022536C">
        <w:rPr>
          <w:rFonts w:eastAsia="SimSun"/>
          <w:sz w:val="24"/>
          <w:szCs w:val="24"/>
          <w:lang w:eastAsia="zh-CN"/>
        </w:rPr>
        <w:t>Строительство новых многоквартирных домов и образование новых кварталов (массивов) индивидуальной жилой застройки не допускается без утверждённой документации по планировке территории.</w:t>
      </w:r>
    </w:p>
    <w:p w14:paraId="13DC25D4" w14:textId="77777777" w:rsidR="0022536C" w:rsidRPr="00A7476A" w:rsidRDefault="0022536C" w:rsidP="0030681C">
      <w:pPr>
        <w:keepNext/>
        <w:keepLines w:val="0"/>
        <w:overflowPunct/>
        <w:autoSpaceDE/>
        <w:autoSpaceDN/>
        <w:adjustRightInd/>
        <w:spacing w:line="240" w:lineRule="auto"/>
        <w:ind w:firstLine="709"/>
        <w:rPr>
          <w:rFonts w:eastAsia="SimSun"/>
          <w:b/>
          <w:sz w:val="24"/>
          <w:szCs w:val="24"/>
          <w:lang w:eastAsia="zh-CN"/>
        </w:rPr>
      </w:pPr>
    </w:p>
    <w:p w14:paraId="5C2DEC6C"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68D3C525"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1F3F1B72"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530CB9AE"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2A3C3D2D"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4A1679"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14:paraId="6403AF94"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4A1679"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14:paraId="7C739E7F"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4A1679" w:rsidRPr="00A7476A">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7A947741"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CAFE20A"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27F62FC"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56B41952"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563C45AA"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2) использование сточных вод в целях повышения почвенного плодородия;</w:t>
      </w:r>
    </w:p>
    <w:p w14:paraId="614973A8"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9E6D942" w14:textId="77777777" w:rsidR="00C1119D"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4) осуществление авиационных мер по борьбе с вредными организмами.</w:t>
      </w:r>
    </w:p>
    <w:p w14:paraId="0FCB0217"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7A1BD902" w14:textId="77777777" w:rsidR="00EE16C6" w:rsidRPr="00A7476A" w:rsidRDefault="00EE16C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19612BD2" w14:textId="77777777" w:rsidR="00EE16C6" w:rsidRPr="00A7476A"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FDAE823" w14:textId="0C74AF35" w:rsidR="00EE16C6" w:rsidRDefault="00EE16C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и высотой не более 2,0 м.</w:t>
      </w:r>
    </w:p>
    <w:p w14:paraId="737245BE" w14:textId="01EA716B" w:rsidR="00213E8F" w:rsidRDefault="00213E8F" w:rsidP="0030681C">
      <w:pPr>
        <w:keepNext/>
        <w:keepLines w:val="0"/>
        <w:overflowPunct/>
        <w:autoSpaceDE/>
        <w:autoSpaceDN/>
        <w:adjustRightInd/>
        <w:spacing w:line="240" w:lineRule="auto"/>
        <w:ind w:firstLine="709"/>
        <w:rPr>
          <w:rFonts w:eastAsia="SimSun"/>
          <w:sz w:val="24"/>
          <w:szCs w:val="24"/>
          <w:lang w:eastAsia="zh-CN"/>
        </w:rPr>
      </w:pPr>
    </w:p>
    <w:p w14:paraId="39254C72" w14:textId="77777777" w:rsidR="009E13FE" w:rsidRPr="00A7476A" w:rsidRDefault="009E13FE" w:rsidP="0030681C">
      <w:pPr>
        <w:keepNext/>
        <w:keepLines w:val="0"/>
        <w:overflowPunct/>
        <w:autoSpaceDE/>
        <w:autoSpaceDN/>
        <w:adjustRightInd/>
        <w:spacing w:line="240" w:lineRule="auto"/>
        <w:ind w:firstLine="709"/>
        <w:rPr>
          <w:rFonts w:eastAsia="SimSun"/>
          <w:sz w:val="24"/>
          <w:szCs w:val="24"/>
          <w:lang w:eastAsia="zh-CN"/>
        </w:rPr>
      </w:pPr>
    </w:p>
    <w:p w14:paraId="6E2E9014" w14:textId="6C56BD94" w:rsidR="00227CC9" w:rsidRPr="00DA4F9E" w:rsidRDefault="008166D2" w:rsidP="00DA4F9E">
      <w:pPr>
        <w:keepNext/>
        <w:spacing w:line="240" w:lineRule="auto"/>
        <w:ind w:firstLine="0"/>
        <w:rPr>
          <w:rFonts w:eastAsia="SimSun"/>
          <w:sz w:val="24"/>
          <w:szCs w:val="24"/>
          <w:u w:val="single"/>
        </w:rPr>
      </w:pPr>
      <w:bookmarkStart w:id="48" w:name="_Toc99705619"/>
      <w:bookmarkStart w:id="49" w:name="_Toc124250341"/>
      <w:bookmarkStart w:id="50" w:name="_Toc99705622"/>
      <w:bookmarkStart w:id="51" w:name="_Toc124248502"/>
      <w:r w:rsidRPr="00DA4F9E">
        <w:rPr>
          <w:rFonts w:eastAsia="SimSun"/>
          <w:sz w:val="24"/>
          <w:szCs w:val="24"/>
          <w:u w:val="single"/>
        </w:rPr>
        <w:t>Ж-2</w:t>
      </w:r>
      <w:r w:rsidR="00227CC9" w:rsidRPr="00DA4F9E">
        <w:rPr>
          <w:rFonts w:eastAsia="SimSun"/>
          <w:sz w:val="24"/>
          <w:szCs w:val="24"/>
          <w:u w:val="single"/>
        </w:rPr>
        <w:t>. Зона застройки малоэтажными жилыми домами (домами блокированной застройки).</w:t>
      </w:r>
      <w:bookmarkEnd w:id="48"/>
      <w:bookmarkEnd w:id="49"/>
    </w:p>
    <w:p w14:paraId="0B5A316D" w14:textId="77777777" w:rsidR="00227CC9" w:rsidRPr="00A7476A" w:rsidRDefault="00227CC9" w:rsidP="00DA4F9E">
      <w:pPr>
        <w:keepNext/>
        <w:keepLines w:val="0"/>
        <w:widowControl w:val="0"/>
        <w:overflowPunct/>
        <w:autoSpaceDE/>
        <w:autoSpaceDN/>
        <w:adjustRightInd/>
        <w:spacing w:line="240" w:lineRule="auto"/>
        <w:ind w:firstLine="0"/>
        <w:jc w:val="center"/>
        <w:rPr>
          <w:rFonts w:eastAsia="SimSun"/>
          <w:sz w:val="24"/>
          <w:szCs w:val="24"/>
          <w:u w:val="single"/>
          <w:lang w:eastAsia="zh-CN"/>
        </w:rPr>
      </w:pPr>
    </w:p>
    <w:p w14:paraId="1E26D447" w14:textId="77777777" w:rsidR="00227CC9" w:rsidRPr="007F23B1" w:rsidRDefault="00227CC9" w:rsidP="0030681C">
      <w:pPr>
        <w:keepNext/>
        <w:ind w:firstLine="0"/>
        <w:jc w:val="center"/>
        <w:rPr>
          <w:rFonts w:eastAsia="SimSun"/>
          <w:sz w:val="24"/>
          <w:szCs w:val="24"/>
        </w:rPr>
      </w:pPr>
      <w:bookmarkStart w:id="52" w:name="_Toc99705620"/>
      <w:bookmarkStart w:id="53" w:name="_Toc111807170"/>
      <w:r w:rsidRPr="007F23B1">
        <w:rPr>
          <w:rFonts w:eastAsia="SimSun"/>
          <w:sz w:val="24"/>
          <w:szCs w:val="24"/>
        </w:rPr>
        <w:t>ОСНОВНЫЕ ВИДЫ И ПАРАМЕТРЫ РАЗРЕШЕННОГО ИСПОЛЬЗОВАНИЯ</w:t>
      </w:r>
      <w:bookmarkEnd w:id="52"/>
      <w:bookmarkEnd w:id="53"/>
    </w:p>
    <w:p w14:paraId="52AA6BAD" w14:textId="77777777" w:rsidR="00227CC9" w:rsidRPr="007F23B1" w:rsidRDefault="00227CC9" w:rsidP="0030681C">
      <w:pPr>
        <w:keepNext/>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0"/>
        <w:gridCol w:w="3681"/>
        <w:gridCol w:w="4185"/>
      </w:tblGrid>
      <w:tr w:rsidR="00227CC9" w:rsidRPr="00A7476A" w14:paraId="56D9D2D7" w14:textId="77777777" w:rsidTr="00E67FD6">
        <w:trPr>
          <w:trHeight w:val="552"/>
          <w:tblHeader/>
          <w:jc w:val="center"/>
        </w:trPr>
        <w:tc>
          <w:tcPr>
            <w:tcW w:w="1990" w:type="dxa"/>
          </w:tcPr>
          <w:p w14:paraId="6EF1BB6A" w14:textId="77777777" w:rsidR="00227CC9" w:rsidRPr="00A7476A" w:rsidRDefault="00227CC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 код</w:t>
            </w:r>
          </w:p>
        </w:tc>
        <w:tc>
          <w:tcPr>
            <w:tcW w:w="3681" w:type="dxa"/>
            <w:vAlign w:val="center"/>
          </w:tcPr>
          <w:p w14:paraId="4AAFBD1B" w14:textId="77777777" w:rsidR="00227CC9" w:rsidRPr="00A7476A" w:rsidRDefault="00227CC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4185" w:type="dxa"/>
            <w:vAlign w:val="center"/>
          </w:tcPr>
          <w:p w14:paraId="52F6885A" w14:textId="77777777" w:rsidR="00227CC9" w:rsidRPr="00A7476A" w:rsidRDefault="00227CC9"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 участков и предельные параметры разрешенного строительства</w:t>
            </w:r>
          </w:p>
        </w:tc>
      </w:tr>
      <w:tr w:rsidR="00227CC9" w:rsidRPr="00625927" w14:paraId="79FDCD21" w14:textId="77777777" w:rsidTr="00E67FD6">
        <w:trPr>
          <w:trHeight w:val="552"/>
          <w:jc w:val="center"/>
        </w:trPr>
        <w:tc>
          <w:tcPr>
            <w:tcW w:w="1990" w:type="dxa"/>
          </w:tcPr>
          <w:p w14:paraId="7D7A5C64" w14:textId="77777777" w:rsidR="00227CC9" w:rsidRPr="00625927" w:rsidRDefault="00227CC9" w:rsidP="0030681C">
            <w:pPr>
              <w:keepNext/>
              <w:spacing w:line="240" w:lineRule="auto"/>
              <w:ind w:firstLine="0"/>
              <w:jc w:val="left"/>
              <w:rPr>
                <w:sz w:val="24"/>
                <w:szCs w:val="24"/>
                <w:shd w:val="clear" w:color="auto" w:fill="FFFFFF"/>
              </w:rPr>
            </w:pPr>
            <w:r w:rsidRPr="00625927">
              <w:rPr>
                <w:sz w:val="24"/>
                <w:szCs w:val="24"/>
                <w:shd w:val="clear" w:color="auto" w:fill="FFFFFF"/>
              </w:rPr>
              <w:t>Малоэтажная многоквартирная жилая застройка</w:t>
            </w:r>
          </w:p>
          <w:p w14:paraId="5A3763CF" w14:textId="77777777" w:rsidR="00227CC9" w:rsidRPr="00625927" w:rsidRDefault="00227CC9" w:rsidP="0030681C">
            <w:pPr>
              <w:keepNext/>
              <w:spacing w:line="240" w:lineRule="auto"/>
              <w:ind w:firstLine="0"/>
              <w:rPr>
                <w:sz w:val="24"/>
                <w:szCs w:val="24"/>
                <w:shd w:val="clear" w:color="auto" w:fill="FFFFFF"/>
              </w:rPr>
            </w:pPr>
            <w:r w:rsidRPr="00625927">
              <w:rPr>
                <w:sz w:val="24"/>
                <w:szCs w:val="24"/>
                <w:shd w:val="clear" w:color="auto" w:fill="FFFFFF"/>
              </w:rPr>
              <w:t>[2.1.1]</w:t>
            </w:r>
          </w:p>
        </w:tc>
        <w:tc>
          <w:tcPr>
            <w:tcW w:w="3681" w:type="dxa"/>
          </w:tcPr>
          <w:p w14:paraId="19FCE33A" w14:textId="77777777" w:rsidR="00227CC9" w:rsidRPr="00625927" w:rsidRDefault="00227CC9" w:rsidP="0030681C">
            <w:pPr>
              <w:keepNext/>
              <w:spacing w:line="240" w:lineRule="auto"/>
              <w:ind w:firstLine="0"/>
              <w:rPr>
                <w:sz w:val="24"/>
                <w:szCs w:val="24"/>
                <w:shd w:val="clear" w:color="auto" w:fill="FFFFFF"/>
              </w:rPr>
            </w:pPr>
            <w:r w:rsidRPr="00625927">
              <w:rPr>
                <w:sz w:val="24"/>
                <w:szCs w:val="24"/>
                <w:shd w:val="clear" w:color="auto" w:fill="FFFFFF"/>
              </w:rPr>
              <w:t xml:space="preserve">Размещение малоэтажных многоквартирных домов (многоквартирные дома высотой до 4 этажей, включая </w:t>
            </w:r>
            <w:proofErr w:type="gramStart"/>
            <w:r w:rsidRPr="00625927">
              <w:rPr>
                <w:sz w:val="24"/>
                <w:szCs w:val="24"/>
                <w:shd w:val="clear" w:color="auto" w:fill="FFFFFF"/>
              </w:rPr>
              <w:t>мансардный</w:t>
            </w:r>
            <w:proofErr w:type="gramEnd"/>
            <w:r w:rsidRPr="00625927">
              <w:rPr>
                <w:sz w:val="24"/>
                <w:szCs w:val="24"/>
                <w:shd w:val="clear" w:color="auto" w:fill="FFFFFF"/>
              </w:rPr>
              <w:t>);</w:t>
            </w:r>
          </w:p>
          <w:p w14:paraId="15A5F88C" w14:textId="77777777" w:rsidR="00227CC9" w:rsidRPr="00625927" w:rsidRDefault="00227CC9" w:rsidP="0030681C">
            <w:pPr>
              <w:keepNext/>
              <w:spacing w:line="240" w:lineRule="auto"/>
              <w:ind w:firstLine="0"/>
              <w:rPr>
                <w:sz w:val="24"/>
                <w:szCs w:val="24"/>
                <w:shd w:val="clear" w:color="auto" w:fill="FFFFFF"/>
              </w:rPr>
            </w:pPr>
            <w:r w:rsidRPr="00625927">
              <w:rPr>
                <w:sz w:val="24"/>
                <w:szCs w:val="24"/>
                <w:shd w:val="clear" w:color="auto" w:fill="FFFFFF"/>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185" w:type="dxa"/>
          </w:tcPr>
          <w:p w14:paraId="1B3CC97C"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 xml:space="preserve">минимальная/максимальная площадь земельного участка – 1000/15000 </w:t>
            </w:r>
            <w:proofErr w:type="spellStart"/>
            <w:r w:rsidRPr="00625927">
              <w:rPr>
                <w:rFonts w:eastAsia="SimSun"/>
                <w:sz w:val="24"/>
                <w:szCs w:val="24"/>
                <w:lang w:eastAsia="zh-CN"/>
              </w:rPr>
              <w:t>кв</w:t>
            </w:r>
            <w:proofErr w:type="gramStart"/>
            <w:r w:rsidRPr="00625927">
              <w:rPr>
                <w:rFonts w:eastAsia="SimSun"/>
                <w:sz w:val="24"/>
                <w:szCs w:val="24"/>
                <w:lang w:eastAsia="zh-CN"/>
              </w:rPr>
              <w:t>.м</w:t>
            </w:r>
            <w:proofErr w:type="spellEnd"/>
            <w:proofErr w:type="gramEnd"/>
            <w:r w:rsidRPr="00625927">
              <w:rPr>
                <w:rFonts w:eastAsia="SimSun"/>
                <w:sz w:val="24"/>
                <w:szCs w:val="24"/>
                <w:lang w:eastAsia="zh-CN"/>
              </w:rPr>
              <w:t>;</w:t>
            </w:r>
          </w:p>
          <w:p w14:paraId="060A5D7C"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 xml:space="preserve">максимальное количество надземных этажей – 4 </w:t>
            </w:r>
            <w:proofErr w:type="spellStart"/>
            <w:r w:rsidRPr="00625927">
              <w:rPr>
                <w:rFonts w:eastAsia="SimSun"/>
                <w:sz w:val="24"/>
                <w:szCs w:val="24"/>
                <w:lang w:eastAsia="zh-CN"/>
              </w:rPr>
              <w:t>эт</w:t>
            </w:r>
            <w:proofErr w:type="spellEnd"/>
            <w:r w:rsidRPr="00625927">
              <w:rPr>
                <w:rFonts w:eastAsia="SimSun"/>
                <w:sz w:val="24"/>
                <w:szCs w:val="24"/>
                <w:lang w:eastAsia="zh-CN"/>
              </w:rPr>
              <w:t xml:space="preserve">. (включая </w:t>
            </w:r>
            <w:proofErr w:type="gramStart"/>
            <w:r w:rsidRPr="00625927">
              <w:rPr>
                <w:rFonts w:eastAsia="SimSun"/>
                <w:sz w:val="24"/>
                <w:szCs w:val="24"/>
                <w:lang w:eastAsia="zh-CN"/>
              </w:rPr>
              <w:t>мансардный</w:t>
            </w:r>
            <w:proofErr w:type="gramEnd"/>
            <w:r w:rsidRPr="00625927">
              <w:rPr>
                <w:rFonts w:eastAsia="SimSun"/>
                <w:sz w:val="24"/>
                <w:szCs w:val="24"/>
                <w:lang w:eastAsia="zh-CN"/>
              </w:rPr>
              <w:t xml:space="preserve">);  </w:t>
            </w:r>
          </w:p>
          <w:p w14:paraId="56B123CE"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 xml:space="preserve">максимальный процент застройки в границах земельного участка – 60% </w:t>
            </w:r>
            <w:r w:rsidRPr="00625927">
              <w:rPr>
                <w:sz w:val="24"/>
                <w:szCs w:val="24"/>
              </w:rPr>
              <w:t>(процент застройки подземной части не регламентируется)</w:t>
            </w:r>
            <w:r w:rsidRPr="00625927">
              <w:rPr>
                <w:rFonts w:eastAsia="SimSun"/>
                <w:sz w:val="24"/>
                <w:szCs w:val="24"/>
                <w:lang w:eastAsia="zh-CN"/>
              </w:rPr>
              <w:t>;</w:t>
            </w:r>
          </w:p>
          <w:p w14:paraId="64B773CB" w14:textId="77777777" w:rsidR="00227CC9" w:rsidRPr="00625927" w:rsidRDefault="00227CC9" w:rsidP="0030681C">
            <w:pPr>
              <w:keepNext/>
              <w:keepLines w:val="0"/>
              <w:overflowPunct/>
              <w:autoSpaceDE/>
              <w:autoSpaceDN/>
              <w:adjustRightInd/>
              <w:spacing w:line="240" w:lineRule="auto"/>
              <w:ind w:firstLine="709"/>
              <w:rPr>
                <w:sz w:val="24"/>
                <w:szCs w:val="24"/>
              </w:rPr>
            </w:pPr>
            <w:r w:rsidRPr="00625927">
              <w:rPr>
                <w:sz w:val="24"/>
                <w:szCs w:val="24"/>
              </w:rPr>
              <w:t>максимальная высота зданий от уровня земли до верха перекрытия последнего этажа (или конька кровли) - 20 м.</w:t>
            </w:r>
          </w:p>
          <w:p w14:paraId="6CE22A67" w14:textId="77777777" w:rsidR="00227CC9" w:rsidRPr="00625927" w:rsidRDefault="00227CC9" w:rsidP="0030681C">
            <w:pPr>
              <w:keepNext/>
              <w:keepLines w:val="0"/>
              <w:overflowPunct/>
              <w:autoSpaceDE/>
              <w:autoSpaceDN/>
              <w:adjustRightInd/>
              <w:spacing w:line="240" w:lineRule="auto"/>
              <w:ind w:firstLine="709"/>
              <w:rPr>
                <w:sz w:val="24"/>
                <w:szCs w:val="24"/>
              </w:rPr>
            </w:pPr>
            <w:r w:rsidRPr="00625927">
              <w:rPr>
                <w:sz w:val="24"/>
                <w:szCs w:val="24"/>
              </w:rPr>
              <w:t>коэффициент плотности застройки Кпз-0,5;</w:t>
            </w:r>
          </w:p>
          <w:p w14:paraId="3B81B4B1"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sz w:val="24"/>
                <w:szCs w:val="24"/>
              </w:rPr>
              <w:t>минимальный процент озеленения участка - 15%;</w:t>
            </w:r>
          </w:p>
        </w:tc>
      </w:tr>
      <w:tr w:rsidR="004F7CFF" w:rsidRPr="00625927" w14:paraId="09126DF0" w14:textId="77777777" w:rsidTr="00E67FD6">
        <w:trPr>
          <w:trHeight w:val="349"/>
          <w:jc w:val="center"/>
        </w:trPr>
        <w:tc>
          <w:tcPr>
            <w:tcW w:w="1990" w:type="dxa"/>
          </w:tcPr>
          <w:p w14:paraId="22996A53" w14:textId="77777777" w:rsidR="004F7CFF" w:rsidRPr="00A7476A" w:rsidRDefault="004F7CFF" w:rsidP="00CD60A0">
            <w:pPr>
              <w:keepNext/>
              <w:spacing w:line="240" w:lineRule="auto"/>
              <w:ind w:firstLine="0"/>
              <w:rPr>
                <w:sz w:val="23"/>
                <w:szCs w:val="23"/>
                <w:shd w:val="clear" w:color="auto" w:fill="FFFFFF"/>
              </w:rPr>
            </w:pPr>
            <w:r w:rsidRPr="00A7476A">
              <w:rPr>
                <w:sz w:val="23"/>
                <w:szCs w:val="23"/>
                <w:shd w:val="clear" w:color="auto" w:fill="FFFFFF"/>
              </w:rPr>
              <w:t>Блокированная жилая застройка</w:t>
            </w:r>
          </w:p>
          <w:p w14:paraId="33BFC42C" w14:textId="7290A4E0" w:rsidR="004F7CFF" w:rsidRPr="00625927" w:rsidRDefault="004F7CFF" w:rsidP="0030681C">
            <w:pPr>
              <w:keepNext/>
              <w:spacing w:line="240" w:lineRule="auto"/>
              <w:ind w:firstLine="0"/>
              <w:rPr>
                <w:sz w:val="24"/>
                <w:szCs w:val="24"/>
                <w:shd w:val="clear" w:color="auto" w:fill="FFFFFF"/>
              </w:rPr>
            </w:pPr>
            <w:r w:rsidRPr="00A7476A">
              <w:rPr>
                <w:sz w:val="23"/>
                <w:szCs w:val="23"/>
                <w:shd w:val="clear" w:color="auto" w:fill="FFFFFF"/>
              </w:rPr>
              <w:t>[2.3]</w:t>
            </w:r>
          </w:p>
        </w:tc>
        <w:tc>
          <w:tcPr>
            <w:tcW w:w="3681" w:type="dxa"/>
          </w:tcPr>
          <w:p w14:paraId="5ED58860" w14:textId="7D0D5260" w:rsidR="004F7CFF" w:rsidRPr="00625927" w:rsidRDefault="004F7CFF" w:rsidP="0030681C">
            <w:pPr>
              <w:keepNext/>
              <w:spacing w:line="240" w:lineRule="auto"/>
              <w:ind w:firstLine="0"/>
              <w:rPr>
                <w:sz w:val="24"/>
                <w:szCs w:val="24"/>
                <w:shd w:val="clear" w:color="auto" w:fill="FFFFFF"/>
              </w:rPr>
            </w:pPr>
            <w:proofErr w:type="gramStart"/>
            <w:r w:rsidRPr="004164DA">
              <w:rPr>
                <w:sz w:val="23"/>
                <w:szCs w:val="23"/>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4185" w:type="dxa"/>
          </w:tcPr>
          <w:p w14:paraId="3566E49A" w14:textId="77777777" w:rsidR="004F7CFF" w:rsidRPr="00A7476A" w:rsidRDefault="004F7CFF" w:rsidP="00CD60A0">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1</w:t>
            </w:r>
            <w:r w:rsidRPr="00A7476A">
              <w:rPr>
                <w:rFonts w:eastAsia="SimSun"/>
                <w:sz w:val="24"/>
                <w:szCs w:val="24"/>
                <w:lang w:eastAsia="zh-CN"/>
              </w:rPr>
              <w:t>00/2000 кв. м;</w:t>
            </w:r>
          </w:p>
          <w:p w14:paraId="475CA9BC" w14:textId="77777777" w:rsidR="004F7CFF" w:rsidRPr="00A7476A" w:rsidRDefault="004F7CFF" w:rsidP="00CD60A0">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 ширина земельных участков вдоль фронта улицы (проезда) – </w:t>
            </w:r>
            <w:r>
              <w:rPr>
                <w:rFonts w:eastAsia="SimSun"/>
                <w:sz w:val="24"/>
                <w:szCs w:val="24"/>
                <w:lang w:eastAsia="zh-CN"/>
              </w:rPr>
              <w:t>6</w:t>
            </w:r>
            <w:r w:rsidRPr="00A7476A">
              <w:rPr>
                <w:rFonts w:eastAsia="SimSun"/>
                <w:sz w:val="24"/>
                <w:szCs w:val="24"/>
                <w:lang w:eastAsia="zh-CN"/>
              </w:rPr>
              <w:t xml:space="preserve"> м;</w:t>
            </w:r>
          </w:p>
          <w:p w14:paraId="48E86E35" w14:textId="77777777" w:rsidR="004F7CFF" w:rsidRPr="00A7476A" w:rsidRDefault="004F7CFF" w:rsidP="00CD60A0">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Pr>
                <w:rFonts w:eastAsia="SimSun"/>
                <w:sz w:val="24"/>
                <w:szCs w:val="24"/>
                <w:lang w:eastAsia="zh-CN"/>
              </w:rPr>
              <w:t>3</w:t>
            </w:r>
            <w:r w:rsidRPr="00A7476A">
              <w:rPr>
                <w:rFonts w:eastAsia="SimSun"/>
                <w:sz w:val="24"/>
                <w:szCs w:val="24"/>
                <w:lang w:eastAsia="zh-CN"/>
              </w:rPr>
              <w:t xml:space="preserve"> этажа (включая мансардный этаж); </w:t>
            </w:r>
          </w:p>
          <w:p w14:paraId="17D8CA16" w14:textId="77777777" w:rsidR="004F7CFF" w:rsidRPr="00A7476A" w:rsidRDefault="004F7CFF" w:rsidP="00CD60A0">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от уровня земли до верха перекрытия последнего этажа (или конька кровли) - 20 м;</w:t>
            </w:r>
          </w:p>
          <w:p w14:paraId="72CD77DE" w14:textId="77777777" w:rsidR="004F7CFF" w:rsidRPr="00A7476A" w:rsidRDefault="004F7CFF" w:rsidP="00CD60A0">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4F7C8399" w14:textId="77777777" w:rsidR="004F7CFF" w:rsidRDefault="004F7CFF" w:rsidP="00CD60A0">
            <w:pPr>
              <w:keepNext/>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 xml:space="preserve">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w:t>
            </w:r>
            <w:r>
              <w:rPr>
                <w:rFonts w:eastAsia="SimSun"/>
                <w:sz w:val="24"/>
                <w:szCs w:val="24"/>
                <w:lang w:eastAsia="zh-CN"/>
              </w:rPr>
              <w:lastRenderedPageBreak/>
              <w:t>проемов) с отступом 0 м.</w:t>
            </w:r>
          </w:p>
          <w:p w14:paraId="5D2FAD26" w14:textId="76D15979" w:rsidR="004F7CFF" w:rsidRPr="00625927" w:rsidRDefault="004F7CFF"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коэффициент плотности застройки Кпз-0,7;</w:t>
            </w:r>
          </w:p>
        </w:tc>
      </w:tr>
      <w:tr w:rsidR="00227CC9" w:rsidRPr="00625927" w14:paraId="60991C67" w14:textId="77777777" w:rsidTr="00E67FD6">
        <w:trPr>
          <w:trHeight w:val="349"/>
          <w:jc w:val="center"/>
        </w:trPr>
        <w:tc>
          <w:tcPr>
            <w:tcW w:w="1990" w:type="dxa"/>
          </w:tcPr>
          <w:p w14:paraId="23104F94"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lastRenderedPageBreak/>
              <w:t>Хранение автотранспорта [2.7.1]</w:t>
            </w:r>
          </w:p>
        </w:tc>
        <w:tc>
          <w:tcPr>
            <w:tcW w:w="3681" w:type="dxa"/>
          </w:tcPr>
          <w:p w14:paraId="43C9ADDE"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25927">
              <w:rPr>
                <w:rFonts w:ascii="Times New Roman" w:hAnsi="Times New Roman" w:cs="Times New Roman"/>
              </w:rPr>
              <w:t>машино</w:t>
            </w:r>
            <w:proofErr w:type="spellEnd"/>
            <w:r w:rsidRPr="00625927">
              <w:rPr>
                <w:rFonts w:ascii="Times New Roman" w:hAnsi="Times New Roman" w:cs="Times New Roman"/>
              </w:rPr>
              <w:t xml:space="preserve">-места, за исключением гаражей, размещение которых предусмотрено содержанием видов разрешенного использования с </w:t>
            </w:r>
            <w:hyperlink w:anchor="sub_1272" w:history="1">
              <w:r w:rsidRPr="00625927">
                <w:rPr>
                  <w:rFonts w:ascii="Times New Roman" w:hAnsi="Times New Roman" w:cs="Times New Roman"/>
                </w:rPr>
                <w:t>кодами 2.7.2</w:t>
              </w:r>
            </w:hyperlink>
            <w:r w:rsidRPr="00625927">
              <w:rPr>
                <w:rFonts w:ascii="Times New Roman" w:hAnsi="Times New Roman" w:cs="Times New Roman"/>
              </w:rPr>
              <w:t>, 4.9</w:t>
            </w:r>
          </w:p>
        </w:tc>
        <w:tc>
          <w:tcPr>
            <w:tcW w:w="4185" w:type="dxa"/>
          </w:tcPr>
          <w:p w14:paraId="2B1FF3F8" w14:textId="77777777" w:rsidR="00227CC9" w:rsidRPr="00625927" w:rsidRDefault="00227CC9" w:rsidP="0030681C">
            <w:pPr>
              <w:keepNext/>
              <w:spacing w:line="240" w:lineRule="auto"/>
              <w:ind w:firstLine="709"/>
              <w:rPr>
                <w:rFonts w:eastAsia="SimSun"/>
                <w:sz w:val="24"/>
                <w:szCs w:val="24"/>
                <w:lang w:eastAsia="zh-CN"/>
              </w:rPr>
            </w:pPr>
            <w:r w:rsidRPr="00625927">
              <w:rPr>
                <w:rFonts w:eastAsia="SimSun"/>
                <w:sz w:val="24"/>
                <w:szCs w:val="24"/>
                <w:lang w:eastAsia="zh-CN"/>
              </w:rPr>
              <w:t>минимальная/максимальная площадь земельных участков  – 20-2000 кв. м;</w:t>
            </w:r>
          </w:p>
          <w:p w14:paraId="03DF2E2A" w14:textId="77777777" w:rsidR="00227CC9" w:rsidRPr="00625927" w:rsidRDefault="00227CC9" w:rsidP="0030681C">
            <w:pPr>
              <w:keepNext/>
              <w:spacing w:line="240" w:lineRule="auto"/>
              <w:ind w:firstLine="709"/>
              <w:rPr>
                <w:rFonts w:eastAsia="SimSun"/>
                <w:sz w:val="24"/>
                <w:szCs w:val="24"/>
                <w:lang w:eastAsia="zh-CN"/>
              </w:rPr>
            </w:pPr>
            <w:r w:rsidRPr="00625927">
              <w:rPr>
                <w:rFonts w:eastAsia="SimSun"/>
                <w:sz w:val="24"/>
                <w:szCs w:val="24"/>
                <w:lang w:eastAsia="zh-CN"/>
              </w:rPr>
              <w:t>максимальная высота зданий, строений, сооружений - 3 м;</w:t>
            </w:r>
          </w:p>
          <w:p w14:paraId="23FAB629" w14:textId="77777777" w:rsidR="00227CC9" w:rsidRPr="00625927" w:rsidRDefault="00227CC9" w:rsidP="0030681C">
            <w:pPr>
              <w:keepNext/>
              <w:spacing w:line="240" w:lineRule="auto"/>
              <w:ind w:firstLine="709"/>
              <w:rPr>
                <w:rFonts w:eastAsia="SimSun"/>
                <w:sz w:val="24"/>
                <w:szCs w:val="24"/>
                <w:lang w:eastAsia="zh-CN"/>
              </w:rPr>
            </w:pPr>
            <w:r w:rsidRPr="00625927">
              <w:rPr>
                <w:rFonts w:eastAsia="SimSun"/>
                <w:sz w:val="24"/>
                <w:szCs w:val="24"/>
                <w:lang w:eastAsia="zh-CN"/>
              </w:rPr>
              <w:t xml:space="preserve">максимальный процент застройки в границах земельного участка – 60% </w:t>
            </w:r>
            <w:r w:rsidRPr="00625927">
              <w:rPr>
                <w:sz w:val="24"/>
                <w:szCs w:val="24"/>
              </w:rPr>
              <w:t>(процент застройки подземной части не регламентируется)</w:t>
            </w:r>
            <w:r w:rsidRPr="00625927">
              <w:rPr>
                <w:rFonts w:eastAsia="SimSun"/>
                <w:sz w:val="24"/>
                <w:szCs w:val="24"/>
                <w:lang w:eastAsia="zh-CN"/>
              </w:rPr>
              <w:t>;</w:t>
            </w:r>
          </w:p>
          <w:p w14:paraId="642AFF82" w14:textId="77777777" w:rsidR="00227CC9" w:rsidRPr="00625927" w:rsidRDefault="00227CC9" w:rsidP="0030681C">
            <w:pPr>
              <w:keepNext/>
              <w:spacing w:line="240" w:lineRule="auto"/>
              <w:ind w:firstLine="709"/>
              <w:rPr>
                <w:rFonts w:eastAsia="SimSun"/>
                <w:sz w:val="24"/>
                <w:szCs w:val="24"/>
                <w:lang w:eastAsia="zh-CN"/>
              </w:rPr>
            </w:pPr>
            <w:r w:rsidRPr="00625927">
              <w:rPr>
                <w:sz w:val="24"/>
                <w:szCs w:val="24"/>
              </w:rPr>
              <w:t>минимальный процент озеленения участка - 15%</w:t>
            </w:r>
            <w:r w:rsidRPr="00625927">
              <w:rPr>
                <w:sz w:val="24"/>
                <w:szCs w:val="24"/>
                <w:lang w:val="en-US"/>
              </w:rPr>
              <w:t>;</w:t>
            </w:r>
          </w:p>
        </w:tc>
      </w:tr>
      <w:tr w:rsidR="00227CC9" w:rsidRPr="00625927" w14:paraId="01CA6073" w14:textId="77777777" w:rsidTr="00E67FD6">
        <w:trPr>
          <w:trHeight w:val="349"/>
          <w:jc w:val="center"/>
        </w:trPr>
        <w:tc>
          <w:tcPr>
            <w:tcW w:w="1990" w:type="dxa"/>
          </w:tcPr>
          <w:p w14:paraId="6CE3971F"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Предоставление коммунальных услуг [3.1.1]</w:t>
            </w:r>
          </w:p>
        </w:tc>
        <w:tc>
          <w:tcPr>
            <w:tcW w:w="3681" w:type="dxa"/>
          </w:tcPr>
          <w:p w14:paraId="72297C31" w14:textId="77777777" w:rsidR="00227CC9" w:rsidRPr="00625927" w:rsidRDefault="00227CC9" w:rsidP="0030681C">
            <w:pPr>
              <w:pStyle w:val="affffff0"/>
              <w:keepNext/>
              <w:jc w:val="both"/>
              <w:rPr>
                <w:rFonts w:ascii="Times New Roman" w:hAnsi="Times New Roman" w:cs="Times New Roman"/>
              </w:rPr>
            </w:pPr>
            <w:proofErr w:type="gramStart"/>
            <w:r w:rsidRPr="00625927">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4185" w:type="dxa"/>
          </w:tcPr>
          <w:p w14:paraId="3C8E4E6D"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 xml:space="preserve">минимальная/максимальная площадь земельных участков - 4 кв. м/10000 </w:t>
            </w:r>
            <w:proofErr w:type="spellStart"/>
            <w:r w:rsidRPr="00625927">
              <w:rPr>
                <w:rFonts w:eastAsia="SimSun"/>
                <w:sz w:val="24"/>
                <w:szCs w:val="24"/>
                <w:lang w:eastAsia="zh-CN"/>
              </w:rPr>
              <w:t>кв</w:t>
            </w:r>
            <w:proofErr w:type="gramStart"/>
            <w:r w:rsidRPr="00625927">
              <w:rPr>
                <w:rFonts w:eastAsia="SimSun"/>
                <w:sz w:val="24"/>
                <w:szCs w:val="24"/>
                <w:lang w:eastAsia="zh-CN"/>
              </w:rPr>
              <w:t>.м</w:t>
            </w:r>
            <w:proofErr w:type="spellEnd"/>
            <w:proofErr w:type="gramEnd"/>
            <w:r w:rsidRPr="00625927">
              <w:rPr>
                <w:rFonts w:eastAsia="SimSun"/>
                <w:sz w:val="24"/>
                <w:szCs w:val="24"/>
                <w:lang w:eastAsia="zh-CN"/>
              </w:rPr>
              <w:t xml:space="preserve"> </w:t>
            </w:r>
          </w:p>
          <w:p w14:paraId="3A63715B"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максимальная высота зданий, строений, сооружений от уровня земли - 35 м;</w:t>
            </w:r>
          </w:p>
          <w:p w14:paraId="14008E06"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 xml:space="preserve">максимальный процент застройки в границах земельного участка – 60% </w:t>
            </w:r>
            <w:r w:rsidRPr="00625927">
              <w:rPr>
                <w:sz w:val="24"/>
                <w:szCs w:val="24"/>
              </w:rPr>
              <w:t>(процент застройки подземной части не регламентируется)</w:t>
            </w:r>
            <w:r w:rsidRPr="00625927">
              <w:rPr>
                <w:rFonts w:eastAsia="SimSun"/>
                <w:sz w:val="24"/>
                <w:szCs w:val="24"/>
                <w:lang w:eastAsia="zh-CN"/>
              </w:rPr>
              <w:t>;</w:t>
            </w:r>
          </w:p>
          <w:p w14:paraId="7455271C" w14:textId="77777777" w:rsidR="00227CC9" w:rsidRPr="00625927" w:rsidRDefault="00227CC9" w:rsidP="0030681C">
            <w:pPr>
              <w:keepNext/>
              <w:keepLines w:val="0"/>
              <w:overflowPunct/>
              <w:autoSpaceDE/>
              <w:autoSpaceDN/>
              <w:adjustRightInd/>
              <w:spacing w:line="240" w:lineRule="auto"/>
              <w:ind w:firstLine="709"/>
              <w:jc w:val="left"/>
              <w:rPr>
                <w:rFonts w:eastAsia="SimSun"/>
                <w:sz w:val="24"/>
                <w:szCs w:val="24"/>
                <w:lang w:eastAsia="zh-CN"/>
              </w:rPr>
            </w:pPr>
          </w:p>
        </w:tc>
      </w:tr>
      <w:tr w:rsidR="00227CC9" w:rsidRPr="00625927" w14:paraId="50589A8D" w14:textId="77777777" w:rsidTr="00E67FD6">
        <w:trPr>
          <w:trHeight w:val="349"/>
          <w:jc w:val="center"/>
        </w:trPr>
        <w:tc>
          <w:tcPr>
            <w:tcW w:w="1990" w:type="dxa"/>
          </w:tcPr>
          <w:p w14:paraId="4BE2D83E" w14:textId="77777777" w:rsidR="00227CC9" w:rsidRPr="00625927" w:rsidRDefault="00227CC9" w:rsidP="0030681C">
            <w:pPr>
              <w:keepNext/>
              <w:spacing w:line="240" w:lineRule="auto"/>
              <w:ind w:firstLine="0"/>
              <w:rPr>
                <w:sz w:val="24"/>
                <w:szCs w:val="24"/>
                <w:shd w:val="clear" w:color="auto" w:fill="FFFFFF"/>
              </w:rPr>
            </w:pPr>
            <w:r w:rsidRPr="00625927">
              <w:rPr>
                <w:sz w:val="24"/>
                <w:szCs w:val="24"/>
                <w:shd w:val="clear" w:color="auto" w:fill="FFFFFF"/>
              </w:rPr>
              <w:t>Улично-дорожная сеть</w:t>
            </w:r>
          </w:p>
          <w:p w14:paraId="588EB2C4" w14:textId="77777777" w:rsidR="00227CC9" w:rsidRPr="00625927" w:rsidRDefault="00227CC9" w:rsidP="0030681C">
            <w:pPr>
              <w:keepNext/>
              <w:spacing w:line="240" w:lineRule="auto"/>
              <w:ind w:firstLine="0"/>
              <w:rPr>
                <w:sz w:val="24"/>
                <w:szCs w:val="24"/>
                <w:shd w:val="clear" w:color="auto" w:fill="FFFFFF"/>
              </w:rPr>
            </w:pPr>
            <w:r w:rsidRPr="00625927">
              <w:rPr>
                <w:sz w:val="24"/>
                <w:szCs w:val="24"/>
                <w:shd w:val="clear" w:color="auto" w:fill="FFFFFF"/>
              </w:rPr>
              <w:t>[12.0.1]</w:t>
            </w:r>
          </w:p>
        </w:tc>
        <w:tc>
          <w:tcPr>
            <w:tcW w:w="3681" w:type="dxa"/>
          </w:tcPr>
          <w:p w14:paraId="756CFDCA" w14:textId="77777777" w:rsidR="00227CC9" w:rsidRPr="00625927" w:rsidRDefault="00227CC9" w:rsidP="0030681C">
            <w:pPr>
              <w:keepNext/>
              <w:spacing w:line="240" w:lineRule="auto"/>
              <w:ind w:firstLine="0"/>
              <w:rPr>
                <w:sz w:val="24"/>
                <w:szCs w:val="24"/>
                <w:shd w:val="clear" w:color="auto" w:fill="FFFFFF"/>
              </w:rPr>
            </w:pPr>
            <w:proofErr w:type="gramStart"/>
            <w:r w:rsidRPr="00625927">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625927">
              <w:rPr>
                <w:sz w:val="24"/>
                <w:szCs w:val="24"/>
                <w:shd w:val="clear" w:color="auto" w:fill="FFFFFF"/>
              </w:rPr>
              <w:t>велотранспортной</w:t>
            </w:r>
            <w:proofErr w:type="spellEnd"/>
            <w:r w:rsidRPr="00625927">
              <w:rPr>
                <w:sz w:val="24"/>
                <w:szCs w:val="24"/>
                <w:shd w:val="clear" w:color="auto" w:fill="FFFFFF"/>
              </w:rPr>
              <w:t xml:space="preserve"> и инженерной </w:t>
            </w:r>
            <w:r w:rsidRPr="00625927">
              <w:rPr>
                <w:sz w:val="24"/>
                <w:szCs w:val="24"/>
                <w:shd w:val="clear" w:color="auto" w:fill="FFFFFF"/>
              </w:rPr>
              <w:lastRenderedPageBreak/>
              <w:t xml:space="preserve">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625927">
                <w:rPr>
                  <w:sz w:val="24"/>
                  <w:szCs w:val="24"/>
                  <w:shd w:val="clear" w:color="auto" w:fill="FFFFFF"/>
                </w:rPr>
                <w:t>кодами 2.7.1</w:t>
              </w:r>
            </w:hyperlink>
            <w:r w:rsidRPr="00625927">
              <w:rPr>
                <w:sz w:val="24"/>
                <w:szCs w:val="24"/>
                <w:shd w:val="clear" w:color="auto" w:fill="FFFFFF"/>
              </w:rPr>
              <w:t xml:space="preserve">, </w:t>
            </w:r>
            <w:hyperlink w:anchor="sub_1049" w:history="1">
              <w:r w:rsidRPr="00625927">
                <w:rPr>
                  <w:sz w:val="24"/>
                  <w:szCs w:val="24"/>
                  <w:shd w:val="clear" w:color="auto" w:fill="FFFFFF"/>
                </w:rPr>
                <w:t>4.9</w:t>
              </w:r>
            </w:hyperlink>
            <w:r w:rsidRPr="00625927">
              <w:rPr>
                <w:sz w:val="24"/>
                <w:szCs w:val="24"/>
                <w:shd w:val="clear" w:color="auto" w:fill="FFFFFF"/>
              </w:rPr>
              <w:t xml:space="preserve">, </w:t>
            </w:r>
            <w:hyperlink w:anchor="sub_1723" w:history="1">
              <w:r w:rsidRPr="00625927">
                <w:rPr>
                  <w:sz w:val="24"/>
                  <w:szCs w:val="24"/>
                  <w:shd w:val="clear" w:color="auto" w:fill="FFFFFF"/>
                </w:rPr>
                <w:t>7.2.3</w:t>
              </w:r>
            </w:hyperlink>
            <w:r w:rsidRPr="00625927">
              <w:rPr>
                <w:sz w:val="24"/>
                <w:szCs w:val="24"/>
                <w:shd w:val="clear" w:color="auto" w:fill="FFFFFF"/>
              </w:rPr>
              <w:t>, а также некапитальных сооружений, предназначенных для охраны транспортных средств</w:t>
            </w:r>
            <w:proofErr w:type="gramEnd"/>
          </w:p>
        </w:tc>
        <w:tc>
          <w:tcPr>
            <w:tcW w:w="4185" w:type="dxa"/>
          </w:tcPr>
          <w:p w14:paraId="7151207F" w14:textId="77777777" w:rsidR="00227CC9" w:rsidRPr="00625927" w:rsidRDefault="00227CC9" w:rsidP="0030681C">
            <w:pPr>
              <w:keepNext/>
              <w:suppressAutoHyphens/>
              <w:autoSpaceDN/>
              <w:adjustRightInd/>
              <w:spacing w:line="240" w:lineRule="auto"/>
              <w:ind w:firstLine="709"/>
              <w:textAlignment w:val="baseline"/>
              <w:rPr>
                <w:rFonts w:eastAsia="SimSun"/>
                <w:sz w:val="24"/>
                <w:szCs w:val="24"/>
                <w:lang w:eastAsia="zh-CN"/>
              </w:rPr>
            </w:pPr>
            <w:r w:rsidRPr="00625927">
              <w:rPr>
                <w:rFonts w:eastAsia="SimSun"/>
                <w:sz w:val="24"/>
                <w:szCs w:val="24"/>
                <w:lang w:eastAsia="zh-CN"/>
              </w:rPr>
              <w:lastRenderedPageBreak/>
              <w:t>Не подлежат установлению</w:t>
            </w:r>
          </w:p>
        </w:tc>
      </w:tr>
    </w:tbl>
    <w:p w14:paraId="722DFB25" w14:textId="77777777" w:rsidR="00227CC9" w:rsidRDefault="00227CC9" w:rsidP="0030681C">
      <w:pPr>
        <w:keepNext/>
        <w:ind w:firstLine="0"/>
        <w:jc w:val="center"/>
        <w:rPr>
          <w:rFonts w:eastAsia="SimSun"/>
          <w:sz w:val="24"/>
          <w:szCs w:val="24"/>
        </w:rPr>
      </w:pPr>
      <w:bookmarkStart w:id="54" w:name="_Toc99705621"/>
      <w:bookmarkStart w:id="55" w:name="_Toc111807171"/>
    </w:p>
    <w:p w14:paraId="6908B82B" w14:textId="77777777" w:rsidR="00227CC9" w:rsidRDefault="00227CC9" w:rsidP="0030681C">
      <w:pPr>
        <w:keepNext/>
        <w:ind w:firstLine="0"/>
        <w:jc w:val="center"/>
        <w:rPr>
          <w:rFonts w:eastAsia="SimSun"/>
          <w:sz w:val="24"/>
          <w:szCs w:val="24"/>
        </w:rPr>
      </w:pPr>
    </w:p>
    <w:p w14:paraId="0E8E4209" w14:textId="77777777" w:rsidR="00227CC9" w:rsidRDefault="00227CC9" w:rsidP="0030681C">
      <w:pPr>
        <w:keepNext/>
        <w:ind w:firstLine="0"/>
        <w:jc w:val="center"/>
        <w:rPr>
          <w:rFonts w:eastAsia="SimSun"/>
          <w:sz w:val="24"/>
          <w:szCs w:val="24"/>
        </w:rPr>
      </w:pPr>
    </w:p>
    <w:p w14:paraId="028802C7" w14:textId="77777777" w:rsidR="00227CC9" w:rsidRDefault="00227CC9" w:rsidP="0030681C">
      <w:pPr>
        <w:keepNext/>
        <w:ind w:firstLine="0"/>
        <w:jc w:val="center"/>
        <w:rPr>
          <w:rFonts w:eastAsia="SimSun"/>
          <w:sz w:val="24"/>
          <w:szCs w:val="24"/>
        </w:rPr>
      </w:pPr>
    </w:p>
    <w:p w14:paraId="36DF45EA" w14:textId="77777777" w:rsidR="00227CC9" w:rsidRPr="00625927" w:rsidRDefault="00227CC9" w:rsidP="0030681C">
      <w:pPr>
        <w:keepNext/>
        <w:ind w:firstLine="0"/>
        <w:jc w:val="center"/>
        <w:rPr>
          <w:rFonts w:eastAsia="SimSun"/>
          <w:sz w:val="24"/>
          <w:szCs w:val="24"/>
        </w:rPr>
      </w:pPr>
      <w:r w:rsidRPr="00625927">
        <w:rPr>
          <w:rFonts w:eastAsia="SimSun"/>
          <w:sz w:val="24"/>
          <w:szCs w:val="24"/>
        </w:rPr>
        <w:t>УСЛОВНО РАЗРЕШЕННЫЕ ВИДЫ И ПАРАМЕТРЫ ИСПОЛЬЗОВАНИЯ</w:t>
      </w:r>
      <w:bookmarkEnd w:id="54"/>
      <w:bookmarkEnd w:id="55"/>
    </w:p>
    <w:p w14:paraId="2E89EFA3" w14:textId="77777777" w:rsidR="00227CC9" w:rsidRPr="00625927" w:rsidRDefault="00227CC9" w:rsidP="0030681C">
      <w:pPr>
        <w:keepNext/>
        <w:ind w:firstLine="0"/>
        <w:jc w:val="center"/>
        <w:rPr>
          <w:rFonts w:eastAsia="SimSun"/>
          <w:sz w:val="24"/>
          <w:szCs w:val="24"/>
        </w:rPr>
      </w:pPr>
      <w:r w:rsidRPr="00625927">
        <w:rPr>
          <w:rFonts w:eastAsia="SimSun"/>
          <w:sz w:val="24"/>
          <w:szCs w:val="24"/>
        </w:rPr>
        <w:t>ЗЕМЕЛЬНЫХ УЧАСТКОВ И ОБЪЕКТОВ КАПИТАЛЬНОГО СТРОИТЕЛЬСТВА</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6"/>
        <w:gridCol w:w="3686"/>
        <w:gridCol w:w="3827"/>
      </w:tblGrid>
      <w:tr w:rsidR="00227CC9" w:rsidRPr="00625927" w14:paraId="0F6223BE" w14:textId="77777777" w:rsidTr="00E67FD6">
        <w:trPr>
          <w:trHeight w:val="552"/>
          <w:tblHeader/>
        </w:trPr>
        <w:tc>
          <w:tcPr>
            <w:tcW w:w="1956" w:type="dxa"/>
          </w:tcPr>
          <w:p w14:paraId="7CBB1195" w14:textId="77777777" w:rsidR="00227CC9" w:rsidRPr="00625927" w:rsidRDefault="00227CC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625927">
              <w:rPr>
                <w:b/>
                <w:sz w:val="24"/>
                <w:szCs w:val="24"/>
              </w:rPr>
              <w:t>Наименование вида разрешенного использования земельного участка, код</w:t>
            </w:r>
          </w:p>
        </w:tc>
        <w:tc>
          <w:tcPr>
            <w:tcW w:w="3686" w:type="dxa"/>
            <w:shd w:val="clear" w:color="auto" w:fill="auto"/>
            <w:vAlign w:val="center"/>
          </w:tcPr>
          <w:p w14:paraId="2F9E8B5F" w14:textId="77777777" w:rsidR="00227CC9" w:rsidRPr="00625927" w:rsidRDefault="00227CC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625927">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7" w:type="dxa"/>
            <w:shd w:val="clear" w:color="auto" w:fill="auto"/>
            <w:vAlign w:val="center"/>
          </w:tcPr>
          <w:p w14:paraId="70559A4B" w14:textId="77777777" w:rsidR="00227CC9" w:rsidRPr="00625927" w:rsidRDefault="00227CC9" w:rsidP="0030681C">
            <w:pPr>
              <w:keepNext/>
              <w:keepLines w:val="0"/>
              <w:tabs>
                <w:tab w:val="left" w:pos="2520"/>
              </w:tabs>
              <w:overflowPunct/>
              <w:autoSpaceDE/>
              <w:autoSpaceDN/>
              <w:adjustRightInd/>
              <w:spacing w:line="240" w:lineRule="auto"/>
              <w:ind w:firstLine="0"/>
              <w:jc w:val="center"/>
              <w:rPr>
                <w:b/>
                <w:sz w:val="24"/>
                <w:szCs w:val="24"/>
              </w:rPr>
            </w:pPr>
            <w:r w:rsidRPr="00625927">
              <w:rPr>
                <w:b/>
                <w:sz w:val="24"/>
                <w:szCs w:val="24"/>
              </w:rPr>
              <w:t xml:space="preserve">Предельные размеры </w:t>
            </w:r>
            <w:proofErr w:type="gramStart"/>
            <w:r w:rsidRPr="00625927">
              <w:rPr>
                <w:b/>
                <w:sz w:val="24"/>
                <w:szCs w:val="24"/>
              </w:rPr>
              <w:t>земельных</w:t>
            </w:r>
            <w:proofErr w:type="gramEnd"/>
          </w:p>
          <w:p w14:paraId="1F0D26D5" w14:textId="77777777" w:rsidR="00227CC9" w:rsidRPr="00625927" w:rsidRDefault="00227CC9" w:rsidP="0030681C">
            <w:pPr>
              <w:keepNext/>
              <w:keepLines w:val="0"/>
              <w:tabs>
                <w:tab w:val="left" w:pos="2520"/>
              </w:tabs>
              <w:overflowPunct/>
              <w:autoSpaceDE/>
              <w:autoSpaceDN/>
              <w:adjustRightInd/>
              <w:spacing w:line="240" w:lineRule="auto"/>
              <w:ind w:firstLine="0"/>
              <w:jc w:val="center"/>
              <w:rPr>
                <w:b/>
                <w:sz w:val="24"/>
                <w:szCs w:val="24"/>
              </w:rPr>
            </w:pPr>
            <w:r w:rsidRPr="00625927">
              <w:rPr>
                <w:b/>
                <w:sz w:val="24"/>
                <w:szCs w:val="24"/>
              </w:rPr>
              <w:t>участков и предельные параметры</w:t>
            </w:r>
          </w:p>
          <w:p w14:paraId="56978F52" w14:textId="77777777" w:rsidR="00227CC9" w:rsidRPr="00625927" w:rsidRDefault="00227CC9" w:rsidP="0030681C">
            <w:pPr>
              <w:keepNext/>
              <w:keepLines w:val="0"/>
              <w:tabs>
                <w:tab w:val="left" w:pos="2520"/>
              </w:tabs>
              <w:overflowPunct/>
              <w:autoSpaceDE/>
              <w:autoSpaceDN/>
              <w:adjustRightInd/>
              <w:spacing w:line="240" w:lineRule="auto"/>
              <w:ind w:firstLine="0"/>
              <w:jc w:val="center"/>
              <w:rPr>
                <w:b/>
                <w:sz w:val="24"/>
                <w:szCs w:val="24"/>
              </w:rPr>
            </w:pPr>
            <w:r w:rsidRPr="00625927">
              <w:rPr>
                <w:b/>
                <w:sz w:val="24"/>
                <w:szCs w:val="24"/>
              </w:rPr>
              <w:t>разрешенного строительства</w:t>
            </w:r>
          </w:p>
        </w:tc>
      </w:tr>
      <w:tr w:rsidR="00227CC9" w:rsidRPr="00625927" w14:paraId="20AC1551" w14:textId="77777777" w:rsidTr="00E67FD6">
        <w:trPr>
          <w:trHeight w:val="592"/>
        </w:trPr>
        <w:tc>
          <w:tcPr>
            <w:tcW w:w="1956" w:type="dxa"/>
          </w:tcPr>
          <w:p w14:paraId="4301F987" w14:textId="77777777" w:rsidR="00227CC9" w:rsidRPr="00625927" w:rsidRDefault="00227CC9" w:rsidP="0030681C">
            <w:pPr>
              <w:pStyle w:val="affffff0"/>
              <w:keepNext/>
              <w:keepLines/>
              <w:widowControl/>
              <w:rPr>
                <w:rFonts w:ascii="Times New Roman" w:hAnsi="Times New Roman" w:cs="Times New Roman"/>
              </w:rPr>
            </w:pPr>
            <w:r w:rsidRPr="00625927">
              <w:rPr>
                <w:rFonts w:ascii="Times New Roman" w:hAnsi="Times New Roman" w:cs="Times New Roman"/>
              </w:rPr>
              <w:t>Деловое управление</w:t>
            </w:r>
          </w:p>
          <w:p w14:paraId="3DCE9127" w14:textId="77777777" w:rsidR="00227CC9" w:rsidRPr="00625927" w:rsidRDefault="00227CC9" w:rsidP="0030681C">
            <w:pPr>
              <w:keepNext/>
              <w:spacing w:line="240" w:lineRule="auto"/>
              <w:ind w:firstLine="0"/>
              <w:rPr>
                <w:sz w:val="24"/>
                <w:szCs w:val="24"/>
                <w:shd w:val="clear" w:color="auto" w:fill="FFFFFF"/>
              </w:rPr>
            </w:pPr>
            <w:r w:rsidRPr="00625927">
              <w:rPr>
                <w:sz w:val="24"/>
                <w:szCs w:val="24"/>
              </w:rPr>
              <w:t>[4.1]</w:t>
            </w:r>
          </w:p>
        </w:tc>
        <w:tc>
          <w:tcPr>
            <w:tcW w:w="3686" w:type="dxa"/>
            <w:shd w:val="clear" w:color="auto" w:fill="auto"/>
            <w:vAlign w:val="center"/>
          </w:tcPr>
          <w:p w14:paraId="38A3483B" w14:textId="77777777" w:rsidR="00227CC9" w:rsidRPr="00625927" w:rsidRDefault="00227CC9" w:rsidP="0030681C">
            <w:pPr>
              <w:keepNext/>
              <w:spacing w:line="240" w:lineRule="auto"/>
              <w:ind w:firstLine="0"/>
              <w:rPr>
                <w:sz w:val="24"/>
                <w:szCs w:val="24"/>
                <w:shd w:val="clear" w:color="auto" w:fill="FFFFFF"/>
              </w:rPr>
            </w:pPr>
            <w:r w:rsidRPr="00625927">
              <w:rPr>
                <w:sz w:val="24"/>
                <w:szCs w:val="24"/>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val="restart"/>
            <w:shd w:val="clear" w:color="auto" w:fill="auto"/>
          </w:tcPr>
          <w:p w14:paraId="6B16C8B6" w14:textId="77777777" w:rsidR="00227CC9" w:rsidRPr="00625927" w:rsidRDefault="00227CC9" w:rsidP="0030681C">
            <w:pPr>
              <w:keepNext/>
              <w:keepLines w:val="0"/>
              <w:overflowPunct/>
              <w:autoSpaceDE/>
              <w:autoSpaceDN/>
              <w:adjustRightInd/>
              <w:spacing w:line="240" w:lineRule="auto"/>
              <w:ind w:firstLine="709"/>
              <w:jc w:val="left"/>
              <w:rPr>
                <w:sz w:val="24"/>
                <w:szCs w:val="24"/>
                <w:lang w:eastAsia="zh-CN"/>
              </w:rPr>
            </w:pPr>
            <w:r w:rsidRPr="00625927">
              <w:rPr>
                <w:rFonts w:eastAsia="SimSun"/>
                <w:sz w:val="24"/>
                <w:szCs w:val="24"/>
                <w:lang w:eastAsia="zh-CN"/>
              </w:rPr>
              <w:t>Минимальная/максимальная площадь земельных участков  – 400/2000 кв. м;</w:t>
            </w:r>
          </w:p>
          <w:p w14:paraId="641EE0AE" w14:textId="77777777" w:rsidR="00227CC9" w:rsidRPr="00625927" w:rsidRDefault="00227CC9" w:rsidP="0030681C">
            <w:pPr>
              <w:keepNext/>
              <w:keepLines w:val="0"/>
              <w:overflowPunct/>
              <w:autoSpaceDE/>
              <w:autoSpaceDN/>
              <w:adjustRightInd/>
              <w:spacing w:line="240" w:lineRule="auto"/>
              <w:ind w:firstLine="709"/>
              <w:jc w:val="left"/>
              <w:rPr>
                <w:rFonts w:eastAsia="SimSun"/>
                <w:sz w:val="24"/>
                <w:szCs w:val="24"/>
                <w:lang w:eastAsia="zh-CN"/>
              </w:rPr>
            </w:pPr>
            <w:r w:rsidRPr="00625927">
              <w:rPr>
                <w:rFonts w:eastAsia="SimSun"/>
                <w:sz w:val="24"/>
                <w:szCs w:val="24"/>
                <w:lang w:eastAsia="zh-CN"/>
              </w:rPr>
              <w:t>максимальное количество надземных этажей зданий – 3 этажа (включая мансардный этаж);</w:t>
            </w:r>
          </w:p>
          <w:p w14:paraId="0F9E6914" w14:textId="77777777" w:rsidR="00227CC9" w:rsidRPr="00625927" w:rsidRDefault="00227CC9" w:rsidP="0030681C">
            <w:pPr>
              <w:keepNext/>
              <w:spacing w:line="240" w:lineRule="auto"/>
              <w:ind w:firstLine="709"/>
              <w:rPr>
                <w:rFonts w:eastAsia="SimSun"/>
                <w:sz w:val="24"/>
                <w:szCs w:val="24"/>
                <w:lang w:eastAsia="zh-CN"/>
              </w:rPr>
            </w:pPr>
            <w:r w:rsidRPr="00625927">
              <w:rPr>
                <w:rFonts w:eastAsia="SimSun"/>
                <w:sz w:val="24"/>
                <w:szCs w:val="24"/>
                <w:lang w:eastAsia="zh-CN"/>
              </w:rPr>
              <w:t xml:space="preserve">максимальный процент застройки в границах земельного участка – 60% </w:t>
            </w:r>
            <w:r w:rsidRPr="00625927">
              <w:rPr>
                <w:sz w:val="24"/>
                <w:szCs w:val="24"/>
              </w:rPr>
              <w:t>(процент застройки подземной части не регламентируется)</w:t>
            </w:r>
            <w:r w:rsidRPr="00625927">
              <w:rPr>
                <w:rFonts w:eastAsia="SimSun"/>
                <w:sz w:val="24"/>
                <w:szCs w:val="24"/>
                <w:lang w:eastAsia="zh-CN"/>
              </w:rPr>
              <w:t>;</w:t>
            </w:r>
          </w:p>
          <w:p w14:paraId="4B31CD07" w14:textId="77777777" w:rsidR="00227CC9" w:rsidRPr="00625927" w:rsidRDefault="00227CC9" w:rsidP="0030681C">
            <w:pPr>
              <w:keepNext/>
              <w:spacing w:line="240" w:lineRule="auto"/>
              <w:ind w:firstLine="709"/>
              <w:rPr>
                <w:sz w:val="24"/>
                <w:szCs w:val="24"/>
              </w:rPr>
            </w:pPr>
            <w:r w:rsidRPr="00625927">
              <w:rPr>
                <w:sz w:val="24"/>
                <w:szCs w:val="24"/>
              </w:rPr>
              <w:t xml:space="preserve">данные объекты должны иметь необходимое расчетное количество парковочных мест (отдельно стоящих, встроенных, </w:t>
            </w:r>
            <w:r w:rsidRPr="00625927">
              <w:rPr>
                <w:sz w:val="24"/>
                <w:szCs w:val="24"/>
              </w:rPr>
              <w:lastRenderedPageBreak/>
              <w:t>пристроенных, подземных) только на территории своих земельных участков.</w:t>
            </w:r>
          </w:p>
          <w:p w14:paraId="50935830" w14:textId="77777777" w:rsidR="00227CC9" w:rsidRPr="00625927" w:rsidRDefault="00227CC9" w:rsidP="0030681C">
            <w:pPr>
              <w:keepNext/>
              <w:spacing w:line="240" w:lineRule="auto"/>
              <w:ind w:firstLine="709"/>
              <w:rPr>
                <w:sz w:val="24"/>
                <w:szCs w:val="24"/>
              </w:rPr>
            </w:pPr>
            <w:r w:rsidRPr="00625927">
              <w:rPr>
                <w:sz w:val="24"/>
                <w:szCs w:val="24"/>
              </w:rPr>
              <w:t>максимальная высота зданий от уровня земли до верха перекрытия последнего этажа (или конька кровли) - 20 м</w:t>
            </w:r>
          </w:p>
          <w:p w14:paraId="3FAB10B0" w14:textId="77777777" w:rsidR="00227CC9" w:rsidRPr="00625927" w:rsidRDefault="00227CC9" w:rsidP="0030681C">
            <w:pPr>
              <w:keepNext/>
              <w:spacing w:line="240" w:lineRule="auto"/>
              <w:ind w:firstLine="709"/>
              <w:rPr>
                <w:sz w:val="24"/>
                <w:szCs w:val="24"/>
                <w:lang w:eastAsia="zh-CN"/>
              </w:rPr>
            </w:pPr>
            <w:r w:rsidRPr="00625927">
              <w:rPr>
                <w:sz w:val="24"/>
                <w:szCs w:val="24"/>
              </w:rPr>
              <w:t>минимальный процент озеленения участка - 30%</w:t>
            </w:r>
            <w:r w:rsidRPr="00625927">
              <w:rPr>
                <w:sz w:val="24"/>
                <w:szCs w:val="24"/>
                <w:lang w:val="en-US"/>
              </w:rPr>
              <w:t>;</w:t>
            </w:r>
          </w:p>
        </w:tc>
      </w:tr>
      <w:tr w:rsidR="00227CC9" w:rsidRPr="00625927" w14:paraId="2D9565D4" w14:textId="77777777" w:rsidTr="00E67FD6">
        <w:trPr>
          <w:trHeight w:val="1694"/>
        </w:trPr>
        <w:tc>
          <w:tcPr>
            <w:tcW w:w="1956" w:type="dxa"/>
          </w:tcPr>
          <w:p w14:paraId="04BA950D"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lastRenderedPageBreak/>
              <w:t>Общественное питание</w:t>
            </w:r>
          </w:p>
          <w:p w14:paraId="04F4D849"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[4.6]</w:t>
            </w:r>
          </w:p>
        </w:tc>
        <w:tc>
          <w:tcPr>
            <w:tcW w:w="3686" w:type="dxa"/>
            <w:shd w:val="clear" w:color="auto" w:fill="auto"/>
          </w:tcPr>
          <w:p w14:paraId="401A23B7" w14:textId="77777777" w:rsidR="00227CC9" w:rsidRPr="00625927" w:rsidRDefault="00227CC9" w:rsidP="0030681C">
            <w:pPr>
              <w:keepNext/>
              <w:spacing w:line="240" w:lineRule="auto"/>
              <w:ind w:firstLine="0"/>
              <w:rPr>
                <w:sz w:val="24"/>
                <w:szCs w:val="24"/>
              </w:rPr>
            </w:pPr>
            <w:r w:rsidRPr="00625927">
              <w:rPr>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14:paraId="45D8E9FD" w14:textId="77777777" w:rsidR="00227CC9" w:rsidRPr="00625927" w:rsidRDefault="00227CC9" w:rsidP="0030681C">
            <w:pPr>
              <w:keepNext/>
              <w:keepLines w:val="0"/>
              <w:overflowPunct/>
              <w:autoSpaceDE/>
              <w:autoSpaceDN/>
              <w:adjustRightInd/>
              <w:spacing w:line="240" w:lineRule="auto"/>
              <w:ind w:firstLine="709"/>
              <w:jc w:val="left"/>
              <w:rPr>
                <w:rFonts w:eastAsia="SimSun"/>
                <w:sz w:val="24"/>
                <w:szCs w:val="24"/>
                <w:lang w:eastAsia="zh-CN"/>
              </w:rPr>
            </w:pPr>
          </w:p>
        </w:tc>
      </w:tr>
      <w:tr w:rsidR="00227CC9" w:rsidRPr="00625927" w14:paraId="69F3440E" w14:textId="77777777" w:rsidTr="00E67FD6">
        <w:trPr>
          <w:trHeight w:val="1405"/>
        </w:trPr>
        <w:tc>
          <w:tcPr>
            <w:tcW w:w="1956" w:type="dxa"/>
          </w:tcPr>
          <w:p w14:paraId="57704477"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lastRenderedPageBreak/>
              <w:t>Амбулаторное ветеринарное обслуживание [3.10.1]</w:t>
            </w:r>
          </w:p>
        </w:tc>
        <w:tc>
          <w:tcPr>
            <w:tcW w:w="3686" w:type="dxa"/>
            <w:shd w:val="clear" w:color="auto" w:fill="auto"/>
          </w:tcPr>
          <w:p w14:paraId="08FF69E4"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3827" w:type="dxa"/>
            <w:vMerge/>
            <w:shd w:val="clear" w:color="auto" w:fill="auto"/>
          </w:tcPr>
          <w:p w14:paraId="498E0F71" w14:textId="77777777" w:rsidR="00227CC9" w:rsidRPr="00625927" w:rsidRDefault="00227CC9" w:rsidP="0030681C">
            <w:pPr>
              <w:keepNext/>
              <w:keepLines w:val="0"/>
              <w:overflowPunct/>
              <w:autoSpaceDE/>
              <w:autoSpaceDN/>
              <w:adjustRightInd/>
              <w:spacing w:line="240" w:lineRule="auto"/>
              <w:ind w:firstLine="709"/>
              <w:jc w:val="left"/>
              <w:rPr>
                <w:rFonts w:eastAsia="SimSun"/>
                <w:sz w:val="24"/>
                <w:szCs w:val="24"/>
                <w:lang w:eastAsia="zh-CN"/>
              </w:rPr>
            </w:pPr>
          </w:p>
        </w:tc>
      </w:tr>
      <w:tr w:rsidR="00227CC9" w:rsidRPr="00625927" w14:paraId="007E6BBE" w14:textId="77777777" w:rsidTr="00E67FD6">
        <w:trPr>
          <w:trHeight w:val="593"/>
        </w:trPr>
        <w:tc>
          <w:tcPr>
            <w:tcW w:w="1956" w:type="dxa"/>
          </w:tcPr>
          <w:p w14:paraId="3486BD68" w14:textId="77777777" w:rsidR="00227CC9" w:rsidRPr="00625927" w:rsidRDefault="00227CC9" w:rsidP="0030681C">
            <w:pPr>
              <w:keepNext/>
              <w:spacing w:line="240" w:lineRule="auto"/>
              <w:ind w:firstLine="0"/>
              <w:rPr>
                <w:sz w:val="24"/>
                <w:szCs w:val="24"/>
                <w:shd w:val="clear" w:color="auto" w:fill="FFFFFF"/>
              </w:rPr>
            </w:pPr>
            <w:r w:rsidRPr="00625927">
              <w:rPr>
                <w:sz w:val="24"/>
                <w:szCs w:val="24"/>
                <w:shd w:val="clear" w:color="auto" w:fill="FFFFFF"/>
              </w:rPr>
              <w:t>Для индивидуального жилищного строительства</w:t>
            </w:r>
          </w:p>
          <w:p w14:paraId="301CFCF9" w14:textId="77777777" w:rsidR="00227CC9" w:rsidRPr="00625927" w:rsidRDefault="00227CC9" w:rsidP="0030681C">
            <w:pPr>
              <w:keepNext/>
              <w:spacing w:line="240" w:lineRule="auto"/>
              <w:ind w:firstLine="0"/>
              <w:rPr>
                <w:sz w:val="24"/>
                <w:szCs w:val="24"/>
                <w:shd w:val="clear" w:color="auto" w:fill="FFFFFF"/>
              </w:rPr>
            </w:pPr>
            <w:r w:rsidRPr="00625927">
              <w:rPr>
                <w:sz w:val="24"/>
                <w:szCs w:val="24"/>
                <w:shd w:val="clear" w:color="auto" w:fill="FFFFFF"/>
              </w:rPr>
              <w:t>[2.1]</w:t>
            </w:r>
          </w:p>
        </w:tc>
        <w:tc>
          <w:tcPr>
            <w:tcW w:w="3686" w:type="dxa"/>
            <w:shd w:val="clear" w:color="auto" w:fill="auto"/>
          </w:tcPr>
          <w:p w14:paraId="6321AD27" w14:textId="77777777" w:rsidR="00227CC9" w:rsidRPr="00625927" w:rsidRDefault="00227CC9" w:rsidP="0030681C">
            <w:pPr>
              <w:keepNext/>
              <w:spacing w:line="240" w:lineRule="auto"/>
              <w:ind w:firstLine="0"/>
              <w:rPr>
                <w:sz w:val="24"/>
                <w:szCs w:val="24"/>
                <w:shd w:val="clear" w:color="auto" w:fill="FFFFFF"/>
              </w:rPr>
            </w:pPr>
            <w:proofErr w:type="gramStart"/>
            <w:r w:rsidRPr="00625927">
              <w:rPr>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roofErr w:type="gramEnd"/>
          </w:p>
          <w:p w14:paraId="1DFCA310" w14:textId="77777777" w:rsidR="00227CC9" w:rsidRPr="00625927" w:rsidRDefault="00227CC9" w:rsidP="0030681C">
            <w:pPr>
              <w:keepNext/>
              <w:spacing w:line="240" w:lineRule="auto"/>
              <w:ind w:firstLine="0"/>
              <w:rPr>
                <w:sz w:val="24"/>
                <w:szCs w:val="24"/>
                <w:shd w:val="clear" w:color="auto" w:fill="FFFFFF"/>
              </w:rPr>
            </w:pPr>
            <w:r w:rsidRPr="00625927">
              <w:rPr>
                <w:sz w:val="24"/>
                <w:szCs w:val="24"/>
                <w:shd w:val="clear" w:color="auto" w:fill="FFFFFF"/>
              </w:rPr>
              <w:t xml:space="preserve">вспомогательного использования, </w:t>
            </w:r>
            <w:proofErr w:type="gramStart"/>
            <w:r w:rsidRPr="00625927">
              <w:rPr>
                <w:sz w:val="24"/>
                <w:szCs w:val="24"/>
                <w:shd w:val="clear" w:color="auto" w:fill="FFFFFF"/>
              </w:rPr>
              <w:t>предназначенных</w:t>
            </w:r>
            <w:proofErr w:type="gramEnd"/>
            <w:r w:rsidRPr="00625927">
              <w:rPr>
                <w:sz w:val="24"/>
                <w:szCs w:val="24"/>
                <w:shd w:val="clear" w:color="auto" w:fill="FFFFFF"/>
              </w:rPr>
              <w:t xml:space="preserve"> для удовлетворения гражданами бытовых и</w:t>
            </w:r>
          </w:p>
          <w:p w14:paraId="000853E4" w14:textId="77777777" w:rsidR="00227CC9" w:rsidRPr="00625927" w:rsidRDefault="00227CC9" w:rsidP="0030681C">
            <w:pPr>
              <w:keepNext/>
              <w:spacing w:line="240" w:lineRule="auto"/>
              <w:ind w:firstLine="0"/>
              <w:rPr>
                <w:sz w:val="24"/>
                <w:szCs w:val="24"/>
                <w:shd w:val="clear" w:color="auto" w:fill="FFFFFF"/>
              </w:rPr>
            </w:pPr>
            <w:proofErr w:type="gramStart"/>
            <w:r w:rsidRPr="00625927">
              <w:rPr>
                <w:sz w:val="24"/>
                <w:szCs w:val="24"/>
                <w:shd w:val="clear" w:color="auto" w:fill="FFFFFF"/>
              </w:rPr>
              <w:t>иных нужд, связанных с их проживанием в таком здании, не предназначенного для раздела на самостоятельные объекты недвижимости);</w:t>
            </w:r>
            <w:proofErr w:type="gramEnd"/>
          </w:p>
          <w:p w14:paraId="5A86F259" w14:textId="77777777" w:rsidR="00227CC9" w:rsidRPr="00625927" w:rsidRDefault="00227CC9" w:rsidP="0030681C">
            <w:pPr>
              <w:keepNext/>
              <w:spacing w:line="240" w:lineRule="auto"/>
              <w:ind w:firstLine="0"/>
              <w:rPr>
                <w:sz w:val="24"/>
                <w:szCs w:val="24"/>
                <w:shd w:val="clear" w:color="auto" w:fill="FFFFFF"/>
              </w:rPr>
            </w:pPr>
            <w:r w:rsidRPr="00625927">
              <w:rPr>
                <w:sz w:val="24"/>
                <w:szCs w:val="24"/>
                <w:shd w:val="clear" w:color="auto" w:fill="FFFFFF"/>
              </w:rPr>
              <w:t>выращивание сельскохозяйственных культур;</w:t>
            </w:r>
          </w:p>
          <w:p w14:paraId="060C13BC" w14:textId="77777777" w:rsidR="00227CC9" w:rsidRPr="00625927" w:rsidRDefault="00227CC9" w:rsidP="0030681C">
            <w:pPr>
              <w:keepNext/>
              <w:spacing w:line="240" w:lineRule="auto"/>
              <w:ind w:firstLine="0"/>
              <w:rPr>
                <w:sz w:val="24"/>
                <w:szCs w:val="24"/>
                <w:shd w:val="clear" w:color="auto" w:fill="FFFFFF"/>
              </w:rPr>
            </w:pPr>
            <w:r w:rsidRPr="00625927">
              <w:rPr>
                <w:sz w:val="24"/>
                <w:szCs w:val="24"/>
                <w:shd w:val="clear" w:color="auto" w:fill="FFFFFF"/>
              </w:rPr>
              <w:t>размещение гаражей для собственных нужд и хозяйственных построек</w:t>
            </w:r>
          </w:p>
        </w:tc>
        <w:tc>
          <w:tcPr>
            <w:tcW w:w="3827" w:type="dxa"/>
            <w:shd w:val="clear" w:color="auto" w:fill="auto"/>
          </w:tcPr>
          <w:p w14:paraId="185DB46B" w14:textId="77777777" w:rsidR="00227CC9" w:rsidRPr="00625927" w:rsidRDefault="00227CC9" w:rsidP="0030681C">
            <w:pPr>
              <w:keepNext/>
              <w:keepLines w:val="0"/>
              <w:overflowPunct/>
              <w:autoSpaceDE/>
              <w:autoSpaceDN/>
              <w:adjustRightInd/>
              <w:spacing w:line="240" w:lineRule="auto"/>
              <w:ind w:firstLine="709"/>
              <w:rPr>
                <w:sz w:val="24"/>
                <w:szCs w:val="24"/>
              </w:rPr>
            </w:pPr>
            <w:r w:rsidRPr="00625927">
              <w:rPr>
                <w:sz w:val="24"/>
                <w:szCs w:val="24"/>
              </w:rPr>
              <w:t>минимальная/максимальная площадь земельных участков – 400</w:t>
            </w:r>
            <w:r>
              <w:rPr>
                <w:sz w:val="24"/>
                <w:szCs w:val="24"/>
              </w:rPr>
              <w:t>/</w:t>
            </w:r>
            <w:r w:rsidRPr="00625927">
              <w:rPr>
                <w:sz w:val="24"/>
                <w:szCs w:val="24"/>
              </w:rPr>
              <w:t>5</w:t>
            </w:r>
            <w:r>
              <w:rPr>
                <w:sz w:val="24"/>
                <w:szCs w:val="24"/>
              </w:rPr>
              <w:t>0</w:t>
            </w:r>
            <w:r w:rsidRPr="00625927">
              <w:rPr>
                <w:sz w:val="24"/>
                <w:szCs w:val="24"/>
              </w:rPr>
              <w:t>00 кв. м;</w:t>
            </w:r>
          </w:p>
          <w:p w14:paraId="5DDF2B49" w14:textId="77777777" w:rsidR="00227CC9" w:rsidRPr="00625927" w:rsidRDefault="00227CC9" w:rsidP="0030681C">
            <w:pPr>
              <w:keepNext/>
              <w:keepLines w:val="0"/>
              <w:overflowPunct/>
              <w:autoSpaceDE/>
              <w:autoSpaceDN/>
              <w:adjustRightInd/>
              <w:spacing w:line="240" w:lineRule="auto"/>
              <w:ind w:firstLine="709"/>
              <w:rPr>
                <w:sz w:val="24"/>
                <w:szCs w:val="24"/>
              </w:rPr>
            </w:pPr>
            <w:r w:rsidRPr="00625927">
              <w:rPr>
                <w:sz w:val="24"/>
                <w:szCs w:val="24"/>
              </w:rPr>
              <w:t>минимальная ширина земельных участков вдоль фронта улицы (проезда) – 12 м;</w:t>
            </w:r>
          </w:p>
          <w:p w14:paraId="558C751F" w14:textId="77777777" w:rsidR="00227CC9" w:rsidRPr="00625927" w:rsidRDefault="00227CC9" w:rsidP="0030681C">
            <w:pPr>
              <w:keepNext/>
              <w:keepLines w:val="0"/>
              <w:overflowPunct/>
              <w:autoSpaceDE/>
              <w:autoSpaceDN/>
              <w:adjustRightInd/>
              <w:spacing w:line="240" w:lineRule="auto"/>
              <w:ind w:firstLine="709"/>
              <w:rPr>
                <w:sz w:val="24"/>
                <w:szCs w:val="24"/>
              </w:rPr>
            </w:pPr>
            <w:r w:rsidRPr="00625927">
              <w:rPr>
                <w:sz w:val="24"/>
                <w:szCs w:val="24"/>
              </w:rPr>
              <w:t>максимальное количество надземных этажей зданий – 3 этажа (включая мансардный этаж);</w:t>
            </w:r>
          </w:p>
          <w:p w14:paraId="08760BCB" w14:textId="77777777" w:rsidR="00227CC9" w:rsidRPr="00625927" w:rsidRDefault="00227CC9" w:rsidP="0030681C">
            <w:pPr>
              <w:keepNext/>
              <w:keepLines w:val="0"/>
              <w:overflowPunct/>
              <w:autoSpaceDE/>
              <w:autoSpaceDN/>
              <w:adjustRightInd/>
              <w:spacing w:line="240" w:lineRule="auto"/>
              <w:ind w:firstLine="709"/>
              <w:rPr>
                <w:sz w:val="24"/>
                <w:szCs w:val="24"/>
              </w:rPr>
            </w:pPr>
            <w:r w:rsidRPr="00625927">
              <w:rPr>
                <w:sz w:val="24"/>
                <w:szCs w:val="24"/>
              </w:rPr>
              <w:t>максимальная высота зданий от уровня земли до верха перекрытия последнего этажа (или конька кровли) - 20 м;</w:t>
            </w:r>
          </w:p>
          <w:p w14:paraId="33AF22F2" w14:textId="77777777" w:rsidR="00227CC9" w:rsidRPr="00625927" w:rsidRDefault="00227CC9" w:rsidP="0030681C">
            <w:pPr>
              <w:keepNext/>
              <w:keepLines w:val="0"/>
              <w:overflowPunct/>
              <w:autoSpaceDE/>
              <w:autoSpaceDN/>
              <w:adjustRightInd/>
              <w:spacing w:line="240" w:lineRule="auto"/>
              <w:ind w:firstLine="709"/>
              <w:rPr>
                <w:sz w:val="24"/>
                <w:szCs w:val="24"/>
              </w:rPr>
            </w:pPr>
            <w:r w:rsidRPr="00625927">
              <w:rPr>
                <w:sz w:val="24"/>
                <w:szCs w:val="24"/>
              </w:rPr>
              <w:t>максимальный процент застройки в границах земельного участка – 50% (процент застройки подземной части не регламентируется);</w:t>
            </w:r>
          </w:p>
          <w:p w14:paraId="60DC5A3B" w14:textId="77777777" w:rsidR="00227CC9" w:rsidRPr="00625927" w:rsidRDefault="00227CC9" w:rsidP="0030681C">
            <w:pPr>
              <w:keepNext/>
              <w:keepLines w:val="0"/>
              <w:overflowPunct/>
              <w:autoSpaceDE/>
              <w:autoSpaceDN/>
              <w:adjustRightInd/>
              <w:spacing w:line="240" w:lineRule="auto"/>
              <w:ind w:firstLine="709"/>
              <w:rPr>
                <w:sz w:val="24"/>
                <w:szCs w:val="24"/>
              </w:rPr>
            </w:pPr>
            <w:r w:rsidRPr="00625927">
              <w:rPr>
                <w:sz w:val="24"/>
                <w:szCs w:val="24"/>
              </w:rPr>
              <w:t>коэффициент плотности застройки Кпз-0,7;</w:t>
            </w:r>
          </w:p>
        </w:tc>
      </w:tr>
      <w:tr w:rsidR="00227CC9" w:rsidRPr="00625927" w14:paraId="000B2630" w14:textId="77777777" w:rsidTr="00E67FD6">
        <w:trPr>
          <w:trHeight w:val="451"/>
        </w:trPr>
        <w:tc>
          <w:tcPr>
            <w:tcW w:w="1956" w:type="dxa"/>
          </w:tcPr>
          <w:p w14:paraId="0CF8177E"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Бытовое обслуживание [3.3]</w:t>
            </w:r>
          </w:p>
        </w:tc>
        <w:tc>
          <w:tcPr>
            <w:tcW w:w="3686" w:type="dxa"/>
            <w:shd w:val="clear" w:color="auto" w:fill="auto"/>
          </w:tcPr>
          <w:p w14:paraId="24A9EA7C"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 xml:space="preserve">Размещение объектов </w:t>
            </w:r>
            <w:proofErr w:type="gramStart"/>
            <w:r w:rsidRPr="00625927">
              <w:rPr>
                <w:rFonts w:ascii="Times New Roman" w:hAnsi="Times New Roman" w:cs="Times New Roman"/>
              </w:rPr>
              <w:t>капитального</w:t>
            </w:r>
            <w:proofErr w:type="gramEnd"/>
          </w:p>
          <w:p w14:paraId="25954E62" w14:textId="77777777" w:rsidR="00227CC9" w:rsidRPr="00625927" w:rsidRDefault="00227CC9" w:rsidP="0030681C">
            <w:pPr>
              <w:pStyle w:val="affffff0"/>
              <w:keepNext/>
              <w:jc w:val="both"/>
              <w:rPr>
                <w:rFonts w:ascii="Times New Roman" w:hAnsi="Times New Roman" w:cs="Times New Roman"/>
              </w:rPr>
            </w:pPr>
            <w:proofErr w:type="gramStart"/>
            <w:r w:rsidRPr="00625927">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tc>
        <w:tc>
          <w:tcPr>
            <w:tcW w:w="3827" w:type="dxa"/>
            <w:vMerge w:val="restart"/>
            <w:shd w:val="clear" w:color="auto" w:fill="auto"/>
          </w:tcPr>
          <w:p w14:paraId="6BECD1B0"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минимальная/максимальная площадь земельных участков  – 100/5000 кв. м;</w:t>
            </w:r>
          </w:p>
          <w:p w14:paraId="77354B73"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максимальное количество надземных этажей зданий – 3 этажа (включая мансардный этаж);</w:t>
            </w:r>
          </w:p>
          <w:p w14:paraId="529C82C5"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 xml:space="preserve">максимальный процент застройки в границах земельного участка – 60% </w:t>
            </w:r>
            <w:r w:rsidRPr="00625927">
              <w:rPr>
                <w:sz w:val="24"/>
                <w:szCs w:val="24"/>
              </w:rPr>
              <w:t xml:space="preserve">(процент застройки </w:t>
            </w:r>
            <w:r w:rsidRPr="00625927">
              <w:rPr>
                <w:sz w:val="24"/>
                <w:szCs w:val="24"/>
              </w:rPr>
              <w:lastRenderedPageBreak/>
              <w:t>подземной части не регламентируется)</w:t>
            </w:r>
            <w:r w:rsidRPr="00625927">
              <w:rPr>
                <w:rFonts w:eastAsia="SimSun"/>
                <w:sz w:val="24"/>
                <w:szCs w:val="24"/>
                <w:lang w:eastAsia="zh-CN"/>
              </w:rPr>
              <w:t>;</w:t>
            </w:r>
          </w:p>
          <w:p w14:paraId="5951B37B"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максимальная общая площадь встроенных объектов - 150 м</w:t>
            </w:r>
            <w:proofErr w:type="gramStart"/>
            <w:r w:rsidRPr="00625927">
              <w:rPr>
                <w:rFonts w:eastAsia="SimSun"/>
                <w:sz w:val="24"/>
                <w:szCs w:val="24"/>
                <w:lang w:eastAsia="zh-CN"/>
              </w:rPr>
              <w:t>2</w:t>
            </w:r>
            <w:proofErr w:type="gramEnd"/>
            <w:r w:rsidRPr="00625927">
              <w:rPr>
                <w:rFonts w:eastAsia="SimSun"/>
                <w:sz w:val="24"/>
                <w:szCs w:val="24"/>
                <w:lang w:eastAsia="zh-CN"/>
              </w:rPr>
              <w:t>.</w:t>
            </w:r>
          </w:p>
          <w:p w14:paraId="2E5F4F73"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1977B97C"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21138132"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04502905"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 xml:space="preserve">обустройство входа в виде крыльца или лестницы, </w:t>
            </w:r>
            <w:proofErr w:type="gramStart"/>
            <w:r w:rsidRPr="00625927">
              <w:rPr>
                <w:rFonts w:eastAsia="SimSun"/>
                <w:sz w:val="24"/>
                <w:szCs w:val="24"/>
                <w:lang w:eastAsia="zh-CN"/>
              </w:rPr>
              <w:t>изолированных</w:t>
            </w:r>
            <w:proofErr w:type="gramEnd"/>
            <w:r w:rsidRPr="00625927">
              <w:rPr>
                <w:rFonts w:eastAsia="SimSun"/>
                <w:sz w:val="24"/>
                <w:szCs w:val="24"/>
                <w:lang w:eastAsia="zh-CN"/>
              </w:rPr>
              <w:t xml:space="preserve"> от жилой части здания;</w:t>
            </w:r>
          </w:p>
          <w:p w14:paraId="12424DBB"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 xml:space="preserve">обустройство входа и временной стоянки автомобилей в </w:t>
            </w:r>
            <w:r w:rsidRPr="00625927">
              <w:rPr>
                <w:rFonts w:eastAsia="SimSun"/>
                <w:sz w:val="24"/>
                <w:szCs w:val="24"/>
                <w:lang w:eastAsia="zh-CN"/>
              </w:rPr>
              <w:lastRenderedPageBreak/>
              <w:t>пределах границ земельного участка, принадлежащего застройщику;</w:t>
            </w:r>
          </w:p>
          <w:p w14:paraId="14ACB928"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оборудования площадок для остановки автомобилей;</w:t>
            </w:r>
          </w:p>
          <w:p w14:paraId="4147EC2D"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соблюдения норм благоустройства, установленных соответствующими муниципальными правовыми актами;</w:t>
            </w:r>
          </w:p>
          <w:p w14:paraId="7F3C6079"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 xml:space="preserve">запрещается размещение объектов, вредных для здоровья населения (магазинов стройматериалов, москательно-химических товаров и т.п.). </w:t>
            </w:r>
          </w:p>
          <w:p w14:paraId="4A4DF1E6"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Объекты со встроенными и пристроенными помещениями ритуальных услуг следует размещать на границе жилой зоны.</w:t>
            </w:r>
          </w:p>
          <w:p w14:paraId="2B45ECC8" w14:textId="77777777" w:rsidR="00227CC9" w:rsidRPr="00625927" w:rsidRDefault="00227CC9" w:rsidP="0030681C">
            <w:pPr>
              <w:keepNext/>
              <w:keepLines w:val="0"/>
              <w:overflowPunct/>
              <w:autoSpaceDE/>
              <w:autoSpaceDN/>
              <w:adjustRightInd/>
              <w:spacing w:line="240" w:lineRule="auto"/>
              <w:ind w:firstLine="709"/>
              <w:rPr>
                <w:sz w:val="24"/>
                <w:szCs w:val="24"/>
              </w:rPr>
            </w:pPr>
            <w:r w:rsidRPr="00625927">
              <w:rPr>
                <w:sz w:val="24"/>
                <w:szCs w:val="24"/>
              </w:rPr>
              <w:t>максимальная высота зданий от уровня земли до верха перекрытия последнего этажа (или конька кровли) - 12 м.</w:t>
            </w:r>
          </w:p>
          <w:p w14:paraId="34998189"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sz w:val="24"/>
                <w:szCs w:val="24"/>
              </w:rPr>
              <w:t>минимальный процент озеленения участка - 15%</w:t>
            </w:r>
            <w:r w:rsidRPr="00625927">
              <w:rPr>
                <w:sz w:val="24"/>
                <w:szCs w:val="24"/>
                <w:lang w:val="en-US"/>
              </w:rPr>
              <w:t>;</w:t>
            </w:r>
          </w:p>
        </w:tc>
      </w:tr>
      <w:tr w:rsidR="00227CC9" w:rsidRPr="00625927" w14:paraId="026C163C" w14:textId="77777777" w:rsidTr="00E67FD6">
        <w:trPr>
          <w:trHeight w:val="1350"/>
        </w:trPr>
        <w:tc>
          <w:tcPr>
            <w:tcW w:w="1956" w:type="dxa"/>
          </w:tcPr>
          <w:p w14:paraId="46C4A281"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lastRenderedPageBreak/>
              <w:t>Магазины [4.4]</w:t>
            </w:r>
          </w:p>
        </w:tc>
        <w:tc>
          <w:tcPr>
            <w:tcW w:w="3686" w:type="dxa"/>
            <w:shd w:val="clear" w:color="auto" w:fill="auto"/>
          </w:tcPr>
          <w:p w14:paraId="009B0902"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shd w:val="clear" w:color="auto" w:fill="auto"/>
          </w:tcPr>
          <w:p w14:paraId="56B5402E"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p>
        </w:tc>
      </w:tr>
      <w:tr w:rsidR="00227CC9" w:rsidRPr="00625927" w14:paraId="401E92AD" w14:textId="77777777" w:rsidTr="00E67FD6">
        <w:trPr>
          <w:trHeight w:val="3113"/>
        </w:trPr>
        <w:tc>
          <w:tcPr>
            <w:tcW w:w="1956" w:type="dxa"/>
          </w:tcPr>
          <w:p w14:paraId="079D9B7F"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lastRenderedPageBreak/>
              <w:t>Дома социального обслуживания [3.2.1]</w:t>
            </w:r>
          </w:p>
        </w:tc>
        <w:tc>
          <w:tcPr>
            <w:tcW w:w="3686" w:type="dxa"/>
            <w:shd w:val="clear" w:color="auto" w:fill="auto"/>
          </w:tcPr>
          <w:p w14:paraId="4463043F"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25A6BCB2"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vMerge/>
            <w:shd w:val="clear" w:color="auto" w:fill="auto"/>
          </w:tcPr>
          <w:p w14:paraId="08A1BEBA"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p>
        </w:tc>
      </w:tr>
      <w:tr w:rsidR="00227CC9" w:rsidRPr="00625927" w14:paraId="3A483E11" w14:textId="77777777" w:rsidTr="00E67FD6">
        <w:trPr>
          <w:trHeight w:val="611"/>
        </w:trPr>
        <w:tc>
          <w:tcPr>
            <w:tcW w:w="1956" w:type="dxa"/>
          </w:tcPr>
          <w:p w14:paraId="6FEDDE05"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Оказание социальной помощи населению [3.2.2]</w:t>
            </w:r>
          </w:p>
        </w:tc>
        <w:tc>
          <w:tcPr>
            <w:tcW w:w="3686" w:type="dxa"/>
            <w:shd w:val="clear" w:color="auto" w:fill="auto"/>
          </w:tcPr>
          <w:p w14:paraId="136B6A98"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w:t>
            </w:r>
            <w:proofErr w:type="gramStart"/>
            <w:r w:rsidRPr="00625927">
              <w:rPr>
                <w:rFonts w:ascii="Times New Roman" w:hAnsi="Times New Roman" w:cs="Times New Roman"/>
              </w:rPr>
              <w:t>для</w:t>
            </w:r>
            <w:proofErr w:type="gramEnd"/>
          </w:p>
          <w:p w14:paraId="1AE4F79A"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3827" w:type="dxa"/>
            <w:vMerge/>
            <w:shd w:val="clear" w:color="auto" w:fill="auto"/>
          </w:tcPr>
          <w:p w14:paraId="5CFB9321"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p>
        </w:tc>
      </w:tr>
      <w:tr w:rsidR="00227CC9" w:rsidRPr="00625927" w14:paraId="487756A0" w14:textId="77777777" w:rsidTr="00E67FD6">
        <w:trPr>
          <w:trHeight w:val="1755"/>
        </w:trPr>
        <w:tc>
          <w:tcPr>
            <w:tcW w:w="1956" w:type="dxa"/>
          </w:tcPr>
          <w:p w14:paraId="0081ED4B"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Оказание услуг связи [3.2.3]</w:t>
            </w:r>
          </w:p>
        </w:tc>
        <w:tc>
          <w:tcPr>
            <w:tcW w:w="3686" w:type="dxa"/>
            <w:shd w:val="clear" w:color="auto" w:fill="auto"/>
          </w:tcPr>
          <w:p w14:paraId="137904EE"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vMerge/>
            <w:shd w:val="clear" w:color="auto" w:fill="auto"/>
          </w:tcPr>
          <w:p w14:paraId="24BED829"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p>
        </w:tc>
      </w:tr>
      <w:tr w:rsidR="00227CC9" w:rsidRPr="00625927" w14:paraId="60C62F9F" w14:textId="77777777" w:rsidTr="00E67FD6">
        <w:trPr>
          <w:trHeight w:val="1443"/>
        </w:trPr>
        <w:tc>
          <w:tcPr>
            <w:tcW w:w="1956" w:type="dxa"/>
          </w:tcPr>
          <w:p w14:paraId="25432363"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lastRenderedPageBreak/>
              <w:t>Обеспечение занятий спортом в помещениях [5.1.2]</w:t>
            </w:r>
          </w:p>
        </w:tc>
        <w:tc>
          <w:tcPr>
            <w:tcW w:w="3686" w:type="dxa"/>
            <w:shd w:val="clear" w:color="auto" w:fill="auto"/>
          </w:tcPr>
          <w:p w14:paraId="1BB1544D"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827" w:type="dxa"/>
            <w:vMerge/>
            <w:shd w:val="clear" w:color="auto" w:fill="auto"/>
          </w:tcPr>
          <w:p w14:paraId="7CFBBE73"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p>
        </w:tc>
      </w:tr>
      <w:tr w:rsidR="00227CC9" w:rsidRPr="00625927" w14:paraId="5A46AC9E" w14:textId="77777777" w:rsidTr="00E67FD6">
        <w:trPr>
          <w:trHeight w:val="1727"/>
        </w:trPr>
        <w:tc>
          <w:tcPr>
            <w:tcW w:w="1956" w:type="dxa"/>
          </w:tcPr>
          <w:p w14:paraId="2E1DCBB1"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lastRenderedPageBreak/>
              <w:t>Площадки для занятий спортом [5.1.3]</w:t>
            </w:r>
          </w:p>
        </w:tc>
        <w:tc>
          <w:tcPr>
            <w:tcW w:w="3686" w:type="dxa"/>
            <w:shd w:val="clear" w:color="auto" w:fill="auto"/>
          </w:tcPr>
          <w:p w14:paraId="481C127A"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vMerge/>
            <w:shd w:val="clear" w:color="auto" w:fill="auto"/>
          </w:tcPr>
          <w:p w14:paraId="77FDAF9A"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p>
        </w:tc>
      </w:tr>
      <w:tr w:rsidR="00227CC9" w:rsidRPr="00625927" w14:paraId="70ABD0EF" w14:textId="77777777" w:rsidTr="00E67FD6">
        <w:trPr>
          <w:trHeight w:val="4703"/>
        </w:trPr>
        <w:tc>
          <w:tcPr>
            <w:tcW w:w="1956" w:type="dxa"/>
          </w:tcPr>
          <w:p w14:paraId="64590509"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Дошкольное, начальное и среднее общее образование [3.5.1]</w:t>
            </w:r>
          </w:p>
        </w:tc>
        <w:tc>
          <w:tcPr>
            <w:tcW w:w="3686" w:type="dxa"/>
          </w:tcPr>
          <w:p w14:paraId="462309BA" w14:textId="77777777" w:rsidR="00227CC9" w:rsidRPr="00625927" w:rsidRDefault="00227CC9" w:rsidP="0030681C">
            <w:pPr>
              <w:pStyle w:val="affffff0"/>
              <w:keepNext/>
              <w:jc w:val="both"/>
              <w:rPr>
                <w:rFonts w:ascii="Times New Roman" w:hAnsi="Times New Roman" w:cs="Times New Roman"/>
              </w:rPr>
            </w:pPr>
            <w:proofErr w:type="gramStart"/>
            <w:r w:rsidRPr="00625927">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827" w:type="dxa"/>
            <w:vMerge w:val="restart"/>
          </w:tcPr>
          <w:p w14:paraId="49390E25"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минимальная/максимальная площадь земельных участков  – 400-15000 кв. м;</w:t>
            </w:r>
          </w:p>
          <w:p w14:paraId="2CE078A9"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 xml:space="preserve">максимальный процент застройки в границах земельного участка – 60% </w:t>
            </w:r>
            <w:r w:rsidRPr="00625927">
              <w:rPr>
                <w:sz w:val="24"/>
                <w:szCs w:val="24"/>
              </w:rPr>
              <w:t>(процент застройки подземной части не регламентируется)</w:t>
            </w:r>
            <w:r w:rsidRPr="00625927">
              <w:rPr>
                <w:rFonts w:eastAsia="SimSun"/>
                <w:sz w:val="24"/>
                <w:szCs w:val="24"/>
                <w:lang w:eastAsia="zh-CN"/>
              </w:rPr>
              <w:t>;</w:t>
            </w:r>
          </w:p>
          <w:p w14:paraId="3A81AF5B"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rFonts w:eastAsia="SimSun"/>
                <w:sz w:val="24"/>
                <w:szCs w:val="24"/>
                <w:lang w:eastAsia="zh-CN"/>
              </w:rPr>
              <w:t>максимальное количество надземных этажей зданий – 4 этажа;</w:t>
            </w:r>
          </w:p>
          <w:p w14:paraId="1C31063C" w14:textId="77777777" w:rsidR="00227CC9" w:rsidRPr="00625927" w:rsidRDefault="00227CC9" w:rsidP="0030681C">
            <w:pPr>
              <w:keepNext/>
              <w:keepLines w:val="0"/>
              <w:overflowPunct/>
              <w:autoSpaceDE/>
              <w:autoSpaceDN/>
              <w:adjustRightInd/>
              <w:spacing w:line="240" w:lineRule="auto"/>
              <w:ind w:firstLine="709"/>
              <w:rPr>
                <w:sz w:val="24"/>
                <w:szCs w:val="24"/>
              </w:rPr>
            </w:pPr>
            <w:r w:rsidRPr="00625927">
              <w:rPr>
                <w:sz w:val="24"/>
                <w:szCs w:val="24"/>
              </w:rPr>
              <w:t>максимальная высота зданий от уровня земли до верха перекрытия последнего этажа (или конька кровли) - 20 м.</w:t>
            </w:r>
          </w:p>
          <w:p w14:paraId="1FC8ECE9" w14:textId="77777777" w:rsidR="00227CC9" w:rsidRPr="00625927" w:rsidRDefault="00227CC9" w:rsidP="0030681C">
            <w:pPr>
              <w:keepNext/>
              <w:keepLines w:val="0"/>
              <w:overflowPunct/>
              <w:autoSpaceDE/>
              <w:autoSpaceDN/>
              <w:adjustRightInd/>
              <w:spacing w:line="240" w:lineRule="auto"/>
              <w:ind w:firstLine="709"/>
              <w:rPr>
                <w:rFonts w:eastAsia="SimSun"/>
                <w:sz w:val="24"/>
                <w:szCs w:val="24"/>
                <w:lang w:eastAsia="zh-CN"/>
              </w:rPr>
            </w:pPr>
            <w:r w:rsidRPr="00625927">
              <w:rPr>
                <w:sz w:val="24"/>
                <w:szCs w:val="24"/>
              </w:rPr>
              <w:t>минимальный процент озеленения участка - 30%</w:t>
            </w:r>
            <w:r w:rsidRPr="00625927">
              <w:rPr>
                <w:sz w:val="24"/>
                <w:szCs w:val="24"/>
                <w:lang w:val="en-US"/>
              </w:rPr>
              <w:t>;</w:t>
            </w:r>
          </w:p>
          <w:p w14:paraId="7A357A90" w14:textId="77777777" w:rsidR="00227CC9" w:rsidRPr="00625927" w:rsidRDefault="00227CC9" w:rsidP="0030681C">
            <w:pPr>
              <w:keepNext/>
              <w:keepLines w:val="0"/>
              <w:tabs>
                <w:tab w:val="left" w:pos="1134"/>
              </w:tabs>
              <w:overflowPunct/>
              <w:autoSpaceDE/>
              <w:autoSpaceDN/>
              <w:adjustRightInd/>
              <w:spacing w:line="240" w:lineRule="auto"/>
              <w:ind w:firstLine="709"/>
              <w:rPr>
                <w:rFonts w:eastAsia="SimSun"/>
                <w:sz w:val="24"/>
                <w:szCs w:val="24"/>
                <w:lang w:eastAsia="zh-CN"/>
              </w:rPr>
            </w:pPr>
          </w:p>
        </w:tc>
      </w:tr>
      <w:tr w:rsidR="00227CC9" w:rsidRPr="00625927" w14:paraId="358B0C49" w14:textId="77777777" w:rsidTr="00E67FD6">
        <w:trPr>
          <w:trHeight w:val="3396"/>
        </w:trPr>
        <w:tc>
          <w:tcPr>
            <w:tcW w:w="1956" w:type="dxa"/>
          </w:tcPr>
          <w:p w14:paraId="0A7B4CF3"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lastRenderedPageBreak/>
              <w:t>Амбулаторно-поликлиническое обслуживание [3.4.1]</w:t>
            </w:r>
          </w:p>
        </w:tc>
        <w:tc>
          <w:tcPr>
            <w:tcW w:w="3686" w:type="dxa"/>
          </w:tcPr>
          <w:p w14:paraId="3743BDF3"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827" w:type="dxa"/>
            <w:vMerge/>
          </w:tcPr>
          <w:p w14:paraId="3CDAEB8B" w14:textId="77777777" w:rsidR="00227CC9" w:rsidRPr="00625927" w:rsidRDefault="00227CC9" w:rsidP="0030681C">
            <w:pPr>
              <w:keepNext/>
              <w:keepLines w:val="0"/>
              <w:overflowPunct/>
              <w:autoSpaceDE/>
              <w:autoSpaceDN/>
              <w:adjustRightInd/>
              <w:spacing w:line="240" w:lineRule="auto"/>
              <w:ind w:firstLine="709"/>
              <w:jc w:val="left"/>
              <w:rPr>
                <w:rFonts w:eastAsia="SimSun"/>
                <w:sz w:val="24"/>
                <w:szCs w:val="24"/>
                <w:lang w:eastAsia="zh-CN"/>
              </w:rPr>
            </w:pPr>
          </w:p>
        </w:tc>
      </w:tr>
      <w:tr w:rsidR="00227CC9" w:rsidRPr="00625927" w14:paraId="7DBECCEE" w14:textId="77777777" w:rsidTr="00E67FD6">
        <w:trPr>
          <w:trHeight w:val="734"/>
        </w:trPr>
        <w:tc>
          <w:tcPr>
            <w:tcW w:w="1956" w:type="dxa"/>
          </w:tcPr>
          <w:p w14:paraId="32632FBA" w14:textId="77777777" w:rsidR="00227CC9" w:rsidRPr="00625927" w:rsidRDefault="00227CC9" w:rsidP="0030681C">
            <w:pPr>
              <w:pStyle w:val="affffff0"/>
              <w:keepNext/>
              <w:jc w:val="both"/>
              <w:rPr>
                <w:rFonts w:ascii="Times New Roman" w:hAnsi="Times New Roman" w:cs="Times New Roman"/>
              </w:rPr>
            </w:pPr>
            <w:r w:rsidRPr="00625927">
              <w:rPr>
                <w:rFonts w:ascii="Times New Roman" w:hAnsi="Times New Roman" w:cs="Times New Roman"/>
              </w:rPr>
              <w:lastRenderedPageBreak/>
              <w:t>Обслуживание жилой застройки</w:t>
            </w:r>
          </w:p>
          <w:p w14:paraId="222AB8EE" w14:textId="77777777" w:rsidR="00227CC9" w:rsidRPr="00A3134C" w:rsidRDefault="00227CC9" w:rsidP="0030681C">
            <w:pPr>
              <w:pStyle w:val="affffff0"/>
              <w:keepNext/>
              <w:jc w:val="both"/>
              <w:rPr>
                <w:rFonts w:ascii="Times New Roman" w:hAnsi="Times New Roman" w:cs="Times New Roman"/>
              </w:rPr>
            </w:pPr>
            <w:r w:rsidRPr="00A3134C">
              <w:rPr>
                <w:rFonts w:ascii="Times New Roman" w:hAnsi="Times New Roman" w:cs="Times New Roman"/>
              </w:rPr>
              <w:t>[2.7]</w:t>
            </w:r>
          </w:p>
        </w:tc>
        <w:tc>
          <w:tcPr>
            <w:tcW w:w="3686" w:type="dxa"/>
          </w:tcPr>
          <w:p w14:paraId="5C054B71" w14:textId="77777777" w:rsidR="00227CC9" w:rsidRPr="00625927" w:rsidRDefault="00227CC9" w:rsidP="0030681C">
            <w:pPr>
              <w:pStyle w:val="affffff0"/>
              <w:keepNext/>
              <w:jc w:val="both"/>
              <w:rPr>
                <w:rFonts w:ascii="Times New Roman" w:hAnsi="Times New Roman" w:cs="Times New Roman"/>
              </w:rPr>
            </w:pPr>
            <w:proofErr w:type="gramStart"/>
            <w:r w:rsidRPr="00625927">
              <w:rPr>
                <w:rFonts w:ascii="Times New Roman" w:hAnsi="Times New Roman" w:cs="Times New Roma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3827" w:type="dxa"/>
            <w:vMerge/>
          </w:tcPr>
          <w:p w14:paraId="522C04BE" w14:textId="77777777" w:rsidR="00227CC9" w:rsidRPr="00625927" w:rsidRDefault="00227CC9" w:rsidP="0030681C">
            <w:pPr>
              <w:keepNext/>
              <w:keepLines w:val="0"/>
              <w:overflowPunct/>
              <w:autoSpaceDE/>
              <w:autoSpaceDN/>
              <w:adjustRightInd/>
              <w:spacing w:line="240" w:lineRule="auto"/>
              <w:ind w:firstLine="709"/>
              <w:jc w:val="left"/>
              <w:rPr>
                <w:rFonts w:eastAsia="SimSun"/>
                <w:sz w:val="24"/>
                <w:szCs w:val="24"/>
                <w:lang w:eastAsia="zh-CN"/>
              </w:rPr>
            </w:pPr>
          </w:p>
        </w:tc>
      </w:tr>
    </w:tbl>
    <w:p w14:paraId="1BC8B37C" w14:textId="77777777" w:rsidR="00227CC9" w:rsidRPr="00A7476A" w:rsidRDefault="00227CC9" w:rsidP="0030681C">
      <w:pPr>
        <w:keepNext/>
        <w:keepLines w:val="0"/>
        <w:tabs>
          <w:tab w:val="left" w:pos="2520"/>
          <w:tab w:val="left" w:pos="4215"/>
        </w:tabs>
        <w:overflowPunct/>
        <w:autoSpaceDE/>
        <w:autoSpaceDN/>
        <w:adjustRightInd/>
        <w:spacing w:line="240" w:lineRule="auto"/>
        <w:ind w:firstLine="0"/>
        <w:rPr>
          <w:rFonts w:eastAsia="SimSun"/>
          <w:sz w:val="24"/>
          <w:szCs w:val="24"/>
          <w:lang w:eastAsia="zh-CN"/>
        </w:rPr>
      </w:pPr>
    </w:p>
    <w:p w14:paraId="7D9A5A9C" w14:textId="77777777" w:rsidR="00227CC9" w:rsidRPr="00A7476A" w:rsidRDefault="00227CC9" w:rsidP="0030681C">
      <w:pPr>
        <w:keepNext/>
        <w:keepLines w:val="0"/>
        <w:tabs>
          <w:tab w:val="left" w:pos="2520"/>
          <w:tab w:val="left" w:pos="4215"/>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5103"/>
      </w:tblGrid>
      <w:tr w:rsidR="00227CC9" w:rsidRPr="00A7476A" w14:paraId="36977B7D" w14:textId="77777777" w:rsidTr="00E67FD6">
        <w:trPr>
          <w:trHeight w:val="552"/>
        </w:trPr>
        <w:tc>
          <w:tcPr>
            <w:tcW w:w="4536" w:type="dxa"/>
            <w:vAlign w:val="center"/>
          </w:tcPr>
          <w:p w14:paraId="25930637" w14:textId="77777777" w:rsidR="00227CC9" w:rsidRPr="00A7476A" w:rsidRDefault="00227CC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14:paraId="1462230E" w14:textId="77777777" w:rsidR="00227CC9" w:rsidRPr="00A7476A" w:rsidRDefault="00227CC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13E796F9" w14:textId="77777777" w:rsidR="00227CC9" w:rsidRPr="00A7476A" w:rsidRDefault="00227CC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227CC9" w:rsidRPr="00A7476A" w14:paraId="74FF8BE7" w14:textId="77777777" w:rsidTr="00E67FD6">
        <w:tc>
          <w:tcPr>
            <w:tcW w:w="4536" w:type="dxa"/>
            <w:shd w:val="clear" w:color="auto" w:fill="auto"/>
          </w:tcPr>
          <w:p w14:paraId="6C694A9E" w14:textId="77777777" w:rsidR="00227CC9" w:rsidRPr="00A7476A" w:rsidRDefault="00227CC9" w:rsidP="0030681C">
            <w:pPr>
              <w:keepNext/>
              <w:keepLines w:val="0"/>
              <w:overflowPunct/>
              <w:autoSpaceDE/>
              <w:autoSpaceDN/>
              <w:adjustRightInd/>
              <w:spacing w:line="240" w:lineRule="auto"/>
              <w:ind w:firstLine="0"/>
              <w:jc w:val="center"/>
              <w:rPr>
                <w:sz w:val="24"/>
                <w:szCs w:val="24"/>
              </w:rPr>
            </w:pPr>
            <w:r>
              <w:rPr>
                <w:sz w:val="24"/>
                <w:szCs w:val="24"/>
              </w:rPr>
              <w:t>Нет</w:t>
            </w:r>
          </w:p>
        </w:tc>
        <w:tc>
          <w:tcPr>
            <w:tcW w:w="5103" w:type="dxa"/>
          </w:tcPr>
          <w:p w14:paraId="1E6071EE" w14:textId="77777777" w:rsidR="00227CC9" w:rsidRPr="00A7476A" w:rsidRDefault="00227CC9" w:rsidP="0030681C">
            <w:pPr>
              <w:keepNext/>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Нет</w:t>
            </w:r>
          </w:p>
        </w:tc>
      </w:tr>
    </w:tbl>
    <w:p w14:paraId="0AA711F6" w14:textId="77777777" w:rsidR="00227CC9" w:rsidRPr="00A7476A" w:rsidRDefault="00227CC9" w:rsidP="0030681C">
      <w:pPr>
        <w:keepNext/>
        <w:keepLines w:val="0"/>
        <w:overflowPunct/>
        <w:spacing w:line="240" w:lineRule="auto"/>
        <w:ind w:firstLine="709"/>
        <w:rPr>
          <w:rFonts w:eastAsia="SimSun"/>
          <w:sz w:val="24"/>
          <w:szCs w:val="24"/>
          <w:lang w:eastAsia="zh-CN"/>
        </w:rPr>
      </w:pPr>
    </w:p>
    <w:p w14:paraId="4668B35A" w14:textId="77777777" w:rsidR="00227CC9" w:rsidRPr="00A7476A" w:rsidRDefault="00227CC9"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39B56B3F" w14:textId="77777777" w:rsidR="00227CC9" w:rsidRPr="00A7476A" w:rsidRDefault="00227CC9"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FE02AC5"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 для жилых и общественных зданий 3 м (кроме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 в сложившейся застройке, при ширине земельного участка 12 метров и менее); </w:t>
      </w:r>
    </w:p>
    <w:p w14:paraId="55D5D46E"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остальных зданий и сооружений - 1 м.</w:t>
      </w:r>
    </w:p>
    <w:p w14:paraId="07436C63"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40A1BF12"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14:paraId="182BFCB8"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от Дошкольных    образовательных учреждений и общеобразовательных школ (стены здания) -10 м;</w:t>
      </w:r>
    </w:p>
    <w:p w14:paraId="6A8AD6E3"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2)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14:paraId="6B62BD92"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жилых и общественных зданий – 5 м;</w:t>
      </w:r>
    </w:p>
    <w:p w14:paraId="460F7496"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жилых и общественных зданий – 3 м;</w:t>
      </w:r>
    </w:p>
    <w:p w14:paraId="59F883B8"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14:paraId="2DE212E5"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14:paraId="54FBA7FE"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индивидуального жилого дома и блокированного жилого дома - 3 м;</w:t>
      </w:r>
    </w:p>
    <w:p w14:paraId="55689C14"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9389F2E"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1,0 м - для одноэтажного жилого дома;</w:t>
      </w:r>
    </w:p>
    <w:p w14:paraId="7C3F8179"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1,5 м - для двухэтажного жилого дома;</w:t>
      </w:r>
    </w:p>
    <w:p w14:paraId="2B56F007"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4142F3C4"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других построек (баня, гараж и другие) - 1 м;</w:t>
      </w:r>
    </w:p>
    <w:p w14:paraId="408E7B06"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высокорослых деревьев - 4 м;</w:t>
      </w:r>
    </w:p>
    <w:p w14:paraId="35126055"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среднерослых деревьев - 2 м;</w:t>
      </w:r>
    </w:p>
    <w:p w14:paraId="1D067DD7"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кустарника - 1 м.</w:t>
      </w:r>
    </w:p>
    <w:p w14:paraId="1D16563B"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Расстояния между длинными сторонами секционных жилых зданий высотой 2 - 3 этажа должны быть не менее 15 м, а </w:t>
      </w:r>
      <w:proofErr w:type="gramStart"/>
      <w:r w:rsidRPr="00A7476A">
        <w:rPr>
          <w:rFonts w:eastAsia="SimSun"/>
          <w:sz w:val="24"/>
          <w:szCs w:val="24"/>
          <w:lang w:eastAsia="zh-CN"/>
        </w:rPr>
        <w:t>между</w:t>
      </w:r>
      <w:proofErr w:type="gramEnd"/>
      <w:r w:rsidRPr="00A7476A">
        <w:rPr>
          <w:rFonts w:eastAsia="SimSun"/>
          <w:sz w:val="24"/>
          <w:szCs w:val="24"/>
          <w:lang w:eastAsia="zh-CN"/>
        </w:rPr>
        <w:t xml:space="preserve"> </w:t>
      </w:r>
      <w:proofErr w:type="gramStart"/>
      <w:r w:rsidRPr="00A7476A">
        <w:rPr>
          <w:rFonts w:eastAsia="SimSun"/>
          <w:sz w:val="24"/>
          <w:szCs w:val="24"/>
          <w:lang w:eastAsia="zh-CN"/>
        </w:rPr>
        <w:t>одно</w:t>
      </w:r>
      <w:proofErr w:type="gramEnd"/>
      <w:r w:rsidRPr="00A7476A">
        <w:rPr>
          <w:rFonts w:eastAsia="SimSun"/>
          <w:sz w:val="24"/>
          <w:szCs w:val="24"/>
          <w:lang w:eastAsia="zh-CN"/>
        </w:rPr>
        <w:t>-, двухквартирными жилыми домами и хозяйственными постройками - в соответствии с противопожарными требованиями.</w:t>
      </w:r>
    </w:p>
    <w:p w14:paraId="7CF6E6F4"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27071075"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территориях с застройкой индивидуальными жилыми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550F2F0C"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w:t>
      </w:r>
    </w:p>
    <w:p w14:paraId="428CB155"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A7BD8C8"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Строительство и реконструкция многоквартирных жилых домов не </w:t>
      </w:r>
      <w:proofErr w:type="gramStart"/>
      <w:r w:rsidRPr="00A7476A">
        <w:rPr>
          <w:rFonts w:eastAsia="SimSun"/>
          <w:sz w:val="24"/>
          <w:szCs w:val="24"/>
          <w:lang w:eastAsia="zh-CN"/>
        </w:rPr>
        <w:t>допускается</w:t>
      </w:r>
      <w:proofErr w:type="gramEnd"/>
      <w:r w:rsidRPr="00A7476A">
        <w:rPr>
          <w:rFonts w:eastAsia="SimSun"/>
          <w:sz w:val="24"/>
          <w:szCs w:val="24"/>
          <w:lang w:eastAsia="zh-CN"/>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C382E65"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w:t>
      </w:r>
      <w:r w:rsidRPr="00A7476A">
        <w:rPr>
          <w:rFonts w:eastAsia="SimSun"/>
          <w:sz w:val="24"/>
          <w:szCs w:val="24"/>
          <w:lang w:eastAsia="zh-CN"/>
        </w:rPr>
        <w:lastRenderedPageBreak/>
        <w:t>ограничивающих жилые комплексы, кварталы, микрорайоны, за счет сужения проезжей части этих улиц, пешеходных проходов, тротуаров.</w:t>
      </w:r>
    </w:p>
    <w:p w14:paraId="4258CC4E" w14:textId="77777777" w:rsidR="00227CC9"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63A2B0AA" w14:textId="77777777" w:rsidR="00227CC9" w:rsidRDefault="00227CC9" w:rsidP="0030681C">
      <w:pPr>
        <w:keepNext/>
        <w:keepLines w:val="0"/>
        <w:overflowPunct/>
        <w:autoSpaceDE/>
        <w:adjustRightInd/>
        <w:spacing w:line="240" w:lineRule="auto"/>
        <w:ind w:firstLine="709"/>
        <w:rPr>
          <w:rFonts w:eastAsia="SimSun"/>
          <w:sz w:val="24"/>
          <w:szCs w:val="24"/>
          <w:lang w:eastAsia="zh-CN"/>
        </w:rPr>
      </w:pPr>
      <w:r>
        <w:rPr>
          <w:rFonts w:eastAsia="SimSun"/>
          <w:sz w:val="24"/>
          <w:szCs w:val="24"/>
          <w:lang w:eastAsia="zh-CN"/>
        </w:rPr>
        <w:t>Строительство новых многоквартирных домов и образование новых кварталов (массивов) индивидуальной жилой застройки не допускается без утверждённой документации по планировке территории.</w:t>
      </w:r>
    </w:p>
    <w:p w14:paraId="73604BE9"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p>
    <w:p w14:paraId="504D27E6"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3B007EF1"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1D12BBF8"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56158946" w14:textId="77777777" w:rsidR="00227CC9" w:rsidRPr="00227CC9" w:rsidRDefault="00227CC9" w:rsidP="0030681C">
      <w:pPr>
        <w:keepNext/>
        <w:keepLines w:val="0"/>
        <w:overflowPunct/>
        <w:autoSpaceDE/>
        <w:autoSpaceDN/>
        <w:adjustRightInd/>
        <w:spacing w:line="240" w:lineRule="auto"/>
        <w:ind w:firstLine="709"/>
        <w:rPr>
          <w:rFonts w:eastAsia="SimSun"/>
          <w:sz w:val="24"/>
          <w:szCs w:val="24"/>
          <w:lang w:eastAsia="zh-CN"/>
        </w:rPr>
      </w:pPr>
      <w:r w:rsidRPr="00227CC9">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13403440" w14:textId="77777777" w:rsidR="00227CC9" w:rsidRPr="00227CC9" w:rsidRDefault="00227CC9" w:rsidP="0030681C">
      <w:pPr>
        <w:keepNext/>
        <w:keepLines w:val="0"/>
        <w:overflowPunct/>
        <w:autoSpaceDE/>
        <w:autoSpaceDN/>
        <w:adjustRightInd/>
        <w:spacing w:line="240" w:lineRule="auto"/>
        <w:ind w:firstLine="709"/>
        <w:rPr>
          <w:rFonts w:eastAsia="SimSun"/>
          <w:sz w:val="24"/>
          <w:szCs w:val="24"/>
          <w:lang w:eastAsia="zh-CN"/>
        </w:rPr>
      </w:pPr>
      <w:r w:rsidRPr="00227CC9">
        <w:rPr>
          <w:rFonts w:eastAsia="SimSun"/>
          <w:sz w:val="24"/>
          <w:szCs w:val="24"/>
          <w:lang w:eastAsia="zh-CN"/>
        </w:rPr>
        <w:t xml:space="preserve">Статья 49. Описание ограничений по условиям охраны объектов культурного наследия; </w:t>
      </w:r>
    </w:p>
    <w:p w14:paraId="21212B5B" w14:textId="77777777" w:rsidR="00227CC9" w:rsidRPr="00227CC9" w:rsidRDefault="00227CC9" w:rsidP="0030681C">
      <w:pPr>
        <w:keepNext/>
        <w:keepLines w:val="0"/>
        <w:overflowPunct/>
        <w:autoSpaceDE/>
        <w:autoSpaceDN/>
        <w:adjustRightInd/>
        <w:spacing w:line="240" w:lineRule="auto"/>
        <w:ind w:firstLine="709"/>
        <w:rPr>
          <w:rFonts w:eastAsia="SimSun"/>
          <w:sz w:val="24"/>
          <w:szCs w:val="24"/>
          <w:lang w:eastAsia="zh-CN"/>
        </w:rPr>
      </w:pPr>
      <w:r w:rsidRPr="00227CC9">
        <w:rPr>
          <w:rFonts w:eastAsia="SimSun"/>
          <w:sz w:val="24"/>
          <w:szCs w:val="24"/>
          <w:lang w:eastAsia="zh-CN"/>
        </w:rPr>
        <w:t>Статья 50. Описание ограничений по экологическим и санитарно-эпидемиологическим условиям;</w:t>
      </w:r>
    </w:p>
    <w:p w14:paraId="2769ED12" w14:textId="10890D11"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227CC9">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25B89725"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58B247C"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6036BCF"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C4BB7F8" w14:textId="77777777" w:rsidR="00227CC9" w:rsidRPr="00BC3A5C" w:rsidRDefault="00227CC9"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3FDD81C8" w14:textId="77777777" w:rsidR="00227CC9" w:rsidRPr="00BC3A5C" w:rsidRDefault="00227CC9"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2) использование сточных вод в целях повышения почвенного плодородия;</w:t>
      </w:r>
    </w:p>
    <w:p w14:paraId="2FC8A395" w14:textId="77777777" w:rsidR="00227CC9" w:rsidRPr="00BC3A5C" w:rsidRDefault="00227CC9"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F38615F" w14:textId="77777777" w:rsidR="00227CC9" w:rsidRDefault="00227CC9"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4) осуществление авиационных мер по борьбе с вредными организмами.</w:t>
      </w:r>
    </w:p>
    <w:p w14:paraId="70FC55F8"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1B7B10D8"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5B41EAC9" w14:textId="77777777" w:rsidR="00227CC9" w:rsidRPr="00A7476A"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AD90354" w14:textId="77777777" w:rsidR="00227CC9" w:rsidRDefault="00227CC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56B3C18A" w14:textId="77777777" w:rsid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49149ED4" w14:textId="77777777" w:rsid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2D4FC6E1" w14:textId="6069B50A" w:rsidR="008166D2" w:rsidRPr="00DA4F9E" w:rsidRDefault="008166D2" w:rsidP="0030681C">
      <w:pPr>
        <w:keepNext/>
        <w:keepLines w:val="0"/>
        <w:overflowPunct/>
        <w:autoSpaceDE/>
        <w:autoSpaceDN/>
        <w:adjustRightInd/>
        <w:spacing w:line="240" w:lineRule="auto"/>
        <w:ind w:firstLine="709"/>
        <w:rPr>
          <w:rFonts w:eastAsia="SimSun"/>
          <w:sz w:val="24"/>
          <w:szCs w:val="24"/>
          <w:u w:val="single"/>
          <w:lang w:eastAsia="zh-CN"/>
        </w:rPr>
      </w:pPr>
      <w:bookmarkStart w:id="56" w:name="sub_1205565"/>
      <w:r w:rsidRPr="00432B79">
        <w:rPr>
          <w:rFonts w:eastAsia="SimSun"/>
          <w:sz w:val="24"/>
          <w:szCs w:val="24"/>
          <w:u w:val="single"/>
          <w:lang w:eastAsia="zh-CN"/>
        </w:rPr>
        <w:t>Ж-3. Проектируемая территория комплексного развития территории.</w:t>
      </w:r>
    </w:p>
    <w:bookmarkEnd w:id="56"/>
    <w:p w14:paraId="688D8366" w14:textId="70967CB4" w:rsidR="008166D2" w:rsidRPr="008166D2" w:rsidRDefault="008166D2" w:rsidP="0030681C">
      <w:pPr>
        <w:keepNext/>
        <w:keepLines w:val="0"/>
        <w:overflowPunct/>
        <w:autoSpaceDE/>
        <w:autoSpaceDN/>
        <w:adjustRightInd/>
        <w:spacing w:line="240" w:lineRule="auto"/>
        <w:ind w:firstLine="709"/>
        <w:rPr>
          <w:rFonts w:eastAsia="SimSun"/>
          <w:sz w:val="24"/>
          <w:szCs w:val="24"/>
          <w:u w:val="single"/>
          <w:lang w:eastAsia="zh-CN"/>
        </w:rPr>
      </w:pPr>
    </w:p>
    <w:p w14:paraId="17F6BBD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ОСНОВНЫЕ ВИДЫ И ПАРАМЕТРЫ РАЗРЕШЕННОГО ИСПОЛЬЗОВАНИЯ</w:t>
      </w:r>
    </w:p>
    <w:p w14:paraId="6F911480"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ЗЕМЕЛЬНЫХ УЧАСТКОВ И ОБЪЕКТОВ КАПИТАЛЬНОГО СТРОИТЕЛЬСТВА</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0"/>
        <w:gridCol w:w="3640"/>
        <w:gridCol w:w="3881"/>
      </w:tblGrid>
      <w:tr w:rsidR="008166D2" w:rsidRPr="008166D2" w14:paraId="3A437F90" w14:textId="77777777" w:rsidTr="008166D2">
        <w:trPr>
          <w:trHeight w:val="552"/>
          <w:tblHeader/>
        </w:trPr>
        <w:tc>
          <w:tcPr>
            <w:tcW w:w="2010" w:type="dxa"/>
          </w:tcPr>
          <w:p w14:paraId="2BCC53D5"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b/>
                <w:sz w:val="24"/>
                <w:szCs w:val="24"/>
                <w:lang w:eastAsia="zh-CN"/>
              </w:rPr>
              <w:t>Наименование вида разрешенного использования земельного участка, код</w:t>
            </w:r>
          </w:p>
        </w:tc>
        <w:tc>
          <w:tcPr>
            <w:tcW w:w="3640" w:type="dxa"/>
            <w:vAlign w:val="center"/>
          </w:tcPr>
          <w:p w14:paraId="58B8EA6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b/>
                <w:sz w:val="24"/>
                <w:szCs w:val="24"/>
                <w:lang w:eastAsia="zh-CN"/>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81" w:type="dxa"/>
            <w:vAlign w:val="center"/>
          </w:tcPr>
          <w:p w14:paraId="0D5613D5" w14:textId="4A41BB41" w:rsidR="008166D2" w:rsidRPr="008166D2" w:rsidRDefault="008166D2" w:rsidP="0030681C">
            <w:pPr>
              <w:keepNext/>
              <w:keepLines w:val="0"/>
              <w:overflowPunct/>
              <w:autoSpaceDE/>
              <w:autoSpaceDN/>
              <w:adjustRightInd/>
              <w:spacing w:line="240" w:lineRule="auto"/>
              <w:ind w:firstLine="709"/>
              <w:rPr>
                <w:rFonts w:eastAsia="SimSun"/>
                <w:b/>
                <w:sz w:val="24"/>
                <w:szCs w:val="24"/>
                <w:lang w:eastAsia="zh-CN"/>
              </w:rPr>
            </w:pPr>
            <w:r w:rsidRPr="008166D2">
              <w:rPr>
                <w:rFonts w:eastAsia="SimSun"/>
                <w:b/>
                <w:sz w:val="24"/>
                <w:szCs w:val="24"/>
                <w:lang w:eastAsia="zh-CN"/>
              </w:rPr>
              <w:t>Предельные размеры земельных</w:t>
            </w:r>
            <w:r>
              <w:rPr>
                <w:rFonts w:eastAsia="SimSun"/>
                <w:b/>
                <w:sz w:val="24"/>
                <w:szCs w:val="24"/>
                <w:lang w:eastAsia="zh-CN"/>
              </w:rPr>
              <w:t xml:space="preserve"> </w:t>
            </w:r>
            <w:r w:rsidRPr="008166D2">
              <w:rPr>
                <w:rFonts w:eastAsia="SimSun"/>
                <w:b/>
                <w:sz w:val="24"/>
                <w:szCs w:val="24"/>
                <w:lang w:eastAsia="zh-CN"/>
              </w:rPr>
              <w:t>участков и предельные параметры</w:t>
            </w:r>
            <w:r>
              <w:rPr>
                <w:rFonts w:eastAsia="SimSun"/>
                <w:b/>
                <w:sz w:val="24"/>
                <w:szCs w:val="24"/>
                <w:lang w:eastAsia="zh-CN"/>
              </w:rPr>
              <w:t xml:space="preserve"> </w:t>
            </w:r>
            <w:r w:rsidRPr="008166D2">
              <w:rPr>
                <w:rFonts w:eastAsia="SimSun"/>
                <w:b/>
                <w:sz w:val="24"/>
                <w:szCs w:val="24"/>
                <w:lang w:eastAsia="zh-CN"/>
              </w:rPr>
              <w:t>разрешенного строительства</w:t>
            </w:r>
          </w:p>
        </w:tc>
      </w:tr>
      <w:tr w:rsidR="008166D2" w:rsidRPr="008166D2" w14:paraId="1C5985ED" w14:textId="77777777" w:rsidTr="008166D2">
        <w:trPr>
          <w:trHeight w:val="552"/>
        </w:trPr>
        <w:tc>
          <w:tcPr>
            <w:tcW w:w="2010" w:type="dxa"/>
          </w:tcPr>
          <w:p w14:paraId="4A817F1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Для индивидуального жилищного строительства</w:t>
            </w:r>
          </w:p>
          <w:p w14:paraId="64F59601"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[2.1]</w:t>
            </w:r>
          </w:p>
        </w:tc>
        <w:tc>
          <w:tcPr>
            <w:tcW w:w="3640" w:type="dxa"/>
          </w:tcPr>
          <w:p w14:paraId="3C889FD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roofErr w:type="gramStart"/>
            <w:r w:rsidRPr="008166D2">
              <w:rPr>
                <w:rFonts w:eastAsia="SimSun"/>
                <w:sz w:val="24"/>
                <w:szCs w:val="24"/>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roofErr w:type="gramEnd"/>
          </w:p>
          <w:p w14:paraId="6069087E"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877C09C"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выращивание сельскохозяйственных культур;</w:t>
            </w:r>
          </w:p>
          <w:p w14:paraId="6524FDA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размещение гаражей для собственных нужд и хозяйственных построек</w:t>
            </w:r>
          </w:p>
        </w:tc>
        <w:tc>
          <w:tcPr>
            <w:tcW w:w="3881" w:type="dxa"/>
            <w:vMerge w:val="restart"/>
          </w:tcPr>
          <w:p w14:paraId="5723FFD4"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минимальная/максимальная площадь земельных участков – 400/5000 кв. м;</w:t>
            </w:r>
          </w:p>
          <w:p w14:paraId="1B1A5424"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минимальная ширина земельных участков вдоль фронта улицы (проезда) – 12 м;</w:t>
            </w:r>
          </w:p>
          <w:p w14:paraId="5C1AA0AC"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максимальное количество надземных этажей зданий – 3 этажа (включая мансардный этаж);</w:t>
            </w:r>
          </w:p>
          <w:p w14:paraId="0492DE26"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максимальная высота зданий от уровня земли до верха перекрытия последнего этажа (или конька кровли) - 20 м;</w:t>
            </w:r>
          </w:p>
          <w:p w14:paraId="11610E5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максимальный процент застройки в границах земельного участка – 50% (процент застройки подземной части не регламентируется);</w:t>
            </w:r>
          </w:p>
          <w:p w14:paraId="53707586"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коэффициент плотности застройки Кпз-0,7;</w:t>
            </w:r>
          </w:p>
        </w:tc>
      </w:tr>
      <w:tr w:rsidR="008166D2" w:rsidRPr="008166D2" w14:paraId="0D1F849F" w14:textId="77777777" w:rsidTr="008166D2">
        <w:trPr>
          <w:trHeight w:val="552"/>
        </w:trPr>
        <w:tc>
          <w:tcPr>
            <w:tcW w:w="2010" w:type="dxa"/>
          </w:tcPr>
          <w:p w14:paraId="38DAFA9C" w14:textId="47B475D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Для ведения личного подсобного хозяйства </w:t>
            </w:r>
            <w:r w:rsidRPr="008166D2">
              <w:rPr>
                <w:rFonts w:eastAsia="SimSun"/>
                <w:sz w:val="24"/>
                <w:szCs w:val="24"/>
                <w:lang w:eastAsia="zh-CN"/>
              </w:rPr>
              <w:lastRenderedPageBreak/>
              <w:t>(приусадебный земельный участок)</w:t>
            </w:r>
            <w:r w:rsidR="00FE3402">
              <w:rPr>
                <w:rFonts w:eastAsia="SimSun"/>
                <w:sz w:val="24"/>
                <w:szCs w:val="24"/>
                <w:lang w:eastAsia="zh-CN"/>
              </w:rPr>
              <w:t xml:space="preserve"> </w:t>
            </w:r>
            <w:r w:rsidRPr="008166D2">
              <w:rPr>
                <w:rFonts w:eastAsia="SimSun"/>
                <w:sz w:val="24"/>
                <w:szCs w:val="24"/>
                <w:lang w:eastAsia="zh-CN"/>
              </w:rPr>
              <w:t>[2.2]</w:t>
            </w:r>
          </w:p>
        </w:tc>
        <w:tc>
          <w:tcPr>
            <w:tcW w:w="3640" w:type="dxa"/>
          </w:tcPr>
          <w:p w14:paraId="43CCFDD3"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lastRenderedPageBreak/>
              <w:t>Размещение жилого дома, указанного в описании вида разрешенного использования с кодом 2.1;</w:t>
            </w:r>
          </w:p>
          <w:p w14:paraId="2A32689C"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lastRenderedPageBreak/>
              <w:t>производство сельскохозяйственной продукции;</w:t>
            </w:r>
          </w:p>
          <w:p w14:paraId="6AE4042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размещение гаража и иных вспомогательных сооружений;</w:t>
            </w:r>
          </w:p>
          <w:p w14:paraId="48806A6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содержание сельскохозяйственных животных</w:t>
            </w:r>
          </w:p>
        </w:tc>
        <w:tc>
          <w:tcPr>
            <w:tcW w:w="3881" w:type="dxa"/>
            <w:vMerge/>
          </w:tcPr>
          <w:p w14:paraId="017F5654"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tc>
      </w:tr>
      <w:tr w:rsidR="008166D2" w:rsidRPr="008166D2" w14:paraId="68FBACFF" w14:textId="77777777" w:rsidTr="008166D2">
        <w:trPr>
          <w:trHeight w:val="552"/>
        </w:trPr>
        <w:tc>
          <w:tcPr>
            <w:tcW w:w="2010" w:type="dxa"/>
          </w:tcPr>
          <w:p w14:paraId="447BC63C"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lastRenderedPageBreak/>
              <w:t>Предоставление коммунальных услуг [3.1.1]</w:t>
            </w:r>
          </w:p>
        </w:tc>
        <w:tc>
          <w:tcPr>
            <w:tcW w:w="3640" w:type="dxa"/>
          </w:tcPr>
          <w:p w14:paraId="5B70B8BF"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roofErr w:type="gramStart"/>
            <w:r w:rsidRPr="008166D2">
              <w:rPr>
                <w:rFonts w:eastAsia="SimSun"/>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881" w:type="dxa"/>
          </w:tcPr>
          <w:p w14:paraId="0E6C6622"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минимальная/максимальная площадь земельных участков - 4 кв. м/10000 </w:t>
            </w:r>
            <w:proofErr w:type="spellStart"/>
            <w:r w:rsidRPr="008166D2">
              <w:rPr>
                <w:rFonts w:eastAsia="SimSun"/>
                <w:sz w:val="24"/>
                <w:szCs w:val="24"/>
                <w:lang w:eastAsia="zh-CN"/>
              </w:rPr>
              <w:t>кв</w:t>
            </w:r>
            <w:proofErr w:type="gramStart"/>
            <w:r w:rsidRPr="008166D2">
              <w:rPr>
                <w:rFonts w:eastAsia="SimSun"/>
                <w:sz w:val="24"/>
                <w:szCs w:val="24"/>
                <w:lang w:eastAsia="zh-CN"/>
              </w:rPr>
              <w:t>.м</w:t>
            </w:r>
            <w:proofErr w:type="spellEnd"/>
            <w:proofErr w:type="gramEnd"/>
            <w:r w:rsidRPr="008166D2">
              <w:rPr>
                <w:rFonts w:eastAsia="SimSun"/>
                <w:sz w:val="24"/>
                <w:szCs w:val="24"/>
                <w:lang w:eastAsia="zh-CN"/>
              </w:rPr>
              <w:t xml:space="preserve"> </w:t>
            </w:r>
          </w:p>
          <w:p w14:paraId="6F96EBA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максимальная высота зданий, строений, сооружений от уровня земли - 35 м;</w:t>
            </w:r>
          </w:p>
          <w:p w14:paraId="0BDB8CE9"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максимальный процент застройки в границах земельного участка – 60% (процент застройки подземной части не регламентируется);</w:t>
            </w:r>
          </w:p>
          <w:p w14:paraId="00B98A4F"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tc>
      </w:tr>
      <w:tr w:rsidR="008166D2" w:rsidRPr="008166D2" w14:paraId="1D3084C5" w14:textId="77777777" w:rsidTr="008166D2">
        <w:trPr>
          <w:trHeight w:val="552"/>
        </w:trPr>
        <w:tc>
          <w:tcPr>
            <w:tcW w:w="2010" w:type="dxa"/>
          </w:tcPr>
          <w:p w14:paraId="1A28AA9A"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Благоустройство территории [12.0.2]</w:t>
            </w:r>
          </w:p>
        </w:tc>
        <w:tc>
          <w:tcPr>
            <w:tcW w:w="3640" w:type="dxa"/>
          </w:tcPr>
          <w:p w14:paraId="25258D7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881" w:type="dxa"/>
            <w:vMerge w:val="restart"/>
          </w:tcPr>
          <w:p w14:paraId="2CB0FEED"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Не подлежат установлению</w:t>
            </w:r>
          </w:p>
        </w:tc>
      </w:tr>
      <w:tr w:rsidR="008166D2" w:rsidRPr="008166D2" w14:paraId="52BB4130" w14:textId="77777777" w:rsidTr="008166D2">
        <w:trPr>
          <w:trHeight w:val="552"/>
        </w:trPr>
        <w:tc>
          <w:tcPr>
            <w:tcW w:w="2010" w:type="dxa"/>
          </w:tcPr>
          <w:p w14:paraId="696235A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lastRenderedPageBreak/>
              <w:t>Улично-дорожная сеть</w:t>
            </w:r>
          </w:p>
          <w:p w14:paraId="77B161C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[12.0.1]</w:t>
            </w:r>
          </w:p>
        </w:tc>
        <w:tc>
          <w:tcPr>
            <w:tcW w:w="3640" w:type="dxa"/>
          </w:tcPr>
          <w:p w14:paraId="6B019AEF" w14:textId="3FA798F1"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roofErr w:type="gramStart"/>
            <w:r w:rsidRPr="008166D2">
              <w:rPr>
                <w:rFonts w:eastAsia="SimSun"/>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166D2">
              <w:rPr>
                <w:rFonts w:eastAsia="SimSun"/>
                <w:sz w:val="24"/>
                <w:szCs w:val="24"/>
                <w:lang w:eastAsia="zh-CN"/>
              </w:rPr>
              <w:t>велотранспортной</w:t>
            </w:r>
            <w:proofErr w:type="spellEnd"/>
            <w:r w:rsidRPr="008166D2">
              <w:rPr>
                <w:rFonts w:eastAsia="SimSun"/>
                <w:sz w:val="24"/>
                <w:szCs w:val="24"/>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w:t>
            </w:r>
            <w:r>
              <w:rPr>
                <w:rFonts w:eastAsia="SimSun"/>
                <w:sz w:val="24"/>
                <w:szCs w:val="24"/>
                <w:lang w:eastAsia="zh-CN"/>
              </w:rPr>
              <w:t xml:space="preserve"> </w:t>
            </w:r>
            <w:r w:rsidRPr="008166D2">
              <w:rPr>
                <w:rFonts w:eastAsia="SimSun"/>
                <w:sz w:val="24"/>
                <w:szCs w:val="24"/>
                <w:lang w:eastAsia="zh-CN"/>
              </w:rPr>
              <w:t>а также некапитальных сооружений, предназначенных для охраны транспортных средств</w:t>
            </w:r>
            <w:proofErr w:type="gramEnd"/>
          </w:p>
        </w:tc>
        <w:tc>
          <w:tcPr>
            <w:tcW w:w="3881" w:type="dxa"/>
            <w:vMerge/>
          </w:tcPr>
          <w:p w14:paraId="37A1BC22"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tc>
      </w:tr>
      <w:tr w:rsidR="008166D2" w:rsidRPr="008166D2" w14:paraId="00FC5256" w14:textId="77777777" w:rsidTr="008166D2">
        <w:trPr>
          <w:trHeight w:val="552"/>
        </w:trPr>
        <w:tc>
          <w:tcPr>
            <w:tcW w:w="2010" w:type="dxa"/>
          </w:tcPr>
          <w:p w14:paraId="74C0AA4C"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Земельные участки, входящие в состав общего имущества собственников индивидуальных жилых домов в малоэтажном жилом комплексе [14.0]</w:t>
            </w:r>
          </w:p>
        </w:tc>
        <w:tc>
          <w:tcPr>
            <w:tcW w:w="3640" w:type="dxa"/>
          </w:tcPr>
          <w:p w14:paraId="1E5219FA"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3881" w:type="dxa"/>
          </w:tcPr>
          <w:p w14:paraId="4EBB42BE"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В соответствии с утвержденной документацией по планировке территории</w:t>
            </w:r>
          </w:p>
        </w:tc>
      </w:tr>
    </w:tbl>
    <w:p w14:paraId="6AEF6284"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7CA34169"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УСЛОВНО РАЗРЕШЕННЫЕ ВИДЫ И ПАРАМЕТРЫ ИСПОЛЬЗОВАНИЯ</w:t>
      </w:r>
    </w:p>
    <w:p w14:paraId="1E114E43"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ЗЕМЕЛЬНЫХ УЧАСТКОВ 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686"/>
        <w:gridCol w:w="3827"/>
      </w:tblGrid>
      <w:tr w:rsidR="008166D2" w:rsidRPr="008166D2" w14:paraId="2BC13DFC" w14:textId="77777777" w:rsidTr="008166D2">
        <w:trPr>
          <w:trHeight w:val="284"/>
          <w:tblHeader/>
        </w:trPr>
        <w:tc>
          <w:tcPr>
            <w:tcW w:w="1843" w:type="dxa"/>
          </w:tcPr>
          <w:p w14:paraId="18F41039"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b/>
                <w:sz w:val="24"/>
                <w:szCs w:val="24"/>
                <w:lang w:eastAsia="zh-CN"/>
              </w:rPr>
              <w:lastRenderedPageBreak/>
              <w:t>Наименование вида разрешенного использования земельного участка, код</w:t>
            </w:r>
          </w:p>
        </w:tc>
        <w:tc>
          <w:tcPr>
            <w:tcW w:w="3686" w:type="dxa"/>
            <w:shd w:val="clear" w:color="auto" w:fill="auto"/>
            <w:vAlign w:val="center"/>
          </w:tcPr>
          <w:p w14:paraId="661F10CE"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b/>
                <w:sz w:val="24"/>
                <w:szCs w:val="24"/>
                <w:lang w:eastAsia="zh-CN"/>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7" w:type="dxa"/>
            <w:shd w:val="clear" w:color="auto" w:fill="auto"/>
            <w:vAlign w:val="center"/>
          </w:tcPr>
          <w:p w14:paraId="7009319D" w14:textId="406BE45D" w:rsidR="008166D2" w:rsidRPr="008166D2" w:rsidRDefault="008166D2" w:rsidP="0030681C">
            <w:pPr>
              <w:keepNext/>
              <w:keepLines w:val="0"/>
              <w:overflowPunct/>
              <w:autoSpaceDE/>
              <w:autoSpaceDN/>
              <w:adjustRightInd/>
              <w:spacing w:line="240" w:lineRule="auto"/>
              <w:ind w:firstLine="709"/>
              <w:rPr>
                <w:rFonts w:eastAsia="SimSun"/>
                <w:b/>
                <w:sz w:val="24"/>
                <w:szCs w:val="24"/>
                <w:lang w:eastAsia="zh-CN"/>
              </w:rPr>
            </w:pPr>
            <w:r w:rsidRPr="008166D2">
              <w:rPr>
                <w:rFonts w:eastAsia="SimSun"/>
                <w:b/>
                <w:sz w:val="24"/>
                <w:szCs w:val="24"/>
                <w:lang w:eastAsia="zh-CN"/>
              </w:rPr>
              <w:t>Предельные размеры земельных</w:t>
            </w:r>
            <w:r>
              <w:rPr>
                <w:rFonts w:eastAsia="SimSun"/>
                <w:b/>
                <w:sz w:val="24"/>
                <w:szCs w:val="24"/>
                <w:lang w:eastAsia="zh-CN"/>
              </w:rPr>
              <w:t xml:space="preserve"> </w:t>
            </w:r>
            <w:r w:rsidRPr="008166D2">
              <w:rPr>
                <w:rFonts w:eastAsia="SimSun"/>
                <w:b/>
                <w:sz w:val="24"/>
                <w:szCs w:val="24"/>
                <w:lang w:eastAsia="zh-CN"/>
              </w:rPr>
              <w:t>участков и предельные параметры</w:t>
            </w:r>
            <w:r>
              <w:rPr>
                <w:rFonts w:eastAsia="SimSun"/>
                <w:b/>
                <w:sz w:val="24"/>
                <w:szCs w:val="24"/>
                <w:lang w:eastAsia="zh-CN"/>
              </w:rPr>
              <w:t xml:space="preserve"> </w:t>
            </w:r>
            <w:r w:rsidRPr="008166D2">
              <w:rPr>
                <w:rFonts w:eastAsia="SimSun"/>
                <w:b/>
                <w:sz w:val="24"/>
                <w:szCs w:val="24"/>
                <w:lang w:eastAsia="zh-CN"/>
              </w:rPr>
              <w:t>разрешенного строительства</w:t>
            </w:r>
          </w:p>
        </w:tc>
      </w:tr>
      <w:tr w:rsidR="008166D2" w:rsidRPr="008166D2" w14:paraId="3E4214FC" w14:textId="77777777" w:rsidTr="008166D2">
        <w:trPr>
          <w:trHeight w:val="284"/>
        </w:trPr>
        <w:tc>
          <w:tcPr>
            <w:tcW w:w="1843" w:type="dxa"/>
          </w:tcPr>
          <w:p w14:paraId="2F73C065"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Деловое управление</w:t>
            </w:r>
          </w:p>
          <w:p w14:paraId="06A89FFD"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[4.1]</w:t>
            </w:r>
          </w:p>
        </w:tc>
        <w:tc>
          <w:tcPr>
            <w:tcW w:w="3686" w:type="dxa"/>
            <w:shd w:val="clear" w:color="auto" w:fill="auto"/>
            <w:vAlign w:val="center"/>
          </w:tcPr>
          <w:p w14:paraId="0E0E505B" w14:textId="0D04897D"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val="restart"/>
            <w:shd w:val="clear" w:color="auto" w:fill="auto"/>
          </w:tcPr>
          <w:p w14:paraId="562D6350"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Минимальная/максимальная площадь земельных участков  – 400/2000 кв. м;</w:t>
            </w:r>
          </w:p>
          <w:p w14:paraId="2647CD01"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максимальное количество надземных этажей зданий – 2 этажа (включая мансардный этаж);</w:t>
            </w:r>
          </w:p>
          <w:p w14:paraId="2B906A25"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максимальный процент застройки в границах земельного участка – 60% (процент застройки подземной части не регламентируется);</w:t>
            </w:r>
          </w:p>
          <w:p w14:paraId="5E44CB8E"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1041F6AF"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максимальная высота зданий от уровня земли до верха перекрытия последнего этажа (или конька кровли) - 20 м</w:t>
            </w:r>
          </w:p>
          <w:p w14:paraId="4DA140DC"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минимальный процент озеленения участка - 30%</w:t>
            </w:r>
            <w:r w:rsidRPr="008166D2">
              <w:rPr>
                <w:rFonts w:eastAsia="SimSun"/>
                <w:sz w:val="24"/>
                <w:szCs w:val="24"/>
                <w:lang w:val="en-US" w:eastAsia="zh-CN"/>
              </w:rPr>
              <w:t>;</w:t>
            </w:r>
          </w:p>
        </w:tc>
      </w:tr>
      <w:tr w:rsidR="008166D2" w:rsidRPr="008166D2" w14:paraId="4448D783" w14:textId="77777777" w:rsidTr="008166D2">
        <w:trPr>
          <w:trHeight w:val="284"/>
        </w:trPr>
        <w:tc>
          <w:tcPr>
            <w:tcW w:w="1843" w:type="dxa"/>
          </w:tcPr>
          <w:p w14:paraId="082BD1F4"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Общественное питание</w:t>
            </w:r>
          </w:p>
          <w:p w14:paraId="14223F4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[4.6]</w:t>
            </w:r>
          </w:p>
        </w:tc>
        <w:tc>
          <w:tcPr>
            <w:tcW w:w="3686" w:type="dxa"/>
            <w:shd w:val="clear" w:color="auto" w:fill="auto"/>
          </w:tcPr>
          <w:p w14:paraId="00E26522"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14:paraId="084E70C4"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tc>
      </w:tr>
      <w:tr w:rsidR="008166D2" w:rsidRPr="008166D2" w14:paraId="3C4BC4FB" w14:textId="77777777" w:rsidTr="008166D2">
        <w:trPr>
          <w:trHeight w:val="284"/>
        </w:trPr>
        <w:tc>
          <w:tcPr>
            <w:tcW w:w="1843" w:type="dxa"/>
          </w:tcPr>
          <w:p w14:paraId="5ACB9B1F"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Бытовое обслуживание [3.3]</w:t>
            </w:r>
          </w:p>
        </w:tc>
        <w:tc>
          <w:tcPr>
            <w:tcW w:w="3686" w:type="dxa"/>
            <w:shd w:val="clear" w:color="auto" w:fill="auto"/>
          </w:tcPr>
          <w:p w14:paraId="500AC8A1"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Размещение объектов </w:t>
            </w:r>
            <w:proofErr w:type="gramStart"/>
            <w:r w:rsidRPr="008166D2">
              <w:rPr>
                <w:rFonts w:eastAsia="SimSun"/>
                <w:sz w:val="24"/>
                <w:szCs w:val="24"/>
                <w:lang w:eastAsia="zh-CN"/>
              </w:rPr>
              <w:t>капитального</w:t>
            </w:r>
            <w:proofErr w:type="gramEnd"/>
          </w:p>
          <w:p w14:paraId="48BFB68F"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roofErr w:type="gramStart"/>
            <w:r w:rsidRPr="008166D2">
              <w:rPr>
                <w:rFonts w:eastAsia="SimSun"/>
                <w:sz w:val="24"/>
                <w:szCs w:val="24"/>
                <w:lang w:eastAsia="zh-C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tc>
        <w:tc>
          <w:tcPr>
            <w:tcW w:w="3827" w:type="dxa"/>
            <w:vMerge w:val="restart"/>
            <w:shd w:val="clear" w:color="auto" w:fill="auto"/>
          </w:tcPr>
          <w:p w14:paraId="7DCB5F44"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минимальная/максимальная площадь земельных участков  – 100/5000 кв. м;</w:t>
            </w:r>
          </w:p>
          <w:p w14:paraId="7E12B34D"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максимальное количество надземных этажей зданий – 2 этажа (включая мансардный этаж);</w:t>
            </w:r>
          </w:p>
          <w:p w14:paraId="2E759E10"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максимальный процент застройки в границах земельного участка – 60% (процент застройки подземной части не регламентируется);</w:t>
            </w:r>
          </w:p>
          <w:p w14:paraId="713DA6D9"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максимальная общая площадь встроенных объектов - 150 м</w:t>
            </w:r>
            <w:proofErr w:type="gramStart"/>
            <w:r w:rsidRPr="008166D2">
              <w:rPr>
                <w:rFonts w:eastAsia="SimSun"/>
                <w:sz w:val="24"/>
                <w:szCs w:val="24"/>
                <w:lang w:eastAsia="zh-CN"/>
              </w:rPr>
              <w:t>2</w:t>
            </w:r>
            <w:proofErr w:type="gramEnd"/>
            <w:r w:rsidRPr="008166D2">
              <w:rPr>
                <w:rFonts w:eastAsia="SimSun"/>
                <w:sz w:val="24"/>
                <w:szCs w:val="24"/>
                <w:lang w:eastAsia="zh-CN"/>
              </w:rPr>
              <w:t>.</w:t>
            </w:r>
          </w:p>
          <w:p w14:paraId="6536C745"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Объекты по оказанию услуг и обслуживанию населения допускается размещать в отдельно стоящих, встроенных или пристроенных объектах с </w:t>
            </w:r>
            <w:r w:rsidRPr="008166D2">
              <w:rPr>
                <w:rFonts w:eastAsia="SimSun"/>
                <w:sz w:val="24"/>
                <w:szCs w:val="24"/>
                <w:lang w:eastAsia="zh-CN"/>
              </w:rPr>
              <w:lastRenderedPageBreak/>
              <w:t>изолированными от жилых зданий или их частей входами с учетом следующих условий:</w:t>
            </w:r>
          </w:p>
          <w:p w14:paraId="01878666"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473BB2D9"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584906B9"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обустройство входа в виде крыльца или лестницы, </w:t>
            </w:r>
            <w:proofErr w:type="gramStart"/>
            <w:r w:rsidRPr="008166D2">
              <w:rPr>
                <w:rFonts w:eastAsia="SimSun"/>
                <w:sz w:val="24"/>
                <w:szCs w:val="24"/>
                <w:lang w:eastAsia="zh-CN"/>
              </w:rPr>
              <w:t>изолированных</w:t>
            </w:r>
            <w:proofErr w:type="gramEnd"/>
            <w:r w:rsidRPr="008166D2">
              <w:rPr>
                <w:rFonts w:eastAsia="SimSun"/>
                <w:sz w:val="24"/>
                <w:szCs w:val="24"/>
                <w:lang w:eastAsia="zh-CN"/>
              </w:rPr>
              <w:t xml:space="preserve"> от жилой части здания;</w:t>
            </w:r>
          </w:p>
          <w:p w14:paraId="0493CEFD"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обустройство входа и временной стоянки автомобилей в пределах границ земельного участка, принадлежащего застройщику;</w:t>
            </w:r>
          </w:p>
          <w:p w14:paraId="357862FA"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оборудования площадок для остановки автомобилей;</w:t>
            </w:r>
          </w:p>
          <w:p w14:paraId="6679EAF5"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соблюдения норм благоустройства, установленных соответствующими муниципальными правовыми актами;</w:t>
            </w:r>
          </w:p>
          <w:p w14:paraId="6E37A68C"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запрещается размещение объектов, вредных для здоровья </w:t>
            </w:r>
            <w:r w:rsidRPr="008166D2">
              <w:rPr>
                <w:rFonts w:eastAsia="SimSun"/>
                <w:sz w:val="24"/>
                <w:szCs w:val="24"/>
                <w:lang w:eastAsia="zh-CN"/>
              </w:rPr>
              <w:lastRenderedPageBreak/>
              <w:t xml:space="preserve">населения (магазинов стройматериалов, москательно-химических товаров и т.п.). </w:t>
            </w:r>
          </w:p>
          <w:p w14:paraId="67FD3820"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Объекты со встроенными и пристроенными помещениями ритуальных услуг следует размещать на границе жилой зоны.</w:t>
            </w:r>
          </w:p>
          <w:p w14:paraId="785F19C9"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максимальная высота зданий от уровня земли до верха перекрытия последнего этажа (или конька кровли) - 12 м.</w:t>
            </w:r>
          </w:p>
          <w:p w14:paraId="736D1F04"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минимальный процент озеленения участка - 15</w:t>
            </w:r>
          </w:p>
        </w:tc>
      </w:tr>
      <w:tr w:rsidR="008166D2" w:rsidRPr="008166D2" w14:paraId="5DCD8387" w14:textId="77777777" w:rsidTr="008166D2">
        <w:trPr>
          <w:trHeight w:val="284"/>
        </w:trPr>
        <w:tc>
          <w:tcPr>
            <w:tcW w:w="1843" w:type="dxa"/>
          </w:tcPr>
          <w:p w14:paraId="41D093A5" w14:textId="41B26D01"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Магазины [4.4]</w:t>
            </w:r>
          </w:p>
        </w:tc>
        <w:tc>
          <w:tcPr>
            <w:tcW w:w="3686" w:type="dxa"/>
            <w:shd w:val="clear" w:color="auto" w:fill="auto"/>
          </w:tcPr>
          <w:p w14:paraId="79BCFF33" w14:textId="750C8485"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shd w:val="clear" w:color="auto" w:fill="auto"/>
          </w:tcPr>
          <w:p w14:paraId="629734B2"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tc>
      </w:tr>
      <w:tr w:rsidR="008166D2" w:rsidRPr="008166D2" w14:paraId="5CC5E30D" w14:textId="77777777" w:rsidTr="008166D2">
        <w:trPr>
          <w:trHeight w:val="284"/>
        </w:trPr>
        <w:tc>
          <w:tcPr>
            <w:tcW w:w="1843" w:type="dxa"/>
          </w:tcPr>
          <w:p w14:paraId="064C5635"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Обеспечение занятий спортом в помещениях [5.1.2]</w:t>
            </w:r>
          </w:p>
        </w:tc>
        <w:tc>
          <w:tcPr>
            <w:tcW w:w="3686" w:type="dxa"/>
            <w:shd w:val="clear" w:color="auto" w:fill="auto"/>
          </w:tcPr>
          <w:p w14:paraId="3993DA43"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3827" w:type="dxa"/>
            <w:vMerge/>
            <w:shd w:val="clear" w:color="auto" w:fill="auto"/>
          </w:tcPr>
          <w:p w14:paraId="78292037"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tc>
      </w:tr>
      <w:tr w:rsidR="008166D2" w:rsidRPr="008166D2" w14:paraId="11432A6D" w14:textId="77777777" w:rsidTr="008166D2">
        <w:trPr>
          <w:trHeight w:val="284"/>
        </w:trPr>
        <w:tc>
          <w:tcPr>
            <w:tcW w:w="1843" w:type="dxa"/>
          </w:tcPr>
          <w:p w14:paraId="2EA45A57"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lastRenderedPageBreak/>
              <w:t>Площадки для занятий спортом [5.1.3]</w:t>
            </w:r>
          </w:p>
        </w:tc>
        <w:tc>
          <w:tcPr>
            <w:tcW w:w="3686" w:type="dxa"/>
            <w:shd w:val="clear" w:color="auto" w:fill="auto"/>
          </w:tcPr>
          <w:p w14:paraId="722A95A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66BCA7B2"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6E7A4B20"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64A1074E"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10A21EC5"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36832077"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5F815836"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0021E770"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2FB862A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4FAE0FB1"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tc>
        <w:tc>
          <w:tcPr>
            <w:tcW w:w="3827" w:type="dxa"/>
            <w:vMerge/>
            <w:shd w:val="clear" w:color="auto" w:fill="auto"/>
          </w:tcPr>
          <w:p w14:paraId="639CCBCC"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tc>
      </w:tr>
    </w:tbl>
    <w:p w14:paraId="5336E7B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7C64605F"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8166D2" w:rsidRPr="008166D2" w14:paraId="2055B828" w14:textId="77777777" w:rsidTr="00E67FD6">
        <w:trPr>
          <w:trHeight w:val="552"/>
        </w:trPr>
        <w:tc>
          <w:tcPr>
            <w:tcW w:w="4395" w:type="dxa"/>
            <w:vAlign w:val="center"/>
          </w:tcPr>
          <w:p w14:paraId="31D2173F"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ВИДЫ ИСПОЛЬЗОВАНИЯ</w:t>
            </w:r>
          </w:p>
        </w:tc>
        <w:tc>
          <w:tcPr>
            <w:tcW w:w="5244" w:type="dxa"/>
            <w:vAlign w:val="center"/>
          </w:tcPr>
          <w:p w14:paraId="63D293BE"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ПРЕДЕЛЬНЫЕ ПАРАМЕТРЫ</w:t>
            </w:r>
          </w:p>
          <w:p w14:paraId="207AC14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РАЗРЕШЕННОГО СТРОИТЕЛЬСТВА</w:t>
            </w:r>
          </w:p>
        </w:tc>
      </w:tr>
      <w:tr w:rsidR="008166D2" w:rsidRPr="008166D2" w14:paraId="77A140A7" w14:textId="77777777" w:rsidTr="00E67FD6">
        <w:tc>
          <w:tcPr>
            <w:tcW w:w="4395" w:type="dxa"/>
            <w:shd w:val="clear" w:color="auto" w:fill="auto"/>
          </w:tcPr>
          <w:p w14:paraId="13869792"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Нет</w:t>
            </w:r>
          </w:p>
        </w:tc>
        <w:tc>
          <w:tcPr>
            <w:tcW w:w="5244" w:type="dxa"/>
          </w:tcPr>
          <w:p w14:paraId="2D7188FE"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Нет</w:t>
            </w:r>
          </w:p>
        </w:tc>
      </w:tr>
    </w:tbl>
    <w:p w14:paraId="003A325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53AA0E31"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3DEF5EC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1476AD"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 для жилых и общественных зданий 3 м (кроме </w:t>
      </w:r>
      <w:proofErr w:type="spellStart"/>
      <w:r w:rsidRPr="008166D2">
        <w:rPr>
          <w:rFonts w:eastAsia="SimSun"/>
          <w:sz w:val="24"/>
          <w:szCs w:val="24"/>
          <w:lang w:eastAsia="zh-CN"/>
        </w:rPr>
        <w:t>приквартирных</w:t>
      </w:r>
      <w:proofErr w:type="spellEnd"/>
      <w:r w:rsidRPr="008166D2">
        <w:rPr>
          <w:rFonts w:eastAsia="SimSun"/>
          <w:sz w:val="24"/>
          <w:szCs w:val="24"/>
          <w:lang w:eastAsia="zh-CN"/>
        </w:rPr>
        <w:t xml:space="preserve"> участков в сложившейся застройке, при ширине земельного участка 12 метров и менее); </w:t>
      </w:r>
    </w:p>
    <w:p w14:paraId="63199806"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для остальных зданий и сооружений - 1 м.</w:t>
      </w:r>
    </w:p>
    <w:p w14:paraId="67E9FB77"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1660E38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Расстояние до красной линии:</w:t>
      </w:r>
    </w:p>
    <w:p w14:paraId="1E0600C6"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1) от Дошкольных    образовательных учреждений и общеобразовательных школ (стены здания) -10 м;</w:t>
      </w:r>
    </w:p>
    <w:p w14:paraId="67586506"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2) от Пожарных депо - 10 м (15 м - для депо </w:t>
      </w:r>
      <w:r w:rsidRPr="008166D2">
        <w:rPr>
          <w:rFonts w:eastAsia="SimSun"/>
          <w:sz w:val="24"/>
          <w:szCs w:val="24"/>
          <w:lang w:val="en-US" w:eastAsia="zh-CN"/>
        </w:rPr>
        <w:t>I</w:t>
      </w:r>
      <w:r w:rsidRPr="008166D2">
        <w:rPr>
          <w:rFonts w:eastAsia="SimSun"/>
          <w:sz w:val="24"/>
          <w:szCs w:val="24"/>
          <w:lang w:eastAsia="zh-CN"/>
        </w:rPr>
        <w:t xml:space="preserve"> типа);</w:t>
      </w:r>
    </w:p>
    <w:p w14:paraId="452880C1"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3) улиц, от жилых и общественных зданий – 5 м;</w:t>
      </w:r>
    </w:p>
    <w:p w14:paraId="3DE04355"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4) проездов, от жилых и общественных зданий – 3 м;</w:t>
      </w:r>
    </w:p>
    <w:p w14:paraId="5F83D7D6"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5) от остальных зданий и сооружений - 5 м.</w:t>
      </w:r>
    </w:p>
    <w:p w14:paraId="5FFC2347"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14:paraId="66E24244"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от индивидуального жилого дома и блокированного жилого дома - 3 м;</w:t>
      </w:r>
    </w:p>
    <w:p w14:paraId="111524FD"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lastRenderedPageBreak/>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338C22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1,0 м - для одноэтажного жилого дома;</w:t>
      </w:r>
    </w:p>
    <w:p w14:paraId="637DD7AA"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1,5 м - для двухэтажного жилого дома;</w:t>
      </w:r>
    </w:p>
    <w:p w14:paraId="6DC79243"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1C42F7B3"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от других построек (баня, гараж и другие) - 1 м;</w:t>
      </w:r>
    </w:p>
    <w:p w14:paraId="50253C1C"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от стволов высокорослых деревьев - 4 м;</w:t>
      </w:r>
    </w:p>
    <w:p w14:paraId="3F7FCCD9"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от стволов среднерослых деревьев - 2 м;</w:t>
      </w:r>
    </w:p>
    <w:p w14:paraId="24E27009"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от кустарника - 1 м.</w:t>
      </w:r>
    </w:p>
    <w:p w14:paraId="1DF0BC86"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Между длинными сторонами жилых зданий следует принимать расстояния (бытовые разрывы): для жилых зданий высотой два-три этажа - не менее 15 м; четыре этажа - не менее 20 м; между длинными сторонами и торцами этих же зданий с окнами из жилых комнат - не менее 10 м. </w:t>
      </w:r>
    </w:p>
    <w:p w14:paraId="377D1D73"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Режим использования территории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55DF842A"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На территориях с застройкой индивидуальными жилыми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ADE32B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8166D2">
        <w:rPr>
          <w:rFonts w:eastAsia="SimSun"/>
          <w:sz w:val="24"/>
          <w:szCs w:val="24"/>
          <w:lang w:eastAsia="zh-CN"/>
        </w:rPr>
        <w:t>приквартирных</w:t>
      </w:r>
      <w:proofErr w:type="spellEnd"/>
      <w:r w:rsidRPr="008166D2">
        <w:rPr>
          <w:rFonts w:eastAsia="SimSun"/>
          <w:sz w:val="24"/>
          <w:szCs w:val="24"/>
          <w:lang w:eastAsia="zh-CN"/>
        </w:rPr>
        <w:t xml:space="preserve"> участков.</w:t>
      </w:r>
    </w:p>
    <w:p w14:paraId="394CB986"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4F762D1C"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Строительство и реконструкция многоквартирных жилых домов не </w:t>
      </w:r>
      <w:proofErr w:type="gramStart"/>
      <w:r w:rsidRPr="008166D2">
        <w:rPr>
          <w:rFonts w:eastAsia="SimSun"/>
          <w:sz w:val="24"/>
          <w:szCs w:val="24"/>
          <w:lang w:eastAsia="zh-CN"/>
        </w:rPr>
        <w:t>допускается</w:t>
      </w:r>
      <w:proofErr w:type="gramEnd"/>
      <w:r w:rsidRPr="008166D2">
        <w:rPr>
          <w:rFonts w:eastAsia="SimSun"/>
          <w:sz w:val="24"/>
          <w:szCs w:val="24"/>
          <w:lang w:eastAsia="zh-CN"/>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3AD6670"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E3F934E"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802EF27"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Строительство новых многоквартирных домов и образование новых кварталов (массивов) индивидуальной жилой застройки не допускается без утверждённой документации по планировке территории.</w:t>
      </w:r>
    </w:p>
    <w:p w14:paraId="039D8084" w14:textId="77777777" w:rsidR="008166D2" w:rsidRPr="008166D2" w:rsidRDefault="008166D2" w:rsidP="0030681C">
      <w:pPr>
        <w:keepNext/>
        <w:keepLines w:val="0"/>
        <w:overflowPunct/>
        <w:autoSpaceDE/>
        <w:autoSpaceDN/>
        <w:adjustRightInd/>
        <w:spacing w:line="240" w:lineRule="auto"/>
        <w:ind w:firstLine="709"/>
        <w:rPr>
          <w:rFonts w:eastAsia="SimSun"/>
          <w:b/>
          <w:sz w:val="24"/>
          <w:szCs w:val="24"/>
          <w:lang w:eastAsia="zh-CN"/>
        </w:rPr>
      </w:pPr>
    </w:p>
    <w:p w14:paraId="4C57F728"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Примечание (общее):</w:t>
      </w:r>
    </w:p>
    <w:p w14:paraId="65B1A401"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proofErr w:type="gramStart"/>
      <w:r w:rsidRPr="008166D2">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w:t>
      </w:r>
      <w:r w:rsidRPr="008166D2">
        <w:rPr>
          <w:rFonts w:eastAsia="SimSun"/>
          <w:sz w:val="24"/>
          <w:szCs w:val="24"/>
          <w:lang w:eastAsia="zh-CN"/>
        </w:rPr>
        <w:lastRenderedPageBreak/>
        <w:t>участках, а также технические регламенты, градостроительные и строительные нормы и Правила.</w:t>
      </w:r>
      <w:proofErr w:type="gramEnd"/>
    </w:p>
    <w:p w14:paraId="6AED9879"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37FF3931"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5541E18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 xml:space="preserve">Статья 49. Описание ограничений по условиям охраны объектов культурного наследия; </w:t>
      </w:r>
    </w:p>
    <w:p w14:paraId="5B767C0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Статья 50. Описание ограничений по экологическим и санитарно-эпидемиологическим условиям;</w:t>
      </w:r>
    </w:p>
    <w:p w14:paraId="6B819712"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658D8F03"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2B46180"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5D0D2531"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В границах зон затопления, подтопления запрещаются:</w:t>
      </w:r>
    </w:p>
    <w:p w14:paraId="5C58C3C2"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545ADD17"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2) использование сточных вод в целях повышения почвенного плодородия;</w:t>
      </w:r>
    </w:p>
    <w:p w14:paraId="3CE09F9C"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1057FEDD"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4) осуществление авиационных мер по борьбе с вредными организмами.</w:t>
      </w:r>
    </w:p>
    <w:p w14:paraId="1AD919F0"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15C4C1C4"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384A2ACF"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059204B" w14:textId="77777777" w:rsidR="008166D2" w:rsidRPr="008166D2" w:rsidRDefault="008166D2" w:rsidP="0030681C">
      <w:pPr>
        <w:keepNext/>
        <w:keepLines w:val="0"/>
        <w:overflowPunct/>
        <w:autoSpaceDE/>
        <w:autoSpaceDN/>
        <w:adjustRightInd/>
        <w:spacing w:line="240" w:lineRule="auto"/>
        <w:ind w:firstLine="709"/>
        <w:rPr>
          <w:rFonts w:eastAsia="SimSun"/>
          <w:sz w:val="24"/>
          <w:szCs w:val="24"/>
          <w:lang w:eastAsia="zh-CN"/>
        </w:rPr>
      </w:pPr>
      <w:r w:rsidRPr="008166D2">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и высотой не более 2,0 м.</w:t>
      </w:r>
    </w:p>
    <w:p w14:paraId="371E00BC" w14:textId="77777777" w:rsidR="008166D2" w:rsidRDefault="008166D2" w:rsidP="0030681C">
      <w:pPr>
        <w:keepNext/>
        <w:keepLines w:val="0"/>
        <w:overflowPunct/>
        <w:autoSpaceDE/>
        <w:autoSpaceDN/>
        <w:adjustRightInd/>
        <w:spacing w:line="240" w:lineRule="auto"/>
        <w:ind w:firstLine="709"/>
        <w:rPr>
          <w:rFonts w:eastAsia="SimSun"/>
          <w:sz w:val="24"/>
          <w:szCs w:val="24"/>
          <w:lang w:eastAsia="zh-CN"/>
        </w:rPr>
      </w:pPr>
    </w:p>
    <w:p w14:paraId="79E63C0F" w14:textId="77777777" w:rsidR="00E67FD6" w:rsidRDefault="00E67FD6" w:rsidP="0030681C">
      <w:pPr>
        <w:keepNext/>
        <w:keepLines w:val="0"/>
        <w:overflowPunct/>
        <w:autoSpaceDE/>
        <w:autoSpaceDN/>
        <w:adjustRightInd/>
        <w:spacing w:line="240" w:lineRule="auto"/>
        <w:ind w:firstLine="709"/>
        <w:rPr>
          <w:rFonts w:eastAsia="SimSun"/>
          <w:sz w:val="24"/>
          <w:szCs w:val="24"/>
          <w:lang w:eastAsia="zh-CN"/>
        </w:rPr>
      </w:pPr>
    </w:p>
    <w:p w14:paraId="5883C840" w14:textId="77777777" w:rsidR="00C12377" w:rsidRPr="00C12377" w:rsidRDefault="00C12377" w:rsidP="0030681C">
      <w:pPr>
        <w:keepNext/>
        <w:keepLines w:val="0"/>
        <w:overflowPunct/>
        <w:autoSpaceDE/>
        <w:autoSpaceDN/>
        <w:adjustRightInd/>
        <w:spacing w:line="240" w:lineRule="auto"/>
        <w:ind w:firstLine="709"/>
        <w:jc w:val="center"/>
        <w:rPr>
          <w:rFonts w:eastAsia="SimSun"/>
          <w:sz w:val="24"/>
          <w:szCs w:val="24"/>
          <w:u w:val="single"/>
          <w:lang w:eastAsia="zh-CN"/>
        </w:rPr>
      </w:pPr>
      <w:r w:rsidRPr="00C12377">
        <w:rPr>
          <w:rFonts w:eastAsia="SimSun"/>
          <w:sz w:val="24"/>
          <w:szCs w:val="24"/>
          <w:u w:val="single"/>
          <w:lang w:eastAsia="zh-CN"/>
        </w:rPr>
        <w:t>Ж-4. Зона садоводства.</w:t>
      </w:r>
    </w:p>
    <w:p w14:paraId="52A613FC" w14:textId="77777777" w:rsidR="00C12377" w:rsidRPr="00C12377" w:rsidRDefault="00C12377" w:rsidP="0030681C">
      <w:pPr>
        <w:keepNext/>
        <w:keepLines w:val="0"/>
        <w:overflowPunct/>
        <w:autoSpaceDE/>
        <w:autoSpaceDN/>
        <w:adjustRightInd/>
        <w:spacing w:line="240" w:lineRule="auto"/>
        <w:ind w:firstLine="709"/>
        <w:jc w:val="center"/>
        <w:rPr>
          <w:rFonts w:eastAsia="SimSun"/>
          <w:sz w:val="24"/>
          <w:szCs w:val="24"/>
          <w:u w:val="single"/>
          <w:lang w:eastAsia="zh-CN"/>
        </w:rPr>
      </w:pPr>
    </w:p>
    <w:p w14:paraId="1EF17187"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p>
    <w:p w14:paraId="133CFA8A" w14:textId="77777777" w:rsidR="00C12377" w:rsidRPr="00C12377" w:rsidRDefault="00C12377" w:rsidP="0030681C">
      <w:pPr>
        <w:keepNext/>
        <w:ind w:firstLine="0"/>
        <w:jc w:val="center"/>
        <w:rPr>
          <w:rFonts w:eastAsia="SimSun"/>
          <w:sz w:val="24"/>
          <w:szCs w:val="24"/>
        </w:rPr>
      </w:pPr>
      <w:r w:rsidRPr="00C12377">
        <w:rPr>
          <w:rFonts w:eastAsia="SimSun"/>
          <w:sz w:val="24"/>
          <w:szCs w:val="24"/>
        </w:rPr>
        <w:t>ОСНОВНЫЕ ВИДЫ И ПАРАМЕТРЫ РАЗРЕШЕННОГО ИСПОЛЬЗОВАНИЯ</w:t>
      </w:r>
    </w:p>
    <w:p w14:paraId="25644704" w14:textId="77777777" w:rsidR="00C12377" w:rsidRPr="00C12377" w:rsidRDefault="00C12377" w:rsidP="0030681C">
      <w:pPr>
        <w:keepNext/>
        <w:ind w:firstLine="0"/>
        <w:jc w:val="center"/>
        <w:rPr>
          <w:rFonts w:eastAsia="SimSun"/>
          <w:sz w:val="24"/>
          <w:szCs w:val="24"/>
        </w:rPr>
      </w:pPr>
      <w:r w:rsidRPr="00C12377">
        <w:rPr>
          <w:rFonts w:eastAsia="SimSun"/>
          <w:sz w:val="24"/>
          <w:szCs w:val="24"/>
        </w:rPr>
        <w:lastRenderedPageBreak/>
        <w:t>ЗЕМЕЛЬНЫХ УЧАСТКОВ И ОБЪЕКТОВ КАПИТАЛЬНОГО СТРОИТЕЛЬСТВА</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261"/>
        <w:gridCol w:w="4536"/>
      </w:tblGrid>
      <w:tr w:rsidR="00C12377" w:rsidRPr="00C12377" w14:paraId="07CC6C12" w14:textId="77777777" w:rsidTr="00C12377">
        <w:trPr>
          <w:trHeight w:val="20"/>
        </w:trPr>
        <w:tc>
          <w:tcPr>
            <w:tcW w:w="1985" w:type="dxa"/>
            <w:vAlign w:val="center"/>
          </w:tcPr>
          <w:p w14:paraId="397D3489" w14:textId="0961DFD6" w:rsidR="00C12377" w:rsidRPr="00C12377" w:rsidRDefault="00C12377" w:rsidP="0030681C">
            <w:pPr>
              <w:keepNext/>
              <w:keepLines w:val="0"/>
              <w:overflowPunct/>
              <w:autoSpaceDE/>
              <w:autoSpaceDN/>
              <w:adjustRightInd/>
              <w:spacing w:line="240" w:lineRule="auto"/>
              <w:ind w:firstLine="709"/>
              <w:rPr>
                <w:rFonts w:eastAsia="SimSun"/>
                <w:b/>
                <w:sz w:val="24"/>
                <w:szCs w:val="24"/>
                <w:lang w:eastAsia="zh-CN"/>
              </w:rPr>
            </w:pPr>
            <w:r w:rsidRPr="00C12377">
              <w:rPr>
                <w:rFonts w:eastAsia="SimSun"/>
                <w:b/>
                <w:sz w:val="24"/>
                <w:szCs w:val="24"/>
                <w:lang w:eastAsia="zh-CN"/>
              </w:rPr>
              <w:t>Наименование вида разрешенного использования земельного участка, код</w:t>
            </w:r>
          </w:p>
        </w:tc>
        <w:tc>
          <w:tcPr>
            <w:tcW w:w="3261" w:type="dxa"/>
            <w:vAlign w:val="center"/>
          </w:tcPr>
          <w:p w14:paraId="13552FE2" w14:textId="4730B6A6" w:rsidR="00C12377" w:rsidRPr="00C12377" w:rsidRDefault="00C12377" w:rsidP="0030681C">
            <w:pPr>
              <w:keepNext/>
              <w:keepLines w:val="0"/>
              <w:overflowPunct/>
              <w:autoSpaceDE/>
              <w:autoSpaceDN/>
              <w:adjustRightInd/>
              <w:spacing w:line="240" w:lineRule="auto"/>
              <w:ind w:firstLine="709"/>
              <w:rPr>
                <w:rFonts w:eastAsia="SimSun"/>
                <w:b/>
                <w:sz w:val="24"/>
                <w:szCs w:val="24"/>
                <w:lang w:eastAsia="zh-CN"/>
              </w:rPr>
            </w:pPr>
            <w:r w:rsidRPr="00056510">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4536" w:type="dxa"/>
            <w:vAlign w:val="center"/>
          </w:tcPr>
          <w:p w14:paraId="461AA8D9" w14:textId="77777777" w:rsidR="00C12377" w:rsidRPr="00C12377" w:rsidRDefault="00C12377" w:rsidP="0030681C">
            <w:pPr>
              <w:keepNext/>
              <w:keepLines w:val="0"/>
              <w:overflowPunct/>
              <w:autoSpaceDE/>
              <w:autoSpaceDN/>
              <w:adjustRightInd/>
              <w:spacing w:line="240" w:lineRule="auto"/>
              <w:ind w:firstLine="709"/>
              <w:rPr>
                <w:rFonts w:eastAsia="SimSun"/>
                <w:b/>
                <w:sz w:val="24"/>
                <w:szCs w:val="24"/>
                <w:lang w:eastAsia="zh-CN"/>
              </w:rPr>
            </w:pPr>
            <w:r w:rsidRPr="00C12377">
              <w:rPr>
                <w:rFonts w:eastAsia="SimSun"/>
                <w:b/>
                <w:sz w:val="24"/>
                <w:szCs w:val="24"/>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12377" w:rsidRPr="00C12377" w14:paraId="1E01D463" w14:textId="77777777" w:rsidTr="00C12377">
        <w:trPr>
          <w:trHeight w:val="20"/>
        </w:trPr>
        <w:tc>
          <w:tcPr>
            <w:tcW w:w="1985" w:type="dxa"/>
            <w:vAlign w:val="center"/>
          </w:tcPr>
          <w:p w14:paraId="485A9CD8" w14:textId="079449FC"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Ведение садоводства</w:t>
            </w:r>
            <w:r w:rsidR="00472499">
              <w:rPr>
                <w:rFonts w:eastAsia="SimSun"/>
                <w:sz w:val="24"/>
                <w:szCs w:val="24"/>
                <w:lang w:eastAsia="zh-CN"/>
              </w:rPr>
              <w:t xml:space="preserve"> </w:t>
            </w:r>
            <w:r w:rsidR="00472499" w:rsidRPr="00472499">
              <w:rPr>
                <w:rFonts w:eastAsia="SimSun"/>
                <w:sz w:val="24"/>
                <w:szCs w:val="24"/>
                <w:lang w:eastAsia="zh-CN"/>
              </w:rPr>
              <w:t>[13.2]</w:t>
            </w:r>
          </w:p>
        </w:tc>
        <w:tc>
          <w:tcPr>
            <w:tcW w:w="3261" w:type="dxa"/>
            <w:vAlign w:val="center"/>
          </w:tcPr>
          <w:p w14:paraId="573FEE0C"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4536" w:type="dxa"/>
            <w:shd w:val="clear" w:color="auto" w:fill="auto"/>
            <w:vAlign w:val="center"/>
          </w:tcPr>
          <w:p w14:paraId="5DD8D4B2" w14:textId="6DB67E57" w:rsidR="0030681C" w:rsidRPr="0030681C" w:rsidRDefault="0030681C" w:rsidP="0030681C">
            <w:pPr>
              <w:keepLines w:val="0"/>
              <w:overflowPunct/>
              <w:autoSpaceDE/>
              <w:autoSpaceDN/>
              <w:adjustRightInd/>
              <w:spacing w:line="240" w:lineRule="auto"/>
              <w:ind w:firstLine="709"/>
              <w:rPr>
                <w:sz w:val="24"/>
                <w:szCs w:val="24"/>
              </w:rPr>
            </w:pPr>
            <w:r w:rsidRPr="0030681C">
              <w:rPr>
                <w:sz w:val="24"/>
                <w:szCs w:val="24"/>
              </w:rPr>
              <w:t xml:space="preserve">минимальная/максимальная площадь земельных участков – </w:t>
            </w:r>
            <w:r>
              <w:rPr>
                <w:sz w:val="24"/>
                <w:szCs w:val="24"/>
              </w:rPr>
              <w:t>6</w:t>
            </w:r>
            <w:r w:rsidRPr="0030681C">
              <w:rPr>
                <w:sz w:val="24"/>
                <w:szCs w:val="24"/>
              </w:rPr>
              <w:t>00/</w:t>
            </w:r>
            <w:r>
              <w:rPr>
                <w:sz w:val="24"/>
                <w:szCs w:val="24"/>
              </w:rPr>
              <w:t>24</w:t>
            </w:r>
            <w:r w:rsidRPr="0030681C">
              <w:rPr>
                <w:sz w:val="24"/>
                <w:szCs w:val="24"/>
              </w:rPr>
              <w:t>00 кв. м;</w:t>
            </w:r>
          </w:p>
          <w:p w14:paraId="62648914" w14:textId="77777777" w:rsidR="0030681C" w:rsidRPr="0030681C" w:rsidRDefault="0030681C" w:rsidP="0030681C">
            <w:pPr>
              <w:keepLines w:val="0"/>
              <w:overflowPunct/>
              <w:autoSpaceDE/>
              <w:autoSpaceDN/>
              <w:adjustRightInd/>
              <w:spacing w:line="240" w:lineRule="auto"/>
              <w:ind w:firstLine="709"/>
              <w:rPr>
                <w:sz w:val="24"/>
                <w:szCs w:val="24"/>
              </w:rPr>
            </w:pPr>
            <w:r w:rsidRPr="0030681C">
              <w:rPr>
                <w:sz w:val="24"/>
                <w:szCs w:val="24"/>
              </w:rPr>
              <w:t>минимальная ширина земельных участков вдоль фронта улицы (проезда) – 12 м;</w:t>
            </w:r>
          </w:p>
          <w:p w14:paraId="45EBAAFE" w14:textId="77777777" w:rsidR="0030681C" w:rsidRPr="0030681C" w:rsidRDefault="0030681C" w:rsidP="0030681C">
            <w:pPr>
              <w:keepLines w:val="0"/>
              <w:overflowPunct/>
              <w:autoSpaceDE/>
              <w:autoSpaceDN/>
              <w:adjustRightInd/>
              <w:spacing w:line="240" w:lineRule="auto"/>
              <w:ind w:firstLine="709"/>
              <w:rPr>
                <w:sz w:val="24"/>
                <w:szCs w:val="24"/>
              </w:rPr>
            </w:pPr>
            <w:r w:rsidRPr="0030681C">
              <w:rPr>
                <w:sz w:val="24"/>
                <w:szCs w:val="24"/>
              </w:rPr>
              <w:t>максимальное количество надземных этажей зданий – 3 этажа (включая мансардный этаж);</w:t>
            </w:r>
          </w:p>
          <w:p w14:paraId="7D0BAD3C" w14:textId="77777777" w:rsidR="0030681C" w:rsidRPr="0030681C" w:rsidRDefault="0030681C" w:rsidP="0030681C">
            <w:pPr>
              <w:keepLines w:val="0"/>
              <w:overflowPunct/>
              <w:autoSpaceDE/>
              <w:autoSpaceDN/>
              <w:adjustRightInd/>
              <w:spacing w:line="240" w:lineRule="auto"/>
              <w:ind w:firstLine="709"/>
              <w:rPr>
                <w:sz w:val="24"/>
                <w:szCs w:val="24"/>
              </w:rPr>
            </w:pPr>
            <w:r w:rsidRPr="0030681C">
              <w:rPr>
                <w:sz w:val="24"/>
                <w:szCs w:val="24"/>
              </w:rPr>
              <w:t>максимальная высота зданий от уровня земли до верха перекрытия последнего этажа (или конька кровли) - 20 м;</w:t>
            </w:r>
          </w:p>
          <w:p w14:paraId="4401C444" w14:textId="77777777" w:rsidR="0030681C" w:rsidRPr="0030681C" w:rsidRDefault="0030681C" w:rsidP="0030681C">
            <w:pPr>
              <w:keepLines w:val="0"/>
              <w:overflowPunct/>
              <w:autoSpaceDE/>
              <w:autoSpaceDN/>
              <w:adjustRightInd/>
              <w:spacing w:line="240" w:lineRule="auto"/>
              <w:ind w:firstLine="709"/>
              <w:rPr>
                <w:sz w:val="24"/>
                <w:szCs w:val="24"/>
              </w:rPr>
            </w:pPr>
            <w:r w:rsidRPr="0030681C">
              <w:rPr>
                <w:sz w:val="24"/>
                <w:szCs w:val="24"/>
              </w:rPr>
              <w:t>максимальный процент застройки в границах земельного участка – 50% (процент застройки подземной части не регламентируется);</w:t>
            </w:r>
          </w:p>
          <w:p w14:paraId="4105FE84" w14:textId="12D34D15" w:rsidR="00C12377" w:rsidRPr="00C12377" w:rsidRDefault="0030681C" w:rsidP="0030681C">
            <w:pPr>
              <w:keepNext/>
              <w:keepLines w:val="0"/>
              <w:overflowPunct/>
              <w:autoSpaceDE/>
              <w:autoSpaceDN/>
              <w:adjustRightInd/>
              <w:spacing w:line="240" w:lineRule="auto"/>
              <w:ind w:firstLine="709"/>
              <w:rPr>
                <w:rFonts w:eastAsia="SimSun"/>
                <w:sz w:val="24"/>
                <w:szCs w:val="24"/>
                <w:lang w:eastAsia="zh-CN"/>
              </w:rPr>
            </w:pPr>
            <w:r w:rsidRPr="0030681C">
              <w:rPr>
                <w:sz w:val="24"/>
                <w:szCs w:val="24"/>
              </w:rPr>
              <w:t>коэффициент плотности застройки Кпз-0,7;</w:t>
            </w:r>
          </w:p>
        </w:tc>
      </w:tr>
      <w:tr w:rsidR="00C12377" w:rsidRPr="00C12377" w14:paraId="62DCEF2B" w14:textId="77777777" w:rsidTr="00C12377">
        <w:trPr>
          <w:trHeight w:val="20"/>
        </w:trPr>
        <w:tc>
          <w:tcPr>
            <w:tcW w:w="1985" w:type="dxa"/>
            <w:vAlign w:val="center"/>
          </w:tcPr>
          <w:p w14:paraId="473DA9EA" w14:textId="52ED9F48"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Улично-дорожная сеть</w:t>
            </w:r>
            <w:r w:rsidR="00472499">
              <w:rPr>
                <w:rFonts w:eastAsia="SimSun"/>
                <w:sz w:val="24"/>
                <w:szCs w:val="24"/>
                <w:lang w:eastAsia="zh-CN"/>
              </w:rPr>
              <w:t xml:space="preserve"> [12.0.1]</w:t>
            </w:r>
          </w:p>
        </w:tc>
        <w:tc>
          <w:tcPr>
            <w:tcW w:w="3261" w:type="dxa"/>
            <w:vAlign w:val="center"/>
          </w:tcPr>
          <w:p w14:paraId="23AC4895"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proofErr w:type="gramStart"/>
            <w:r w:rsidRPr="00C12377">
              <w:rPr>
                <w:rFonts w:eastAsia="SimSun"/>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12377">
              <w:rPr>
                <w:rFonts w:eastAsia="SimSun"/>
                <w:sz w:val="24"/>
                <w:szCs w:val="24"/>
                <w:lang w:eastAsia="zh-CN"/>
              </w:rPr>
              <w:t>велотранспортной</w:t>
            </w:r>
            <w:proofErr w:type="spellEnd"/>
            <w:r w:rsidRPr="00C12377">
              <w:rPr>
                <w:rFonts w:eastAsia="SimSun"/>
                <w:sz w:val="24"/>
                <w:szCs w:val="24"/>
                <w:lang w:eastAsia="zh-CN"/>
              </w:rPr>
              <w:t xml:space="preserve"> и инженерной инфраструктуры;</w:t>
            </w:r>
            <w:r w:rsidRPr="00C12377">
              <w:rPr>
                <w:rFonts w:eastAsia="SimSun"/>
                <w:sz w:val="24"/>
                <w:szCs w:val="24"/>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w:t>
            </w:r>
            <w:r w:rsidRPr="00C12377">
              <w:rPr>
                <w:rFonts w:eastAsia="SimSun"/>
                <w:sz w:val="24"/>
                <w:szCs w:val="24"/>
                <w:lang w:eastAsia="zh-CN"/>
              </w:rPr>
              <w:lastRenderedPageBreak/>
              <w:t>также некапитальных сооружений, предназначенных для охраны транспортных средств</w:t>
            </w:r>
            <w:proofErr w:type="gramEnd"/>
          </w:p>
        </w:tc>
        <w:tc>
          <w:tcPr>
            <w:tcW w:w="4536" w:type="dxa"/>
            <w:vMerge w:val="restart"/>
            <w:shd w:val="clear" w:color="auto" w:fill="auto"/>
            <w:vAlign w:val="center"/>
          </w:tcPr>
          <w:p w14:paraId="164B53DC" w14:textId="7DD4E005" w:rsidR="00C12377" w:rsidRPr="00C12377" w:rsidRDefault="0030681C" w:rsidP="0030681C">
            <w:pPr>
              <w:keepNext/>
              <w:keepLines w:val="0"/>
              <w:overflowPunct/>
              <w:autoSpaceDE/>
              <w:autoSpaceDN/>
              <w:adjustRightInd/>
              <w:spacing w:line="240" w:lineRule="auto"/>
              <w:ind w:firstLine="709"/>
              <w:rPr>
                <w:rFonts w:eastAsia="SimSun"/>
                <w:sz w:val="24"/>
                <w:szCs w:val="24"/>
                <w:lang w:eastAsia="zh-CN"/>
              </w:rPr>
            </w:pPr>
            <w:r w:rsidRPr="0030681C">
              <w:rPr>
                <w:rFonts w:eastAsia="SimSun"/>
                <w:sz w:val="24"/>
                <w:szCs w:val="24"/>
                <w:lang w:eastAsia="zh-CN"/>
              </w:rPr>
              <w:lastRenderedPageBreak/>
              <w:t>Не подлежат установлению</w:t>
            </w:r>
          </w:p>
        </w:tc>
      </w:tr>
      <w:tr w:rsidR="00C12377" w:rsidRPr="00C12377" w14:paraId="30462BAB" w14:textId="77777777" w:rsidTr="00C12377">
        <w:trPr>
          <w:trHeight w:val="20"/>
        </w:trPr>
        <w:tc>
          <w:tcPr>
            <w:tcW w:w="1985" w:type="dxa"/>
            <w:vAlign w:val="center"/>
          </w:tcPr>
          <w:p w14:paraId="50D03311" w14:textId="2D6B3F3F"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lastRenderedPageBreak/>
              <w:t>Благоустройство территории</w:t>
            </w:r>
            <w:r w:rsidR="00472499">
              <w:rPr>
                <w:rFonts w:eastAsia="SimSun"/>
                <w:sz w:val="24"/>
                <w:szCs w:val="24"/>
                <w:lang w:eastAsia="zh-CN"/>
              </w:rPr>
              <w:t xml:space="preserve"> [12.0.2]</w:t>
            </w:r>
          </w:p>
        </w:tc>
        <w:tc>
          <w:tcPr>
            <w:tcW w:w="3261" w:type="dxa"/>
            <w:vAlign w:val="center"/>
          </w:tcPr>
          <w:p w14:paraId="5E43E2F9"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36" w:type="dxa"/>
            <w:vMerge/>
            <w:shd w:val="clear" w:color="auto" w:fill="auto"/>
            <w:vAlign w:val="center"/>
          </w:tcPr>
          <w:p w14:paraId="6D675574"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p>
        </w:tc>
      </w:tr>
    </w:tbl>
    <w:p w14:paraId="0F060196"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p>
    <w:p w14:paraId="3848D74B" w14:textId="77777777" w:rsidR="00C12377" w:rsidRPr="00C12377" w:rsidRDefault="00C12377" w:rsidP="0030681C">
      <w:pPr>
        <w:keepNext/>
        <w:ind w:firstLine="0"/>
        <w:jc w:val="center"/>
        <w:rPr>
          <w:rFonts w:eastAsia="SimSun"/>
          <w:sz w:val="24"/>
          <w:szCs w:val="24"/>
        </w:rPr>
      </w:pPr>
      <w:r w:rsidRPr="00C12377">
        <w:rPr>
          <w:rFonts w:eastAsia="SimSun"/>
          <w:sz w:val="24"/>
          <w:szCs w:val="24"/>
        </w:rPr>
        <w:t>УСЛОВНО РАЗРЕШЕННЫЕ ВИДЫ И ПАРАМЕТРЫ ИСПОЛЬЗОВАНИЯ</w:t>
      </w:r>
    </w:p>
    <w:p w14:paraId="5D782199" w14:textId="77777777" w:rsidR="00C12377" w:rsidRPr="00C12377" w:rsidRDefault="00C12377" w:rsidP="0030681C">
      <w:pPr>
        <w:keepNext/>
        <w:ind w:firstLine="0"/>
        <w:jc w:val="center"/>
        <w:rPr>
          <w:rFonts w:eastAsia="SimSun"/>
          <w:sz w:val="24"/>
          <w:szCs w:val="24"/>
        </w:rPr>
      </w:pPr>
      <w:r w:rsidRPr="00C12377">
        <w:rPr>
          <w:rFonts w:eastAsia="SimSun"/>
          <w:sz w:val="24"/>
          <w:szCs w:val="24"/>
        </w:rPr>
        <w:t>ЗЕМЕЛЬНЫХ УЧАСТКОВ И ОБЪЕКТОВ КАПИТАЛЬНОГО СТРОИТЕЛЬСТВА</w:t>
      </w:r>
    </w:p>
    <w:tbl>
      <w:tblPr>
        <w:tblW w:w="98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261"/>
        <w:gridCol w:w="4561"/>
      </w:tblGrid>
      <w:tr w:rsidR="00C12377" w:rsidRPr="00C12377" w14:paraId="5F2E97D4" w14:textId="77777777" w:rsidTr="00C12377">
        <w:trPr>
          <w:trHeight w:val="20"/>
        </w:trPr>
        <w:tc>
          <w:tcPr>
            <w:tcW w:w="1985" w:type="dxa"/>
          </w:tcPr>
          <w:p w14:paraId="29C4B623" w14:textId="74DBE8BE" w:rsidR="00C12377" w:rsidRPr="00C12377" w:rsidRDefault="00C12377" w:rsidP="0030681C">
            <w:pPr>
              <w:keepNext/>
              <w:keepLines w:val="0"/>
              <w:overflowPunct/>
              <w:autoSpaceDE/>
              <w:autoSpaceDN/>
              <w:adjustRightInd/>
              <w:spacing w:line="240" w:lineRule="auto"/>
              <w:ind w:firstLine="709"/>
              <w:rPr>
                <w:rFonts w:eastAsia="SimSun"/>
                <w:b/>
                <w:sz w:val="24"/>
                <w:szCs w:val="24"/>
                <w:lang w:eastAsia="zh-CN"/>
              </w:rPr>
            </w:pPr>
            <w:r w:rsidRPr="00056510">
              <w:rPr>
                <w:b/>
                <w:sz w:val="24"/>
                <w:szCs w:val="24"/>
              </w:rPr>
              <w:t>Наименование вида разрешенного использования земельного участка, код</w:t>
            </w:r>
          </w:p>
        </w:tc>
        <w:tc>
          <w:tcPr>
            <w:tcW w:w="3261" w:type="dxa"/>
            <w:vAlign w:val="center"/>
          </w:tcPr>
          <w:p w14:paraId="7A8C2937" w14:textId="52A92FDA" w:rsidR="00C12377" w:rsidRPr="00C12377" w:rsidRDefault="00C12377" w:rsidP="0030681C">
            <w:pPr>
              <w:keepNext/>
              <w:keepLines w:val="0"/>
              <w:overflowPunct/>
              <w:autoSpaceDE/>
              <w:autoSpaceDN/>
              <w:adjustRightInd/>
              <w:spacing w:line="240" w:lineRule="auto"/>
              <w:ind w:firstLine="709"/>
              <w:rPr>
                <w:rFonts w:eastAsia="SimSun"/>
                <w:b/>
                <w:sz w:val="24"/>
                <w:szCs w:val="24"/>
                <w:lang w:eastAsia="zh-CN"/>
              </w:rPr>
            </w:pPr>
            <w:r w:rsidRPr="00056510">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4561" w:type="dxa"/>
            <w:vAlign w:val="center"/>
          </w:tcPr>
          <w:p w14:paraId="1EAFE27C" w14:textId="77777777" w:rsidR="00C12377" w:rsidRPr="00056510" w:rsidRDefault="00C12377" w:rsidP="0030681C">
            <w:pPr>
              <w:keepNext/>
              <w:tabs>
                <w:tab w:val="left" w:pos="2520"/>
              </w:tabs>
              <w:jc w:val="center"/>
              <w:rPr>
                <w:b/>
                <w:sz w:val="24"/>
                <w:szCs w:val="24"/>
              </w:rPr>
            </w:pPr>
            <w:r w:rsidRPr="00056510">
              <w:rPr>
                <w:b/>
                <w:sz w:val="24"/>
                <w:szCs w:val="24"/>
              </w:rPr>
              <w:t xml:space="preserve">Предельные размеры </w:t>
            </w:r>
            <w:proofErr w:type="gramStart"/>
            <w:r w:rsidRPr="00056510">
              <w:rPr>
                <w:b/>
                <w:sz w:val="24"/>
                <w:szCs w:val="24"/>
              </w:rPr>
              <w:t>земельных</w:t>
            </w:r>
            <w:proofErr w:type="gramEnd"/>
          </w:p>
          <w:p w14:paraId="5C90637F" w14:textId="77777777" w:rsidR="00C12377" w:rsidRPr="00056510" w:rsidRDefault="00C12377" w:rsidP="0030681C">
            <w:pPr>
              <w:keepNext/>
              <w:tabs>
                <w:tab w:val="left" w:pos="2520"/>
              </w:tabs>
              <w:jc w:val="center"/>
              <w:rPr>
                <w:b/>
                <w:sz w:val="24"/>
                <w:szCs w:val="24"/>
              </w:rPr>
            </w:pPr>
            <w:r w:rsidRPr="00056510">
              <w:rPr>
                <w:b/>
                <w:sz w:val="24"/>
                <w:szCs w:val="24"/>
              </w:rPr>
              <w:t>участков и предельные параметры</w:t>
            </w:r>
          </w:p>
          <w:p w14:paraId="6E160E46" w14:textId="2A45DEAC" w:rsidR="00C12377" w:rsidRPr="00C12377" w:rsidRDefault="00C12377" w:rsidP="0030681C">
            <w:pPr>
              <w:keepNext/>
              <w:keepLines w:val="0"/>
              <w:overflowPunct/>
              <w:autoSpaceDE/>
              <w:autoSpaceDN/>
              <w:adjustRightInd/>
              <w:spacing w:line="240" w:lineRule="auto"/>
              <w:ind w:firstLine="709"/>
              <w:rPr>
                <w:rFonts w:eastAsia="SimSun"/>
                <w:b/>
                <w:sz w:val="24"/>
                <w:szCs w:val="24"/>
                <w:lang w:eastAsia="zh-CN"/>
              </w:rPr>
            </w:pPr>
            <w:r w:rsidRPr="00056510">
              <w:rPr>
                <w:b/>
                <w:sz w:val="24"/>
                <w:szCs w:val="24"/>
              </w:rPr>
              <w:t>разрешенного строительства</w:t>
            </w:r>
          </w:p>
        </w:tc>
      </w:tr>
      <w:tr w:rsidR="00C12377" w:rsidRPr="00C12377" w14:paraId="57F06972" w14:textId="77777777" w:rsidTr="00C12377">
        <w:trPr>
          <w:trHeight w:val="20"/>
        </w:trPr>
        <w:tc>
          <w:tcPr>
            <w:tcW w:w="1985" w:type="dxa"/>
            <w:vAlign w:val="center"/>
          </w:tcPr>
          <w:p w14:paraId="1983785C" w14:textId="21F84227" w:rsidR="00C12377" w:rsidRPr="0030681C" w:rsidRDefault="00C12377" w:rsidP="0030681C">
            <w:pPr>
              <w:keepNext/>
              <w:keepLines w:val="0"/>
              <w:overflowPunct/>
              <w:autoSpaceDE/>
              <w:autoSpaceDN/>
              <w:adjustRightInd/>
              <w:spacing w:line="240" w:lineRule="auto"/>
              <w:ind w:firstLine="709"/>
              <w:rPr>
                <w:rFonts w:eastAsia="SimSun"/>
                <w:color w:val="FF0000"/>
                <w:sz w:val="24"/>
                <w:szCs w:val="24"/>
                <w:lang w:eastAsia="zh-CN"/>
              </w:rPr>
            </w:pPr>
            <w:r w:rsidRPr="0030681C">
              <w:rPr>
                <w:rFonts w:eastAsia="SimSun"/>
                <w:color w:val="FF0000"/>
                <w:sz w:val="24"/>
                <w:szCs w:val="24"/>
                <w:lang w:eastAsia="zh-CN"/>
              </w:rPr>
              <w:t>Ведение огородничества</w:t>
            </w:r>
            <w:r w:rsidR="00472499">
              <w:rPr>
                <w:rFonts w:eastAsia="SimSun"/>
                <w:color w:val="FF0000"/>
                <w:sz w:val="24"/>
                <w:szCs w:val="24"/>
                <w:lang w:eastAsia="zh-CN"/>
              </w:rPr>
              <w:t xml:space="preserve"> [13.1]</w:t>
            </w:r>
          </w:p>
        </w:tc>
        <w:tc>
          <w:tcPr>
            <w:tcW w:w="3261" w:type="dxa"/>
            <w:vAlign w:val="center"/>
          </w:tcPr>
          <w:p w14:paraId="63AD1AD1" w14:textId="77777777" w:rsidR="00C12377" w:rsidRPr="0030681C" w:rsidRDefault="00C12377" w:rsidP="0030681C">
            <w:pPr>
              <w:keepNext/>
              <w:keepLines w:val="0"/>
              <w:overflowPunct/>
              <w:autoSpaceDE/>
              <w:autoSpaceDN/>
              <w:adjustRightInd/>
              <w:spacing w:line="240" w:lineRule="auto"/>
              <w:ind w:firstLine="709"/>
              <w:rPr>
                <w:rFonts w:eastAsia="SimSun"/>
                <w:color w:val="FF0000"/>
                <w:sz w:val="24"/>
                <w:szCs w:val="24"/>
                <w:lang w:eastAsia="zh-CN"/>
              </w:rPr>
            </w:pPr>
            <w:r w:rsidRPr="0030681C">
              <w:rPr>
                <w:rFonts w:eastAsia="SimSun"/>
                <w:color w:val="FF0000"/>
                <w:sz w:val="24"/>
                <w:szCs w:val="24"/>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561" w:type="dxa"/>
            <w:vAlign w:val="center"/>
          </w:tcPr>
          <w:p w14:paraId="02EAA304" w14:textId="77777777" w:rsidR="00C12377" w:rsidRPr="0030681C" w:rsidRDefault="00C12377" w:rsidP="0030681C">
            <w:pPr>
              <w:keepNext/>
              <w:keepLines w:val="0"/>
              <w:overflowPunct/>
              <w:autoSpaceDE/>
              <w:autoSpaceDN/>
              <w:adjustRightInd/>
              <w:spacing w:line="240" w:lineRule="auto"/>
              <w:ind w:firstLine="709"/>
              <w:rPr>
                <w:rFonts w:eastAsia="SimSun"/>
                <w:color w:val="FF0000"/>
                <w:sz w:val="24"/>
                <w:szCs w:val="24"/>
                <w:lang w:eastAsia="zh-CN"/>
              </w:rPr>
            </w:pPr>
            <w:r w:rsidRPr="0030681C">
              <w:rPr>
                <w:rFonts w:eastAsia="SimSun"/>
                <w:color w:val="FF0000"/>
                <w:sz w:val="24"/>
                <w:szCs w:val="24"/>
                <w:lang w:eastAsia="zh-CN"/>
              </w:rPr>
              <w:t xml:space="preserve">минимальная площадь земельного участка не менее - 400 </w:t>
            </w:r>
            <w:proofErr w:type="spellStart"/>
            <w:r w:rsidRPr="0030681C">
              <w:rPr>
                <w:rFonts w:eastAsia="SimSun"/>
                <w:color w:val="FF0000"/>
                <w:sz w:val="24"/>
                <w:szCs w:val="24"/>
                <w:lang w:eastAsia="zh-CN"/>
              </w:rPr>
              <w:t>кв</w:t>
            </w:r>
            <w:proofErr w:type="gramStart"/>
            <w:r w:rsidRPr="0030681C">
              <w:rPr>
                <w:rFonts w:eastAsia="SimSun"/>
                <w:color w:val="FF0000"/>
                <w:sz w:val="24"/>
                <w:szCs w:val="24"/>
                <w:lang w:eastAsia="zh-CN"/>
              </w:rPr>
              <w:t>.м</w:t>
            </w:r>
            <w:proofErr w:type="spellEnd"/>
            <w:proofErr w:type="gramEnd"/>
            <w:r w:rsidRPr="0030681C">
              <w:rPr>
                <w:rFonts w:eastAsia="SimSun"/>
                <w:color w:val="FF0000"/>
                <w:sz w:val="24"/>
                <w:szCs w:val="24"/>
                <w:lang w:eastAsia="zh-CN"/>
              </w:rPr>
              <w:t>;</w:t>
            </w:r>
          </w:p>
          <w:p w14:paraId="7E7C70D2" w14:textId="77777777" w:rsidR="00C12377" w:rsidRPr="0030681C" w:rsidRDefault="00C12377" w:rsidP="0030681C">
            <w:pPr>
              <w:keepNext/>
              <w:keepLines w:val="0"/>
              <w:overflowPunct/>
              <w:autoSpaceDE/>
              <w:autoSpaceDN/>
              <w:adjustRightInd/>
              <w:spacing w:line="240" w:lineRule="auto"/>
              <w:ind w:firstLine="709"/>
              <w:rPr>
                <w:rFonts w:eastAsia="SimSun"/>
                <w:color w:val="FF0000"/>
                <w:sz w:val="24"/>
                <w:szCs w:val="24"/>
                <w:lang w:eastAsia="zh-CN"/>
              </w:rPr>
            </w:pPr>
            <w:r w:rsidRPr="0030681C">
              <w:rPr>
                <w:rFonts w:eastAsia="SimSun"/>
                <w:color w:val="FF0000"/>
                <w:sz w:val="24"/>
                <w:szCs w:val="24"/>
                <w:lang w:eastAsia="zh-CN"/>
              </w:rPr>
              <w:t>-минимальная ширина земельных участков вдоль фронта улицы (проездов)- 12 метров;</w:t>
            </w:r>
          </w:p>
          <w:p w14:paraId="0701141E" w14:textId="77777777" w:rsidR="00C12377" w:rsidRPr="0030681C" w:rsidRDefault="00C12377" w:rsidP="0030681C">
            <w:pPr>
              <w:keepNext/>
              <w:keepLines w:val="0"/>
              <w:overflowPunct/>
              <w:autoSpaceDE/>
              <w:autoSpaceDN/>
              <w:adjustRightInd/>
              <w:spacing w:line="240" w:lineRule="auto"/>
              <w:ind w:firstLine="709"/>
              <w:rPr>
                <w:rFonts w:eastAsia="SimSun"/>
                <w:color w:val="FF0000"/>
                <w:sz w:val="24"/>
                <w:szCs w:val="24"/>
                <w:lang w:eastAsia="zh-CN"/>
              </w:rPr>
            </w:pPr>
            <w:r w:rsidRPr="0030681C">
              <w:rPr>
                <w:rFonts w:eastAsia="SimSun"/>
                <w:color w:val="FF0000"/>
                <w:sz w:val="24"/>
                <w:szCs w:val="24"/>
                <w:lang w:eastAsia="zh-CN"/>
              </w:rPr>
              <w:t>- минимальные отступы для хозяйственных построек, не являющихся объектами капитального строительства, от границ участка - 3 м с учетом соблюдения требований технических регламентов;</w:t>
            </w:r>
          </w:p>
          <w:p w14:paraId="4F6D75A0" w14:textId="77777777" w:rsidR="00C12377" w:rsidRPr="0030681C" w:rsidRDefault="00C12377" w:rsidP="0030681C">
            <w:pPr>
              <w:keepNext/>
              <w:keepLines w:val="0"/>
              <w:overflowPunct/>
              <w:autoSpaceDE/>
              <w:autoSpaceDN/>
              <w:adjustRightInd/>
              <w:spacing w:line="240" w:lineRule="auto"/>
              <w:ind w:firstLine="709"/>
              <w:rPr>
                <w:rFonts w:eastAsia="SimSun"/>
                <w:color w:val="FF0000"/>
                <w:sz w:val="24"/>
                <w:szCs w:val="24"/>
                <w:lang w:eastAsia="zh-CN"/>
              </w:rPr>
            </w:pPr>
            <w:r w:rsidRPr="0030681C">
              <w:rPr>
                <w:rFonts w:eastAsia="SimSun"/>
                <w:color w:val="FF0000"/>
                <w:sz w:val="24"/>
                <w:szCs w:val="24"/>
                <w:lang w:eastAsia="zh-CN"/>
              </w:rPr>
              <w:t>- максимальная высота хозяйственных построек, не являющихся объектами капитального строительства - 7 м от планировочной отметки земли;</w:t>
            </w:r>
          </w:p>
          <w:p w14:paraId="354653D7" w14:textId="77777777" w:rsidR="00C12377" w:rsidRPr="0030681C" w:rsidRDefault="00C12377" w:rsidP="0030681C">
            <w:pPr>
              <w:keepNext/>
              <w:keepLines w:val="0"/>
              <w:overflowPunct/>
              <w:autoSpaceDE/>
              <w:autoSpaceDN/>
              <w:adjustRightInd/>
              <w:spacing w:line="240" w:lineRule="auto"/>
              <w:ind w:firstLine="709"/>
              <w:rPr>
                <w:rFonts w:eastAsia="SimSun"/>
                <w:color w:val="FF0000"/>
                <w:sz w:val="24"/>
                <w:szCs w:val="24"/>
                <w:lang w:eastAsia="zh-CN"/>
              </w:rPr>
            </w:pPr>
            <w:r w:rsidRPr="0030681C">
              <w:rPr>
                <w:rFonts w:eastAsia="SimSun"/>
                <w:color w:val="FF0000"/>
                <w:sz w:val="24"/>
                <w:szCs w:val="24"/>
                <w:lang w:eastAsia="zh-CN"/>
              </w:rPr>
              <w:t>- максимальный процент застройки в границах земельного участка – 10 %;</w:t>
            </w:r>
          </w:p>
          <w:p w14:paraId="660B3B57" w14:textId="77777777" w:rsidR="00C12377" w:rsidRPr="0030681C" w:rsidRDefault="00C12377" w:rsidP="0030681C">
            <w:pPr>
              <w:keepNext/>
              <w:keepLines w:val="0"/>
              <w:overflowPunct/>
              <w:autoSpaceDE/>
              <w:autoSpaceDN/>
              <w:adjustRightInd/>
              <w:spacing w:line="240" w:lineRule="auto"/>
              <w:ind w:firstLine="709"/>
              <w:rPr>
                <w:rFonts w:eastAsia="SimSun"/>
                <w:color w:val="FF0000"/>
                <w:sz w:val="24"/>
                <w:szCs w:val="24"/>
                <w:lang w:eastAsia="zh-CN"/>
              </w:rPr>
            </w:pPr>
            <w:r w:rsidRPr="0030681C">
              <w:rPr>
                <w:rFonts w:eastAsia="SimSun"/>
                <w:color w:val="FF0000"/>
                <w:sz w:val="24"/>
                <w:szCs w:val="24"/>
                <w:lang w:eastAsia="zh-CN"/>
              </w:rPr>
              <w:lastRenderedPageBreak/>
              <w:t>Процент застройки подземной части не регламентируется.</w:t>
            </w:r>
          </w:p>
        </w:tc>
      </w:tr>
      <w:tr w:rsidR="0030681C" w:rsidRPr="00C12377" w14:paraId="12667C4B" w14:textId="77777777" w:rsidTr="00DA4F9E">
        <w:trPr>
          <w:trHeight w:val="1104"/>
        </w:trPr>
        <w:tc>
          <w:tcPr>
            <w:tcW w:w="1985" w:type="dxa"/>
          </w:tcPr>
          <w:p w14:paraId="3D0A2962" w14:textId="659FD1D1" w:rsidR="0030681C" w:rsidRPr="00C12377" w:rsidRDefault="00472499" w:rsidP="0030681C">
            <w:pPr>
              <w:keepNext/>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lastRenderedPageBreak/>
              <w:t>Магазины [4.4]</w:t>
            </w:r>
          </w:p>
        </w:tc>
        <w:tc>
          <w:tcPr>
            <w:tcW w:w="3261" w:type="dxa"/>
          </w:tcPr>
          <w:p w14:paraId="49E26ED1" w14:textId="646D05F9" w:rsidR="0030681C" w:rsidRPr="00C12377" w:rsidRDefault="00472499" w:rsidP="0030681C">
            <w:pPr>
              <w:keepNext/>
              <w:keepLines w:val="0"/>
              <w:overflowPunct/>
              <w:autoSpaceDE/>
              <w:autoSpaceDN/>
              <w:adjustRightInd/>
              <w:spacing w:line="240" w:lineRule="auto"/>
              <w:ind w:firstLine="709"/>
              <w:rPr>
                <w:rFonts w:eastAsia="SimSun"/>
                <w:sz w:val="24"/>
                <w:szCs w:val="24"/>
                <w:lang w:eastAsia="zh-CN"/>
              </w:rPr>
            </w:pPr>
            <w:r w:rsidRPr="00472499">
              <w:rPr>
                <w:rFonts w:eastAsia="SimSun"/>
                <w:sz w:val="24"/>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61" w:type="dxa"/>
            <w:vMerge w:val="restart"/>
          </w:tcPr>
          <w:p w14:paraId="0EC21614" w14:textId="722914BE" w:rsidR="0030681C" w:rsidRPr="00C12377" w:rsidRDefault="0030681C" w:rsidP="0030681C">
            <w:pPr>
              <w:keepNext/>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минимальная</w:t>
            </w:r>
            <w:r w:rsidRPr="00C12377">
              <w:rPr>
                <w:rFonts w:eastAsia="SimSun"/>
                <w:sz w:val="24"/>
                <w:szCs w:val="24"/>
                <w:lang w:eastAsia="zh-CN"/>
              </w:rPr>
              <w:t>/максимальная площадь земельных участков -100/1200 кв. м;</w:t>
            </w:r>
          </w:p>
          <w:p w14:paraId="46D5C20D" w14:textId="77777777" w:rsidR="0030681C" w:rsidRPr="00C12377" w:rsidRDefault="0030681C"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- 1 м;</w:t>
            </w:r>
          </w:p>
          <w:p w14:paraId="11823CD3" w14:textId="77777777" w:rsidR="0030681C" w:rsidRPr="00C12377" w:rsidRDefault="0030681C"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максимальное количество надземных этажей зданий - 2 этажа (включая мансардный этаж);</w:t>
            </w:r>
          </w:p>
          <w:p w14:paraId="4C6424CC" w14:textId="77777777" w:rsidR="0030681C" w:rsidRPr="00C12377" w:rsidRDefault="0030681C"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максимальный процент застройки в границах земельного участка – 60%;</w:t>
            </w:r>
          </w:p>
          <w:p w14:paraId="38E47E27" w14:textId="77777777" w:rsidR="0030681C" w:rsidRPr="00C12377" w:rsidRDefault="0030681C"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Процент застройки подземной части не регламентируется.</w:t>
            </w:r>
          </w:p>
          <w:p w14:paraId="30C8620E" w14:textId="40E1F1A9" w:rsidR="0030681C" w:rsidRPr="00C12377" w:rsidRDefault="0030681C"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Данные объекты должны иметь необходимое расчетное количество парковочных мест только на территории своих земельных участков.</w:t>
            </w:r>
          </w:p>
        </w:tc>
      </w:tr>
      <w:tr w:rsidR="00C12377" w:rsidRPr="00C12377" w14:paraId="535E6199" w14:textId="77777777" w:rsidTr="00C12377">
        <w:trPr>
          <w:trHeight w:val="20"/>
        </w:trPr>
        <w:tc>
          <w:tcPr>
            <w:tcW w:w="1985" w:type="dxa"/>
          </w:tcPr>
          <w:p w14:paraId="64EBAF5E" w14:textId="1BB76D2F" w:rsidR="00C12377" w:rsidRPr="00C12377" w:rsidRDefault="00472499" w:rsidP="0030681C">
            <w:pPr>
              <w:keepNext/>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Деловое управление [4.1]</w:t>
            </w:r>
          </w:p>
        </w:tc>
        <w:tc>
          <w:tcPr>
            <w:tcW w:w="3261" w:type="dxa"/>
          </w:tcPr>
          <w:p w14:paraId="40B3A741" w14:textId="6885DD4A" w:rsidR="00C12377" w:rsidRPr="00C12377" w:rsidRDefault="00472499" w:rsidP="0030681C">
            <w:pPr>
              <w:keepNext/>
              <w:keepLines w:val="0"/>
              <w:overflowPunct/>
              <w:autoSpaceDE/>
              <w:autoSpaceDN/>
              <w:adjustRightInd/>
              <w:spacing w:line="240" w:lineRule="auto"/>
              <w:ind w:firstLine="709"/>
              <w:rPr>
                <w:rFonts w:eastAsia="SimSun"/>
                <w:sz w:val="24"/>
                <w:szCs w:val="24"/>
                <w:lang w:eastAsia="zh-CN"/>
              </w:rPr>
            </w:pPr>
            <w:r w:rsidRPr="00472499">
              <w:rPr>
                <w:rFonts w:eastAsia="SimSun"/>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561" w:type="dxa"/>
            <w:vMerge/>
            <w:vAlign w:val="center"/>
          </w:tcPr>
          <w:p w14:paraId="472436FD"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p>
        </w:tc>
      </w:tr>
      <w:tr w:rsidR="00C12377" w:rsidRPr="00C12377" w14:paraId="34D7DA88" w14:textId="77777777" w:rsidTr="00C12377">
        <w:trPr>
          <w:trHeight w:val="20"/>
        </w:trPr>
        <w:tc>
          <w:tcPr>
            <w:tcW w:w="1985" w:type="dxa"/>
            <w:vAlign w:val="center"/>
          </w:tcPr>
          <w:p w14:paraId="66D314AE" w14:textId="3EA92DAF"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Предоставление коммунальных услуг</w:t>
            </w:r>
            <w:r w:rsidR="00472499">
              <w:rPr>
                <w:rFonts w:eastAsia="SimSun"/>
                <w:sz w:val="24"/>
                <w:szCs w:val="24"/>
                <w:lang w:eastAsia="zh-CN"/>
              </w:rPr>
              <w:t xml:space="preserve"> [3.1.1]</w:t>
            </w:r>
          </w:p>
        </w:tc>
        <w:tc>
          <w:tcPr>
            <w:tcW w:w="3261" w:type="dxa"/>
            <w:vAlign w:val="center"/>
          </w:tcPr>
          <w:p w14:paraId="4ACD38D8"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proofErr w:type="gramStart"/>
            <w:r w:rsidRPr="00C12377">
              <w:rPr>
                <w:rFonts w:eastAsia="SimSun"/>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4561" w:type="dxa"/>
            <w:vAlign w:val="center"/>
          </w:tcPr>
          <w:p w14:paraId="6EBC40F1" w14:textId="77777777" w:rsidR="0030681C" w:rsidRPr="0030681C" w:rsidRDefault="0030681C" w:rsidP="0030681C">
            <w:pPr>
              <w:keepNext/>
              <w:keepLines w:val="0"/>
              <w:overflowPunct/>
              <w:autoSpaceDE/>
              <w:autoSpaceDN/>
              <w:adjustRightInd/>
              <w:spacing w:line="240" w:lineRule="auto"/>
              <w:ind w:firstLine="709"/>
              <w:rPr>
                <w:rFonts w:eastAsia="SimSun"/>
                <w:sz w:val="24"/>
                <w:szCs w:val="24"/>
                <w:lang w:eastAsia="zh-CN"/>
              </w:rPr>
            </w:pPr>
            <w:r w:rsidRPr="0030681C">
              <w:rPr>
                <w:rFonts w:eastAsia="SimSun"/>
                <w:sz w:val="24"/>
                <w:szCs w:val="24"/>
                <w:lang w:eastAsia="zh-CN"/>
              </w:rPr>
              <w:t xml:space="preserve">минимальная/максимальная площадь земельных участков - 4 кв. м/10000 </w:t>
            </w:r>
            <w:proofErr w:type="spellStart"/>
            <w:r w:rsidRPr="0030681C">
              <w:rPr>
                <w:rFonts w:eastAsia="SimSun"/>
                <w:sz w:val="24"/>
                <w:szCs w:val="24"/>
                <w:lang w:eastAsia="zh-CN"/>
              </w:rPr>
              <w:t>кв</w:t>
            </w:r>
            <w:proofErr w:type="gramStart"/>
            <w:r w:rsidRPr="0030681C">
              <w:rPr>
                <w:rFonts w:eastAsia="SimSun"/>
                <w:sz w:val="24"/>
                <w:szCs w:val="24"/>
                <w:lang w:eastAsia="zh-CN"/>
              </w:rPr>
              <w:t>.м</w:t>
            </w:r>
            <w:proofErr w:type="spellEnd"/>
            <w:proofErr w:type="gramEnd"/>
            <w:r w:rsidRPr="0030681C">
              <w:rPr>
                <w:rFonts w:eastAsia="SimSun"/>
                <w:sz w:val="24"/>
                <w:szCs w:val="24"/>
                <w:lang w:eastAsia="zh-CN"/>
              </w:rPr>
              <w:t xml:space="preserve"> </w:t>
            </w:r>
          </w:p>
          <w:p w14:paraId="47144734" w14:textId="77777777" w:rsidR="0030681C" w:rsidRPr="0030681C" w:rsidRDefault="0030681C" w:rsidP="0030681C">
            <w:pPr>
              <w:keepNext/>
              <w:keepLines w:val="0"/>
              <w:overflowPunct/>
              <w:autoSpaceDE/>
              <w:autoSpaceDN/>
              <w:adjustRightInd/>
              <w:spacing w:line="240" w:lineRule="auto"/>
              <w:ind w:firstLine="709"/>
              <w:rPr>
                <w:rFonts w:eastAsia="SimSun"/>
                <w:sz w:val="24"/>
                <w:szCs w:val="24"/>
                <w:lang w:eastAsia="zh-CN"/>
              </w:rPr>
            </w:pPr>
            <w:r w:rsidRPr="0030681C">
              <w:rPr>
                <w:rFonts w:eastAsia="SimSun"/>
                <w:sz w:val="24"/>
                <w:szCs w:val="24"/>
                <w:lang w:eastAsia="zh-CN"/>
              </w:rPr>
              <w:t>максимальная высота зданий, строений, сооружений от уровня земли - 35 м;</w:t>
            </w:r>
          </w:p>
          <w:p w14:paraId="70562BB6" w14:textId="6FFC64CA" w:rsidR="00C12377" w:rsidRPr="00C12377" w:rsidRDefault="0030681C" w:rsidP="0030681C">
            <w:pPr>
              <w:keepNext/>
              <w:keepLines w:val="0"/>
              <w:overflowPunct/>
              <w:autoSpaceDE/>
              <w:autoSpaceDN/>
              <w:adjustRightInd/>
              <w:spacing w:line="240" w:lineRule="auto"/>
              <w:ind w:firstLine="709"/>
              <w:rPr>
                <w:rFonts w:eastAsia="SimSun"/>
                <w:sz w:val="24"/>
                <w:szCs w:val="24"/>
                <w:lang w:eastAsia="zh-CN"/>
              </w:rPr>
            </w:pPr>
            <w:r w:rsidRPr="0030681C">
              <w:rPr>
                <w:rFonts w:eastAsia="SimSun"/>
                <w:sz w:val="24"/>
                <w:szCs w:val="24"/>
                <w:lang w:eastAsia="zh-CN"/>
              </w:rPr>
              <w:t>максимальный процент застройки в границах земельного участка – 60% (процент застройки подземной части не регламентируется);</w:t>
            </w:r>
          </w:p>
        </w:tc>
      </w:tr>
    </w:tbl>
    <w:p w14:paraId="25FEB77B" w14:textId="77777777" w:rsidR="00EE3209" w:rsidRPr="00EE3209" w:rsidRDefault="00EE320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EE3209">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EE3209" w:rsidRPr="00EE3209" w14:paraId="4467CEF3" w14:textId="77777777" w:rsidTr="00DA4F9E">
        <w:trPr>
          <w:trHeight w:val="552"/>
        </w:trPr>
        <w:tc>
          <w:tcPr>
            <w:tcW w:w="4395" w:type="dxa"/>
            <w:vAlign w:val="center"/>
          </w:tcPr>
          <w:p w14:paraId="37D1A69A" w14:textId="77777777" w:rsidR="00EE3209" w:rsidRPr="00EE3209" w:rsidRDefault="00EE320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EE3209">
              <w:rPr>
                <w:rFonts w:eastAsia="SimSun"/>
                <w:sz w:val="24"/>
                <w:szCs w:val="24"/>
                <w:lang w:eastAsia="zh-CN"/>
              </w:rPr>
              <w:lastRenderedPageBreak/>
              <w:t>ВИДЫ ИСПОЛЬЗОВАНИЯ</w:t>
            </w:r>
          </w:p>
        </w:tc>
        <w:tc>
          <w:tcPr>
            <w:tcW w:w="5244" w:type="dxa"/>
            <w:vAlign w:val="center"/>
          </w:tcPr>
          <w:p w14:paraId="00F12F47" w14:textId="77777777" w:rsidR="00EE3209" w:rsidRPr="00EE3209" w:rsidRDefault="00EE320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EE3209">
              <w:rPr>
                <w:rFonts w:eastAsia="SimSun"/>
                <w:sz w:val="24"/>
                <w:szCs w:val="24"/>
                <w:lang w:eastAsia="zh-CN"/>
              </w:rPr>
              <w:t>ПРЕДЕЛЬНЫЕ ПАРАМЕТРЫ</w:t>
            </w:r>
          </w:p>
          <w:p w14:paraId="3FAF554A" w14:textId="77777777" w:rsidR="00EE3209" w:rsidRPr="00EE3209" w:rsidRDefault="00EE320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EE3209">
              <w:rPr>
                <w:rFonts w:eastAsia="SimSun"/>
                <w:sz w:val="24"/>
                <w:szCs w:val="24"/>
                <w:lang w:eastAsia="zh-CN"/>
              </w:rPr>
              <w:t>РАЗРЕШЕННОГО СТРОИТЕЛЬСТВА</w:t>
            </w:r>
          </w:p>
        </w:tc>
      </w:tr>
      <w:tr w:rsidR="00EE3209" w:rsidRPr="00EE3209" w14:paraId="3D958DFC" w14:textId="77777777" w:rsidTr="00DA4F9E">
        <w:tc>
          <w:tcPr>
            <w:tcW w:w="4395" w:type="dxa"/>
            <w:shd w:val="clear" w:color="auto" w:fill="auto"/>
          </w:tcPr>
          <w:p w14:paraId="5D7B2820" w14:textId="77777777" w:rsidR="00EE3209" w:rsidRPr="00EE3209" w:rsidRDefault="00EE3209" w:rsidP="0030681C">
            <w:pPr>
              <w:keepNext/>
              <w:keepLines w:val="0"/>
              <w:overflowPunct/>
              <w:autoSpaceDE/>
              <w:autoSpaceDN/>
              <w:adjustRightInd/>
              <w:spacing w:line="240" w:lineRule="auto"/>
              <w:ind w:firstLine="0"/>
              <w:jc w:val="center"/>
              <w:rPr>
                <w:sz w:val="24"/>
                <w:szCs w:val="24"/>
              </w:rPr>
            </w:pPr>
            <w:r w:rsidRPr="00EE3209">
              <w:rPr>
                <w:sz w:val="24"/>
                <w:szCs w:val="24"/>
              </w:rPr>
              <w:t>Нет</w:t>
            </w:r>
          </w:p>
        </w:tc>
        <w:tc>
          <w:tcPr>
            <w:tcW w:w="5244" w:type="dxa"/>
          </w:tcPr>
          <w:p w14:paraId="58BF4A63" w14:textId="77777777" w:rsidR="00EE3209" w:rsidRPr="00EE3209" w:rsidRDefault="00EE3209" w:rsidP="0030681C">
            <w:pPr>
              <w:keepNext/>
              <w:keepLines w:val="0"/>
              <w:overflowPunct/>
              <w:autoSpaceDE/>
              <w:autoSpaceDN/>
              <w:adjustRightInd/>
              <w:spacing w:line="240" w:lineRule="auto"/>
              <w:ind w:firstLine="0"/>
              <w:jc w:val="center"/>
              <w:rPr>
                <w:rFonts w:eastAsia="SimSun"/>
                <w:sz w:val="24"/>
                <w:szCs w:val="24"/>
                <w:lang w:eastAsia="zh-CN"/>
              </w:rPr>
            </w:pPr>
            <w:r w:rsidRPr="00EE3209">
              <w:rPr>
                <w:rFonts w:eastAsia="SimSun"/>
                <w:sz w:val="24"/>
                <w:szCs w:val="24"/>
                <w:lang w:eastAsia="zh-CN"/>
              </w:rPr>
              <w:t>Нет</w:t>
            </w:r>
          </w:p>
        </w:tc>
      </w:tr>
    </w:tbl>
    <w:p w14:paraId="18BE9733"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p>
    <w:p w14:paraId="62BB4FD9" w14:textId="77777777" w:rsidR="00C12377" w:rsidRPr="00C12377" w:rsidRDefault="00C12377" w:rsidP="0030681C">
      <w:pPr>
        <w:keepNext/>
        <w:keepLines w:val="0"/>
        <w:overflowPunct/>
        <w:autoSpaceDE/>
        <w:autoSpaceDN/>
        <w:adjustRightInd/>
        <w:spacing w:line="240" w:lineRule="auto"/>
        <w:ind w:firstLine="709"/>
        <w:rPr>
          <w:rFonts w:eastAsia="SimSun"/>
          <w:b/>
          <w:sz w:val="24"/>
          <w:szCs w:val="24"/>
          <w:lang w:eastAsia="zh-CN"/>
        </w:rPr>
      </w:pPr>
      <w:r w:rsidRPr="00C12377">
        <w:rPr>
          <w:rFonts w:eastAsia="SimSun"/>
          <w:b/>
          <w:sz w:val="24"/>
          <w:szCs w:val="24"/>
          <w:lang w:eastAsia="zh-CN"/>
        </w:rPr>
        <w:t>Ограничения использования земельных участков и объектов капитального строительства:</w:t>
      </w:r>
    </w:p>
    <w:p w14:paraId="7E7432B2" w14:textId="77777777" w:rsidR="00EE3209" w:rsidRPr="00EE3209" w:rsidRDefault="00EE3209" w:rsidP="0030681C">
      <w:pPr>
        <w:keepNext/>
        <w:keepLines w:val="0"/>
        <w:overflowPunct/>
        <w:autoSpaceDE/>
        <w:autoSpaceDN/>
        <w:adjustRightInd/>
        <w:spacing w:line="240" w:lineRule="auto"/>
        <w:ind w:firstLine="709"/>
        <w:rPr>
          <w:rFonts w:eastAsia="SimSun"/>
          <w:sz w:val="24"/>
          <w:szCs w:val="24"/>
          <w:lang w:eastAsia="zh-CN"/>
        </w:rPr>
      </w:pPr>
      <w:r w:rsidRPr="00EE3209">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375D8BCE" w14:textId="3DCDAF00"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9" w:anchor="/document/73733650/entry/0" w:history="1">
        <w:r w:rsidRPr="00B42F9B">
          <w:rPr>
            <w:color w:val="000000" w:themeColor="text1"/>
            <w:sz w:val="23"/>
            <w:szCs w:val="23"/>
          </w:rPr>
          <w:t>СП 53.13330</w:t>
        </w:r>
      </w:hyperlink>
      <w:r w:rsidRPr="00B42F9B">
        <w:rPr>
          <w:color w:val="000000" w:themeColor="text1"/>
          <w:sz w:val="23"/>
          <w:szCs w:val="23"/>
        </w:rPr>
        <w:t> и Нормативов градостроительного проектирования Краснодарского края (утв. приказом департамента по архитектуре и градостроительству Краснодарского края от 16 апреля 2015 г. N 78).</w:t>
      </w:r>
    </w:p>
    <w:p w14:paraId="1AC93A73"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34D414BC"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14:paraId="472C4AA9"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Здания и сооружения общего пользования должны отстоять от границ садовых участков не менее чем на 4 м.</w:t>
      </w:r>
    </w:p>
    <w:p w14:paraId="0939117C"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6D607E96" w14:textId="6B45FD20"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На территории садоводческого некоммерческого товарищества ширина улиц и проездов в красных линиях должна быть:</w:t>
      </w:r>
    </w:p>
    <w:p w14:paraId="29E537B4" w14:textId="770CAD2E"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для улиц - не менее 15 м;</w:t>
      </w:r>
    </w:p>
    <w:p w14:paraId="5996CDEE" w14:textId="3C5CC7F4"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для проездов - не менее 9 м.</w:t>
      </w:r>
    </w:p>
    <w:p w14:paraId="0966FFA0"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Минимальный радиус закругления края проезжей части - 6 м.</w:t>
      </w:r>
    </w:p>
    <w:p w14:paraId="4F6960A3"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Ширина проезжей части улиц и проездов принимается:</w:t>
      </w:r>
    </w:p>
    <w:p w14:paraId="18AD19F2" w14:textId="4E6FBA6D"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для улиц - не менее 7 м;</w:t>
      </w:r>
    </w:p>
    <w:p w14:paraId="43C90C64" w14:textId="2F4FB8D2"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для проездов - не менее 3,5 м.</w:t>
      </w:r>
    </w:p>
    <w:p w14:paraId="12ED2A01"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14:paraId="2F711B64"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Максимальная протяженность тупикового проезда не должна превышать 150 м.</w:t>
      </w:r>
    </w:p>
    <w:p w14:paraId="2134998E"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79F3A856" w14:textId="2072263C"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Территория садоводческого некоммерческого товарищества должна быть оборудована системой водоснабжения в соответствии с требованиями </w:t>
      </w:r>
      <w:hyperlink r:id="rId10" w:anchor="/document/36978113/entry/1205" w:history="1">
        <w:r w:rsidRPr="00B42F9B">
          <w:rPr>
            <w:color w:val="000000" w:themeColor="text1"/>
            <w:sz w:val="23"/>
            <w:szCs w:val="23"/>
          </w:rPr>
          <w:t>раздела 5</w:t>
        </w:r>
      </w:hyperlink>
      <w:r w:rsidRPr="00B42F9B">
        <w:rPr>
          <w:color w:val="000000" w:themeColor="text1"/>
          <w:sz w:val="23"/>
          <w:szCs w:val="23"/>
        </w:rPr>
        <w:t> "Производственная территория" Нормативов градостроительного проектирования Краснодарского края (утв. приказом департамента по архитектуре и градостроительству Краснодарского края от 16 апреля 2015 г. N 78).</w:t>
      </w:r>
    </w:p>
    <w:p w14:paraId="138DDD96"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Площадки для мусорных контейнеров размещаются на расстоянии не менее 20 и не более 100 м от границ садовых участков.</w:t>
      </w:r>
    </w:p>
    <w:p w14:paraId="447A7E29"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b/>
          <w:bCs/>
          <w:color w:val="000000" w:themeColor="text1"/>
          <w:sz w:val="23"/>
          <w:szCs w:val="23"/>
        </w:rPr>
        <w:t>Параметры территории садового участка:</w:t>
      </w:r>
    </w:p>
    <w:p w14:paraId="2A46CD5A"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Площадь индивидуального садового участка принимается не менее 0,06 га.</w:t>
      </w:r>
    </w:p>
    <w:p w14:paraId="7940C318"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lastRenderedPageBreak/>
        <w:tab/>
        <w:t xml:space="preserve">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48961E9"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57DFA97" w14:textId="3471D76A"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2D034F9E"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Противопожарные расстояния между строениями и сооружениями в пределах одного садового участка не нормируются.</w:t>
      </w:r>
    </w:p>
    <w:p w14:paraId="7312354A" w14:textId="45E37B78"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Нормативов градостроительного проектирования Краснодарского края (утв. приказом департамента по архитектуре и градостроительству Краснодарского края от 16 апреля 2015 г. N 78)..</w:t>
      </w:r>
    </w:p>
    <w:p w14:paraId="1C93505F"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14:paraId="5A7F02FC"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Минимальные расстояния до границы соседнего участка по санитарно-бытовым условиям должны быть:</w:t>
      </w:r>
    </w:p>
    <w:p w14:paraId="55A25968" w14:textId="43048BB3"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от жилого строения (или дома) - 3 м;</w:t>
      </w:r>
    </w:p>
    <w:p w14:paraId="504CDF25" w14:textId="20703B74"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от постройки для содержания мелкого скота и птицы - 4 м;</w:t>
      </w:r>
    </w:p>
    <w:p w14:paraId="30196BA7" w14:textId="0CA59A6D"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от других построек - 1 м;</w:t>
      </w:r>
    </w:p>
    <w:p w14:paraId="5A43BE02" w14:textId="4821ED70"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от стволов высокорослых деревьев - 4 м, среднерослых - 2 м;</w:t>
      </w:r>
    </w:p>
    <w:p w14:paraId="73DD327B" w14:textId="589EB11C"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от кустарника - 1 м.</w:t>
      </w:r>
    </w:p>
    <w:p w14:paraId="07E69E22" w14:textId="5AFD6DB1"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354D4529" w14:textId="4765F611"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70630252"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Минимальные расстояния между постройками по санитарно-бытовым условиям должны быть:</w:t>
      </w:r>
    </w:p>
    <w:p w14:paraId="215CE81F" w14:textId="1A69C8A0"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от жилого строения (или дома) и погреба до уборной и постройки для содержания </w:t>
      </w:r>
      <w:r w:rsidRPr="00B42F9B">
        <w:rPr>
          <w:color w:val="000000" w:themeColor="text1"/>
          <w:sz w:val="23"/>
          <w:szCs w:val="23"/>
        </w:rPr>
        <w:tab/>
        <w:t>мелкого скота и птицы - 12 м;</w:t>
      </w:r>
    </w:p>
    <w:p w14:paraId="0441A922" w14:textId="674260FD"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до душа, бани (сауны) - 8 м;</w:t>
      </w:r>
    </w:p>
    <w:p w14:paraId="660235D8" w14:textId="788FB2F5"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от колодца до уборной и компостного устройства - 8 м.</w:t>
      </w:r>
    </w:p>
    <w:p w14:paraId="7DD89E05" w14:textId="3BD1542B"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1612CD54" w14:textId="7DAFE761"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 В этих случаях расстояние до границы с соседним участком измеряется отдельно от каждого объекта блокировки.</w:t>
      </w:r>
    </w:p>
    <w:p w14:paraId="6A5BD592"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lastRenderedPageBreak/>
        <w:tab/>
        <w:t xml:space="preserve"> Гаражи для автомобилей могут быть отдельно стоящими, встроенными или пристроенными к садовому дому и хозяйственным постройкам.</w:t>
      </w:r>
    </w:p>
    <w:p w14:paraId="601D3BDF" w14:textId="604C703E"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Инсоляция жилых помещений жилых строений (домов) на садовых участках должна обеспечиваться в соответствии с требованиями </w:t>
      </w:r>
      <w:hyperlink r:id="rId11" w:anchor="/document/36978113/entry/12100" w:history="1">
        <w:r w:rsidRPr="00B42F9B">
          <w:rPr>
            <w:color w:val="000000" w:themeColor="text1"/>
            <w:sz w:val="23"/>
            <w:szCs w:val="23"/>
          </w:rPr>
          <w:t>раздела 10</w:t>
        </w:r>
      </w:hyperlink>
      <w:r w:rsidRPr="00B42F9B">
        <w:rPr>
          <w:color w:val="000000" w:themeColor="text1"/>
          <w:sz w:val="23"/>
          <w:szCs w:val="23"/>
        </w:rPr>
        <w:t> "Охрана окружающей среды" Нормативов градостроительного проектирования Краснодарского края (утв. приказом департамента по архитектуре и градостроительству Краснодарского края от 16 апреля 2015 г. N 78).</w:t>
      </w:r>
    </w:p>
    <w:p w14:paraId="5C8EC130" w14:textId="77777777" w:rsidR="00B42F9B" w:rsidRPr="00B42F9B" w:rsidRDefault="00B42F9B" w:rsidP="0030681C">
      <w:pPr>
        <w:keepNext/>
        <w:keepLines w:val="0"/>
        <w:overflowPunct/>
        <w:autoSpaceDE/>
        <w:autoSpaceDN/>
        <w:adjustRightInd/>
        <w:spacing w:line="240" w:lineRule="auto"/>
        <w:ind w:firstLine="0"/>
        <w:rPr>
          <w:color w:val="000000" w:themeColor="text1"/>
          <w:sz w:val="23"/>
          <w:szCs w:val="23"/>
        </w:rPr>
      </w:pPr>
      <w:r w:rsidRPr="00B42F9B">
        <w:rPr>
          <w:color w:val="000000" w:themeColor="text1"/>
          <w:sz w:val="23"/>
          <w:szCs w:val="23"/>
        </w:rPr>
        <w:tab/>
        <w:t xml:space="preserve"> На садовых земельных участках под строения (с </w:t>
      </w:r>
      <w:proofErr w:type="spellStart"/>
      <w:r w:rsidRPr="00B42F9B">
        <w:rPr>
          <w:color w:val="000000" w:themeColor="text1"/>
          <w:sz w:val="23"/>
          <w:szCs w:val="23"/>
        </w:rPr>
        <w:t>отмосткой</w:t>
      </w:r>
      <w:proofErr w:type="spellEnd"/>
      <w:r w:rsidRPr="00B42F9B">
        <w:rPr>
          <w:color w:val="000000" w:themeColor="text1"/>
          <w:sz w:val="23"/>
          <w:szCs w:val="23"/>
        </w:rPr>
        <w:t>) следует отводить, как правило, не более 30% территории, а с учетом дорожек, площадок и других территорий с твердым покрытием - не более 50%.</w:t>
      </w:r>
    </w:p>
    <w:p w14:paraId="0D1009CA"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p>
    <w:p w14:paraId="3B5451F1"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Примечание (общее):</w:t>
      </w:r>
    </w:p>
    <w:p w14:paraId="2CD84FF0"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proofErr w:type="gramStart"/>
      <w:r w:rsidRPr="00C12377">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017F654F"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F5E473E"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2EDFCA33"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5A5CE01A"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p w14:paraId="380E3846"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 xml:space="preserve">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w:t>
      </w:r>
      <w:proofErr w:type="spellStart"/>
      <w:r w:rsidRPr="00C12377">
        <w:rPr>
          <w:rFonts w:eastAsia="SimSun"/>
          <w:sz w:val="24"/>
          <w:szCs w:val="24"/>
          <w:lang w:eastAsia="zh-CN"/>
        </w:rPr>
        <w:t>кВА</w:t>
      </w:r>
      <w:proofErr w:type="spellEnd"/>
      <w:r w:rsidRPr="00C12377">
        <w:rPr>
          <w:rFonts w:eastAsia="SimSun"/>
          <w:sz w:val="24"/>
          <w:szCs w:val="24"/>
          <w:lang w:eastAsia="zh-CN"/>
        </w:rPr>
        <w:t xml:space="preserve"> и выше, а также с пересечением этих земель магистральными газо- и нефтепроводами.</w:t>
      </w:r>
    </w:p>
    <w:p w14:paraId="1491AA1A"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333764AA"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5C40F1F5"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а также улицы. </w:t>
      </w:r>
      <w:proofErr w:type="spellStart"/>
      <w:r w:rsidRPr="00C12377">
        <w:rPr>
          <w:rFonts w:eastAsia="SimSun"/>
          <w:sz w:val="24"/>
          <w:szCs w:val="24"/>
          <w:lang w:eastAsia="zh-CN"/>
        </w:rPr>
        <w:t>Водоотоведение</w:t>
      </w:r>
      <w:proofErr w:type="spellEnd"/>
      <w:r w:rsidRPr="00C12377">
        <w:rPr>
          <w:rFonts w:eastAsia="SimSun"/>
          <w:sz w:val="24"/>
          <w:szCs w:val="24"/>
          <w:lang w:eastAsia="zh-CN"/>
        </w:rPr>
        <w:t xml:space="preserve"> должно быть организовано на собственный земельный участок. </w:t>
      </w:r>
    </w:p>
    <w:p w14:paraId="428F1CA5"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r w:rsidRPr="00C12377">
        <w:rPr>
          <w:rFonts w:eastAsia="SimSun"/>
          <w:sz w:val="24"/>
          <w:szCs w:val="24"/>
          <w:lang w:eastAsia="zh-CN"/>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Изменение общего </w:t>
      </w:r>
      <w:r w:rsidRPr="00C12377">
        <w:rPr>
          <w:rFonts w:eastAsia="SimSun"/>
          <w:sz w:val="24"/>
          <w:szCs w:val="24"/>
          <w:lang w:eastAsia="zh-CN"/>
        </w:rPr>
        <w:lastRenderedPageBreak/>
        <w:t>рельефа участка, осуществляемое путем выемки или насыпи, ведущее к изменению существующей водоотводной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9201E24" w14:textId="77777777" w:rsidR="00C12377" w:rsidRPr="00C12377" w:rsidRDefault="00C12377" w:rsidP="0030681C">
      <w:pPr>
        <w:keepNext/>
        <w:keepLines w:val="0"/>
        <w:overflowPunct/>
        <w:autoSpaceDE/>
        <w:autoSpaceDN/>
        <w:adjustRightInd/>
        <w:spacing w:line="240" w:lineRule="auto"/>
        <w:ind w:firstLine="709"/>
        <w:rPr>
          <w:rFonts w:eastAsia="SimSun"/>
          <w:sz w:val="24"/>
          <w:szCs w:val="24"/>
          <w:lang w:eastAsia="zh-CN"/>
        </w:rPr>
      </w:pPr>
    </w:p>
    <w:p w14:paraId="35A7C8A1" w14:textId="77777777" w:rsidR="00EE3209" w:rsidRPr="00EE3209" w:rsidRDefault="00EE3209" w:rsidP="0030681C">
      <w:pPr>
        <w:keepNext/>
        <w:keepLines w:val="0"/>
        <w:overflowPunct/>
        <w:autoSpaceDE/>
        <w:autoSpaceDN/>
        <w:adjustRightInd/>
        <w:spacing w:line="240" w:lineRule="auto"/>
        <w:ind w:firstLine="709"/>
        <w:rPr>
          <w:rFonts w:eastAsia="SimSun"/>
          <w:sz w:val="24"/>
          <w:szCs w:val="24"/>
          <w:lang w:eastAsia="zh-CN"/>
        </w:rPr>
      </w:pPr>
      <w:r w:rsidRPr="00EE3209">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00C8A10F" w14:textId="77777777" w:rsidR="00EE3209" w:rsidRPr="00EE3209" w:rsidRDefault="00EE3209" w:rsidP="0030681C">
      <w:pPr>
        <w:keepNext/>
        <w:keepLines w:val="0"/>
        <w:overflowPunct/>
        <w:autoSpaceDE/>
        <w:autoSpaceDN/>
        <w:adjustRightInd/>
        <w:spacing w:line="240" w:lineRule="auto"/>
        <w:ind w:firstLine="709"/>
        <w:rPr>
          <w:rFonts w:eastAsia="SimSun"/>
          <w:sz w:val="24"/>
          <w:szCs w:val="24"/>
          <w:lang w:eastAsia="zh-CN"/>
        </w:rPr>
      </w:pPr>
      <w:r w:rsidRPr="00EE3209">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2BD76463" w14:textId="77777777" w:rsidR="00EE3209" w:rsidRPr="00EE3209" w:rsidRDefault="00EE3209" w:rsidP="0030681C">
      <w:pPr>
        <w:keepNext/>
        <w:keepLines w:val="0"/>
        <w:overflowPunct/>
        <w:autoSpaceDE/>
        <w:autoSpaceDN/>
        <w:adjustRightInd/>
        <w:spacing w:line="240" w:lineRule="auto"/>
        <w:ind w:firstLine="709"/>
        <w:rPr>
          <w:rFonts w:eastAsia="SimSun"/>
          <w:sz w:val="24"/>
          <w:szCs w:val="24"/>
          <w:lang w:eastAsia="zh-CN"/>
        </w:rPr>
      </w:pPr>
      <w:r w:rsidRPr="00EE3209">
        <w:rPr>
          <w:rFonts w:eastAsia="SimSun"/>
          <w:sz w:val="24"/>
          <w:szCs w:val="24"/>
          <w:lang w:eastAsia="zh-CN"/>
        </w:rPr>
        <w:t xml:space="preserve">Статья 49. Описание ограничений по условиям охраны объектов культурного наследия; </w:t>
      </w:r>
    </w:p>
    <w:p w14:paraId="0132FCB1" w14:textId="77777777" w:rsidR="00EE3209" w:rsidRPr="00EE3209" w:rsidRDefault="00EE3209" w:rsidP="0030681C">
      <w:pPr>
        <w:keepNext/>
        <w:keepLines w:val="0"/>
        <w:overflowPunct/>
        <w:autoSpaceDE/>
        <w:autoSpaceDN/>
        <w:adjustRightInd/>
        <w:spacing w:line="240" w:lineRule="auto"/>
        <w:ind w:firstLine="709"/>
        <w:rPr>
          <w:rFonts w:eastAsia="SimSun"/>
          <w:sz w:val="24"/>
          <w:szCs w:val="24"/>
          <w:lang w:eastAsia="zh-CN"/>
        </w:rPr>
      </w:pPr>
      <w:r w:rsidRPr="00EE3209">
        <w:rPr>
          <w:rFonts w:eastAsia="SimSun"/>
          <w:sz w:val="24"/>
          <w:szCs w:val="24"/>
          <w:lang w:eastAsia="zh-CN"/>
        </w:rPr>
        <w:t>Статья 50. Описание ограничений по экологическим и санитарно-эпидемиологическим условиям;</w:t>
      </w:r>
    </w:p>
    <w:p w14:paraId="0E7CFD11" w14:textId="0E61DC4C" w:rsidR="00227CC9" w:rsidRPr="00B42F9B" w:rsidRDefault="00EE3209" w:rsidP="0030681C">
      <w:pPr>
        <w:keepNext/>
        <w:keepLines w:val="0"/>
        <w:overflowPunct/>
        <w:autoSpaceDE/>
        <w:autoSpaceDN/>
        <w:adjustRightInd/>
        <w:spacing w:line="240" w:lineRule="auto"/>
        <w:ind w:firstLine="709"/>
        <w:rPr>
          <w:rFonts w:eastAsia="SimSun"/>
          <w:sz w:val="24"/>
          <w:szCs w:val="24"/>
          <w:lang w:eastAsia="zh-CN"/>
        </w:rPr>
      </w:pPr>
      <w:r w:rsidRPr="00EE3209">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6C052E92" w14:textId="77777777" w:rsidR="00227CC9" w:rsidRDefault="00227CC9" w:rsidP="0030681C">
      <w:pPr>
        <w:keepNext/>
        <w:keepLines w:val="0"/>
        <w:overflowPunct/>
        <w:autoSpaceDE/>
        <w:autoSpaceDN/>
        <w:adjustRightInd/>
        <w:spacing w:line="240" w:lineRule="auto"/>
        <w:ind w:firstLine="0"/>
        <w:jc w:val="center"/>
        <w:outlineLvl w:val="0"/>
        <w:rPr>
          <w:rFonts w:eastAsia="SimSun"/>
          <w:caps/>
          <w:sz w:val="24"/>
          <w:szCs w:val="24"/>
          <w:lang w:eastAsia="zh-CN"/>
        </w:rPr>
      </w:pPr>
    </w:p>
    <w:p w14:paraId="1DD87620" w14:textId="77777777" w:rsidR="00227CC9" w:rsidRDefault="00227CC9" w:rsidP="0030681C">
      <w:pPr>
        <w:keepNext/>
        <w:keepLines w:val="0"/>
        <w:overflowPunct/>
        <w:autoSpaceDE/>
        <w:autoSpaceDN/>
        <w:adjustRightInd/>
        <w:spacing w:line="240" w:lineRule="auto"/>
        <w:ind w:firstLine="0"/>
        <w:jc w:val="center"/>
        <w:outlineLvl w:val="0"/>
        <w:rPr>
          <w:rFonts w:eastAsia="SimSun"/>
          <w:caps/>
          <w:sz w:val="24"/>
          <w:szCs w:val="24"/>
          <w:lang w:eastAsia="zh-CN"/>
        </w:rPr>
      </w:pPr>
    </w:p>
    <w:p w14:paraId="797DF9F2" w14:textId="77777777" w:rsidR="00F679DD" w:rsidRPr="00A7476A" w:rsidRDefault="00F679DD" w:rsidP="0030681C">
      <w:pPr>
        <w:keepNext/>
        <w:keepLines w:val="0"/>
        <w:overflowPunct/>
        <w:autoSpaceDE/>
        <w:autoSpaceDN/>
        <w:adjustRightInd/>
        <w:spacing w:line="240" w:lineRule="auto"/>
        <w:ind w:firstLine="0"/>
        <w:jc w:val="center"/>
        <w:outlineLvl w:val="0"/>
        <w:rPr>
          <w:rFonts w:eastAsia="SimSun"/>
          <w:caps/>
          <w:sz w:val="24"/>
          <w:szCs w:val="24"/>
          <w:lang w:eastAsia="zh-CN"/>
        </w:rPr>
      </w:pPr>
      <w:bookmarkStart w:id="57" w:name="_Toc134195012"/>
      <w:r w:rsidRPr="00A7476A">
        <w:rPr>
          <w:rFonts w:eastAsia="SimSun"/>
          <w:caps/>
          <w:sz w:val="24"/>
          <w:szCs w:val="24"/>
          <w:lang w:eastAsia="zh-CN"/>
        </w:rPr>
        <w:t>ОБЩЕСТВЕННО-ДЕЛОВЫЕ ЗОНЫ:</w:t>
      </w:r>
      <w:bookmarkEnd w:id="50"/>
      <w:bookmarkEnd w:id="51"/>
      <w:bookmarkEnd w:id="57"/>
    </w:p>
    <w:p w14:paraId="70EAA376" w14:textId="77777777" w:rsidR="00F679DD" w:rsidRPr="00A7476A" w:rsidRDefault="00F679DD" w:rsidP="0030681C">
      <w:pPr>
        <w:keepNext/>
        <w:keepLines w:val="0"/>
        <w:overflowPunct/>
        <w:autoSpaceDE/>
        <w:autoSpaceDN/>
        <w:adjustRightInd/>
        <w:spacing w:line="240" w:lineRule="auto"/>
        <w:ind w:firstLine="0"/>
        <w:jc w:val="center"/>
        <w:rPr>
          <w:rFonts w:eastAsia="SimSun"/>
          <w:caps/>
          <w:sz w:val="24"/>
          <w:szCs w:val="24"/>
          <w:lang w:eastAsia="zh-CN"/>
        </w:rPr>
      </w:pPr>
    </w:p>
    <w:p w14:paraId="748DCB18" w14:textId="77777777" w:rsidR="00F679DD" w:rsidRPr="00A7476A" w:rsidRDefault="00F679DD" w:rsidP="0030681C">
      <w:pPr>
        <w:keepNext/>
        <w:keepLines w:val="0"/>
        <w:overflowPunct/>
        <w:autoSpaceDE/>
        <w:autoSpaceDN/>
        <w:adjustRightInd/>
        <w:spacing w:line="240" w:lineRule="auto"/>
        <w:ind w:firstLine="0"/>
        <w:jc w:val="center"/>
        <w:outlineLvl w:val="0"/>
        <w:rPr>
          <w:rFonts w:eastAsia="SimSun"/>
          <w:sz w:val="24"/>
          <w:szCs w:val="24"/>
          <w:u w:val="single"/>
          <w:lang w:eastAsia="zh-CN"/>
        </w:rPr>
      </w:pPr>
      <w:bookmarkStart w:id="58" w:name="_Toc99705623"/>
      <w:bookmarkStart w:id="59" w:name="_Toc134195013"/>
      <w:r w:rsidRPr="00A7476A">
        <w:rPr>
          <w:rFonts w:eastAsia="SimSun"/>
          <w:sz w:val="24"/>
          <w:szCs w:val="24"/>
          <w:u w:val="single"/>
          <w:lang w:eastAsia="zh-CN"/>
        </w:rPr>
        <w:t xml:space="preserve">ОД-1. </w:t>
      </w:r>
      <w:r w:rsidR="00954753" w:rsidRPr="00A7476A">
        <w:rPr>
          <w:rFonts w:eastAsia="SimSun"/>
          <w:sz w:val="24"/>
          <w:szCs w:val="24"/>
          <w:u w:val="single"/>
          <w:lang w:eastAsia="zh-CN"/>
        </w:rPr>
        <w:t>Многофункциональная общественно-деловая зона</w:t>
      </w:r>
      <w:bookmarkEnd w:id="58"/>
      <w:bookmarkEnd w:id="59"/>
    </w:p>
    <w:p w14:paraId="7EB540D7" w14:textId="77777777" w:rsidR="00C75DE4" w:rsidRPr="00A7476A" w:rsidRDefault="00C75DE4" w:rsidP="0030681C">
      <w:pPr>
        <w:keepNext/>
        <w:keepLines w:val="0"/>
        <w:tabs>
          <w:tab w:val="left" w:pos="2520"/>
        </w:tabs>
        <w:overflowPunct/>
        <w:autoSpaceDE/>
        <w:autoSpaceDN/>
        <w:adjustRightInd/>
        <w:spacing w:line="240" w:lineRule="auto"/>
        <w:ind w:firstLine="0"/>
        <w:jc w:val="left"/>
        <w:rPr>
          <w:rFonts w:eastAsia="SimSun"/>
          <w:sz w:val="24"/>
          <w:szCs w:val="24"/>
          <w:lang w:eastAsia="zh-CN"/>
        </w:rPr>
      </w:pPr>
    </w:p>
    <w:p w14:paraId="3C7F4ACB" w14:textId="3C306F34" w:rsidR="00661DEF" w:rsidRPr="00A7476A" w:rsidRDefault="00C75DE4"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686"/>
        <w:gridCol w:w="3827"/>
      </w:tblGrid>
      <w:tr w:rsidR="00661DEF" w:rsidRPr="00A7476A" w14:paraId="3EFE7365" w14:textId="77777777" w:rsidTr="00F6356F">
        <w:trPr>
          <w:trHeight w:val="552"/>
          <w:tblHeader/>
        </w:trPr>
        <w:tc>
          <w:tcPr>
            <w:tcW w:w="1843" w:type="dxa"/>
          </w:tcPr>
          <w:p w14:paraId="7A651E84" w14:textId="77777777" w:rsidR="00661DEF" w:rsidRPr="00A7476A" w:rsidRDefault="00661DEF"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733195" w:rsidRPr="00A7476A">
              <w:rPr>
                <w:b/>
                <w:sz w:val="24"/>
                <w:szCs w:val="24"/>
              </w:rPr>
              <w:t>, код</w:t>
            </w:r>
          </w:p>
        </w:tc>
        <w:tc>
          <w:tcPr>
            <w:tcW w:w="3686" w:type="dxa"/>
            <w:shd w:val="clear" w:color="auto" w:fill="auto"/>
            <w:vAlign w:val="center"/>
          </w:tcPr>
          <w:p w14:paraId="1450A6D1" w14:textId="77777777" w:rsidR="00661DEF" w:rsidRPr="00A7476A" w:rsidRDefault="00661DEF"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w:t>
            </w:r>
            <w:r w:rsidR="00733195" w:rsidRPr="00A7476A">
              <w:rPr>
                <w:b/>
                <w:sz w:val="24"/>
                <w:szCs w:val="24"/>
              </w:rPr>
              <w:t xml:space="preserve"> участка согласно Классификатору</w:t>
            </w:r>
            <w:r w:rsidRPr="00A7476A">
              <w:rPr>
                <w:b/>
                <w:sz w:val="24"/>
                <w:szCs w:val="24"/>
              </w:rPr>
              <w:t xml:space="preserve"> видов разрешенного использования земельных участков</w:t>
            </w:r>
          </w:p>
        </w:tc>
        <w:tc>
          <w:tcPr>
            <w:tcW w:w="3827" w:type="dxa"/>
            <w:shd w:val="clear" w:color="auto" w:fill="auto"/>
            <w:vAlign w:val="center"/>
          </w:tcPr>
          <w:p w14:paraId="751C52F3" w14:textId="77777777" w:rsidR="00661DEF" w:rsidRPr="00A7476A" w:rsidRDefault="00661DEF"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5AA728DD" w14:textId="77777777" w:rsidR="00661DEF" w:rsidRPr="00A7476A" w:rsidRDefault="00661DEF"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9D79866" w14:textId="77777777" w:rsidR="00661DEF" w:rsidRPr="00A7476A" w:rsidRDefault="00661DEF"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3561AE" w:rsidRPr="00A7476A" w14:paraId="065789B4" w14:textId="77777777" w:rsidTr="00F6356F">
        <w:trPr>
          <w:trHeight w:val="592"/>
        </w:trPr>
        <w:tc>
          <w:tcPr>
            <w:tcW w:w="1843" w:type="dxa"/>
          </w:tcPr>
          <w:p w14:paraId="429DCA93"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Дома социального обслуживания [3.2.1]</w:t>
            </w:r>
          </w:p>
        </w:tc>
        <w:tc>
          <w:tcPr>
            <w:tcW w:w="3686" w:type="dxa"/>
            <w:shd w:val="clear" w:color="auto" w:fill="auto"/>
          </w:tcPr>
          <w:p w14:paraId="3A713DEC"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25615C61"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vMerge w:val="restart"/>
            <w:shd w:val="clear" w:color="auto" w:fill="auto"/>
          </w:tcPr>
          <w:p w14:paraId="2321C052"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100/15000 кв. м;</w:t>
            </w:r>
          </w:p>
          <w:p w14:paraId="60DBBD6A" w14:textId="5CEF8B10"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637665">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68FE6B1D"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от уровня земли -15 м;</w:t>
            </w:r>
          </w:p>
          <w:p w14:paraId="03602F0D"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сооружений от уровня земли - 30 м;</w:t>
            </w:r>
          </w:p>
          <w:p w14:paraId="1BF9AE56"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sz w:val="24"/>
                <w:szCs w:val="24"/>
              </w:rPr>
              <w:t>минимальный процент озеленения участка - 15%;</w:t>
            </w:r>
          </w:p>
          <w:p w14:paraId="54A1DDF3"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Объекты по оказанию услуг и обслуживанию населения допускается размещать в отдельно </w:t>
            </w:r>
            <w:r w:rsidRPr="00A7476A">
              <w:rPr>
                <w:rFonts w:eastAsia="SimSun"/>
                <w:sz w:val="24"/>
                <w:szCs w:val="24"/>
                <w:lang w:eastAsia="zh-CN"/>
              </w:rPr>
              <w:lastRenderedPageBreak/>
              <w:t>стоящих, встроенных или пристроенных объектах с изолированными от жилых зданий или их частей входами с учетом следующих условий:</w:t>
            </w:r>
          </w:p>
          <w:p w14:paraId="60CCA2C5"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258D4432"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377E09D5"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обустройство входа в виде крыльца или лестницы, </w:t>
            </w:r>
            <w:proofErr w:type="gramStart"/>
            <w:r w:rsidRPr="00A7476A">
              <w:rPr>
                <w:rFonts w:eastAsia="SimSun"/>
                <w:sz w:val="24"/>
                <w:szCs w:val="24"/>
                <w:lang w:eastAsia="zh-CN"/>
              </w:rPr>
              <w:t>изолированных</w:t>
            </w:r>
            <w:proofErr w:type="gramEnd"/>
            <w:r w:rsidRPr="00A7476A">
              <w:rPr>
                <w:rFonts w:eastAsia="SimSun"/>
                <w:sz w:val="24"/>
                <w:szCs w:val="24"/>
                <w:lang w:eastAsia="zh-CN"/>
              </w:rPr>
              <w:t xml:space="preserve"> от жилой части здания;</w:t>
            </w:r>
          </w:p>
          <w:p w14:paraId="794BF7C8"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14:paraId="726DB7D4"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оборудования площадок для остановки автомобилей;</w:t>
            </w:r>
          </w:p>
          <w:p w14:paraId="763229BD"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соблюдения норм благоустройства, установленных соответствующими муниципальными правовыми актами;</w:t>
            </w:r>
          </w:p>
          <w:p w14:paraId="7D781CE3"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запрещается размещение объектов, вредных для здоровья населения.</w:t>
            </w:r>
          </w:p>
          <w:p w14:paraId="03F91998" w14:textId="77777777" w:rsidR="003561AE" w:rsidRPr="00A7476A" w:rsidRDefault="003561AE" w:rsidP="0030681C">
            <w:pPr>
              <w:keepNext/>
              <w:keepLines w:val="0"/>
              <w:overflowPunct/>
              <w:autoSpaceDE/>
              <w:autoSpaceDN/>
              <w:adjustRightInd/>
              <w:spacing w:line="240" w:lineRule="auto"/>
              <w:ind w:firstLine="709"/>
              <w:rPr>
                <w:rFonts w:eastAsia="SimSun"/>
                <w:sz w:val="24"/>
                <w:szCs w:val="24"/>
                <w:lang w:eastAsia="zh-CN"/>
              </w:rPr>
            </w:pPr>
          </w:p>
        </w:tc>
      </w:tr>
      <w:tr w:rsidR="003561AE" w:rsidRPr="00A7476A" w14:paraId="759DEF7F" w14:textId="77777777" w:rsidTr="00F6356F">
        <w:trPr>
          <w:trHeight w:val="1694"/>
        </w:trPr>
        <w:tc>
          <w:tcPr>
            <w:tcW w:w="1843" w:type="dxa"/>
          </w:tcPr>
          <w:p w14:paraId="674A7BAE"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3686" w:type="dxa"/>
            <w:shd w:val="clear" w:color="auto" w:fill="auto"/>
          </w:tcPr>
          <w:p w14:paraId="2F77B261"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3827" w:type="dxa"/>
            <w:vMerge/>
            <w:shd w:val="clear" w:color="auto" w:fill="auto"/>
          </w:tcPr>
          <w:p w14:paraId="1E0309DC"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2A45A8B5" w14:textId="77777777" w:rsidTr="00661DEF">
        <w:trPr>
          <w:trHeight w:val="1575"/>
        </w:trPr>
        <w:tc>
          <w:tcPr>
            <w:tcW w:w="1843" w:type="dxa"/>
          </w:tcPr>
          <w:p w14:paraId="46F9CC47"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lastRenderedPageBreak/>
              <w:t>Оказание социальной помощи населению [3.2.2]</w:t>
            </w:r>
          </w:p>
        </w:tc>
        <w:tc>
          <w:tcPr>
            <w:tcW w:w="3686" w:type="dxa"/>
            <w:shd w:val="clear" w:color="auto" w:fill="auto"/>
          </w:tcPr>
          <w:p w14:paraId="781EA46B"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w:t>
            </w:r>
            <w:proofErr w:type="gramStart"/>
            <w:r w:rsidRPr="00A7476A">
              <w:rPr>
                <w:rFonts w:ascii="Times New Roman" w:hAnsi="Times New Roman" w:cs="Times New Roman"/>
              </w:rPr>
              <w:t>для</w:t>
            </w:r>
            <w:proofErr w:type="gramEnd"/>
          </w:p>
          <w:p w14:paraId="4A969AE6"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3827" w:type="dxa"/>
            <w:vMerge/>
            <w:shd w:val="clear" w:color="auto" w:fill="auto"/>
          </w:tcPr>
          <w:p w14:paraId="0EC1577A"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32799070" w14:textId="77777777" w:rsidTr="00661DEF">
        <w:trPr>
          <w:trHeight w:val="1995"/>
        </w:trPr>
        <w:tc>
          <w:tcPr>
            <w:tcW w:w="1843" w:type="dxa"/>
          </w:tcPr>
          <w:p w14:paraId="4D65E2DF"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lastRenderedPageBreak/>
              <w:t>Оказание услуг связи [3.2.3]</w:t>
            </w:r>
          </w:p>
        </w:tc>
        <w:tc>
          <w:tcPr>
            <w:tcW w:w="3686" w:type="dxa"/>
            <w:shd w:val="clear" w:color="auto" w:fill="auto"/>
          </w:tcPr>
          <w:p w14:paraId="58BD6AEA"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vMerge/>
            <w:shd w:val="clear" w:color="auto" w:fill="auto"/>
          </w:tcPr>
          <w:p w14:paraId="75BB6E0B"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214FA48D" w14:textId="77777777" w:rsidTr="00661DEF">
        <w:trPr>
          <w:trHeight w:val="3075"/>
        </w:trPr>
        <w:tc>
          <w:tcPr>
            <w:tcW w:w="1843" w:type="dxa"/>
          </w:tcPr>
          <w:p w14:paraId="7CA6D6A6"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Общежития [3.2.4]</w:t>
            </w:r>
          </w:p>
        </w:tc>
        <w:tc>
          <w:tcPr>
            <w:tcW w:w="3686" w:type="dxa"/>
            <w:shd w:val="clear" w:color="auto" w:fill="auto"/>
          </w:tcPr>
          <w:p w14:paraId="2785A6D3"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7476A">
                <w:rPr>
                  <w:rFonts w:ascii="Times New Roman" w:hAnsi="Times New Roman" w:cs="Times New Roman"/>
                </w:rPr>
                <w:t>кодом 4.7</w:t>
              </w:r>
            </w:hyperlink>
          </w:p>
        </w:tc>
        <w:tc>
          <w:tcPr>
            <w:tcW w:w="3827" w:type="dxa"/>
            <w:vMerge/>
            <w:shd w:val="clear" w:color="auto" w:fill="auto"/>
          </w:tcPr>
          <w:p w14:paraId="4D5DC4B1"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68C5C6D7" w14:textId="77777777" w:rsidTr="00661DEF">
        <w:trPr>
          <w:trHeight w:val="1005"/>
        </w:trPr>
        <w:tc>
          <w:tcPr>
            <w:tcW w:w="1843" w:type="dxa"/>
          </w:tcPr>
          <w:p w14:paraId="07687E6E"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 xml:space="preserve">Бытовое обслуживание [3.3] </w:t>
            </w:r>
          </w:p>
        </w:tc>
        <w:tc>
          <w:tcPr>
            <w:tcW w:w="3686" w:type="dxa"/>
            <w:shd w:val="clear" w:color="auto" w:fill="auto"/>
          </w:tcPr>
          <w:p w14:paraId="4EC70732"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 xml:space="preserve">Размещение объектов </w:t>
            </w:r>
            <w:proofErr w:type="gramStart"/>
            <w:r w:rsidRPr="00A7476A">
              <w:rPr>
                <w:rFonts w:ascii="Times New Roman" w:hAnsi="Times New Roman" w:cs="Times New Roman"/>
              </w:rPr>
              <w:t>капитального</w:t>
            </w:r>
            <w:proofErr w:type="gramEnd"/>
          </w:p>
          <w:p w14:paraId="446BDCB6" w14:textId="77777777" w:rsidR="003561AE" w:rsidRPr="00A7476A" w:rsidRDefault="003561AE" w:rsidP="0030681C">
            <w:pPr>
              <w:pStyle w:val="affffff0"/>
              <w:keepNext/>
              <w:jc w:val="both"/>
              <w:rPr>
                <w:rFonts w:ascii="Times New Roman" w:hAnsi="Times New Roman" w:cs="Times New Roman"/>
              </w:rPr>
            </w:pPr>
            <w:proofErr w:type="gramStart"/>
            <w:r w:rsidRPr="00A7476A">
              <w:rPr>
                <w:rFonts w:ascii="Times New Roman" w:hAnsi="Times New Roman" w:cs="Times New Roman"/>
              </w:rPr>
              <w:t xml:space="preserve">строительства, предназначенных для оказания населению или организациям бытовых услуг (мастерские мелкого ремонта, ателье, бани, парикмахерские, </w:t>
            </w:r>
            <w:r w:rsidRPr="00A7476A">
              <w:rPr>
                <w:rFonts w:ascii="Times New Roman" w:hAnsi="Times New Roman" w:cs="Times New Roman"/>
              </w:rPr>
              <w:lastRenderedPageBreak/>
              <w:t>прачечные, химчистки, похоронные бюро)</w:t>
            </w:r>
            <w:proofErr w:type="gramEnd"/>
          </w:p>
        </w:tc>
        <w:tc>
          <w:tcPr>
            <w:tcW w:w="3827" w:type="dxa"/>
            <w:vMerge/>
            <w:shd w:val="clear" w:color="auto" w:fill="auto"/>
          </w:tcPr>
          <w:p w14:paraId="78FEF9E5"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5ECF4692" w14:textId="77777777" w:rsidTr="00661DEF">
        <w:trPr>
          <w:trHeight w:val="975"/>
        </w:trPr>
        <w:tc>
          <w:tcPr>
            <w:tcW w:w="1843" w:type="dxa"/>
          </w:tcPr>
          <w:p w14:paraId="066A21AB"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lastRenderedPageBreak/>
              <w:t>Объекты культурно-досуговой деятельности [3.6.1]</w:t>
            </w:r>
          </w:p>
        </w:tc>
        <w:tc>
          <w:tcPr>
            <w:tcW w:w="3686" w:type="dxa"/>
            <w:shd w:val="clear" w:color="auto" w:fill="auto"/>
          </w:tcPr>
          <w:p w14:paraId="309A3E64" w14:textId="77777777" w:rsidR="003561AE" w:rsidRPr="00A7476A" w:rsidRDefault="003561AE" w:rsidP="0030681C">
            <w:pPr>
              <w:pStyle w:val="affffff0"/>
              <w:keepNext/>
              <w:jc w:val="both"/>
              <w:rPr>
                <w:rFonts w:ascii="Times New Roman" w:hAnsi="Times New Roman" w:cs="Times New Roman"/>
              </w:rPr>
            </w:pPr>
            <w:proofErr w:type="gramStart"/>
            <w:r w:rsidRPr="00A7476A">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3827" w:type="dxa"/>
            <w:vMerge/>
            <w:shd w:val="clear" w:color="auto" w:fill="auto"/>
          </w:tcPr>
          <w:p w14:paraId="28584EAF"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432BD1A7" w14:textId="77777777" w:rsidTr="00661DEF">
        <w:trPr>
          <w:trHeight w:val="870"/>
        </w:trPr>
        <w:tc>
          <w:tcPr>
            <w:tcW w:w="1843" w:type="dxa"/>
          </w:tcPr>
          <w:p w14:paraId="50D33551"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Парки культуры и отдыха [3.6.2]</w:t>
            </w:r>
          </w:p>
        </w:tc>
        <w:tc>
          <w:tcPr>
            <w:tcW w:w="3686" w:type="dxa"/>
            <w:shd w:val="clear" w:color="auto" w:fill="auto"/>
          </w:tcPr>
          <w:p w14:paraId="51B13BF1"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парков культуры и отдыха</w:t>
            </w:r>
          </w:p>
        </w:tc>
        <w:tc>
          <w:tcPr>
            <w:tcW w:w="3827" w:type="dxa"/>
            <w:vMerge/>
            <w:shd w:val="clear" w:color="auto" w:fill="auto"/>
          </w:tcPr>
          <w:p w14:paraId="17556C63"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4A8A2F1A" w14:textId="77777777" w:rsidTr="007952AC">
        <w:trPr>
          <w:trHeight w:val="451"/>
        </w:trPr>
        <w:tc>
          <w:tcPr>
            <w:tcW w:w="1843" w:type="dxa"/>
          </w:tcPr>
          <w:p w14:paraId="0316DCA6"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Цирки и зверинцы [3.6.3]</w:t>
            </w:r>
          </w:p>
        </w:tc>
        <w:tc>
          <w:tcPr>
            <w:tcW w:w="3686" w:type="dxa"/>
            <w:shd w:val="clear" w:color="auto" w:fill="auto"/>
          </w:tcPr>
          <w:p w14:paraId="1F1B6BC7"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3827" w:type="dxa"/>
            <w:vMerge/>
            <w:shd w:val="clear" w:color="auto" w:fill="auto"/>
          </w:tcPr>
          <w:p w14:paraId="7A026FDB"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5F8A19FD" w14:textId="77777777" w:rsidTr="00F6356F">
        <w:trPr>
          <w:trHeight w:val="660"/>
        </w:trPr>
        <w:tc>
          <w:tcPr>
            <w:tcW w:w="1843" w:type="dxa"/>
          </w:tcPr>
          <w:p w14:paraId="323DCCBE"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Государственное управление [3.8.1]</w:t>
            </w:r>
          </w:p>
        </w:tc>
        <w:tc>
          <w:tcPr>
            <w:tcW w:w="3686" w:type="dxa"/>
            <w:shd w:val="clear" w:color="auto" w:fill="auto"/>
          </w:tcPr>
          <w:p w14:paraId="07E455C4"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зданий, предназначенных</w:t>
            </w:r>
          </w:p>
          <w:p w14:paraId="5DBAF148"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827" w:type="dxa"/>
            <w:vMerge/>
            <w:shd w:val="clear" w:color="auto" w:fill="auto"/>
          </w:tcPr>
          <w:p w14:paraId="67C73005"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17E02F4C" w14:textId="77777777" w:rsidTr="00F6356F">
        <w:trPr>
          <w:trHeight w:val="660"/>
        </w:trPr>
        <w:tc>
          <w:tcPr>
            <w:tcW w:w="1843" w:type="dxa"/>
          </w:tcPr>
          <w:p w14:paraId="5013E782"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Проведение научных исследований [3.9.2]</w:t>
            </w:r>
          </w:p>
        </w:tc>
        <w:tc>
          <w:tcPr>
            <w:tcW w:w="3686" w:type="dxa"/>
            <w:shd w:val="clear" w:color="auto" w:fill="auto"/>
          </w:tcPr>
          <w:p w14:paraId="26A555F2"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w:t>
            </w:r>
            <w:r w:rsidRPr="00A7476A">
              <w:rPr>
                <w:rFonts w:ascii="Times New Roman" w:hAnsi="Times New Roman" w:cs="Times New Roman"/>
              </w:rPr>
              <w:lastRenderedPageBreak/>
              <w:t>государственные академии наук, опытно-конструкторские центры, в том числе отраслевые)</w:t>
            </w:r>
          </w:p>
        </w:tc>
        <w:tc>
          <w:tcPr>
            <w:tcW w:w="3827" w:type="dxa"/>
            <w:vMerge/>
            <w:shd w:val="clear" w:color="auto" w:fill="auto"/>
          </w:tcPr>
          <w:p w14:paraId="2FDEF816"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6E844701" w14:textId="77777777" w:rsidTr="00F6356F">
        <w:trPr>
          <w:trHeight w:val="660"/>
        </w:trPr>
        <w:tc>
          <w:tcPr>
            <w:tcW w:w="1843" w:type="dxa"/>
          </w:tcPr>
          <w:p w14:paraId="0E833F25"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lastRenderedPageBreak/>
              <w:t>Проведение научных испытаний [3.9.3]</w:t>
            </w:r>
          </w:p>
        </w:tc>
        <w:tc>
          <w:tcPr>
            <w:tcW w:w="3686" w:type="dxa"/>
            <w:shd w:val="clear" w:color="auto" w:fill="auto"/>
          </w:tcPr>
          <w:p w14:paraId="5C1A1B52"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3827" w:type="dxa"/>
            <w:vMerge/>
            <w:shd w:val="clear" w:color="auto" w:fill="auto"/>
          </w:tcPr>
          <w:p w14:paraId="7097116C"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6B76F4B2" w14:textId="77777777" w:rsidTr="00E67FD6">
        <w:trPr>
          <w:trHeight w:val="660"/>
        </w:trPr>
        <w:tc>
          <w:tcPr>
            <w:tcW w:w="1843" w:type="dxa"/>
          </w:tcPr>
          <w:p w14:paraId="63A4EB6B"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Амбулаторное ветеринарное обслуживание [3.10.1]</w:t>
            </w:r>
          </w:p>
        </w:tc>
        <w:tc>
          <w:tcPr>
            <w:tcW w:w="3686" w:type="dxa"/>
            <w:shd w:val="clear" w:color="auto" w:fill="auto"/>
          </w:tcPr>
          <w:p w14:paraId="48E86407"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3827" w:type="dxa"/>
            <w:vMerge/>
            <w:shd w:val="clear" w:color="auto" w:fill="auto"/>
          </w:tcPr>
          <w:p w14:paraId="16523990"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45487607" w14:textId="77777777" w:rsidTr="00E67FD6">
        <w:trPr>
          <w:trHeight w:val="660"/>
        </w:trPr>
        <w:tc>
          <w:tcPr>
            <w:tcW w:w="1843" w:type="dxa"/>
          </w:tcPr>
          <w:p w14:paraId="4D963105"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Приюты для животных [3.10.2]</w:t>
            </w:r>
          </w:p>
        </w:tc>
        <w:tc>
          <w:tcPr>
            <w:tcW w:w="3686" w:type="dxa"/>
            <w:shd w:val="clear" w:color="auto" w:fill="auto"/>
          </w:tcPr>
          <w:p w14:paraId="15E37D70"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ветеринарных услуг в стационаре;</w:t>
            </w:r>
          </w:p>
          <w:p w14:paraId="534FE563"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B1FED8B"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организации гостиниц для животных</w:t>
            </w:r>
          </w:p>
        </w:tc>
        <w:tc>
          <w:tcPr>
            <w:tcW w:w="3827" w:type="dxa"/>
            <w:vMerge/>
            <w:shd w:val="clear" w:color="auto" w:fill="auto"/>
          </w:tcPr>
          <w:p w14:paraId="52E8BA86"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0764F6A0" w14:textId="77777777" w:rsidTr="00E67FD6">
        <w:trPr>
          <w:trHeight w:val="876"/>
        </w:trPr>
        <w:tc>
          <w:tcPr>
            <w:tcW w:w="1843" w:type="dxa"/>
          </w:tcPr>
          <w:p w14:paraId="07E4D219"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Деловое управление [4.1]</w:t>
            </w:r>
          </w:p>
        </w:tc>
        <w:tc>
          <w:tcPr>
            <w:tcW w:w="3686" w:type="dxa"/>
            <w:shd w:val="clear" w:color="auto" w:fill="auto"/>
          </w:tcPr>
          <w:p w14:paraId="705CBD9B"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 xml:space="preserve">Размещение объектов капитального строительства с целью: размещения объектов </w:t>
            </w:r>
            <w:r w:rsidRPr="00A7476A">
              <w:rPr>
                <w:rFonts w:ascii="Times New Roman" w:hAnsi="Times New Roman" w:cs="Times New Roman"/>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shd w:val="clear" w:color="auto" w:fill="auto"/>
          </w:tcPr>
          <w:p w14:paraId="30E2C9D0"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79173B22" w14:textId="77777777" w:rsidTr="00B76577">
        <w:trPr>
          <w:trHeight w:val="660"/>
        </w:trPr>
        <w:tc>
          <w:tcPr>
            <w:tcW w:w="1843" w:type="dxa"/>
          </w:tcPr>
          <w:p w14:paraId="4756053B"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lastRenderedPageBreak/>
              <w:t>Рынки [4.3]</w:t>
            </w:r>
          </w:p>
        </w:tc>
        <w:tc>
          <w:tcPr>
            <w:tcW w:w="3686" w:type="dxa"/>
            <w:shd w:val="clear" w:color="auto" w:fill="auto"/>
          </w:tcPr>
          <w:p w14:paraId="4A138F9C"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B793214"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гаражей и (или) стоянок для автомобилей сотрудников и посетителей рынка</w:t>
            </w:r>
          </w:p>
        </w:tc>
        <w:tc>
          <w:tcPr>
            <w:tcW w:w="3827" w:type="dxa"/>
            <w:vMerge/>
            <w:shd w:val="clear" w:color="auto" w:fill="auto"/>
          </w:tcPr>
          <w:p w14:paraId="23832460"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5FD15E9C" w14:textId="77777777" w:rsidTr="00B76577">
        <w:trPr>
          <w:trHeight w:val="660"/>
        </w:trPr>
        <w:tc>
          <w:tcPr>
            <w:tcW w:w="1843" w:type="dxa"/>
          </w:tcPr>
          <w:p w14:paraId="0B447367"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Магазины [4.4]</w:t>
            </w:r>
          </w:p>
        </w:tc>
        <w:tc>
          <w:tcPr>
            <w:tcW w:w="3686" w:type="dxa"/>
            <w:shd w:val="clear" w:color="auto" w:fill="auto"/>
          </w:tcPr>
          <w:p w14:paraId="5C0BE732"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shd w:val="clear" w:color="auto" w:fill="auto"/>
          </w:tcPr>
          <w:p w14:paraId="4FB14C85"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0817C9EC" w14:textId="77777777" w:rsidTr="00B76577">
        <w:trPr>
          <w:trHeight w:val="309"/>
        </w:trPr>
        <w:tc>
          <w:tcPr>
            <w:tcW w:w="1843" w:type="dxa"/>
          </w:tcPr>
          <w:p w14:paraId="7E276DC5"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Банковская и страховая деятельность [4.5]</w:t>
            </w:r>
          </w:p>
        </w:tc>
        <w:tc>
          <w:tcPr>
            <w:tcW w:w="3686" w:type="dxa"/>
            <w:shd w:val="clear" w:color="auto" w:fill="auto"/>
          </w:tcPr>
          <w:p w14:paraId="49AB1C5F"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827" w:type="dxa"/>
            <w:vMerge/>
            <w:shd w:val="clear" w:color="auto" w:fill="auto"/>
          </w:tcPr>
          <w:p w14:paraId="446C4174"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44B05773" w14:textId="77777777" w:rsidTr="00B76577">
        <w:trPr>
          <w:trHeight w:val="660"/>
        </w:trPr>
        <w:tc>
          <w:tcPr>
            <w:tcW w:w="1843" w:type="dxa"/>
          </w:tcPr>
          <w:p w14:paraId="13AA20DA"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Общественное питание [4.6]</w:t>
            </w:r>
          </w:p>
        </w:tc>
        <w:tc>
          <w:tcPr>
            <w:tcW w:w="3686" w:type="dxa"/>
            <w:shd w:val="clear" w:color="auto" w:fill="auto"/>
          </w:tcPr>
          <w:p w14:paraId="00BB14EE"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14:paraId="241E97C0"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48D5E110" w14:textId="77777777" w:rsidTr="00B76577">
        <w:trPr>
          <w:trHeight w:val="660"/>
        </w:trPr>
        <w:tc>
          <w:tcPr>
            <w:tcW w:w="1843" w:type="dxa"/>
          </w:tcPr>
          <w:p w14:paraId="3C17ACAF"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lastRenderedPageBreak/>
              <w:t>Гостиничное обслуживание [4.7]</w:t>
            </w:r>
          </w:p>
        </w:tc>
        <w:tc>
          <w:tcPr>
            <w:tcW w:w="3686" w:type="dxa"/>
            <w:shd w:val="clear" w:color="auto" w:fill="auto"/>
          </w:tcPr>
          <w:p w14:paraId="734885E5"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гостиниц</w:t>
            </w:r>
          </w:p>
        </w:tc>
        <w:tc>
          <w:tcPr>
            <w:tcW w:w="3827" w:type="dxa"/>
            <w:vMerge/>
            <w:shd w:val="clear" w:color="auto" w:fill="auto"/>
          </w:tcPr>
          <w:p w14:paraId="4045979B"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53D6AD59" w14:textId="77777777" w:rsidTr="00B76577">
        <w:trPr>
          <w:trHeight w:val="660"/>
        </w:trPr>
        <w:tc>
          <w:tcPr>
            <w:tcW w:w="1843" w:type="dxa"/>
          </w:tcPr>
          <w:p w14:paraId="5027EECA"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Развлекательные мероприятия [4.8.1]</w:t>
            </w:r>
          </w:p>
        </w:tc>
        <w:tc>
          <w:tcPr>
            <w:tcW w:w="3686" w:type="dxa"/>
            <w:shd w:val="clear" w:color="auto" w:fill="auto"/>
          </w:tcPr>
          <w:p w14:paraId="27009C44"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827" w:type="dxa"/>
            <w:vMerge/>
            <w:shd w:val="clear" w:color="auto" w:fill="auto"/>
          </w:tcPr>
          <w:p w14:paraId="5D77B139"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185E5934" w14:textId="77777777" w:rsidTr="00B76577">
        <w:trPr>
          <w:trHeight w:val="660"/>
        </w:trPr>
        <w:tc>
          <w:tcPr>
            <w:tcW w:w="1843" w:type="dxa"/>
          </w:tcPr>
          <w:p w14:paraId="6DC520C5"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Служебные гаражи [4.9]</w:t>
            </w:r>
          </w:p>
        </w:tc>
        <w:tc>
          <w:tcPr>
            <w:tcW w:w="3686" w:type="dxa"/>
            <w:shd w:val="clear" w:color="auto" w:fill="auto"/>
          </w:tcPr>
          <w:p w14:paraId="3E8725EB" w14:textId="5DFC9F6F" w:rsidR="003561AE" w:rsidRPr="00A7476A" w:rsidRDefault="003561AE" w:rsidP="0030681C">
            <w:pPr>
              <w:pStyle w:val="affffff0"/>
              <w:keepNext/>
              <w:jc w:val="both"/>
              <w:rPr>
                <w:rFonts w:ascii="Times New Roman" w:hAnsi="Times New Roman" w:cs="Times New Roman"/>
              </w:rPr>
            </w:pPr>
            <w:r w:rsidRPr="00AC6345">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827" w:type="dxa"/>
            <w:vMerge/>
            <w:shd w:val="clear" w:color="auto" w:fill="auto"/>
          </w:tcPr>
          <w:p w14:paraId="61C6880E"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9822A2" w:rsidRPr="00A7476A" w14:paraId="6FA44B70" w14:textId="77777777" w:rsidTr="00E67FD6">
        <w:trPr>
          <w:trHeight w:val="3312"/>
        </w:trPr>
        <w:tc>
          <w:tcPr>
            <w:tcW w:w="1843" w:type="dxa"/>
          </w:tcPr>
          <w:p w14:paraId="7690EABE" w14:textId="77777777" w:rsidR="009822A2" w:rsidRPr="00A7476A" w:rsidRDefault="009822A2" w:rsidP="0030681C">
            <w:pPr>
              <w:pStyle w:val="affffff0"/>
              <w:keepNext/>
              <w:jc w:val="both"/>
              <w:rPr>
                <w:rFonts w:ascii="Times New Roman" w:hAnsi="Times New Roman" w:cs="Times New Roman"/>
              </w:rPr>
            </w:pPr>
            <w:proofErr w:type="spellStart"/>
            <w:r w:rsidRPr="00A7476A">
              <w:rPr>
                <w:rFonts w:ascii="Times New Roman" w:hAnsi="Times New Roman" w:cs="Times New Roman"/>
              </w:rPr>
              <w:t>Выставочно</w:t>
            </w:r>
            <w:proofErr w:type="spellEnd"/>
            <w:r w:rsidRPr="00A7476A">
              <w:rPr>
                <w:rFonts w:ascii="Times New Roman" w:hAnsi="Times New Roman" w:cs="Times New Roman"/>
              </w:rPr>
              <w:t>-ярмарочная деятельность [4.10]</w:t>
            </w:r>
          </w:p>
        </w:tc>
        <w:tc>
          <w:tcPr>
            <w:tcW w:w="3686" w:type="dxa"/>
            <w:shd w:val="clear" w:color="auto" w:fill="auto"/>
          </w:tcPr>
          <w:p w14:paraId="308A6679" w14:textId="77777777" w:rsidR="009822A2" w:rsidRPr="00A7476A" w:rsidRDefault="009822A2" w:rsidP="0030681C">
            <w:pPr>
              <w:pStyle w:val="affffff0"/>
              <w:keepNext/>
              <w:jc w:val="both"/>
              <w:rPr>
                <w:rFonts w:ascii="Times New Roman" w:hAnsi="Times New Roman" w:cs="Times New Roman"/>
              </w:rPr>
            </w:pPr>
            <w:r w:rsidRPr="00A7476A">
              <w:rPr>
                <w:rFonts w:ascii="Times New Roman" w:hAnsi="Times New Roman" w:cs="Times New Roman"/>
              </w:rPr>
              <w:t xml:space="preserve">Размещение объектов капитального строительства, сооружений, предназначенных для осуществления </w:t>
            </w:r>
            <w:proofErr w:type="spellStart"/>
            <w:r w:rsidRPr="00A7476A">
              <w:rPr>
                <w:rFonts w:ascii="Times New Roman" w:hAnsi="Times New Roman" w:cs="Times New Roman"/>
              </w:rPr>
              <w:t>выставочно</w:t>
            </w:r>
            <w:proofErr w:type="spellEnd"/>
            <w:r w:rsidRPr="00A7476A">
              <w:rPr>
                <w:rFonts w:ascii="Times New Roman" w:hAnsi="Times New Roman" w:cs="Times New Roman"/>
              </w:rPr>
              <w:t xml:space="preserve">-ярмарочной и </w:t>
            </w:r>
            <w:proofErr w:type="spellStart"/>
            <w:r w:rsidRPr="00A7476A">
              <w:rPr>
                <w:rFonts w:ascii="Times New Roman" w:hAnsi="Times New Roman" w:cs="Times New Roman"/>
              </w:rPr>
              <w:t>конгрессной</w:t>
            </w:r>
            <w:proofErr w:type="spellEnd"/>
            <w:r w:rsidRPr="00A7476A">
              <w:rPr>
                <w:rFonts w:ascii="Times New Roman" w:hAnsi="Times New Roman" w:cs="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827" w:type="dxa"/>
            <w:vMerge/>
            <w:shd w:val="clear" w:color="auto" w:fill="auto"/>
          </w:tcPr>
          <w:p w14:paraId="4889F5B7" w14:textId="77777777" w:rsidR="009822A2" w:rsidRPr="00A7476A" w:rsidRDefault="009822A2"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0DA1C1D0" w14:textId="77777777" w:rsidTr="00E67FD6">
        <w:trPr>
          <w:trHeight w:val="660"/>
        </w:trPr>
        <w:tc>
          <w:tcPr>
            <w:tcW w:w="1843" w:type="dxa"/>
          </w:tcPr>
          <w:p w14:paraId="39D2E3FA"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 xml:space="preserve">Обеспечение занятий спортом в помещениях </w:t>
            </w:r>
            <w:r w:rsidRPr="00A7476A">
              <w:rPr>
                <w:rFonts w:ascii="Times New Roman" w:hAnsi="Times New Roman" w:cs="Times New Roman"/>
              </w:rPr>
              <w:lastRenderedPageBreak/>
              <w:t>[5.1.2]</w:t>
            </w:r>
          </w:p>
        </w:tc>
        <w:tc>
          <w:tcPr>
            <w:tcW w:w="3686" w:type="dxa"/>
            <w:shd w:val="clear" w:color="auto" w:fill="auto"/>
          </w:tcPr>
          <w:p w14:paraId="6A80BF44"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lastRenderedPageBreak/>
              <w:t xml:space="preserve">Размещение спортивных клубов, спортивных залов, бассейнов, физкультурно-оздоровительных комплексов в зданиях и </w:t>
            </w:r>
            <w:r w:rsidRPr="00A7476A">
              <w:rPr>
                <w:rFonts w:ascii="Times New Roman" w:hAnsi="Times New Roman" w:cs="Times New Roman"/>
              </w:rPr>
              <w:lastRenderedPageBreak/>
              <w:t>сооружениях</w:t>
            </w:r>
          </w:p>
        </w:tc>
        <w:tc>
          <w:tcPr>
            <w:tcW w:w="3827" w:type="dxa"/>
            <w:vMerge/>
            <w:shd w:val="clear" w:color="auto" w:fill="auto"/>
          </w:tcPr>
          <w:p w14:paraId="68367E8C"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9822A2" w:rsidRPr="00A7476A" w14:paraId="4258C673" w14:textId="77777777" w:rsidTr="009822A2">
        <w:trPr>
          <w:trHeight w:val="1861"/>
        </w:trPr>
        <w:tc>
          <w:tcPr>
            <w:tcW w:w="1843" w:type="dxa"/>
          </w:tcPr>
          <w:p w14:paraId="11951332" w14:textId="77777777" w:rsidR="009822A2" w:rsidRPr="00A7476A" w:rsidRDefault="009822A2" w:rsidP="0030681C">
            <w:pPr>
              <w:pStyle w:val="affffff0"/>
              <w:keepNext/>
              <w:jc w:val="both"/>
              <w:rPr>
                <w:rFonts w:ascii="Times New Roman" w:hAnsi="Times New Roman" w:cs="Times New Roman"/>
              </w:rPr>
            </w:pPr>
            <w:r w:rsidRPr="00A7476A">
              <w:rPr>
                <w:rFonts w:ascii="Times New Roman" w:hAnsi="Times New Roman" w:cs="Times New Roman"/>
              </w:rPr>
              <w:lastRenderedPageBreak/>
              <w:t>Площадки для занятий спортом [5.1.3]</w:t>
            </w:r>
          </w:p>
        </w:tc>
        <w:tc>
          <w:tcPr>
            <w:tcW w:w="3686" w:type="dxa"/>
            <w:shd w:val="clear" w:color="auto" w:fill="auto"/>
          </w:tcPr>
          <w:p w14:paraId="1F0E1558" w14:textId="77777777" w:rsidR="009822A2" w:rsidRPr="00A7476A" w:rsidRDefault="009822A2" w:rsidP="0030681C">
            <w:pPr>
              <w:pStyle w:val="affffff0"/>
              <w:keepNext/>
              <w:jc w:val="both"/>
              <w:rPr>
                <w:rFonts w:ascii="Times New Roman" w:hAnsi="Times New Roman" w:cs="Times New Roman"/>
              </w:rPr>
            </w:pPr>
            <w:r w:rsidRPr="00A7476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vMerge/>
            <w:shd w:val="clear" w:color="auto" w:fill="auto"/>
          </w:tcPr>
          <w:p w14:paraId="7A55A2F0" w14:textId="77777777" w:rsidR="009822A2" w:rsidRPr="00A7476A" w:rsidRDefault="009822A2"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68261ED6" w14:textId="77777777" w:rsidTr="00E67FD6">
        <w:trPr>
          <w:trHeight w:val="660"/>
        </w:trPr>
        <w:tc>
          <w:tcPr>
            <w:tcW w:w="1843" w:type="dxa"/>
          </w:tcPr>
          <w:p w14:paraId="75A1ED9C"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Обслуживание перевозок пассажиров [7.2.2]</w:t>
            </w:r>
          </w:p>
        </w:tc>
        <w:tc>
          <w:tcPr>
            <w:tcW w:w="3686" w:type="dxa"/>
            <w:shd w:val="clear" w:color="auto" w:fill="auto"/>
          </w:tcPr>
          <w:p w14:paraId="6025675E"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A7476A">
                <w:rPr>
                  <w:rFonts w:ascii="Times New Roman" w:hAnsi="Times New Roman" w:cs="Times New Roman"/>
                </w:rPr>
                <w:t>кодом 7.6</w:t>
              </w:r>
            </w:hyperlink>
          </w:p>
        </w:tc>
        <w:tc>
          <w:tcPr>
            <w:tcW w:w="3827" w:type="dxa"/>
            <w:vMerge/>
            <w:shd w:val="clear" w:color="auto" w:fill="auto"/>
          </w:tcPr>
          <w:p w14:paraId="15FB6388"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2060C8A4" w14:textId="77777777" w:rsidTr="00E67FD6">
        <w:trPr>
          <w:trHeight w:val="660"/>
        </w:trPr>
        <w:tc>
          <w:tcPr>
            <w:tcW w:w="1843" w:type="dxa"/>
          </w:tcPr>
          <w:p w14:paraId="1979EE0E"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Обеспечение внутреннего правопорядка [8.3]</w:t>
            </w:r>
          </w:p>
        </w:tc>
        <w:tc>
          <w:tcPr>
            <w:tcW w:w="3686" w:type="dxa"/>
            <w:shd w:val="clear" w:color="auto" w:fill="auto"/>
          </w:tcPr>
          <w:p w14:paraId="75AE61A7" w14:textId="77777777" w:rsidR="003561AE" w:rsidRPr="00A7476A" w:rsidRDefault="003561AE" w:rsidP="0030681C">
            <w:pPr>
              <w:pStyle w:val="affffff0"/>
              <w:keepNext/>
              <w:jc w:val="both"/>
              <w:rPr>
                <w:rFonts w:ascii="Times New Roman" w:hAnsi="Times New Roman" w:cs="Times New Roman"/>
              </w:rPr>
            </w:pPr>
            <w:r w:rsidRPr="00A7476A">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7476A">
              <w:rPr>
                <w:rFonts w:ascii="Times New Roman" w:hAnsi="Times New Roman" w:cs="Times New Roman"/>
              </w:rPr>
              <w:t>Росгвардии</w:t>
            </w:r>
            <w:proofErr w:type="spellEnd"/>
            <w:r w:rsidRPr="00A7476A">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827" w:type="dxa"/>
            <w:vMerge/>
            <w:shd w:val="clear" w:color="auto" w:fill="auto"/>
          </w:tcPr>
          <w:p w14:paraId="3DE54A51"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3561AE" w:rsidRPr="00A7476A" w14:paraId="5A405F5C" w14:textId="77777777" w:rsidTr="00E67FD6">
        <w:trPr>
          <w:trHeight w:val="660"/>
        </w:trPr>
        <w:tc>
          <w:tcPr>
            <w:tcW w:w="1843" w:type="dxa"/>
          </w:tcPr>
          <w:p w14:paraId="060AFA05" w14:textId="4B824CB3" w:rsidR="003561AE" w:rsidRPr="00A7476A" w:rsidRDefault="003561AE" w:rsidP="0030681C">
            <w:pPr>
              <w:pStyle w:val="affffff0"/>
              <w:keepNext/>
              <w:jc w:val="both"/>
              <w:rPr>
                <w:rFonts w:ascii="Times New Roman" w:hAnsi="Times New Roman" w:cs="Times New Roman"/>
              </w:rPr>
            </w:pPr>
            <w:r w:rsidRPr="00841A02">
              <w:rPr>
                <w:rFonts w:ascii="Times New Roman" w:hAnsi="Times New Roman" w:cs="Times New Roman"/>
              </w:rPr>
              <w:t>Объекты дорожного сервиса [4.9.1]</w:t>
            </w:r>
          </w:p>
        </w:tc>
        <w:tc>
          <w:tcPr>
            <w:tcW w:w="3686" w:type="dxa"/>
            <w:shd w:val="clear" w:color="auto" w:fill="auto"/>
          </w:tcPr>
          <w:p w14:paraId="6E265087" w14:textId="60C54F02" w:rsidR="003561AE" w:rsidRPr="00A7476A" w:rsidRDefault="003561AE" w:rsidP="0030681C">
            <w:pPr>
              <w:pStyle w:val="affffff0"/>
              <w:keepNext/>
              <w:jc w:val="both"/>
              <w:rPr>
                <w:rFonts w:ascii="Times New Roman" w:hAnsi="Times New Roman" w:cs="Times New Roman"/>
              </w:rPr>
            </w:pPr>
            <w:r w:rsidRPr="00841A02">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827" w:type="dxa"/>
            <w:vMerge/>
            <w:shd w:val="clear" w:color="auto" w:fill="auto"/>
          </w:tcPr>
          <w:p w14:paraId="4EEC4C85" w14:textId="77777777" w:rsidR="003561AE" w:rsidRPr="00A7476A" w:rsidRDefault="003561AE" w:rsidP="0030681C">
            <w:pPr>
              <w:keepNext/>
              <w:keepLines w:val="0"/>
              <w:overflowPunct/>
              <w:autoSpaceDE/>
              <w:autoSpaceDN/>
              <w:adjustRightInd/>
              <w:spacing w:line="240" w:lineRule="auto"/>
              <w:ind w:firstLine="709"/>
              <w:jc w:val="left"/>
              <w:rPr>
                <w:rFonts w:eastAsia="SimSun"/>
                <w:sz w:val="24"/>
                <w:szCs w:val="24"/>
                <w:lang w:eastAsia="zh-CN"/>
              </w:rPr>
            </w:pPr>
          </w:p>
        </w:tc>
      </w:tr>
      <w:tr w:rsidR="000E6528" w:rsidRPr="00A7476A" w14:paraId="2200DFC7" w14:textId="77777777" w:rsidTr="00F6356F">
        <w:trPr>
          <w:trHeight w:val="660"/>
        </w:trPr>
        <w:tc>
          <w:tcPr>
            <w:tcW w:w="1843" w:type="dxa"/>
          </w:tcPr>
          <w:p w14:paraId="3BFDEC6F" w14:textId="77777777" w:rsidR="000E6528" w:rsidRPr="00A7476A" w:rsidRDefault="000E6528" w:rsidP="0030681C">
            <w:pPr>
              <w:pStyle w:val="affffff0"/>
              <w:keepNext/>
              <w:jc w:val="both"/>
              <w:rPr>
                <w:rFonts w:ascii="Times New Roman" w:hAnsi="Times New Roman" w:cs="Times New Roman"/>
              </w:rPr>
            </w:pPr>
            <w:bookmarkStart w:id="60" w:name="sub_10120"/>
            <w:r w:rsidRPr="00A7476A">
              <w:rPr>
                <w:rFonts w:ascii="Times New Roman" w:hAnsi="Times New Roman" w:cs="Times New Roman"/>
              </w:rPr>
              <w:t xml:space="preserve">Земельные участки (территории) </w:t>
            </w:r>
            <w:r w:rsidRPr="00A7476A">
              <w:rPr>
                <w:rFonts w:ascii="Times New Roman" w:hAnsi="Times New Roman" w:cs="Times New Roman"/>
              </w:rPr>
              <w:lastRenderedPageBreak/>
              <w:t>общего пользования</w:t>
            </w:r>
            <w:bookmarkEnd w:id="60"/>
            <w:r w:rsidRPr="00A7476A">
              <w:rPr>
                <w:rFonts w:ascii="Times New Roman" w:hAnsi="Times New Roman" w:cs="Times New Roman"/>
              </w:rPr>
              <w:t xml:space="preserve"> [12.0]</w:t>
            </w:r>
          </w:p>
        </w:tc>
        <w:tc>
          <w:tcPr>
            <w:tcW w:w="3686" w:type="dxa"/>
            <w:shd w:val="clear" w:color="auto" w:fill="auto"/>
          </w:tcPr>
          <w:p w14:paraId="17642249" w14:textId="77777777" w:rsidR="000E6528" w:rsidRPr="00A7476A" w:rsidRDefault="000E6528" w:rsidP="0030681C">
            <w:pPr>
              <w:pStyle w:val="affffff0"/>
              <w:keepNext/>
              <w:jc w:val="both"/>
              <w:rPr>
                <w:rFonts w:ascii="Times New Roman" w:hAnsi="Times New Roman" w:cs="Times New Roman"/>
              </w:rPr>
            </w:pPr>
            <w:r w:rsidRPr="00A7476A">
              <w:rPr>
                <w:rFonts w:ascii="Times New Roman" w:hAnsi="Times New Roman" w:cs="Times New Roman"/>
              </w:rPr>
              <w:lastRenderedPageBreak/>
              <w:t xml:space="preserve">Земельные участки общего пользования. Содержание данного вида разрешенного </w:t>
            </w:r>
            <w:r w:rsidRPr="00A7476A">
              <w:rPr>
                <w:rFonts w:ascii="Times New Roman" w:hAnsi="Times New Roman" w:cs="Times New Roman"/>
              </w:rPr>
              <w:lastRenderedPageBreak/>
              <w:t xml:space="preserve">использования включает в себя содержание видов разрешенного использования с </w:t>
            </w:r>
            <w:hyperlink w:anchor="sub_11201" w:history="1">
              <w:r w:rsidRPr="00A7476A">
                <w:rPr>
                  <w:rFonts w:ascii="Times New Roman" w:hAnsi="Times New Roman" w:cs="Times New Roman"/>
                </w:rPr>
                <w:t>кодами 12.0.1 - 12.0.2</w:t>
              </w:r>
            </w:hyperlink>
          </w:p>
        </w:tc>
        <w:tc>
          <w:tcPr>
            <w:tcW w:w="3827" w:type="dxa"/>
            <w:vMerge w:val="restart"/>
            <w:tcBorders>
              <w:top w:val="nil"/>
            </w:tcBorders>
            <w:shd w:val="clear" w:color="auto" w:fill="auto"/>
          </w:tcPr>
          <w:p w14:paraId="77841AB1" w14:textId="5D7E4180" w:rsidR="000E6528" w:rsidRPr="00A7476A" w:rsidRDefault="000E6528" w:rsidP="0030681C">
            <w:pPr>
              <w:keepNext/>
              <w:keepLines w:val="0"/>
              <w:overflowPunct/>
              <w:autoSpaceDE/>
              <w:autoSpaceDN/>
              <w:adjustRightInd/>
              <w:spacing w:line="240" w:lineRule="auto"/>
              <w:ind w:firstLine="709"/>
              <w:jc w:val="left"/>
              <w:rPr>
                <w:rFonts w:eastAsia="SimSun"/>
                <w:sz w:val="24"/>
                <w:szCs w:val="24"/>
                <w:lang w:eastAsia="zh-CN"/>
              </w:rPr>
            </w:pPr>
            <w:r>
              <w:rPr>
                <w:rFonts w:eastAsia="SimSun"/>
                <w:sz w:val="24"/>
                <w:szCs w:val="24"/>
                <w:lang w:eastAsia="zh-CN"/>
              </w:rPr>
              <w:lastRenderedPageBreak/>
              <w:t>Не подлежат установлению</w:t>
            </w:r>
          </w:p>
        </w:tc>
      </w:tr>
      <w:tr w:rsidR="000E6528" w:rsidRPr="00A7476A" w14:paraId="3F979A19" w14:textId="77777777" w:rsidTr="00E67FD6">
        <w:trPr>
          <w:trHeight w:val="660"/>
        </w:trPr>
        <w:tc>
          <w:tcPr>
            <w:tcW w:w="1843" w:type="dxa"/>
          </w:tcPr>
          <w:p w14:paraId="205C013F" w14:textId="77777777" w:rsidR="000E6528" w:rsidRPr="000E6528" w:rsidRDefault="000E6528" w:rsidP="0030681C">
            <w:pPr>
              <w:keepNext/>
              <w:spacing w:line="240" w:lineRule="auto"/>
              <w:ind w:firstLine="0"/>
              <w:rPr>
                <w:sz w:val="24"/>
                <w:szCs w:val="24"/>
                <w:shd w:val="clear" w:color="auto" w:fill="FFFFFF"/>
              </w:rPr>
            </w:pPr>
            <w:r w:rsidRPr="000E6528">
              <w:rPr>
                <w:sz w:val="24"/>
                <w:szCs w:val="24"/>
                <w:shd w:val="clear" w:color="auto" w:fill="FFFFFF"/>
              </w:rPr>
              <w:lastRenderedPageBreak/>
              <w:t>Улично-дорожная сеть</w:t>
            </w:r>
          </w:p>
          <w:p w14:paraId="6620302E" w14:textId="04A8A3DF" w:rsidR="000E6528" w:rsidRPr="000E6528" w:rsidRDefault="000E6528" w:rsidP="0030681C">
            <w:pPr>
              <w:pStyle w:val="affffff0"/>
              <w:keepNext/>
              <w:jc w:val="both"/>
              <w:rPr>
                <w:rFonts w:ascii="Times New Roman" w:hAnsi="Times New Roman" w:cs="Times New Roman"/>
              </w:rPr>
            </w:pPr>
            <w:r w:rsidRPr="000E6528">
              <w:rPr>
                <w:rFonts w:ascii="Times New Roman" w:hAnsi="Times New Roman" w:cs="Times New Roman"/>
                <w:shd w:val="clear" w:color="auto" w:fill="FFFFFF"/>
              </w:rPr>
              <w:t>[12.0.1]</w:t>
            </w:r>
          </w:p>
        </w:tc>
        <w:tc>
          <w:tcPr>
            <w:tcW w:w="3686" w:type="dxa"/>
            <w:shd w:val="clear" w:color="auto" w:fill="auto"/>
          </w:tcPr>
          <w:p w14:paraId="7BE553F0" w14:textId="54A352E7" w:rsidR="000E6528" w:rsidRPr="000E6528" w:rsidRDefault="000E6528" w:rsidP="0030681C">
            <w:pPr>
              <w:pStyle w:val="affffff0"/>
              <w:keepNext/>
              <w:jc w:val="both"/>
              <w:rPr>
                <w:rFonts w:ascii="Times New Roman" w:hAnsi="Times New Roman" w:cs="Times New Roman"/>
              </w:rPr>
            </w:pPr>
            <w:proofErr w:type="gramStart"/>
            <w:r w:rsidRPr="000E6528">
              <w:rPr>
                <w:rFonts w:ascii="Times New Roman" w:hAnsi="Times New Roman" w:cs="Times New Roman"/>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E6528">
              <w:rPr>
                <w:rFonts w:ascii="Times New Roman" w:hAnsi="Times New Roman" w:cs="Times New Roman"/>
                <w:shd w:val="clear" w:color="auto" w:fill="FFFFFF"/>
              </w:rPr>
              <w:t>велотранспортной</w:t>
            </w:r>
            <w:proofErr w:type="spellEnd"/>
            <w:r w:rsidRPr="000E6528">
              <w:rPr>
                <w:rFonts w:ascii="Times New Roman" w:hAnsi="Times New Roman" w:cs="Times New Roman"/>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0E6528">
                <w:rPr>
                  <w:rFonts w:ascii="Times New Roman" w:hAnsi="Times New Roman" w:cs="Times New Roman"/>
                  <w:shd w:val="clear" w:color="auto" w:fill="FFFFFF"/>
                </w:rPr>
                <w:t>кодами 2.7.1</w:t>
              </w:r>
            </w:hyperlink>
            <w:r w:rsidRPr="000E6528">
              <w:rPr>
                <w:rFonts w:ascii="Times New Roman" w:hAnsi="Times New Roman" w:cs="Times New Roman"/>
                <w:shd w:val="clear" w:color="auto" w:fill="FFFFFF"/>
              </w:rPr>
              <w:t xml:space="preserve">, </w:t>
            </w:r>
            <w:hyperlink w:anchor="sub_1049" w:history="1">
              <w:r w:rsidRPr="000E6528">
                <w:rPr>
                  <w:rFonts w:ascii="Times New Roman" w:hAnsi="Times New Roman" w:cs="Times New Roman"/>
                  <w:shd w:val="clear" w:color="auto" w:fill="FFFFFF"/>
                </w:rPr>
                <w:t>4.9</w:t>
              </w:r>
            </w:hyperlink>
            <w:r w:rsidRPr="000E6528">
              <w:rPr>
                <w:rFonts w:ascii="Times New Roman" w:hAnsi="Times New Roman" w:cs="Times New Roman"/>
                <w:shd w:val="clear" w:color="auto" w:fill="FFFFFF"/>
              </w:rPr>
              <w:t xml:space="preserve">, </w:t>
            </w:r>
            <w:hyperlink w:anchor="sub_1723" w:history="1">
              <w:r w:rsidRPr="000E6528">
                <w:rPr>
                  <w:rFonts w:ascii="Times New Roman" w:hAnsi="Times New Roman" w:cs="Times New Roman"/>
                  <w:shd w:val="clear" w:color="auto" w:fill="FFFFFF"/>
                </w:rPr>
                <w:t>7.2.3</w:t>
              </w:r>
            </w:hyperlink>
            <w:r w:rsidRPr="000E6528">
              <w:rPr>
                <w:rFonts w:ascii="Times New Roman" w:hAnsi="Times New Roman" w:cs="Times New Roman"/>
                <w:shd w:val="clear" w:color="auto" w:fill="FFFFFF"/>
              </w:rPr>
              <w:t>, а также некапитальных сооружений, предназначенных для охраны транспортных средств</w:t>
            </w:r>
            <w:proofErr w:type="gramEnd"/>
          </w:p>
        </w:tc>
        <w:tc>
          <w:tcPr>
            <w:tcW w:w="3827" w:type="dxa"/>
            <w:vMerge/>
            <w:shd w:val="clear" w:color="auto" w:fill="auto"/>
          </w:tcPr>
          <w:p w14:paraId="27D2085D" w14:textId="77777777" w:rsidR="000E6528" w:rsidRDefault="000E6528" w:rsidP="0030681C">
            <w:pPr>
              <w:keepNext/>
              <w:keepLines w:val="0"/>
              <w:overflowPunct/>
              <w:autoSpaceDE/>
              <w:autoSpaceDN/>
              <w:adjustRightInd/>
              <w:spacing w:line="240" w:lineRule="auto"/>
              <w:ind w:firstLine="709"/>
              <w:jc w:val="left"/>
              <w:rPr>
                <w:rFonts w:eastAsia="SimSun"/>
                <w:sz w:val="24"/>
                <w:szCs w:val="24"/>
                <w:lang w:eastAsia="zh-CN"/>
              </w:rPr>
            </w:pPr>
          </w:p>
        </w:tc>
      </w:tr>
      <w:tr w:rsidR="00884D87" w:rsidRPr="00A7476A" w14:paraId="5A203E6B" w14:textId="77777777" w:rsidTr="00664773">
        <w:tc>
          <w:tcPr>
            <w:tcW w:w="1843" w:type="dxa"/>
          </w:tcPr>
          <w:p w14:paraId="2FDB7C7C" w14:textId="77777777" w:rsidR="00884D87" w:rsidRPr="00A7476A" w:rsidRDefault="00884D87" w:rsidP="0030681C">
            <w:pPr>
              <w:pStyle w:val="affffff0"/>
              <w:keepNext/>
              <w:jc w:val="both"/>
              <w:rPr>
                <w:rFonts w:ascii="Times New Roman" w:hAnsi="Times New Roman" w:cs="Times New Roman"/>
              </w:rPr>
            </w:pPr>
            <w:r w:rsidRPr="00A7476A">
              <w:rPr>
                <w:rFonts w:ascii="Times New Roman" w:hAnsi="Times New Roman" w:cs="Times New Roman"/>
              </w:rPr>
              <w:t>Предоставление коммунальных услуг [3.1.1]</w:t>
            </w:r>
          </w:p>
        </w:tc>
        <w:tc>
          <w:tcPr>
            <w:tcW w:w="3686" w:type="dxa"/>
            <w:shd w:val="clear" w:color="auto" w:fill="auto"/>
          </w:tcPr>
          <w:p w14:paraId="12438049" w14:textId="77777777" w:rsidR="00884D87" w:rsidRPr="00A7476A" w:rsidRDefault="00884D87" w:rsidP="0030681C">
            <w:pPr>
              <w:pStyle w:val="affffff0"/>
              <w:keepNext/>
              <w:jc w:val="both"/>
              <w:rPr>
                <w:rFonts w:ascii="Times New Roman" w:hAnsi="Times New Roman" w:cs="Times New Roman"/>
              </w:rPr>
            </w:pPr>
            <w:proofErr w:type="gramStart"/>
            <w:r w:rsidRPr="00A7476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827" w:type="dxa"/>
          </w:tcPr>
          <w:p w14:paraId="429D1ED3" w14:textId="77777777" w:rsidR="00884D87" w:rsidRPr="00A7476A" w:rsidRDefault="00884D8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4 кв. м/10000 </w:t>
            </w:r>
            <w:proofErr w:type="spellStart"/>
            <w:r w:rsidRPr="00A7476A">
              <w:rPr>
                <w:rFonts w:eastAsia="SimSun"/>
                <w:sz w:val="24"/>
                <w:szCs w:val="24"/>
                <w:lang w:eastAsia="zh-CN"/>
              </w:rPr>
              <w:t>кв</w:t>
            </w:r>
            <w:proofErr w:type="gramStart"/>
            <w:r w:rsidRPr="00A7476A">
              <w:rPr>
                <w:rFonts w:eastAsia="SimSun"/>
                <w:sz w:val="24"/>
                <w:szCs w:val="24"/>
                <w:lang w:eastAsia="zh-CN"/>
              </w:rPr>
              <w:t>.м</w:t>
            </w:r>
            <w:proofErr w:type="spellEnd"/>
            <w:proofErr w:type="gramEnd"/>
            <w:r w:rsidRPr="00A7476A">
              <w:rPr>
                <w:rFonts w:eastAsia="SimSun"/>
                <w:sz w:val="24"/>
                <w:szCs w:val="24"/>
                <w:lang w:eastAsia="zh-CN"/>
              </w:rPr>
              <w:t xml:space="preserve"> </w:t>
            </w:r>
          </w:p>
          <w:p w14:paraId="20B4683C" w14:textId="77777777" w:rsidR="00884D87" w:rsidRPr="00A7476A" w:rsidRDefault="00884D8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14:paraId="440F88A2" w14:textId="3E714827" w:rsidR="00884D87" w:rsidRPr="00A7476A" w:rsidRDefault="00884D8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637665">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2F98998" w14:textId="77777777" w:rsidR="00884D87" w:rsidRPr="00A7476A" w:rsidRDefault="00884D87" w:rsidP="0030681C">
            <w:pPr>
              <w:keepNext/>
              <w:keepLines w:val="0"/>
              <w:overflowPunct/>
              <w:autoSpaceDE/>
              <w:autoSpaceDN/>
              <w:adjustRightInd/>
              <w:spacing w:line="240" w:lineRule="auto"/>
              <w:ind w:firstLine="709"/>
              <w:jc w:val="left"/>
              <w:rPr>
                <w:rFonts w:eastAsia="SimSun"/>
                <w:sz w:val="24"/>
                <w:szCs w:val="24"/>
                <w:lang w:eastAsia="zh-CN"/>
              </w:rPr>
            </w:pPr>
          </w:p>
        </w:tc>
      </w:tr>
    </w:tbl>
    <w:p w14:paraId="22078389" w14:textId="77777777" w:rsidR="00233550" w:rsidRPr="00A7476A" w:rsidRDefault="00233550"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p>
    <w:p w14:paraId="6A3636A1" w14:textId="77777777" w:rsidR="00C75DE4" w:rsidRPr="007F23B1" w:rsidRDefault="00C75DE4" w:rsidP="0030681C">
      <w:pPr>
        <w:keepNext/>
        <w:ind w:firstLine="0"/>
        <w:jc w:val="center"/>
        <w:rPr>
          <w:rFonts w:eastAsia="SimSun"/>
          <w:sz w:val="24"/>
          <w:szCs w:val="24"/>
        </w:rPr>
      </w:pPr>
      <w:bookmarkStart w:id="61" w:name="_Toc99705624"/>
      <w:bookmarkStart w:id="62" w:name="_Toc111807174"/>
      <w:r w:rsidRPr="007F23B1">
        <w:rPr>
          <w:rFonts w:eastAsia="SimSun"/>
          <w:sz w:val="24"/>
          <w:szCs w:val="24"/>
        </w:rPr>
        <w:t>УСЛОВНО РАЗРЕШЕННЫЕ ВИДЫ И ПАРАМЕТРЫ ИСПОЛЬЗОВАНИЯ</w:t>
      </w:r>
      <w:bookmarkEnd w:id="61"/>
      <w:bookmarkEnd w:id="62"/>
    </w:p>
    <w:p w14:paraId="3CDA9FBF" w14:textId="77777777" w:rsidR="00C75DE4" w:rsidRPr="007F23B1" w:rsidRDefault="00C75DE4" w:rsidP="0030681C">
      <w:pPr>
        <w:keepNext/>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686"/>
        <w:gridCol w:w="3827"/>
      </w:tblGrid>
      <w:tr w:rsidR="00FC6343" w:rsidRPr="00A7476A" w14:paraId="53E0E1A1" w14:textId="77777777" w:rsidTr="00FC6343">
        <w:trPr>
          <w:trHeight w:val="552"/>
          <w:tblHeader/>
        </w:trPr>
        <w:tc>
          <w:tcPr>
            <w:tcW w:w="1843" w:type="dxa"/>
          </w:tcPr>
          <w:p w14:paraId="2A2F3363" w14:textId="77777777" w:rsidR="00FC6343" w:rsidRPr="00A7476A" w:rsidRDefault="00FC6343"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733195" w:rsidRPr="00A7476A">
              <w:rPr>
                <w:b/>
                <w:sz w:val="24"/>
                <w:szCs w:val="24"/>
              </w:rPr>
              <w:t>, код</w:t>
            </w:r>
          </w:p>
        </w:tc>
        <w:tc>
          <w:tcPr>
            <w:tcW w:w="3686" w:type="dxa"/>
            <w:vAlign w:val="center"/>
          </w:tcPr>
          <w:p w14:paraId="6FD31E00" w14:textId="77777777" w:rsidR="00FC6343" w:rsidRPr="00A7476A" w:rsidRDefault="00FC6343" w:rsidP="0030681C">
            <w:pPr>
              <w:keepNext/>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27" w:type="dxa"/>
            <w:vAlign w:val="center"/>
          </w:tcPr>
          <w:p w14:paraId="1132D951" w14:textId="77777777" w:rsidR="00FC6343" w:rsidRPr="00A7476A" w:rsidRDefault="00FC6343" w:rsidP="0030681C">
            <w:pPr>
              <w:keepNext/>
              <w:keepLines w:val="0"/>
              <w:tabs>
                <w:tab w:val="left" w:pos="2520"/>
              </w:tabs>
              <w:overflowPunct/>
              <w:autoSpaceDE/>
              <w:autoSpaceDN/>
              <w:adjustRightInd/>
              <w:spacing w:line="240" w:lineRule="auto"/>
              <w:ind w:firstLine="426"/>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6C7C0E1" w14:textId="77777777" w:rsidR="00FC6343" w:rsidRPr="00A7476A" w:rsidRDefault="00FC6343" w:rsidP="0030681C">
            <w:pPr>
              <w:keepNext/>
              <w:keepLines w:val="0"/>
              <w:tabs>
                <w:tab w:val="left" w:pos="2520"/>
              </w:tabs>
              <w:overflowPunct/>
              <w:autoSpaceDE/>
              <w:autoSpaceDN/>
              <w:adjustRightInd/>
              <w:spacing w:line="240" w:lineRule="auto"/>
              <w:ind w:firstLine="426"/>
              <w:jc w:val="center"/>
              <w:rPr>
                <w:b/>
                <w:sz w:val="24"/>
                <w:szCs w:val="24"/>
              </w:rPr>
            </w:pPr>
            <w:r w:rsidRPr="00A7476A">
              <w:rPr>
                <w:b/>
                <w:sz w:val="24"/>
                <w:szCs w:val="24"/>
              </w:rPr>
              <w:t>участков и предельные параметры</w:t>
            </w:r>
          </w:p>
          <w:p w14:paraId="183F6A62" w14:textId="77777777" w:rsidR="00FC6343" w:rsidRPr="00A7476A" w:rsidRDefault="00FC6343" w:rsidP="0030681C">
            <w:pPr>
              <w:keepNext/>
              <w:keepLines w:val="0"/>
              <w:tabs>
                <w:tab w:val="left" w:pos="2520"/>
              </w:tabs>
              <w:overflowPunct/>
              <w:autoSpaceDE/>
              <w:autoSpaceDN/>
              <w:adjustRightInd/>
              <w:spacing w:line="240" w:lineRule="auto"/>
              <w:ind w:firstLine="426"/>
              <w:jc w:val="center"/>
              <w:rPr>
                <w:b/>
                <w:sz w:val="24"/>
                <w:szCs w:val="24"/>
              </w:rPr>
            </w:pPr>
            <w:r w:rsidRPr="00A7476A">
              <w:rPr>
                <w:b/>
                <w:sz w:val="24"/>
                <w:szCs w:val="24"/>
              </w:rPr>
              <w:t>разрешенного строительства</w:t>
            </w:r>
          </w:p>
        </w:tc>
      </w:tr>
      <w:tr w:rsidR="000764FB" w:rsidRPr="00A7476A" w14:paraId="69E6C8D2" w14:textId="77777777" w:rsidTr="000764FB">
        <w:trPr>
          <w:trHeight w:val="552"/>
        </w:trPr>
        <w:tc>
          <w:tcPr>
            <w:tcW w:w="1843" w:type="dxa"/>
          </w:tcPr>
          <w:p w14:paraId="753CC7E2" w14:textId="70988B8F" w:rsidR="000764FB" w:rsidRPr="000764FB" w:rsidRDefault="000764FB" w:rsidP="0030681C">
            <w:pPr>
              <w:pStyle w:val="affffff0"/>
              <w:keepNext/>
              <w:jc w:val="both"/>
              <w:rPr>
                <w:rFonts w:ascii="Times New Roman" w:hAnsi="Times New Roman" w:cs="Times New Roman"/>
              </w:rPr>
            </w:pPr>
            <w:r w:rsidRPr="000764FB">
              <w:rPr>
                <w:rFonts w:ascii="Times New Roman" w:hAnsi="Times New Roman" w:cs="Times New Roman"/>
                <w:shd w:val="clear" w:color="auto" w:fill="FFFFFF"/>
              </w:rPr>
              <w:t xml:space="preserve">Осуществление религиозных обрядов </w:t>
            </w:r>
            <w:r w:rsidRPr="000764FB">
              <w:rPr>
                <w:rFonts w:ascii="Times New Roman" w:hAnsi="Times New Roman" w:cs="Times New Roman"/>
              </w:rPr>
              <w:t>[3.7.1]</w:t>
            </w:r>
          </w:p>
        </w:tc>
        <w:tc>
          <w:tcPr>
            <w:tcW w:w="3686" w:type="dxa"/>
          </w:tcPr>
          <w:p w14:paraId="37CD269B" w14:textId="4CC5D481" w:rsidR="000764FB" w:rsidRPr="000764FB" w:rsidRDefault="000764FB" w:rsidP="0030681C">
            <w:pPr>
              <w:pStyle w:val="affffff0"/>
              <w:keepNext/>
              <w:jc w:val="both"/>
              <w:rPr>
                <w:rFonts w:ascii="Times New Roman" w:hAnsi="Times New Roman" w:cs="Times New Roman"/>
              </w:rPr>
            </w:pPr>
            <w:r w:rsidRPr="000764FB">
              <w:rPr>
                <w:rFonts w:ascii="Times New Roman" w:hAnsi="Times New Roman" w:cs="Times New Roman"/>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827" w:type="dxa"/>
            <w:vMerge w:val="restart"/>
          </w:tcPr>
          <w:p w14:paraId="20F9F8D5" w14:textId="5F3756D6" w:rsidR="000764FB" w:rsidRPr="00A7476A" w:rsidRDefault="000764FB" w:rsidP="0030681C">
            <w:pPr>
              <w:keepNext/>
              <w:keepLines w:val="0"/>
              <w:tabs>
                <w:tab w:val="left" w:pos="1134"/>
              </w:tabs>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- 400/2800 кв. м;</w:t>
            </w:r>
          </w:p>
          <w:p w14:paraId="30CBC431" w14:textId="77777777" w:rsidR="000764FB" w:rsidRPr="00A7476A" w:rsidRDefault="000764FB" w:rsidP="0030681C">
            <w:pPr>
              <w:keepNext/>
              <w:keepLines w:val="0"/>
              <w:tabs>
                <w:tab w:val="left" w:pos="1134"/>
              </w:tabs>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40%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14326A37" w14:textId="77777777" w:rsidR="000764FB" w:rsidRPr="00A7476A" w:rsidRDefault="000764FB" w:rsidP="0030681C">
            <w:pPr>
              <w:keepNext/>
              <w:keepLines w:val="0"/>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14:paraId="6FDF705E" w14:textId="6D216E5C" w:rsidR="000764FB" w:rsidRPr="00A7476A" w:rsidRDefault="000764FB" w:rsidP="0030681C">
            <w:pPr>
              <w:keepNext/>
              <w:keepLines w:val="0"/>
              <w:overflowPunct/>
              <w:autoSpaceDE/>
              <w:autoSpaceDN/>
              <w:adjustRightInd/>
              <w:spacing w:line="240" w:lineRule="auto"/>
              <w:ind w:firstLine="493"/>
              <w:rPr>
                <w:rFonts w:eastAsia="SimSun"/>
                <w:sz w:val="24"/>
                <w:szCs w:val="24"/>
                <w:lang w:eastAsia="zh-CN"/>
              </w:rPr>
            </w:pPr>
            <w:r w:rsidRPr="00A7476A">
              <w:rPr>
                <w:sz w:val="24"/>
                <w:szCs w:val="24"/>
              </w:rPr>
              <w:t>минимальный процент озеленения участка - 30%</w:t>
            </w:r>
            <w:r w:rsidRPr="00A7476A">
              <w:rPr>
                <w:sz w:val="24"/>
                <w:szCs w:val="24"/>
                <w:lang w:val="en-US"/>
              </w:rPr>
              <w:t>;</w:t>
            </w:r>
          </w:p>
        </w:tc>
      </w:tr>
      <w:tr w:rsidR="000764FB" w:rsidRPr="00A7476A" w14:paraId="1FB99262" w14:textId="77777777" w:rsidTr="00E67FD6">
        <w:trPr>
          <w:trHeight w:val="552"/>
        </w:trPr>
        <w:tc>
          <w:tcPr>
            <w:tcW w:w="1843" w:type="dxa"/>
          </w:tcPr>
          <w:p w14:paraId="25449862" w14:textId="3C3F23AD" w:rsidR="000764FB" w:rsidRPr="000764FB" w:rsidRDefault="000764FB" w:rsidP="0030681C">
            <w:pPr>
              <w:pStyle w:val="affffff0"/>
              <w:keepNext/>
              <w:jc w:val="both"/>
              <w:rPr>
                <w:rFonts w:ascii="Times New Roman" w:hAnsi="Times New Roman" w:cs="Times New Roman"/>
              </w:rPr>
            </w:pPr>
            <w:r w:rsidRPr="000764FB">
              <w:rPr>
                <w:rFonts w:ascii="Times New Roman" w:hAnsi="Times New Roman" w:cs="Times New Roman"/>
                <w:shd w:val="clear" w:color="auto" w:fill="FFFFFF"/>
              </w:rPr>
              <w:t xml:space="preserve">Религиозное управление и образование </w:t>
            </w:r>
            <w:r w:rsidRPr="000764FB">
              <w:rPr>
                <w:rFonts w:ascii="Times New Roman" w:hAnsi="Times New Roman" w:cs="Times New Roman"/>
              </w:rPr>
              <w:t>[3.7.2]</w:t>
            </w:r>
          </w:p>
        </w:tc>
        <w:tc>
          <w:tcPr>
            <w:tcW w:w="3686" w:type="dxa"/>
          </w:tcPr>
          <w:p w14:paraId="5396A57E" w14:textId="41C57234" w:rsidR="000764FB" w:rsidRPr="000764FB" w:rsidRDefault="000764FB" w:rsidP="0030681C">
            <w:pPr>
              <w:pStyle w:val="affffff0"/>
              <w:keepNext/>
              <w:jc w:val="both"/>
              <w:rPr>
                <w:rFonts w:ascii="Times New Roman" w:hAnsi="Times New Roman" w:cs="Times New Roman"/>
              </w:rPr>
            </w:pPr>
            <w:r w:rsidRPr="000764FB">
              <w:rPr>
                <w:rFonts w:ascii="Times New Roman" w:hAnsi="Times New Roman" w:cs="Times New Roman"/>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827" w:type="dxa"/>
            <w:vMerge/>
          </w:tcPr>
          <w:p w14:paraId="5557ADF6" w14:textId="4EBB0EF4" w:rsidR="000764FB" w:rsidRPr="00A7476A" w:rsidRDefault="000764FB"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bl>
    <w:p w14:paraId="55B31819" w14:textId="77777777" w:rsidR="00C75DE4" w:rsidRPr="00A7476A" w:rsidRDefault="00C75DE4"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p>
    <w:p w14:paraId="52B061EE" w14:textId="77777777" w:rsidR="00C75DE4" w:rsidRPr="00A7476A" w:rsidRDefault="00C75DE4"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244"/>
      </w:tblGrid>
      <w:tr w:rsidR="00C75DE4" w:rsidRPr="00A7476A" w14:paraId="26F44C22" w14:textId="77777777" w:rsidTr="005A1B6A">
        <w:trPr>
          <w:trHeight w:val="552"/>
        </w:trPr>
        <w:tc>
          <w:tcPr>
            <w:tcW w:w="4395" w:type="dxa"/>
            <w:vAlign w:val="center"/>
          </w:tcPr>
          <w:p w14:paraId="53A9C20C" w14:textId="77777777" w:rsidR="00C75DE4" w:rsidRPr="00A7476A" w:rsidRDefault="00C75DE4" w:rsidP="0030681C">
            <w:pPr>
              <w:keepNext/>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3286375A" w14:textId="77777777" w:rsidR="00C75DE4" w:rsidRPr="00A7476A" w:rsidRDefault="00C75DE4"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62064E3C" w14:textId="77777777" w:rsidR="00C75DE4" w:rsidRPr="00A7476A" w:rsidRDefault="00C75DE4"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C75DE4" w:rsidRPr="00A7476A" w14:paraId="2879247B" w14:textId="77777777" w:rsidTr="005A1B6A">
        <w:tc>
          <w:tcPr>
            <w:tcW w:w="4395" w:type="dxa"/>
            <w:shd w:val="clear" w:color="auto" w:fill="auto"/>
          </w:tcPr>
          <w:p w14:paraId="05198341" w14:textId="2012CF6C" w:rsidR="00C75DE4" w:rsidRPr="00A7476A" w:rsidRDefault="00A51777" w:rsidP="0030681C">
            <w:pPr>
              <w:keepNext/>
              <w:keepLines w:val="0"/>
              <w:overflowPunct/>
              <w:autoSpaceDE/>
              <w:autoSpaceDN/>
              <w:adjustRightInd/>
              <w:spacing w:line="240" w:lineRule="auto"/>
              <w:ind w:firstLine="0"/>
              <w:jc w:val="center"/>
              <w:rPr>
                <w:sz w:val="23"/>
                <w:szCs w:val="23"/>
                <w:shd w:val="clear" w:color="auto" w:fill="FFFFFF"/>
              </w:rPr>
            </w:pPr>
            <w:r>
              <w:rPr>
                <w:sz w:val="23"/>
                <w:szCs w:val="23"/>
                <w:shd w:val="clear" w:color="auto" w:fill="FFFFFF"/>
              </w:rPr>
              <w:t>Нет</w:t>
            </w:r>
          </w:p>
        </w:tc>
        <w:tc>
          <w:tcPr>
            <w:tcW w:w="5244" w:type="dxa"/>
            <w:shd w:val="clear" w:color="auto" w:fill="auto"/>
          </w:tcPr>
          <w:p w14:paraId="266C6C08" w14:textId="1E60160F" w:rsidR="00C75DE4" w:rsidRPr="00A7476A" w:rsidRDefault="00A51777" w:rsidP="0030681C">
            <w:pPr>
              <w:keepNext/>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Нет</w:t>
            </w:r>
          </w:p>
        </w:tc>
      </w:tr>
    </w:tbl>
    <w:p w14:paraId="4A7957A7" w14:textId="77777777" w:rsidR="00C75DE4" w:rsidRPr="00A7476A" w:rsidRDefault="00C75DE4" w:rsidP="0030681C">
      <w:pPr>
        <w:keepNext/>
        <w:keepLines w:val="0"/>
        <w:overflowPunct/>
        <w:spacing w:line="240" w:lineRule="auto"/>
        <w:ind w:firstLine="709"/>
        <w:rPr>
          <w:rFonts w:eastAsia="SimSun"/>
          <w:sz w:val="24"/>
          <w:szCs w:val="24"/>
          <w:lang w:eastAsia="zh-CN"/>
        </w:rPr>
      </w:pPr>
    </w:p>
    <w:p w14:paraId="2C247AC2" w14:textId="77777777" w:rsidR="00C75DE4" w:rsidRPr="00A7476A" w:rsidRDefault="00C75DE4"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0E863D32" w14:textId="77777777" w:rsidR="00C75DE4" w:rsidRPr="00A7476A" w:rsidRDefault="00C75DE4"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EE65D09" w14:textId="75BED1BD" w:rsidR="00C75DE4" w:rsidRPr="00A7476A" w:rsidRDefault="00C75DE4"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общественных зданий 3 м (кроме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 в сложившейся застройке, при ширине земельного участка 12 метров и менее); </w:t>
      </w:r>
    </w:p>
    <w:p w14:paraId="768C131C" w14:textId="77777777" w:rsidR="00C75DE4" w:rsidRPr="00A7476A" w:rsidRDefault="00C75DE4"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остальных зданий и сооружений - 1 м. </w:t>
      </w:r>
    </w:p>
    <w:p w14:paraId="76C60823"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14:paraId="2633275E"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1) от Дошкольных    образовательных учреждений и общеобразовательных школ (стены здания) -10 м;</w:t>
      </w:r>
    </w:p>
    <w:p w14:paraId="137A1658"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2)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14:paraId="4DB7F59A"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жилых и общественных зданий – 5 м;</w:t>
      </w:r>
    </w:p>
    <w:p w14:paraId="2555E14D"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жилых и общественных зданий – 3 м;</w:t>
      </w:r>
    </w:p>
    <w:p w14:paraId="6AB0FDF8"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14:paraId="230BF95F"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D6A8908"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14:paraId="1B17B161"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индивидуального жилого дома и блокированного жилого дома - 3 м;</w:t>
      </w:r>
    </w:p>
    <w:p w14:paraId="76FC95ED"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3108E12"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1,0 м - для одноэтажного жилого дома;</w:t>
      </w:r>
    </w:p>
    <w:p w14:paraId="3D2734D0"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1,5 м - для двухэтажного жилого дома;</w:t>
      </w:r>
    </w:p>
    <w:p w14:paraId="2421D519"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40F8E923"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других построек (баня, гараж и другие) - 1 м;</w:t>
      </w:r>
    </w:p>
    <w:p w14:paraId="2814C161"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высокорослых деревьев - 4 м;</w:t>
      </w:r>
    </w:p>
    <w:p w14:paraId="3F4B5BAA"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среднерослых деревьев - 2 м;</w:t>
      </w:r>
    </w:p>
    <w:p w14:paraId="49084FCA"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кустарника - 1 м.</w:t>
      </w:r>
    </w:p>
    <w:p w14:paraId="5EE9D9B7"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Расстояния между длинными сторонами секционных жилых зданий высотой 2 - 3 этажа должны быть не менее 15 м, а </w:t>
      </w:r>
      <w:proofErr w:type="gramStart"/>
      <w:r w:rsidRPr="00A7476A">
        <w:rPr>
          <w:rFonts w:eastAsia="SimSun"/>
          <w:sz w:val="24"/>
          <w:szCs w:val="24"/>
          <w:lang w:eastAsia="zh-CN"/>
        </w:rPr>
        <w:t>между</w:t>
      </w:r>
      <w:proofErr w:type="gramEnd"/>
      <w:r w:rsidRPr="00A7476A">
        <w:rPr>
          <w:rFonts w:eastAsia="SimSun"/>
          <w:sz w:val="24"/>
          <w:szCs w:val="24"/>
          <w:lang w:eastAsia="zh-CN"/>
        </w:rPr>
        <w:t xml:space="preserve"> </w:t>
      </w:r>
      <w:proofErr w:type="gramStart"/>
      <w:r w:rsidRPr="00A7476A">
        <w:rPr>
          <w:rFonts w:eastAsia="SimSun"/>
          <w:sz w:val="24"/>
          <w:szCs w:val="24"/>
          <w:lang w:eastAsia="zh-CN"/>
        </w:rPr>
        <w:t>одно</w:t>
      </w:r>
      <w:proofErr w:type="gramEnd"/>
      <w:r w:rsidRPr="00A7476A">
        <w:rPr>
          <w:rFonts w:eastAsia="SimSun"/>
          <w:sz w:val="24"/>
          <w:szCs w:val="24"/>
          <w:lang w:eastAsia="zh-CN"/>
        </w:rPr>
        <w:t>-, двухквартирными жилыми домами и хозяйственными постройками - в соответствии с противопожарными требованиями.</w:t>
      </w:r>
    </w:p>
    <w:p w14:paraId="4C521972"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территориях с застройкой индивидуальными жилыми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4A70DB3"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w:t>
      </w:r>
    </w:p>
    <w:p w14:paraId="17C532FE"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0341FF23"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p>
    <w:p w14:paraId="15E5926C"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232EEF43"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5A9DA665"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6D054E59"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7F9BAE7B"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4A1679"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14:paraId="12819228"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Статья </w:t>
      </w:r>
      <w:r w:rsidR="004A1679"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14:paraId="0FD0CA8C" w14:textId="77777777" w:rsidR="00C75DE4" w:rsidRPr="00A7476A" w:rsidRDefault="004A167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w:t>
      </w:r>
      <w:r w:rsidR="00C75DE4"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57F7114F"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5FE33C"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59D3EFA"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00A217C8"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6576FAD7"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2) использование сточных вод в целях повышения почвенного плодородия;</w:t>
      </w:r>
    </w:p>
    <w:p w14:paraId="20820A3C"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7CF75F7" w14:textId="77777777" w:rsidR="00C1119D"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4) осуществление авиационных мер по борьбе с вредными организмами.</w:t>
      </w:r>
    </w:p>
    <w:p w14:paraId="44F542BA" w14:textId="77777777" w:rsidR="00C75DE4" w:rsidRPr="00A7476A" w:rsidRDefault="00C75DE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00DB656" w14:textId="03AC9116" w:rsidR="00F679DD" w:rsidRDefault="00C75DE4"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09DAF933" w14:textId="5027E2C3" w:rsidR="009853A4" w:rsidRDefault="009853A4" w:rsidP="0030681C">
      <w:pPr>
        <w:keepNext/>
        <w:keepLines w:val="0"/>
        <w:overflowPunct/>
        <w:autoSpaceDE/>
        <w:autoSpaceDN/>
        <w:adjustRightInd/>
        <w:spacing w:line="240" w:lineRule="auto"/>
        <w:ind w:firstLine="426"/>
        <w:jc w:val="left"/>
        <w:rPr>
          <w:rFonts w:eastAsia="SimSun"/>
          <w:sz w:val="24"/>
          <w:szCs w:val="24"/>
          <w:lang w:eastAsia="zh-CN"/>
        </w:rPr>
      </w:pPr>
    </w:p>
    <w:p w14:paraId="25333B97" w14:textId="3981E726" w:rsidR="00327202" w:rsidRDefault="00327202" w:rsidP="0030681C">
      <w:pPr>
        <w:keepNext/>
        <w:keepLines w:val="0"/>
        <w:overflowPunct/>
        <w:autoSpaceDE/>
        <w:autoSpaceDN/>
        <w:adjustRightInd/>
        <w:spacing w:line="240" w:lineRule="auto"/>
        <w:ind w:firstLine="426"/>
        <w:jc w:val="left"/>
        <w:rPr>
          <w:rFonts w:eastAsia="SimSun"/>
          <w:sz w:val="24"/>
          <w:szCs w:val="24"/>
          <w:lang w:eastAsia="zh-CN"/>
        </w:rPr>
      </w:pPr>
    </w:p>
    <w:p w14:paraId="478D67BC" w14:textId="16D1635A" w:rsidR="00327202" w:rsidRDefault="00327202" w:rsidP="0030681C">
      <w:pPr>
        <w:keepNext/>
        <w:keepLines w:val="0"/>
        <w:overflowPunct/>
        <w:autoSpaceDE/>
        <w:autoSpaceDN/>
        <w:adjustRightInd/>
        <w:spacing w:line="240" w:lineRule="auto"/>
        <w:ind w:firstLine="426"/>
        <w:jc w:val="left"/>
        <w:rPr>
          <w:rFonts w:eastAsia="SimSun"/>
          <w:sz w:val="24"/>
          <w:szCs w:val="24"/>
          <w:lang w:eastAsia="zh-CN"/>
        </w:rPr>
      </w:pPr>
    </w:p>
    <w:p w14:paraId="26C6FC90" w14:textId="26BAA6EB" w:rsidR="00F679DD" w:rsidRPr="00A7476A" w:rsidRDefault="00F679DD" w:rsidP="0030681C">
      <w:pPr>
        <w:keepNext/>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63" w:name="_Toc99705625"/>
      <w:bookmarkStart w:id="64" w:name="_Toc134195014"/>
      <w:r w:rsidRPr="00A7476A">
        <w:rPr>
          <w:rFonts w:eastAsia="SimSun"/>
          <w:sz w:val="24"/>
          <w:szCs w:val="24"/>
          <w:u w:val="single"/>
          <w:lang w:eastAsia="zh-CN"/>
        </w:rPr>
        <w:t>ОД-</w:t>
      </w:r>
      <w:r w:rsidR="001D40E9" w:rsidRPr="00A7476A">
        <w:rPr>
          <w:rFonts w:eastAsia="SimSun"/>
          <w:sz w:val="24"/>
          <w:szCs w:val="24"/>
          <w:u w:val="single"/>
          <w:lang w:eastAsia="zh-CN"/>
        </w:rPr>
        <w:t xml:space="preserve">2. </w:t>
      </w:r>
      <w:bookmarkEnd w:id="63"/>
      <w:r w:rsidR="00A51777">
        <w:rPr>
          <w:rFonts w:eastAsia="SimSun"/>
          <w:sz w:val="24"/>
          <w:szCs w:val="24"/>
          <w:u w:val="single"/>
          <w:lang w:eastAsia="zh-CN"/>
        </w:rPr>
        <w:t>Зона специализированной общественной застройки</w:t>
      </w:r>
      <w:r w:rsidRPr="00A7476A">
        <w:rPr>
          <w:rFonts w:eastAsia="SimSun"/>
          <w:sz w:val="24"/>
          <w:szCs w:val="24"/>
          <w:u w:val="single"/>
          <w:lang w:eastAsia="zh-CN"/>
        </w:rPr>
        <w:t>.</w:t>
      </w:r>
      <w:bookmarkEnd w:id="64"/>
    </w:p>
    <w:p w14:paraId="3AD3D5D0" w14:textId="77777777" w:rsidR="00F679DD" w:rsidRPr="00A7476A" w:rsidRDefault="00F679DD" w:rsidP="0030681C">
      <w:pPr>
        <w:keepNext/>
        <w:keepLines w:val="0"/>
        <w:widowControl w:val="0"/>
        <w:overflowPunct/>
        <w:autoSpaceDE/>
        <w:autoSpaceDN/>
        <w:adjustRightInd/>
        <w:spacing w:line="240" w:lineRule="auto"/>
        <w:ind w:firstLine="426"/>
        <w:jc w:val="center"/>
        <w:rPr>
          <w:rFonts w:eastAsia="SimSun"/>
          <w:sz w:val="24"/>
          <w:szCs w:val="24"/>
          <w:u w:val="single"/>
          <w:lang w:eastAsia="zh-CN"/>
        </w:rPr>
      </w:pPr>
    </w:p>
    <w:p w14:paraId="6BBE5A8F" w14:textId="77777777" w:rsidR="00FD324D" w:rsidRPr="00A7476A" w:rsidRDefault="00FD324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00A52387" w14:textId="77777777" w:rsidR="00FD324D" w:rsidRPr="00A7476A" w:rsidRDefault="00FD324D"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p>
    <w:tbl>
      <w:tblPr>
        <w:tblpPr w:leftFromText="180" w:rightFromText="180" w:vertAnchor="text" w:tblpY="1"/>
        <w:tblOverlap w:val="neve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3660"/>
        <w:gridCol w:w="3985"/>
      </w:tblGrid>
      <w:tr w:rsidR="00B81ABB" w:rsidRPr="00A7476A" w14:paraId="49671A9D" w14:textId="77777777" w:rsidTr="009822A2">
        <w:trPr>
          <w:trHeight w:val="552"/>
          <w:tblHeader/>
        </w:trPr>
        <w:tc>
          <w:tcPr>
            <w:tcW w:w="2128" w:type="dxa"/>
          </w:tcPr>
          <w:p w14:paraId="34ED4E8E" w14:textId="77777777" w:rsidR="00B81ABB" w:rsidRPr="00A7476A" w:rsidRDefault="00B81ABB"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20019B" w:rsidRPr="00A7476A">
              <w:rPr>
                <w:b/>
                <w:sz w:val="24"/>
                <w:szCs w:val="24"/>
              </w:rPr>
              <w:t>, код</w:t>
            </w:r>
          </w:p>
        </w:tc>
        <w:tc>
          <w:tcPr>
            <w:tcW w:w="3660" w:type="dxa"/>
            <w:vAlign w:val="center"/>
          </w:tcPr>
          <w:p w14:paraId="0EEB672B" w14:textId="77777777" w:rsidR="00B81ABB" w:rsidRPr="00A7476A" w:rsidRDefault="00B81ABB"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85" w:type="dxa"/>
            <w:vAlign w:val="center"/>
          </w:tcPr>
          <w:p w14:paraId="77E19E55" w14:textId="77777777" w:rsidR="00B81ABB" w:rsidRPr="00A7476A" w:rsidRDefault="00B81ABB"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2584082F" w14:textId="77777777" w:rsidR="00B81ABB" w:rsidRPr="00A7476A" w:rsidRDefault="00B81ABB"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53ABCBA" w14:textId="77777777" w:rsidR="00B81ABB" w:rsidRPr="00A7476A" w:rsidRDefault="00B81ABB"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17277" w:rsidRPr="00A7476A" w14:paraId="7FE05B7C" w14:textId="77777777" w:rsidTr="009822A2">
        <w:trPr>
          <w:trHeight w:val="552"/>
        </w:trPr>
        <w:tc>
          <w:tcPr>
            <w:tcW w:w="2128" w:type="dxa"/>
          </w:tcPr>
          <w:p w14:paraId="1374DA38" w14:textId="77777777" w:rsidR="00617277" w:rsidRPr="00A7476A" w:rsidRDefault="00617277"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rPr>
              <w:t>Стационарное медицинское обслуживание [3.4.2]</w:t>
            </w:r>
          </w:p>
        </w:tc>
        <w:tc>
          <w:tcPr>
            <w:tcW w:w="3660" w:type="dxa"/>
          </w:tcPr>
          <w:p w14:paraId="04E46060" w14:textId="77777777" w:rsidR="00617277" w:rsidRPr="00A7476A" w:rsidRDefault="00617277"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w:t>
            </w:r>
            <w:r w:rsidRPr="00A7476A">
              <w:rPr>
                <w:sz w:val="24"/>
                <w:szCs w:val="24"/>
              </w:rPr>
              <w:lastRenderedPageBreak/>
              <w:t>обеспечивающие оказание услуги по лечению в стационаре);</w:t>
            </w:r>
          </w:p>
          <w:p w14:paraId="48520809" w14:textId="77777777" w:rsidR="00617277" w:rsidRPr="00A7476A" w:rsidRDefault="00617277" w:rsidP="0030681C">
            <w:pPr>
              <w:keepNext/>
              <w:keepLines w:val="0"/>
              <w:shd w:val="clear" w:color="auto" w:fill="FFFFFF"/>
              <w:overflowPunct/>
              <w:autoSpaceDE/>
              <w:autoSpaceDN/>
              <w:adjustRightInd/>
              <w:spacing w:line="240" w:lineRule="auto"/>
              <w:ind w:firstLine="709"/>
              <w:rPr>
                <w:sz w:val="24"/>
                <w:szCs w:val="24"/>
              </w:rPr>
            </w:pPr>
            <w:r w:rsidRPr="00A7476A">
              <w:rPr>
                <w:sz w:val="24"/>
                <w:szCs w:val="24"/>
              </w:rPr>
              <w:t>размещение станций скорой помощи; размещение площадок санитарной авиации</w:t>
            </w:r>
          </w:p>
        </w:tc>
        <w:tc>
          <w:tcPr>
            <w:tcW w:w="3985" w:type="dxa"/>
            <w:vMerge w:val="restart"/>
          </w:tcPr>
          <w:p w14:paraId="0E0B0DDA" w14:textId="07BFE548" w:rsidR="00617277" w:rsidRPr="00A7476A" w:rsidRDefault="0061727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минимальная/максимальная площадь земельных участков  – </w:t>
            </w:r>
            <w:r>
              <w:rPr>
                <w:rFonts w:eastAsia="SimSun"/>
                <w:sz w:val="24"/>
                <w:szCs w:val="24"/>
                <w:lang w:eastAsia="zh-CN"/>
              </w:rPr>
              <w:t>400/</w:t>
            </w:r>
            <w:r w:rsidRPr="00A7476A">
              <w:rPr>
                <w:rFonts w:eastAsia="SimSun"/>
                <w:sz w:val="24"/>
                <w:szCs w:val="24"/>
                <w:lang w:eastAsia="zh-CN"/>
              </w:rPr>
              <w:t>50000 кв. м;</w:t>
            </w:r>
          </w:p>
          <w:p w14:paraId="591F09BC" w14:textId="77777777" w:rsidR="00617277" w:rsidRPr="00A7476A" w:rsidRDefault="0061727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16C54B37" w14:textId="72A290F3" w:rsidR="00617277" w:rsidRPr="00A7476A" w:rsidRDefault="0061727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максимальное количество надземных этажей зданий – </w:t>
            </w:r>
            <w:r w:rsidR="00113EA9">
              <w:rPr>
                <w:rFonts w:eastAsia="SimSun"/>
                <w:sz w:val="24"/>
                <w:szCs w:val="24"/>
                <w:lang w:eastAsia="zh-CN"/>
              </w:rPr>
              <w:t>5</w:t>
            </w:r>
            <w:r w:rsidRPr="00A7476A">
              <w:rPr>
                <w:rFonts w:eastAsia="SimSun"/>
                <w:sz w:val="24"/>
                <w:szCs w:val="24"/>
                <w:lang w:eastAsia="zh-CN"/>
              </w:rPr>
              <w:t xml:space="preserve"> этаж</w:t>
            </w:r>
            <w:r w:rsidR="00113EA9">
              <w:rPr>
                <w:rFonts w:eastAsia="SimSun"/>
                <w:sz w:val="24"/>
                <w:szCs w:val="24"/>
                <w:lang w:eastAsia="zh-CN"/>
              </w:rPr>
              <w:t>ей</w:t>
            </w:r>
            <w:r w:rsidRPr="00A7476A">
              <w:rPr>
                <w:rFonts w:eastAsia="SimSun"/>
                <w:sz w:val="24"/>
                <w:szCs w:val="24"/>
                <w:lang w:eastAsia="zh-CN"/>
              </w:rPr>
              <w:t>;</w:t>
            </w:r>
          </w:p>
          <w:p w14:paraId="29E32F42" w14:textId="65C6C4A2" w:rsidR="00617277" w:rsidRDefault="0061727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15727643" w14:textId="356807DD" w:rsidR="00617277" w:rsidRPr="00A7476A" w:rsidRDefault="00617277"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p w14:paraId="0B98CC40" w14:textId="77777777" w:rsidR="00617277" w:rsidRPr="00A7476A" w:rsidRDefault="00617277" w:rsidP="0030681C">
            <w:pPr>
              <w:keepNext/>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sz w:val="24"/>
                <w:szCs w:val="24"/>
                <w:lang w:val="en-US"/>
              </w:rPr>
              <w:t>;</w:t>
            </w:r>
          </w:p>
        </w:tc>
      </w:tr>
      <w:tr w:rsidR="00617277" w:rsidRPr="00A7476A" w14:paraId="2713A9E1" w14:textId="77777777" w:rsidTr="009822A2">
        <w:trPr>
          <w:trHeight w:val="1272"/>
        </w:trPr>
        <w:tc>
          <w:tcPr>
            <w:tcW w:w="2128" w:type="dxa"/>
          </w:tcPr>
          <w:p w14:paraId="5D2292A4" w14:textId="77777777" w:rsidR="00617277" w:rsidRPr="00A7476A" w:rsidRDefault="00617277"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rPr>
              <w:lastRenderedPageBreak/>
              <w:t>Амбулаторно-поликлиническое обслуживание [3.4.1]</w:t>
            </w:r>
          </w:p>
        </w:tc>
        <w:tc>
          <w:tcPr>
            <w:tcW w:w="3660" w:type="dxa"/>
          </w:tcPr>
          <w:p w14:paraId="12607B51" w14:textId="77777777" w:rsidR="00617277" w:rsidRPr="00A7476A" w:rsidRDefault="00617277"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85" w:type="dxa"/>
            <w:vMerge/>
          </w:tcPr>
          <w:p w14:paraId="42DCAE33" w14:textId="02986401" w:rsidR="00617277" w:rsidRPr="009822A2" w:rsidRDefault="00617277" w:rsidP="0030681C">
            <w:pPr>
              <w:keepNext/>
              <w:keepLines w:val="0"/>
              <w:overflowPunct/>
              <w:autoSpaceDE/>
              <w:autoSpaceDN/>
              <w:adjustRightInd/>
              <w:spacing w:line="240" w:lineRule="auto"/>
              <w:ind w:firstLine="709"/>
              <w:rPr>
                <w:sz w:val="24"/>
                <w:szCs w:val="24"/>
              </w:rPr>
            </w:pPr>
          </w:p>
        </w:tc>
      </w:tr>
      <w:tr w:rsidR="00617277" w:rsidRPr="00A7476A" w14:paraId="5FC699C7" w14:textId="77777777" w:rsidTr="00E67FD6">
        <w:trPr>
          <w:trHeight w:val="2646"/>
        </w:trPr>
        <w:tc>
          <w:tcPr>
            <w:tcW w:w="2128" w:type="dxa"/>
            <w:tcBorders>
              <w:bottom w:val="single" w:sz="4" w:space="0" w:color="auto"/>
            </w:tcBorders>
          </w:tcPr>
          <w:p w14:paraId="3868DDED" w14:textId="77777777" w:rsidR="00617277" w:rsidRPr="00A7476A" w:rsidRDefault="00617277"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rPr>
              <w:t xml:space="preserve">Медицинские организации особого назначения [3.4.3] </w:t>
            </w:r>
          </w:p>
        </w:tc>
        <w:tc>
          <w:tcPr>
            <w:tcW w:w="3660" w:type="dxa"/>
            <w:tcBorders>
              <w:bottom w:val="single" w:sz="4" w:space="0" w:color="auto"/>
            </w:tcBorders>
          </w:tcPr>
          <w:p w14:paraId="2A16A7FD" w14:textId="77777777" w:rsidR="00617277" w:rsidRPr="00A7476A" w:rsidRDefault="00617277"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A7476A">
              <w:rPr>
                <w:sz w:val="24"/>
                <w:szCs w:val="24"/>
              </w:rPr>
              <w:t>патолого-анатомической</w:t>
            </w:r>
            <w:proofErr w:type="gramEnd"/>
            <w:r w:rsidRPr="00A7476A">
              <w:rPr>
                <w:sz w:val="24"/>
                <w:szCs w:val="24"/>
              </w:rPr>
              <w:t xml:space="preserve"> экспертизы (морги)</w:t>
            </w:r>
          </w:p>
        </w:tc>
        <w:tc>
          <w:tcPr>
            <w:tcW w:w="3985" w:type="dxa"/>
            <w:vMerge/>
          </w:tcPr>
          <w:p w14:paraId="4237550D" w14:textId="77777777" w:rsidR="00617277" w:rsidRPr="00A7476A" w:rsidRDefault="00617277" w:rsidP="0030681C">
            <w:pPr>
              <w:keepNext/>
              <w:spacing w:line="240" w:lineRule="auto"/>
              <w:jc w:val="left"/>
              <w:rPr>
                <w:rFonts w:eastAsia="SimSun"/>
                <w:sz w:val="24"/>
                <w:szCs w:val="24"/>
                <w:lang w:eastAsia="zh-CN"/>
              </w:rPr>
            </w:pPr>
          </w:p>
        </w:tc>
      </w:tr>
      <w:tr w:rsidR="00617277" w:rsidRPr="00A7476A" w14:paraId="3260FF97" w14:textId="77777777" w:rsidTr="009822A2">
        <w:trPr>
          <w:trHeight w:val="1414"/>
        </w:trPr>
        <w:tc>
          <w:tcPr>
            <w:tcW w:w="2128" w:type="dxa"/>
          </w:tcPr>
          <w:p w14:paraId="79062EAC" w14:textId="29DFFCFD" w:rsidR="00617277" w:rsidRPr="00A7476A" w:rsidRDefault="00617277"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shd w:val="clear" w:color="auto" w:fill="FFFFFF"/>
              </w:rPr>
              <w:t xml:space="preserve">Обеспечение занятий спортом в помещениях </w:t>
            </w:r>
            <w:r w:rsidRPr="00A7476A">
              <w:rPr>
                <w:sz w:val="24"/>
                <w:szCs w:val="24"/>
              </w:rPr>
              <w:t>[5.1.2]</w:t>
            </w:r>
          </w:p>
        </w:tc>
        <w:tc>
          <w:tcPr>
            <w:tcW w:w="3660" w:type="dxa"/>
          </w:tcPr>
          <w:p w14:paraId="7D39665B" w14:textId="731E4864" w:rsidR="00617277" w:rsidRPr="00617277" w:rsidRDefault="00617277"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3985" w:type="dxa"/>
            <w:vMerge/>
          </w:tcPr>
          <w:p w14:paraId="1E18A43A" w14:textId="77777777" w:rsidR="00617277" w:rsidRPr="00A7476A" w:rsidRDefault="00617277" w:rsidP="0030681C">
            <w:pPr>
              <w:keepNext/>
              <w:keepLines w:val="0"/>
              <w:overflowPunct/>
              <w:autoSpaceDE/>
              <w:autoSpaceDN/>
              <w:adjustRightInd/>
              <w:spacing w:line="240" w:lineRule="auto"/>
              <w:ind w:firstLine="709"/>
              <w:jc w:val="left"/>
              <w:rPr>
                <w:rFonts w:eastAsia="SimSun"/>
                <w:sz w:val="24"/>
                <w:szCs w:val="24"/>
                <w:lang w:eastAsia="zh-CN"/>
              </w:rPr>
            </w:pPr>
          </w:p>
        </w:tc>
      </w:tr>
      <w:tr w:rsidR="00617277" w:rsidRPr="00A7476A" w14:paraId="7333B896" w14:textId="77777777" w:rsidTr="00617277">
        <w:trPr>
          <w:trHeight w:val="1697"/>
        </w:trPr>
        <w:tc>
          <w:tcPr>
            <w:tcW w:w="2128" w:type="dxa"/>
          </w:tcPr>
          <w:p w14:paraId="0E0FDF6E" w14:textId="42E07F30" w:rsidR="00617277" w:rsidRPr="00A7476A" w:rsidRDefault="00617277"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shd w:val="clear" w:color="auto" w:fill="FFFFFF"/>
              </w:rPr>
              <w:t xml:space="preserve">Площадки для занятий спортом </w:t>
            </w:r>
            <w:r w:rsidRPr="00A7476A">
              <w:rPr>
                <w:sz w:val="24"/>
                <w:szCs w:val="24"/>
              </w:rPr>
              <w:t>[5.1.3]</w:t>
            </w:r>
          </w:p>
        </w:tc>
        <w:tc>
          <w:tcPr>
            <w:tcW w:w="3660" w:type="dxa"/>
          </w:tcPr>
          <w:p w14:paraId="11FB2900" w14:textId="12CC5A48" w:rsidR="00617277" w:rsidRPr="00A7476A" w:rsidRDefault="00617277" w:rsidP="0030681C">
            <w:pPr>
              <w:keepNext/>
              <w:keepLines w:val="0"/>
              <w:shd w:val="clear" w:color="auto" w:fill="FFFFFF"/>
              <w:overflowPunct/>
              <w:autoSpaceDE/>
              <w:autoSpaceDN/>
              <w:adjustRightInd/>
              <w:spacing w:line="240" w:lineRule="auto"/>
              <w:ind w:firstLine="0"/>
              <w:rPr>
                <w:sz w:val="24"/>
                <w:szCs w:val="24"/>
              </w:rPr>
            </w:pPr>
            <w:r w:rsidRPr="009822A2">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85" w:type="dxa"/>
            <w:vMerge/>
          </w:tcPr>
          <w:p w14:paraId="6B6094A7" w14:textId="730285E5" w:rsidR="00617277" w:rsidRPr="00C1119D" w:rsidRDefault="00617277" w:rsidP="0030681C">
            <w:pPr>
              <w:keepNext/>
              <w:keepLines w:val="0"/>
              <w:overflowPunct/>
              <w:autoSpaceDE/>
              <w:autoSpaceDN/>
              <w:adjustRightInd/>
              <w:spacing w:line="240" w:lineRule="auto"/>
              <w:ind w:firstLine="709"/>
              <w:rPr>
                <w:sz w:val="24"/>
                <w:szCs w:val="24"/>
              </w:rPr>
            </w:pPr>
          </w:p>
        </w:tc>
      </w:tr>
      <w:tr w:rsidR="00617277" w:rsidRPr="00A7476A" w14:paraId="622C1532" w14:textId="77777777" w:rsidTr="009822A2">
        <w:trPr>
          <w:trHeight w:val="2020"/>
        </w:trPr>
        <w:tc>
          <w:tcPr>
            <w:tcW w:w="2128" w:type="dxa"/>
          </w:tcPr>
          <w:p w14:paraId="0008C66A" w14:textId="77777777" w:rsidR="00617277" w:rsidRPr="00A7476A" w:rsidRDefault="00617277"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Дошкольное, начальное и среднее общее образование</w:t>
            </w:r>
          </w:p>
          <w:p w14:paraId="25757859" w14:textId="6BB07C7D" w:rsidR="00617277" w:rsidRPr="00A7476A" w:rsidRDefault="00617277"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[3.5.1]</w:t>
            </w:r>
          </w:p>
        </w:tc>
        <w:tc>
          <w:tcPr>
            <w:tcW w:w="3660" w:type="dxa"/>
          </w:tcPr>
          <w:p w14:paraId="2696BEBB" w14:textId="6CA4B926" w:rsidR="00617277" w:rsidRPr="00A7476A" w:rsidRDefault="00617277" w:rsidP="0030681C">
            <w:pPr>
              <w:keepNext/>
              <w:keepLines w:val="0"/>
              <w:shd w:val="clear" w:color="auto" w:fill="FFFFFF"/>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w:t>
            </w:r>
            <w:r w:rsidRPr="00A7476A">
              <w:rPr>
                <w:sz w:val="24"/>
                <w:szCs w:val="24"/>
                <w:shd w:val="clear" w:color="auto" w:fill="FFFFFF"/>
              </w:rPr>
              <w:lastRenderedPageBreak/>
              <w:t>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985" w:type="dxa"/>
            <w:vMerge/>
          </w:tcPr>
          <w:p w14:paraId="001FE1F5" w14:textId="71314C08" w:rsidR="00617277" w:rsidRPr="00A7476A" w:rsidRDefault="00617277" w:rsidP="0030681C">
            <w:pPr>
              <w:keepNext/>
              <w:keepLines w:val="0"/>
              <w:overflowPunct/>
              <w:autoSpaceDE/>
              <w:autoSpaceDN/>
              <w:adjustRightInd/>
              <w:spacing w:line="240" w:lineRule="auto"/>
              <w:ind w:firstLine="709"/>
              <w:rPr>
                <w:rFonts w:eastAsia="SimSun"/>
                <w:sz w:val="24"/>
                <w:szCs w:val="24"/>
                <w:lang w:eastAsia="zh-CN"/>
              </w:rPr>
            </w:pPr>
          </w:p>
        </w:tc>
      </w:tr>
      <w:tr w:rsidR="00617277" w:rsidRPr="00A7476A" w14:paraId="6D968C7F" w14:textId="77777777" w:rsidTr="009822A2">
        <w:trPr>
          <w:trHeight w:val="592"/>
        </w:trPr>
        <w:tc>
          <w:tcPr>
            <w:tcW w:w="2128" w:type="dxa"/>
          </w:tcPr>
          <w:p w14:paraId="065FEA75" w14:textId="77777777" w:rsidR="00617277" w:rsidRPr="00A7476A" w:rsidRDefault="00617277"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Среднее и высшее профессиональное образование</w:t>
            </w:r>
          </w:p>
          <w:p w14:paraId="06989327" w14:textId="28B24387" w:rsidR="00617277" w:rsidRPr="00A7476A" w:rsidRDefault="00617277"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[3.5.2]</w:t>
            </w:r>
          </w:p>
        </w:tc>
        <w:tc>
          <w:tcPr>
            <w:tcW w:w="3660" w:type="dxa"/>
          </w:tcPr>
          <w:p w14:paraId="2651EC6D" w14:textId="59D54E49" w:rsidR="00617277" w:rsidRPr="00A7476A" w:rsidRDefault="00617277" w:rsidP="0030681C">
            <w:pPr>
              <w:keepNext/>
              <w:keepLines w:val="0"/>
              <w:shd w:val="clear" w:color="auto" w:fill="FFFFFF"/>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985" w:type="dxa"/>
            <w:vMerge/>
          </w:tcPr>
          <w:p w14:paraId="2FE7E059" w14:textId="77777777" w:rsidR="00617277" w:rsidRPr="00A7476A" w:rsidRDefault="00617277" w:rsidP="0030681C">
            <w:pPr>
              <w:keepNext/>
              <w:keepLines w:val="0"/>
              <w:overflowPunct/>
              <w:autoSpaceDE/>
              <w:autoSpaceDN/>
              <w:adjustRightInd/>
              <w:spacing w:line="240" w:lineRule="auto"/>
              <w:ind w:firstLine="709"/>
              <w:jc w:val="left"/>
              <w:rPr>
                <w:rFonts w:eastAsia="SimSun"/>
                <w:sz w:val="24"/>
                <w:szCs w:val="24"/>
                <w:lang w:eastAsia="zh-CN"/>
              </w:rPr>
            </w:pPr>
          </w:p>
        </w:tc>
      </w:tr>
      <w:tr w:rsidR="00617277" w:rsidRPr="00A7476A" w14:paraId="28462630" w14:textId="77777777" w:rsidTr="009822A2">
        <w:trPr>
          <w:trHeight w:val="734"/>
        </w:trPr>
        <w:tc>
          <w:tcPr>
            <w:tcW w:w="2128" w:type="dxa"/>
          </w:tcPr>
          <w:p w14:paraId="22A52C17" w14:textId="672921DB" w:rsidR="00617277" w:rsidRPr="00A7476A" w:rsidRDefault="00617277"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Объекты культурно-досуговой деятельности </w:t>
            </w:r>
            <w:r w:rsidRPr="00A7476A">
              <w:rPr>
                <w:sz w:val="24"/>
                <w:szCs w:val="24"/>
              </w:rPr>
              <w:t xml:space="preserve">[3.6.1] </w:t>
            </w:r>
          </w:p>
        </w:tc>
        <w:tc>
          <w:tcPr>
            <w:tcW w:w="3660" w:type="dxa"/>
          </w:tcPr>
          <w:p w14:paraId="359937B6" w14:textId="3004B882" w:rsidR="00617277" w:rsidRPr="00A7476A" w:rsidRDefault="00617277" w:rsidP="0030681C">
            <w:pPr>
              <w:keepNext/>
              <w:keepLines w:val="0"/>
              <w:shd w:val="clear" w:color="auto" w:fill="FFFFFF"/>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3985" w:type="dxa"/>
            <w:vMerge/>
          </w:tcPr>
          <w:p w14:paraId="51FB1449" w14:textId="77777777" w:rsidR="00617277" w:rsidRPr="00A7476A" w:rsidRDefault="00617277" w:rsidP="0030681C">
            <w:pPr>
              <w:keepNext/>
              <w:keepLines w:val="0"/>
              <w:overflowPunct/>
              <w:autoSpaceDE/>
              <w:autoSpaceDN/>
              <w:adjustRightInd/>
              <w:spacing w:line="240" w:lineRule="auto"/>
              <w:ind w:firstLine="709"/>
              <w:jc w:val="left"/>
              <w:rPr>
                <w:rFonts w:eastAsia="SimSun"/>
                <w:sz w:val="24"/>
                <w:szCs w:val="24"/>
                <w:lang w:eastAsia="zh-CN"/>
              </w:rPr>
            </w:pPr>
          </w:p>
        </w:tc>
      </w:tr>
      <w:tr w:rsidR="000764FB" w:rsidRPr="00A7476A" w14:paraId="33BBD8D8" w14:textId="77777777" w:rsidTr="009822A2">
        <w:trPr>
          <w:trHeight w:val="2020"/>
        </w:trPr>
        <w:tc>
          <w:tcPr>
            <w:tcW w:w="2128" w:type="dxa"/>
          </w:tcPr>
          <w:p w14:paraId="2BD56D02" w14:textId="02FA90CF" w:rsidR="000764FB" w:rsidRPr="00A7476A" w:rsidRDefault="000764FB"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Осуществление религиозных обрядов </w:t>
            </w:r>
            <w:r w:rsidRPr="00A7476A">
              <w:rPr>
                <w:sz w:val="24"/>
                <w:szCs w:val="24"/>
              </w:rPr>
              <w:t>[3.7.1]</w:t>
            </w:r>
          </w:p>
        </w:tc>
        <w:tc>
          <w:tcPr>
            <w:tcW w:w="3660" w:type="dxa"/>
          </w:tcPr>
          <w:p w14:paraId="35C3BB5F" w14:textId="619219C2" w:rsidR="000764FB" w:rsidRPr="00A7476A" w:rsidRDefault="000764FB"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985" w:type="dxa"/>
            <w:vMerge w:val="restart"/>
          </w:tcPr>
          <w:p w14:paraId="23B08558" w14:textId="77777777" w:rsidR="000764FB" w:rsidRPr="00A7476A" w:rsidRDefault="000764FB" w:rsidP="0030681C">
            <w:pPr>
              <w:keepNext/>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- 400/2800 кв. м; </w:t>
            </w:r>
          </w:p>
          <w:p w14:paraId="45F84A8C" w14:textId="77777777" w:rsidR="000764FB" w:rsidRPr="00A7476A" w:rsidRDefault="000764FB" w:rsidP="0030681C">
            <w:pPr>
              <w:keepNext/>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40% </w:t>
            </w:r>
            <w:r w:rsidRPr="00A7476A">
              <w:rPr>
                <w:sz w:val="24"/>
                <w:szCs w:val="24"/>
              </w:rPr>
              <w:t xml:space="preserve">(процент застройки подземной части не </w:t>
            </w:r>
            <w:r w:rsidRPr="00A7476A">
              <w:rPr>
                <w:sz w:val="24"/>
                <w:szCs w:val="24"/>
              </w:rPr>
              <w:lastRenderedPageBreak/>
              <w:t>регламентируется)</w:t>
            </w:r>
            <w:r w:rsidRPr="00A7476A">
              <w:rPr>
                <w:rFonts w:eastAsia="SimSun"/>
                <w:sz w:val="24"/>
                <w:szCs w:val="24"/>
                <w:lang w:eastAsia="zh-CN"/>
              </w:rPr>
              <w:t>;</w:t>
            </w:r>
          </w:p>
          <w:p w14:paraId="6150C4EF" w14:textId="77777777" w:rsidR="000764FB" w:rsidRPr="00A7476A" w:rsidRDefault="000764F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14:paraId="30F7F697" w14:textId="729FEA20" w:rsidR="000764FB" w:rsidRPr="00A7476A" w:rsidRDefault="000764FB" w:rsidP="0030681C">
            <w:pPr>
              <w:keepNext/>
              <w:keepLines w:val="0"/>
              <w:overflowPunct/>
              <w:autoSpaceDE/>
              <w:autoSpaceDN/>
              <w:adjustRightInd/>
              <w:spacing w:line="240" w:lineRule="auto"/>
              <w:ind w:firstLine="709"/>
              <w:rPr>
                <w:rFonts w:eastAsia="SimSun"/>
                <w:sz w:val="24"/>
                <w:szCs w:val="24"/>
                <w:lang w:eastAsia="zh-CN"/>
              </w:rPr>
            </w:pPr>
            <w:r w:rsidRPr="00A7476A">
              <w:rPr>
                <w:sz w:val="24"/>
                <w:szCs w:val="24"/>
              </w:rPr>
              <w:t>минимальный процент озеленения участка - 30%</w:t>
            </w:r>
            <w:r w:rsidRPr="00A7476A">
              <w:rPr>
                <w:sz w:val="24"/>
                <w:szCs w:val="24"/>
                <w:lang w:val="en-US"/>
              </w:rPr>
              <w:t>;</w:t>
            </w:r>
          </w:p>
        </w:tc>
      </w:tr>
      <w:tr w:rsidR="000764FB" w:rsidRPr="00A7476A" w14:paraId="01573BDC" w14:textId="77777777" w:rsidTr="009822A2">
        <w:trPr>
          <w:trHeight w:val="2020"/>
        </w:trPr>
        <w:tc>
          <w:tcPr>
            <w:tcW w:w="2128" w:type="dxa"/>
          </w:tcPr>
          <w:p w14:paraId="1D6184C2" w14:textId="3CF30909" w:rsidR="000764FB" w:rsidRPr="00A7476A" w:rsidRDefault="000764FB"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Религиозное управление и образование </w:t>
            </w:r>
            <w:r w:rsidRPr="00A7476A">
              <w:rPr>
                <w:sz w:val="24"/>
                <w:szCs w:val="24"/>
              </w:rPr>
              <w:t>[3.7.2]</w:t>
            </w:r>
          </w:p>
        </w:tc>
        <w:tc>
          <w:tcPr>
            <w:tcW w:w="3660" w:type="dxa"/>
          </w:tcPr>
          <w:p w14:paraId="412ECF9B" w14:textId="52AE7BC7" w:rsidR="000764FB" w:rsidRPr="00A7476A" w:rsidRDefault="000764FB"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985" w:type="dxa"/>
            <w:vMerge/>
          </w:tcPr>
          <w:p w14:paraId="3BDF51F0" w14:textId="77777777" w:rsidR="000764FB" w:rsidRPr="00A7476A" w:rsidRDefault="000764FB" w:rsidP="0030681C">
            <w:pPr>
              <w:keepNext/>
              <w:keepLines w:val="0"/>
              <w:overflowPunct/>
              <w:autoSpaceDE/>
              <w:autoSpaceDN/>
              <w:adjustRightInd/>
              <w:spacing w:line="240" w:lineRule="auto"/>
              <w:ind w:firstLine="709"/>
              <w:jc w:val="left"/>
              <w:rPr>
                <w:rFonts w:eastAsia="SimSun"/>
                <w:sz w:val="24"/>
                <w:szCs w:val="24"/>
                <w:lang w:eastAsia="zh-CN"/>
              </w:rPr>
            </w:pPr>
          </w:p>
        </w:tc>
      </w:tr>
      <w:tr w:rsidR="000E6528" w:rsidRPr="00A7476A" w14:paraId="15BD2599" w14:textId="77777777" w:rsidTr="009822A2">
        <w:trPr>
          <w:trHeight w:val="2020"/>
        </w:trPr>
        <w:tc>
          <w:tcPr>
            <w:tcW w:w="2128" w:type="dxa"/>
          </w:tcPr>
          <w:p w14:paraId="695B94CD" w14:textId="6ED58D14" w:rsidR="000E6528" w:rsidRPr="00A7476A" w:rsidRDefault="000E6528"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Земельные участки (территории) общего пользования </w:t>
            </w:r>
            <w:r w:rsidRPr="00A7476A">
              <w:rPr>
                <w:sz w:val="24"/>
                <w:szCs w:val="24"/>
              </w:rPr>
              <w:t>[12.0]</w:t>
            </w:r>
          </w:p>
        </w:tc>
        <w:tc>
          <w:tcPr>
            <w:tcW w:w="3660" w:type="dxa"/>
          </w:tcPr>
          <w:p w14:paraId="79685D6E" w14:textId="119232ED" w:rsidR="000E6528" w:rsidRPr="00A7476A" w:rsidRDefault="000E6528"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85" w:type="dxa"/>
          </w:tcPr>
          <w:p w14:paraId="30B86EE9" w14:textId="77777777" w:rsidR="000E6528" w:rsidRPr="000E6528" w:rsidRDefault="000E6528" w:rsidP="0030681C">
            <w:pPr>
              <w:keepNext/>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33D53774" w14:textId="77777777" w:rsidR="000E6528" w:rsidRPr="00A7476A" w:rsidRDefault="000E6528" w:rsidP="0030681C">
            <w:pPr>
              <w:keepNext/>
              <w:keepLines w:val="0"/>
              <w:overflowPunct/>
              <w:autoSpaceDE/>
              <w:autoSpaceDN/>
              <w:adjustRightInd/>
              <w:spacing w:line="240" w:lineRule="auto"/>
              <w:ind w:firstLine="709"/>
              <w:jc w:val="left"/>
              <w:rPr>
                <w:rFonts w:eastAsia="SimSun"/>
                <w:sz w:val="24"/>
                <w:szCs w:val="24"/>
                <w:lang w:eastAsia="zh-CN"/>
              </w:rPr>
            </w:pPr>
          </w:p>
        </w:tc>
      </w:tr>
      <w:tr w:rsidR="000764FB" w:rsidRPr="00A7476A" w14:paraId="363A9D3E" w14:textId="77777777" w:rsidTr="00617277">
        <w:trPr>
          <w:trHeight w:val="705"/>
        </w:trPr>
        <w:tc>
          <w:tcPr>
            <w:tcW w:w="2128" w:type="dxa"/>
          </w:tcPr>
          <w:p w14:paraId="0E62C7D7" w14:textId="5F161AC2" w:rsidR="000764FB" w:rsidRPr="000764FB" w:rsidRDefault="000764FB"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0764FB">
              <w:rPr>
                <w:sz w:val="24"/>
                <w:szCs w:val="24"/>
              </w:rPr>
              <w:t>Предоставление коммунальных услуг [3.1.1]</w:t>
            </w:r>
          </w:p>
        </w:tc>
        <w:tc>
          <w:tcPr>
            <w:tcW w:w="3660" w:type="dxa"/>
          </w:tcPr>
          <w:p w14:paraId="7E994830" w14:textId="6E0D7F35" w:rsidR="000764FB" w:rsidRPr="000764FB" w:rsidRDefault="000764FB" w:rsidP="0030681C">
            <w:pPr>
              <w:keepNext/>
              <w:keepLines w:val="0"/>
              <w:shd w:val="clear" w:color="auto" w:fill="FFFFFF"/>
              <w:overflowPunct/>
              <w:autoSpaceDE/>
              <w:autoSpaceDN/>
              <w:adjustRightInd/>
              <w:spacing w:line="240" w:lineRule="auto"/>
              <w:ind w:firstLine="0"/>
              <w:rPr>
                <w:sz w:val="24"/>
                <w:szCs w:val="24"/>
                <w:shd w:val="clear" w:color="auto" w:fill="FFFFFF"/>
              </w:rPr>
            </w:pPr>
            <w:proofErr w:type="gramStart"/>
            <w:r w:rsidRPr="000764FB">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985" w:type="dxa"/>
          </w:tcPr>
          <w:p w14:paraId="16D60254" w14:textId="77777777" w:rsidR="000764FB" w:rsidRPr="000764FB" w:rsidRDefault="000764FB" w:rsidP="0030681C">
            <w:pPr>
              <w:keepNext/>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минимальная/максимальная площадь земельных участков – 4 кв. м/10000 </w:t>
            </w:r>
            <w:proofErr w:type="spellStart"/>
            <w:r w:rsidRPr="000764FB">
              <w:rPr>
                <w:rFonts w:eastAsia="SimSun"/>
                <w:sz w:val="24"/>
                <w:szCs w:val="24"/>
                <w:lang w:eastAsia="zh-CN"/>
              </w:rPr>
              <w:t>кв</w:t>
            </w:r>
            <w:proofErr w:type="gramStart"/>
            <w:r w:rsidRPr="000764FB">
              <w:rPr>
                <w:rFonts w:eastAsia="SimSun"/>
                <w:sz w:val="24"/>
                <w:szCs w:val="24"/>
                <w:lang w:eastAsia="zh-CN"/>
              </w:rPr>
              <w:t>.м</w:t>
            </w:r>
            <w:proofErr w:type="spellEnd"/>
            <w:proofErr w:type="gramEnd"/>
            <w:r w:rsidRPr="000764FB">
              <w:rPr>
                <w:rFonts w:eastAsia="SimSun"/>
                <w:sz w:val="24"/>
                <w:szCs w:val="24"/>
                <w:lang w:eastAsia="zh-CN"/>
              </w:rPr>
              <w:t xml:space="preserve"> </w:t>
            </w:r>
          </w:p>
          <w:p w14:paraId="2B23FD8D" w14:textId="77777777" w:rsidR="000764FB" w:rsidRPr="000764FB" w:rsidRDefault="000764FB" w:rsidP="0030681C">
            <w:pPr>
              <w:keepNext/>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максимальная высота зданий, строений, сооружений от уровня земли - 35 м;</w:t>
            </w:r>
          </w:p>
          <w:p w14:paraId="1EC2C412" w14:textId="5F51B22D" w:rsidR="000764FB" w:rsidRPr="000764FB" w:rsidRDefault="000764FB" w:rsidP="0030681C">
            <w:pPr>
              <w:keepNext/>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максимальный процент застройки в границах земельного участка – </w:t>
            </w:r>
            <w:r w:rsidR="00637665">
              <w:rPr>
                <w:rFonts w:eastAsia="SimSun"/>
                <w:sz w:val="24"/>
                <w:szCs w:val="24"/>
                <w:lang w:eastAsia="zh-CN"/>
              </w:rPr>
              <w:t>6</w:t>
            </w:r>
            <w:r w:rsidRPr="000764FB">
              <w:rPr>
                <w:rFonts w:eastAsia="SimSun"/>
                <w:sz w:val="24"/>
                <w:szCs w:val="24"/>
                <w:lang w:eastAsia="zh-CN"/>
              </w:rPr>
              <w:t xml:space="preserve">0% </w:t>
            </w:r>
            <w:r w:rsidRPr="000764FB">
              <w:rPr>
                <w:sz w:val="24"/>
                <w:szCs w:val="24"/>
              </w:rPr>
              <w:t>(процент застройки подземной части не регламентируется)</w:t>
            </w:r>
            <w:r w:rsidRPr="000764FB">
              <w:rPr>
                <w:rFonts w:eastAsia="SimSun"/>
                <w:sz w:val="24"/>
                <w:szCs w:val="24"/>
                <w:lang w:eastAsia="zh-CN"/>
              </w:rPr>
              <w:t>;</w:t>
            </w:r>
          </w:p>
          <w:p w14:paraId="59734568" w14:textId="77777777" w:rsidR="000764FB" w:rsidRPr="000764FB" w:rsidRDefault="000764FB" w:rsidP="0030681C">
            <w:pPr>
              <w:keepNext/>
              <w:keepLines w:val="0"/>
              <w:overflowPunct/>
              <w:autoSpaceDE/>
              <w:autoSpaceDN/>
              <w:adjustRightInd/>
              <w:spacing w:line="240" w:lineRule="auto"/>
              <w:ind w:firstLine="709"/>
              <w:jc w:val="left"/>
              <w:rPr>
                <w:rFonts w:eastAsia="SimSun"/>
                <w:sz w:val="24"/>
                <w:szCs w:val="24"/>
                <w:lang w:eastAsia="zh-CN"/>
              </w:rPr>
            </w:pPr>
          </w:p>
        </w:tc>
      </w:tr>
    </w:tbl>
    <w:p w14:paraId="1FB3B68F" w14:textId="2D80ABDA" w:rsidR="00045EB3" w:rsidRPr="007F23B1" w:rsidRDefault="009822A2" w:rsidP="0030681C">
      <w:pPr>
        <w:keepNext/>
        <w:keepLines w:val="0"/>
        <w:tabs>
          <w:tab w:val="left" w:pos="2520"/>
        </w:tabs>
        <w:overflowPunct/>
        <w:autoSpaceDE/>
        <w:autoSpaceDN/>
        <w:adjustRightInd/>
        <w:spacing w:line="240" w:lineRule="auto"/>
        <w:ind w:firstLine="284"/>
        <w:jc w:val="center"/>
        <w:rPr>
          <w:rFonts w:eastAsia="SimSun"/>
          <w:sz w:val="24"/>
          <w:szCs w:val="24"/>
        </w:rPr>
      </w:pPr>
      <w:r>
        <w:rPr>
          <w:rFonts w:eastAsia="SimSun"/>
          <w:sz w:val="24"/>
          <w:szCs w:val="24"/>
          <w:lang w:eastAsia="zh-CN"/>
        </w:rPr>
        <w:br w:type="textWrapping" w:clear="all"/>
      </w:r>
      <w:bookmarkStart w:id="65" w:name="_Toc99705630"/>
      <w:bookmarkStart w:id="66" w:name="_Toc111807176"/>
      <w:r w:rsidR="00045EB3" w:rsidRPr="007F23B1">
        <w:rPr>
          <w:rFonts w:eastAsia="SimSun"/>
          <w:sz w:val="24"/>
          <w:szCs w:val="24"/>
        </w:rPr>
        <w:t>УСЛОВНО РАЗРЕШЕННЫЕ ВИДЫ И ПАРАМЕТРЫ ИСПОЛЬЗОВАНИЯ</w:t>
      </w:r>
      <w:bookmarkEnd w:id="65"/>
      <w:bookmarkEnd w:id="66"/>
    </w:p>
    <w:p w14:paraId="4C6F4139" w14:textId="77777777" w:rsidR="00045EB3" w:rsidRPr="007F23B1" w:rsidRDefault="00045EB3" w:rsidP="0030681C">
      <w:pPr>
        <w:keepNext/>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3"/>
        <w:gridCol w:w="3685"/>
        <w:gridCol w:w="3969"/>
      </w:tblGrid>
      <w:tr w:rsidR="00B81ABB" w:rsidRPr="00A7476A" w14:paraId="5FCEAD77" w14:textId="77777777" w:rsidTr="00F00477">
        <w:trPr>
          <w:trHeight w:val="552"/>
          <w:tblHeader/>
        </w:trPr>
        <w:tc>
          <w:tcPr>
            <w:tcW w:w="2093" w:type="dxa"/>
          </w:tcPr>
          <w:p w14:paraId="6326072A" w14:textId="77777777" w:rsidR="00B81ABB" w:rsidRPr="00A7476A" w:rsidRDefault="00B81ABB"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w:t>
            </w:r>
            <w:r w:rsidR="00F00477" w:rsidRPr="00A7476A">
              <w:rPr>
                <w:b/>
                <w:sz w:val="24"/>
                <w:szCs w:val="24"/>
              </w:rPr>
              <w:t>, код</w:t>
            </w:r>
          </w:p>
        </w:tc>
        <w:tc>
          <w:tcPr>
            <w:tcW w:w="3685" w:type="dxa"/>
            <w:vAlign w:val="center"/>
          </w:tcPr>
          <w:p w14:paraId="44EDBFD5" w14:textId="77777777" w:rsidR="00B81ABB" w:rsidRPr="00A7476A" w:rsidRDefault="00B81ABB" w:rsidP="0030681C">
            <w:pPr>
              <w:keepNext/>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69" w:type="dxa"/>
            <w:vAlign w:val="center"/>
          </w:tcPr>
          <w:p w14:paraId="6FE52598" w14:textId="77777777" w:rsidR="00B81ABB" w:rsidRPr="00A7476A" w:rsidRDefault="00B81ABB" w:rsidP="0030681C">
            <w:pPr>
              <w:keepNext/>
              <w:keepLines w:val="0"/>
              <w:tabs>
                <w:tab w:val="left" w:pos="2520"/>
              </w:tabs>
              <w:overflowPunct/>
              <w:autoSpaceDE/>
              <w:autoSpaceDN/>
              <w:adjustRightInd/>
              <w:spacing w:line="240" w:lineRule="auto"/>
              <w:ind w:firstLine="426"/>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44E0228B" w14:textId="77777777" w:rsidR="00B81ABB" w:rsidRPr="00A7476A" w:rsidRDefault="00B81ABB" w:rsidP="0030681C">
            <w:pPr>
              <w:keepNext/>
              <w:keepLines w:val="0"/>
              <w:tabs>
                <w:tab w:val="left" w:pos="2520"/>
              </w:tabs>
              <w:overflowPunct/>
              <w:autoSpaceDE/>
              <w:autoSpaceDN/>
              <w:adjustRightInd/>
              <w:spacing w:line="240" w:lineRule="auto"/>
              <w:ind w:firstLine="426"/>
              <w:jc w:val="center"/>
              <w:rPr>
                <w:b/>
                <w:sz w:val="24"/>
                <w:szCs w:val="24"/>
              </w:rPr>
            </w:pPr>
            <w:r w:rsidRPr="00A7476A">
              <w:rPr>
                <w:b/>
                <w:sz w:val="24"/>
                <w:szCs w:val="24"/>
              </w:rPr>
              <w:t>участков и предельные параметры</w:t>
            </w:r>
          </w:p>
          <w:p w14:paraId="6599FEBE" w14:textId="77777777" w:rsidR="00B81ABB" w:rsidRPr="00A7476A" w:rsidRDefault="00B81ABB" w:rsidP="0030681C">
            <w:pPr>
              <w:keepNext/>
              <w:keepLines w:val="0"/>
              <w:tabs>
                <w:tab w:val="left" w:pos="2520"/>
              </w:tabs>
              <w:overflowPunct/>
              <w:autoSpaceDE/>
              <w:autoSpaceDN/>
              <w:adjustRightInd/>
              <w:spacing w:line="240" w:lineRule="auto"/>
              <w:ind w:firstLine="426"/>
              <w:jc w:val="center"/>
              <w:rPr>
                <w:b/>
                <w:sz w:val="24"/>
                <w:szCs w:val="24"/>
              </w:rPr>
            </w:pPr>
            <w:r w:rsidRPr="00A7476A">
              <w:rPr>
                <w:b/>
                <w:sz w:val="24"/>
                <w:szCs w:val="24"/>
              </w:rPr>
              <w:t>разрешенного строительства</w:t>
            </w:r>
          </w:p>
        </w:tc>
      </w:tr>
      <w:tr w:rsidR="00AF6D3D" w:rsidRPr="00A7476A" w14:paraId="52043640" w14:textId="77777777" w:rsidTr="00B81ABB">
        <w:tc>
          <w:tcPr>
            <w:tcW w:w="2093" w:type="dxa"/>
          </w:tcPr>
          <w:p w14:paraId="16E1A465" w14:textId="77777777" w:rsidR="00AF6D3D" w:rsidRPr="00A7476A" w:rsidRDefault="00AF6D3D"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rPr>
              <w:t>Обеспечение внутреннего правопорядка [8.3]</w:t>
            </w:r>
          </w:p>
        </w:tc>
        <w:tc>
          <w:tcPr>
            <w:tcW w:w="3685" w:type="dxa"/>
          </w:tcPr>
          <w:p w14:paraId="696C7B53" w14:textId="77777777" w:rsidR="00AF6D3D" w:rsidRPr="00A7476A" w:rsidRDefault="00AF6D3D"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7476A">
              <w:rPr>
                <w:sz w:val="24"/>
                <w:szCs w:val="24"/>
              </w:rPr>
              <w:t>Росгвардии</w:t>
            </w:r>
            <w:proofErr w:type="spellEnd"/>
            <w:r w:rsidRPr="00A7476A">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969" w:type="dxa"/>
            <w:vMerge w:val="restart"/>
          </w:tcPr>
          <w:p w14:paraId="04DE535D" w14:textId="77777777" w:rsidR="00AF6D3D" w:rsidRPr="00A7476A" w:rsidRDefault="00AF6D3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100/5000 кв. м;</w:t>
            </w:r>
          </w:p>
          <w:p w14:paraId="6030D8F2" w14:textId="77777777" w:rsidR="00AF6D3D" w:rsidRPr="00A7476A" w:rsidRDefault="00AF6D3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4CFFA4AA" w14:textId="77777777" w:rsidR="00AF6D3D" w:rsidRPr="00A7476A" w:rsidRDefault="00AF6D3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- 20 м;</w:t>
            </w:r>
          </w:p>
          <w:p w14:paraId="065CE50E" w14:textId="77777777" w:rsidR="00AF6D3D" w:rsidRPr="00A7476A" w:rsidRDefault="00AF6D3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p w14:paraId="6FD824AF" w14:textId="34CBEEA7" w:rsidR="00AF6D3D" w:rsidRPr="00A7476A" w:rsidRDefault="00AF6D3D" w:rsidP="0030681C">
            <w:pPr>
              <w:keepNext/>
              <w:keepLines w:val="0"/>
              <w:overflowPunct/>
              <w:autoSpaceDE/>
              <w:autoSpaceDN/>
              <w:adjustRightInd/>
              <w:spacing w:line="240" w:lineRule="auto"/>
              <w:rPr>
                <w:rFonts w:eastAsia="SimSun"/>
                <w:strike/>
                <w:sz w:val="24"/>
                <w:szCs w:val="24"/>
                <w:lang w:eastAsia="zh-CN"/>
              </w:rPr>
            </w:pPr>
            <w:r w:rsidRPr="00A7476A">
              <w:rPr>
                <w:sz w:val="24"/>
                <w:szCs w:val="24"/>
              </w:rPr>
              <w:t>минимальный процент озеленения участка - 30%</w:t>
            </w:r>
            <w:r w:rsidRPr="00A7476A">
              <w:rPr>
                <w:sz w:val="24"/>
                <w:szCs w:val="24"/>
                <w:lang w:val="en-US"/>
              </w:rPr>
              <w:t>;</w:t>
            </w:r>
          </w:p>
        </w:tc>
      </w:tr>
      <w:tr w:rsidR="00AF6D3D" w:rsidRPr="00A7476A" w14:paraId="02402DCA" w14:textId="77777777" w:rsidTr="00B81ABB">
        <w:tc>
          <w:tcPr>
            <w:tcW w:w="2093" w:type="dxa"/>
          </w:tcPr>
          <w:p w14:paraId="008F5812" w14:textId="0E8A4FF0" w:rsidR="00AF6D3D" w:rsidRPr="00A7476A" w:rsidRDefault="00AF6D3D"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shd w:val="clear" w:color="auto" w:fill="FFFFFF"/>
              </w:rPr>
              <w:t xml:space="preserve">Общественное питание </w:t>
            </w:r>
            <w:r w:rsidRPr="00A7476A">
              <w:rPr>
                <w:sz w:val="24"/>
                <w:szCs w:val="24"/>
              </w:rPr>
              <w:t>[4.6]</w:t>
            </w:r>
          </w:p>
        </w:tc>
        <w:tc>
          <w:tcPr>
            <w:tcW w:w="3685" w:type="dxa"/>
          </w:tcPr>
          <w:p w14:paraId="163264B0" w14:textId="6B296860" w:rsidR="00AF6D3D" w:rsidRPr="00A7476A" w:rsidRDefault="00AF6D3D" w:rsidP="0030681C">
            <w:pPr>
              <w:keepNext/>
              <w:keepLines w:val="0"/>
              <w:shd w:val="clear" w:color="auto" w:fill="FFFFFF"/>
              <w:overflowPunct/>
              <w:autoSpaceDE/>
              <w:autoSpaceDN/>
              <w:adjustRightInd/>
              <w:spacing w:line="240" w:lineRule="auto"/>
              <w:ind w:firstLine="0"/>
              <w:rPr>
                <w:sz w:val="24"/>
                <w:szCs w:val="24"/>
              </w:rPr>
            </w:pPr>
            <w:r w:rsidRPr="00A7476A">
              <w:rPr>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69" w:type="dxa"/>
            <w:vMerge/>
          </w:tcPr>
          <w:p w14:paraId="264D659E" w14:textId="0E8F48B9" w:rsidR="00AF6D3D" w:rsidRPr="00A7476A" w:rsidRDefault="00AF6D3D" w:rsidP="0030681C">
            <w:pPr>
              <w:keepNext/>
              <w:keepLines w:val="0"/>
              <w:overflowPunct/>
              <w:autoSpaceDE/>
              <w:autoSpaceDN/>
              <w:adjustRightInd/>
              <w:spacing w:line="240" w:lineRule="auto"/>
              <w:ind w:firstLine="709"/>
              <w:rPr>
                <w:rFonts w:eastAsia="SimSun"/>
                <w:sz w:val="24"/>
                <w:szCs w:val="24"/>
                <w:lang w:eastAsia="zh-CN"/>
              </w:rPr>
            </w:pPr>
          </w:p>
        </w:tc>
      </w:tr>
    </w:tbl>
    <w:p w14:paraId="06A205A7" w14:textId="77777777" w:rsidR="00045EB3" w:rsidRPr="00A7476A" w:rsidRDefault="00045EB3" w:rsidP="0030681C">
      <w:pPr>
        <w:keepNext/>
        <w:keepLines w:val="0"/>
        <w:tabs>
          <w:tab w:val="left" w:pos="2520"/>
        </w:tabs>
        <w:overflowPunct/>
        <w:autoSpaceDE/>
        <w:autoSpaceDN/>
        <w:adjustRightInd/>
        <w:spacing w:line="240" w:lineRule="auto"/>
        <w:ind w:firstLine="284"/>
        <w:jc w:val="left"/>
        <w:rPr>
          <w:rFonts w:eastAsia="SimSun"/>
          <w:sz w:val="24"/>
          <w:szCs w:val="24"/>
          <w:lang w:eastAsia="zh-CN"/>
        </w:rPr>
      </w:pPr>
    </w:p>
    <w:p w14:paraId="10BF8753" w14:textId="77777777" w:rsidR="00045EB3" w:rsidRPr="00A7476A" w:rsidRDefault="00045EB3"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045EB3" w:rsidRPr="00A7476A" w14:paraId="11EAE0FC" w14:textId="77777777" w:rsidTr="00A1450C">
        <w:trPr>
          <w:trHeight w:val="552"/>
        </w:trPr>
        <w:tc>
          <w:tcPr>
            <w:tcW w:w="4361" w:type="dxa"/>
            <w:vAlign w:val="center"/>
          </w:tcPr>
          <w:p w14:paraId="1EB742B6" w14:textId="77777777" w:rsidR="00045EB3" w:rsidRPr="00A7476A" w:rsidRDefault="00045EB3" w:rsidP="0030681C">
            <w:pPr>
              <w:keepNext/>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7787057F" w14:textId="77777777" w:rsidR="00045EB3" w:rsidRPr="00A7476A" w:rsidRDefault="00045EB3" w:rsidP="0030681C">
            <w:pPr>
              <w:keepNext/>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045EB3" w:rsidRPr="00A7476A" w14:paraId="491980DA" w14:textId="77777777" w:rsidTr="00A1450C">
        <w:tc>
          <w:tcPr>
            <w:tcW w:w="4361" w:type="dxa"/>
          </w:tcPr>
          <w:p w14:paraId="7AC5E328" w14:textId="6AD2AE7B" w:rsidR="00045EB3" w:rsidRPr="00A7476A" w:rsidRDefault="001B55BC" w:rsidP="0030681C">
            <w:pPr>
              <w:keepNext/>
              <w:keepLines w:val="0"/>
              <w:overflowPunct/>
              <w:autoSpaceDE/>
              <w:autoSpaceDN/>
              <w:adjustRightInd/>
              <w:spacing w:line="240" w:lineRule="auto"/>
              <w:ind w:firstLine="22"/>
              <w:jc w:val="center"/>
              <w:rPr>
                <w:sz w:val="23"/>
                <w:szCs w:val="23"/>
                <w:shd w:val="clear" w:color="auto" w:fill="FFFFFF"/>
              </w:rPr>
            </w:pPr>
            <w:r>
              <w:rPr>
                <w:sz w:val="23"/>
                <w:szCs w:val="23"/>
                <w:shd w:val="clear" w:color="auto" w:fill="FFFFFF"/>
              </w:rPr>
              <w:t>Нет</w:t>
            </w:r>
          </w:p>
        </w:tc>
        <w:tc>
          <w:tcPr>
            <w:tcW w:w="5245" w:type="dxa"/>
          </w:tcPr>
          <w:p w14:paraId="4D36C467" w14:textId="2593375B" w:rsidR="00045EB3" w:rsidRPr="00A7476A" w:rsidRDefault="001B55BC" w:rsidP="0030681C">
            <w:pPr>
              <w:keepNext/>
              <w:keepLines w:val="0"/>
              <w:overflowPunct/>
              <w:autoSpaceDE/>
              <w:autoSpaceDN/>
              <w:adjustRightInd/>
              <w:spacing w:line="240" w:lineRule="auto"/>
              <w:ind w:firstLine="22"/>
              <w:jc w:val="center"/>
              <w:rPr>
                <w:rFonts w:eastAsia="SimSun"/>
                <w:sz w:val="24"/>
                <w:szCs w:val="24"/>
                <w:lang w:eastAsia="zh-CN"/>
              </w:rPr>
            </w:pPr>
            <w:r>
              <w:rPr>
                <w:rFonts w:eastAsia="SimSun"/>
                <w:sz w:val="24"/>
                <w:szCs w:val="24"/>
                <w:lang w:eastAsia="zh-CN"/>
              </w:rPr>
              <w:t>Нет</w:t>
            </w:r>
          </w:p>
        </w:tc>
      </w:tr>
    </w:tbl>
    <w:p w14:paraId="72711870" w14:textId="77777777" w:rsidR="00045EB3" w:rsidRPr="00A7476A" w:rsidRDefault="00045EB3" w:rsidP="0030681C">
      <w:pPr>
        <w:keepNext/>
        <w:keepLines w:val="0"/>
        <w:overflowPunct/>
        <w:autoSpaceDE/>
        <w:autoSpaceDN/>
        <w:adjustRightInd/>
        <w:spacing w:line="240" w:lineRule="auto"/>
        <w:ind w:firstLine="426"/>
        <w:jc w:val="left"/>
        <w:rPr>
          <w:rFonts w:eastAsia="SimSun"/>
          <w:sz w:val="24"/>
          <w:szCs w:val="24"/>
          <w:lang w:eastAsia="zh-CN"/>
        </w:rPr>
      </w:pPr>
    </w:p>
    <w:p w14:paraId="77C37A71" w14:textId="77777777" w:rsidR="00045EB3" w:rsidRPr="00A7476A" w:rsidRDefault="00045EB3"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13D47B3" w14:textId="77777777" w:rsidR="00045EB3" w:rsidRPr="00A7476A" w:rsidRDefault="00045EB3"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w:t>
      </w:r>
      <w:r w:rsidR="00C156F3" w:rsidRPr="00A7476A">
        <w:rPr>
          <w:rFonts w:eastAsia="SimSun"/>
          <w:sz w:val="24"/>
          <w:szCs w:val="24"/>
          <w:lang w:eastAsia="zh-CN"/>
        </w:rPr>
        <w:t xml:space="preserve">для </w:t>
      </w:r>
      <w:r w:rsidRPr="00A7476A">
        <w:rPr>
          <w:rFonts w:eastAsia="SimSun"/>
          <w:sz w:val="24"/>
          <w:szCs w:val="24"/>
          <w:lang w:eastAsia="zh-CN"/>
        </w:rPr>
        <w:t xml:space="preserve">общественных зданий 3 м (кроме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 в сложившейся застройке, при ширине земельного участка 12 метров и менее); </w:t>
      </w:r>
    </w:p>
    <w:p w14:paraId="46F4613D" w14:textId="77777777" w:rsidR="00045EB3" w:rsidRPr="00A7476A" w:rsidRDefault="00045EB3"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остальных зданий и сооружений - 1 м. </w:t>
      </w:r>
    </w:p>
    <w:p w14:paraId="28433861"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14:paraId="35D6A533" w14:textId="77777777" w:rsidR="00045EB3" w:rsidRPr="00A7476A" w:rsidRDefault="00C156F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w:t>
      </w:r>
      <w:r w:rsidR="00045EB3" w:rsidRPr="00A7476A">
        <w:rPr>
          <w:rFonts w:eastAsia="SimSun"/>
          <w:sz w:val="24"/>
          <w:szCs w:val="24"/>
          <w:lang w:eastAsia="zh-CN"/>
        </w:rPr>
        <w:t xml:space="preserve">) от Пожарных депо - 10 м (15 м - для депо </w:t>
      </w:r>
      <w:r w:rsidR="00045EB3" w:rsidRPr="00A7476A">
        <w:rPr>
          <w:rFonts w:eastAsia="SimSun"/>
          <w:sz w:val="24"/>
          <w:szCs w:val="24"/>
          <w:lang w:val="en-US" w:eastAsia="zh-CN"/>
        </w:rPr>
        <w:t>I</w:t>
      </w:r>
      <w:r w:rsidR="00045EB3" w:rsidRPr="00A7476A">
        <w:rPr>
          <w:rFonts w:eastAsia="SimSun"/>
          <w:sz w:val="24"/>
          <w:szCs w:val="24"/>
          <w:lang w:eastAsia="zh-CN"/>
        </w:rPr>
        <w:t xml:space="preserve"> типа);</w:t>
      </w:r>
    </w:p>
    <w:p w14:paraId="068C65B4"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общественных зданий – 5 м;</w:t>
      </w:r>
    </w:p>
    <w:p w14:paraId="53266B81"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4) проездов, </w:t>
      </w:r>
      <w:r w:rsidR="00C156F3" w:rsidRPr="00A7476A">
        <w:rPr>
          <w:rFonts w:eastAsia="SimSun"/>
          <w:sz w:val="24"/>
          <w:szCs w:val="24"/>
          <w:lang w:eastAsia="zh-CN"/>
        </w:rPr>
        <w:t xml:space="preserve">от </w:t>
      </w:r>
      <w:r w:rsidRPr="00A7476A">
        <w:rPr>
          <w:rFonts w:eastAsia="SimSun"/>
          <w:sz w:val="24"/>
          <w:szCs w:val="24"/>
          <w:lang w:eastAsia="zh-CN"/>
        </w:rPr>
        <w:t>общественных зданий – 3 м;</w:t>
      </w:r>
    </w:p>
    <w:p w14:paraId="03F707C9"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14:paraId="36F26E48"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На территории сложившейся </w:t>
      </w:r>
      <w:proofErr w:type="gramStart"/>
      <w:r w:rsidRPr="00A7476A">
        <w:rPr>
          <w:rFonts w:eastAsia="SimSun"/>
          <w:sz w:val="24"/>
          <w:szCs w:val="24"/>
          <w:lang w:eastAsia="zh-CN"/>
        </w:rPr>
        <w:t>застройки общественные здания</w:t>
      </w:r>
      <w:proofErr w:type="gramEnd"/>
      <w:r w:rsidRPr="00A7476A">
        <w:rPr>
          <w:rFonts w:eastAsia="SimSun"/>
          <w:sz w:val="24"/>
          <w:szCs w:val="24"/>
          <w:lang w:eastAsia="zh-CN"/>
        </w:rPr>
        <w:t xml:space="preserve"> могут размещаться по красной линии улиц по согласованию с органами местного самоуправления.</w:t>
      </w:r>
    </w:p>
    <w:p w14:paraId="0D7D85D8"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p>
    <w:p w14:paraId="23846019"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28677481"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proofErr w:type="gramStart"/>
      <w:r w:rsidRPr="00A7476A">
        <w:rPr>
          <w:rFonts w:eastAsia="SimSun"/>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23ED2F0A"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5D32529F"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6E987C3E"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14:paraId="6AE35899"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14:paraId="2ECACC03"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w:t>
      </w:r>
      <w:r w:rsidR="0074701D" w:rsidRPr="00A7476A">
        <w:rPr>
          <w:rFonts w:eastAsia="SimSun"/>
          <w:sz w:val="24"/>
          <w:szCs w:val="24"/>
          <w:lang w:eastAsia="zh-CN"/>
        </w:rPr>
        <w:t>татья 51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35014E41"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E23F22D"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40E64AB"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47FF99D9"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33BDF8B1"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2) использование сточных вод в целях повышения почвенного плодородия;</w:t>
      </w:r>
    </w:p>
    <w:p w14:paraId="19FA767E"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8A09199" w14:textId="77777777" w:rsidR="00C1119D"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4) осуществление авиационных мер по борьбе с вредными организмами.</w:t>
      </w:r>
    </w:p>
    <w:p w14:paraId="01027081"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5A2C24E" w14:textId="77777777" w:rsidR="00045EB3" w:rsidRPr="00A7476A" w:rsidRDefault="00045EB3"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2D35E8B8" w14:textId="49C4B872" w:rsidR="000764FB" w:rsidRDefault="000764FB" w:rsidP="0030681C">
      <w:pPr>
        <w:keepNext/>
        <w:keepLines w:val="0"/>
        <w:overflowPunct/>
        <w:spacing w:line="240" w:lineRule="auto"/>
        <w:ind w:firstLine="0"/>
        <w:rPr>
          <w:rFonts w:eastAsia="SimSun"/>
          <w:sz w:val="24"/>
          <w:szCs w:val="24"/>
          <w:lang w:eastAsia="zh-CN"/>
        </w:rPr>
      </w:pPr>
    </w:p>
    <w:p w14:paraId="1AE4CFF3" w14:textId="77777777" w:rsidR="00327202" w:rsidRPr="00A7476A" w:rsidRDefault="00327202" w:rsidP="0030681C">
      <w:pPr>
        <w:keepNext/>
        <w:keepLines w:val="0"/>
        <w:overflowPunct/>
        <w:spacing w:line="240" w:lineRule="auto"/>
        <w:ind w:firstLine="0"/>
        <w:rPr>
          <w:rFonts w:eastAsia="SimSun"/>
          <w:sz w:val="24"/>
          <w:szCs w:val="24"/>
          <w:lang w:eastAsia="zh-CN"/>
        </w:rPr>
      </w:pPr>
    </w:p>
    <w:p w14:paraId="7D4C4321" w14:textId="77777777" w:rsidR="00196A0D" w:rsidRPr="00A7476A" w:rsidRDefault="00196A0D" w:rsidP="0030681C">
      <w:pPr>
        <w:keepNext/>
        <w:keepLines w:val="0"/>
        <w:overflowPunct/>
        <w:autoSpaceDE/>
        <w:autoSpaceDN/>
        <w:adjustRightInd/>
        <w:spacing w:line="240" w:lineRule="auto"/>
        <w:ind w:firstLine="0"/>
        <w:jc w:val="center"/>
        <w:outlineLvl w:val="0"/>
        <w:rPr>
          <w:rFonts w:eastAsia="SimSun"/>
          <w:bCs/>
          <w:caps/>
          <w:sz w:val="24"/>
          <w:szCs w:val="24"/>
          <w:lang w:eastAsia="zh-CN"/>
        </w:rPr>
      </w:pPr>
      <w:bookmarkStart w:id="67" w:name="_Toc99705638"/>
      <w:bookmarkStart w:id="68" w:name="_Toc134195015"/>
      <w:r w:rsidRPr="00A7476A">
        <w:rPr>
          <w:rFonts w:eastAsia="SimSun"/>
          <w:bCs/>
          <w:caps/>
          <w:sz w:val="24"/>
          <w:szCs w:val="24"/>
          <w:lang w:eastAsia="zh-CN"/>
        </w:rPr>
        <w:t>Производственные зоны</w:t>
      </w:r>
      <w:r w:rsidR="0042187D" w:rsidRPr="00A7476A">
        <w:rPr>
          <w:rFonts w:eastAsia="SimSun"/>
          <w:bCs/>
          <w:caps/>
          <w:sz w:val="24"/>
          <w:szCs w:val="24"/>
          <w:lang w:eastAsia="zh-CN"/>
        </w:rPr>
        <w:t>, ЗОНЫ ИНЖЕНЕРНОЙ И ТРАНСПОРТНОЙ ИНФРАСТРУКТУР</w:t>
      </w:r>
      <w:r w:rsidRPr="00A7476A">
        <w:rPr>
          <w:rFonts w:eastAsia="SimSun"/>
          <w:bCs/>
          <w:caps/>
          <w:sz w:val="24"/>
          <w:szCs w:val="24"/>
          <w:lang w:eastAsia="zh-CN"/>
        </w:rPr>
        <w:t>:</w:t>
      </w:r>
      <w:bookmarkEnd w:id="67"/>
      <w:bookmarkEnd w:id="68"/>
    </w:p>
    <w:p w14:paraId="71B83448" w14:textId="77777777" w:rsidR="002A2638" w:rsidRPr="00A7476A" w:rsidRDefault="002A2638" w:rsidP="0030681C">
      <w:pPr>
        <w:keepNext/>
        <w:keepLines w:val="0"/>
        <w:overflowPunct/>
        <w:autoSpaceDE/>
        <w:autoSpaceDN/>
        <w:adjustRightInd/>
        <w:spacing w:line="240" w:lineRule="auto"/>
        <w:ind w:firstLine="0"/>
        <w:jc w:val="center"/>
        <w:rPr>
          <w:rFonts w:eastAsia="SimSun"/>
          <w:bCs/>
          <w:caps/>
          <w:sz w:val="24"/>
          <w:szCs w:val="24"/>
          <w:lang w:eastAsia="zh-CN"/>
        </w:rPr>
      </w:pPr>
    </w:p>
    <w:p w14:paraId="115A80CE" w14:textId="414B4326" w:rsidR="00196A0D" w:rsidRPr="00A7476A" w:rsidRDefault="00196A0D" w:rsidP="0030681C">
      <w:pPr>
        <w:keepNext/>
        <w:keepLines w:val="0"/>
        <w:overflowPunct/>
        <w:autoSpaceDE/>
        <w:autoSpaceDN/>
        <w:adjustRightInd/>
        <w:spacing w:line="240" w:lineRule="auto"/>
        <w:ind w:firstLine="0"/>
        <w:jc w:val="center"/>
        <w:outlineLvl w:val="0"/>
        <w:rPr>
          <w:rFonts w:eastAsia="SimSun"/>
          <w:sz w:val="24"/>
          <w:szCs w:val="24"/>
          <w:u w:val="single"/>
          <w:lang w:eastAsia="zh-CN"/>
        </w:rPr>
      </w:pPr>
      <w:bookmarkStart w:id="69" w:name="_Toc99705643"/>
      <w:bookmarkStart w:id="70" w:name="_Toc134195016"/>
      <w:r w:rsidRPr="00A7476A">
        <w:rPr>
          <w:rFonts w:eastAsia="SimSun"/>
          <w:bCs/>
          <w:sz w:val="24"/>
          <w:szCs w:val="24"/>
          <w:u w:val="single"/>
          <w:lang w:eastAsia="zh-CN"/>
        </w:rPr>
        <w:t>П</w:t>
      </w:r>
      <w:r w:rsidR="000B5BF1">
        <w:rPr>
          <w:rFonts w:eastAsia="SimSun"/>
          <w:bCs/>
          <w:sz w:val="24"/>
          <w:szCs w:val="24"/>
          <w:u w:val="single"/>
          <w:lang w:eastAsia="zh-CN"/>
        </w:rPr>
        <w:t>-</w:t>
      </w:r>
      <w:r w:rsidR="00371B84" w:rsidRPr="00A7476A">
        <w:rPr>
          <w:rFonts w:eastAsia="SimSun"/>
          <w:bCs/>
          <w:sz w:val="24"/>
          <w:szCs w:val="24"/>
          <w:u w:val="single"/>
          <w:lang w:eastAsia="zh-CN"/>
        </w:rPr>
        <w:t>2</w:t>
      </w:r>
      <w:r w:rsidRPr="00A7476A">
        <w:rPr>
          <w:rFonts w:eastAsia="SimSun"/>
          <w:bCs/>
          <w:sz w:val="24"/>
          <w:szCs w:val="24"/>
          <w:u w:val="single"/>
          <w:lang w:eastAsia="zh-CN"/>
        </w:rPr>
        <w:t xml:space="preserve">. </w:t>
      </w:r>
      <w:r w:rsidR="00110E6D" w:rsidRPr="00A7476A">
        <w:rPr>
          <w:rFonts w:eastAsia="SimSun"/>
          <w:sz w:val="24"/>
          <w:szCs w:val="24"/>
          <w:u w:val="single"/>
          <w:lang w:eastAsia="zh-CN"/>
        </w:rPr>
        <w:t xml:space="preserve">Зона размещения производственных объектов </w:t>
      </w:r>
      <w:r w:rsidR="00110E6D" w:rsidRPr="00A7476A">
        <w:rPr>
          <w:rFonts w:eastAsia="SimSun"/>
          <w:sz w:val="24"/>
          <w:szCs w:val="24"/>
          <w:u w:val="single"/>
          <w:lang w:val="en-US" w:eastAsia="zh-CN"/>
        </w:rPr>
        <w:t>I</w:t>
      </w:r>
      <w:r w:rsidR="00110E6D">
        <w:rPr>
          <w:rFonts w:eastAsia="SimSun"/>
          <w:sz w:val="24"/>
          <w:szCs w:val="24"/>
          <w:u w:val="single"/>
          <w:lang w:val="en-US" w:eastAsia="zh-CN"/>
        </w:rPr>
        <w:t>V</w:t>
      </w:r>
      <w:r w:rsidR="00110E6D" w:rsidRPr="00A7476A">
        <w:rPr>
          <w:rFonts w:eastAsia="SimSun"/>
          <w:sz w:val="24"/>
          <w:szCs w:val="24"/>
          <w:u w:val="single"/>
          <w:lang w:eastAsia="zh-CN"/>
        </w:rPr>
        <w:t>-</w:t>
      </w:r>
      <w:r w:rsidR="00110E6D">
        <w:rPr>
          <w:rFonts w:eastAsia="SimSun"/>
          <w:sz w:val="24"/>
          <w:szCs w:val="24"/>
          <w:u w:val="single"/>
          <w:lang w:val="en-US" w:eastAsia="zh-CN"/>
        </w:rPr>
        <w:t>V</w:t>
      </w:r>
      <w:r w:rsidR="00110E6D" w:rsidRPr="00A7476A">
        <w:rPr>
          <w:rFonts w:eastAsia="SimSun"/>
          <w:sz w:val="24"/>
          <w:szCs w:val="24"/>
          <w:u w:val="single"/>
          <w:lang w:eastAsia="zh-CN"/>
        </w:rPr>
        <w:t xml:space="preserve"> класса </w:t>
      </w:r>
      <w:r w:rsidR="00110E6D">
        <w:rPr>
          <w:rFonts w:eastAsia="SimSun"/>
          <w:sz w:val="24"/>
          <w:szCs w:val="24"/>
          <w:u w:val="single"/>
          <w:lang w:eastAsia="zh-CN"/>
        </w:rPr>
        <w:t>опасности</w:t>
      </w:r>
      <w:r w:rsidRPr="00A7476A">
        <w:rPr>
          <w:rFonts w:eastAsia="SimSun"/>
          <w:sz w:val="24"/>
          <w:szCs w:val="24"/>
          <w:u w:val="single"/>
          <w:lang w:eastAsia="zh-CN"/>
        </w:rPr>
        <w:t>.</w:t>
      </w:r>
      <w:bookmarkEnd w:id="69"/>
      <w:bookmarkEnd w:id="70"/>
    </w:p>
    <w:p w14:paraId="580C2857" w14:textId="77777777" w:rsidR="00196A0D" w:rsidRPr="00A7476A" w:rsidRDefault="00196A0D" w:rsidP="0030681C">
      <w:pPr>
        <w:keepNext/>
        <w:keepLines w:val="0"/>
        <w:overflowPunct/>
        <w:autoSpaceDE/>
        <w:autoSpaceDN/>
        <w:adjustRightInd/>
        <w:spacing w:line="240" w:lineRule="auto"/>
        <w:ind w:firstLine="426"/>
        <w:jc w:val="center"/>
        <w:rPr>
          <w:rFonts w:eastAsia="SimSun"/>
          <w:sz w:val="24"/>
          <w:szCs w:val="24"/>
          <w:u w:val="single"/>
          <w:lang w:eastAsia="zh-CN"/>
        </w:rPr>
      </w:pPr>
    </w:p>
    <w:p w14:paraId="657472B6" w14:textId="77777777" w:rsidR="009A56F6" w:rsidRPr="007F23B1" w:rsidRDefault="009A56F6" w:rsidP="0030681C">
      <w:pPr>
        <w:keepNext/>
        <w:ind w:firstLine="0"/>
        <w:jc w:val="center"/>
        <w:rPr>
          <w:rFonts w:eastAsia="SimSun"/>
          <w:sz w:val="24"/>
          <w:szCs w:val="24"/>
        </w:rPr>
      </w:pPr>
      <w:bookmarkStart w:id="71" w:name="_Toc99705644"/>
      <w:bookmarkStart w:id="72" w:name="_Toc111807183"/>
      <w:r w:rsidRPr="007F23B1">
        <w:rPr>
          <w:rFonts w:eastAsia="SimSun"/>
          <w:sz w:val="24"/>
          <w:szCs w:val="24"/>
        </w:rPr>
        <w:t>ОСНОВНЫЕ ВИДЫ И ПАРАМЕТРЫ РАЗРЕШЕННОГО ИСПОЛЬЗОВАНИЯ</w:t>
      </w:r>
      <w:bookmarkEnd w:id="71"/>
      <w:bookmarkEnd w:id="72"/>
    </w:p>
    <w:p w14:paraId="3F61998B" w14:textId="77777777" w:rsidR="009A56F6" w:rsidRPr="007F23B1" w:rsidRDefault="009A56F6" w:rsidP="0030681C">
      <w:pPr>
        <w:keepNext/>
        <w:ind w:firstLine="0"/>
        <w:jc w:val="center"/>
        <w:rPr>
          <w:rFonts w:eastAsia="SimSun"/>
          <w:sz w:val="24"/>
          <w:szCs w:val="24"/>
        </w:rPr>
      </w:pPr>
      <w:r w:rsidRPr="007F23B1">
        <w:rPr>
          <w:rFonts w:eastAsia="SimSun"/>
          <w:sz w:val="24"/>
          <w:szCs w:val="24"/>
        </w:rPr>
        <w:lastRenderedPageBreak/>
        <w:t>ЗЕМЕЛЬНЫХ УЧАСТКОВ И ОБЪЕКТОВ КАПИТАЛЬНОГО СТРОИТЕЛЬСТВА</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6"/>
        <w:gridCol w:w="3257"/>
        <w:gridCol w:w="3805"/>
      </w:tblGrid>
      <w:tr w:rsidR="00371B84" w:rsidRPr="00A7476A" w14:paraId="5ABF9995" w14:textId="77777777" w:rsidTr="00523115">
        <w:trPr>
          <w:trHeight w:val="552"/>
          <w:tblHeader/>
        </w:trPr>
        <w:tc>
          <w:tcPr>
            <w:tcW w:w="2446" w:type="dxa"/>
          </w:tcPr>
          <w:p w14:paraId="6C44C87E" w14:textId="77777777" w:rsidR="00371B84" w:rsidRPr="00A7476A" w:rsidRDefault="00371B84"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257" w:type="dxa"/>
            <w:vAlign w:val="center"/>
          </w:tcPr>
          <w:p w14:paraId="25CC7F90" w14:textId="77777777" w:rsidR="00371B84" w:rsidRPr="00A7476A" w:rsidRDefault="00371B84" w:rsidP="0030681C">
            <w:pPr>
              <w:keepNext/>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05" w:type="dxa"/>
            <w:vAlign w:val="center"/>
          </w:tcPr>
          <w:p w14:paraId="31467F78" w14:textId="77777777" w:rsidR="00371B84" w:rsidRPr="00A7476A" w:rsidRDefault="00371B84" w:rsidP="0030681C">
            <w:pPr>
              <w:keepNext/>
              <w:keepLines w:val="0"/>
              <w:tabs>
                <w:tab w:val="left" w:pos="2520"/>
              </w:tabs>
              <w:overflowPunct/>
              <w:autoSpaceDE/>
              <w:autoSpaceDN/>
              <w:adjustRightInd/>
              <w:spacing w:line="240" w:lineRule="auto"/>
              <w:ind w:firstLine="426"/>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894F55C" w14:textId="77777777" w:rsidR="00371B84" w:rsidRPr="00A7476A" w:rsidRDefault="00371B84" w:rsidP="0030681C">
            <w:pPr>
              <w:keepNext/>
              <w:keepLines w:val="0"/>
              <w:tabs>
                <w:tab w:val="left" w:pos="2520"/>
              </w:tabs>
              <w:overflowPunct/>
              <w:autoSpaceDE/>
              <w:autoSpaceDN/>
              <w:adjustRightInd/>
              <w:spacing w:line="240" w:lineRule="auto"/>
              <w:ind w:firstLine="426"/>
              <w:jc w:val="center"/>
              <w:rPr>
                <w:b/>
                <w:sz w:val="24"/>
                <w:szCs w:val="24"/>
              </w:rPr>
            </w:pPr>
            <w:r w:rsidRPr="00A7476A">
              <w:rPr>
                <w:b/>
                <w:sz w:val="24"/>
                <w:szCs w:val="24"/>
              </w:rPr>
              <w:t>участков и предельные параметры</w:t>
            </w:r>
          </w:p>
          <w:p w14:paraId="0595B14D" w14:textId="77777777" w:rsidR="00371B84" w:rsidRPr="00A7476A" w:rsidRDefault="00371B84" w:rsidP="0030681C">
            <w:pPr>
              <w:keepNext/>
              <w:keepLines w:val="0"/>
              <w:tabs>
                <w:tab w:val="left" w:pos="2520"/>
              </w:tabs>
              <w:overflowPunct/>
              <w:autoSpaceDE/>
              <w:autoSpaceDN/>
              <w:adjustRightInd/>
              <w:spacing w:line="240" w:lineRule="auto"/>
              <w:ind w:firstLine="426"/>
              <w:jc w:val="center"/>
              <w:rPr>
                <w:b/>
                <w:sz w:val="24"/>
                <w:szCs w:val="24"/>
              </w:rPr>
            </w:pPr>
            <w:r w:rsidRPr="00A7476A">
              <w:rPr>
                <w:b/>
                <w:sz w:val="24"/>
                <w:szCs w:val="24"/>
              </w:rPr>
              <w:t>разрешенного строительства</w:t>
            </w:r>
          </w:p>
        </w:tc>
      </w:tr>
      <w:tr w:rsidR="00AB0439" w:rsidRPr="00A7476A" w14:paraId="463E7862" w14:textId="77777777" w:rsidTr="00523115">
        <w:trPr>
          <w:trHeight w:val="3875"/>
        </w:trPr>
        <w:tc>
          <w:tcPr>
            <w:tcW w:w="2446" w:type="dxa"/>
          </w:tcPr>
          <w:p w14:paraId="0373D554" w14:textId="77777777" w:rsidR="00AB0439" w:rsidRPr="00A7476A" w:rsidRDefault="00AB043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Строительная промышленность [6.6] </w:t>
            </w:r>
          </w:p>
        </w:tc>
        <w:tc>
          <w:tcPr>
            <w:tcW w:w="3257" w:type="dxa"/>
          </w:tcPr>
          <w:p w14:paraId="0DCBB616" w14:textId="77777777" w:rsidR="00AB0439" w:rsidRPr="00A7476A" w:rsidRDefault="00AB043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805" w:type="dxa"/>
            <w:vMerge w:val="restart"/>
          </w:tcPr>
          <w:p w14:paraId="5B1510CE" w14:textId="77777777" w:rsidR="00AB0439" w:rsidRPr="00A7476A" w:rsidRDefault="00AB043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1000/250000 кв. м., а также определяется по заданию на проектирование; </w:t>
            </w:r>
          </w:p>
          <w:p w14:paraId="52328C1F" w14:textId="77777777" w:rsidR="00AB0439" w:rsidRPr="00A7476A" w:rsidRDefault="00AB0439" w:rsidP="0030681C">
            <w:pPr>
              <w:keepNext/>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75%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78366091" w14:textId="77777777" w:rsidR="00AB0439" w:rsidRPr="00A7476A" w:rsidRDefault="00AB043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- 50 м; </w:t>
            </w:r>
          </w:p>
          <w:p w14:paraId="59239CAD" w14:textId="77777777" w:rsidR="00AB0439" w:rsidRPr="00A7476A" w:rsidRDefault="00AB0439" w:rsidP="0030681C">
            <w:pPr>
              <w:keepNext/>
              <w:keepLines w:val="0"/>
              <w:overflowPunct/>
              <w:autoSpaceDE/>
              <w:autoSpaceDN/>
              <w:adjustRightInd/>
              <w:spacing w:line="240" w:lineRule="auto"/>
              <w:ind w:firstLine="709"/>
              <w:rPr>
                <w:rFonts w:eastAsia="SimSun"/>
                <w:sz w:val="24"/>
                <w:szCs w:val="24"/>
                <w:lang w:eastAsia="zh-CN"/>
              </w:rPr>
            </w:pPr>
          </w:p>
        </w:tc>
      </w:tr>
      <w:tr w:rsidR="00371B84" w:rsidRPr="00A7476A" w14:paraId="3F34B06E" w14:textId="77777777" w:rsidTr="00523115">
        <w:trPr>
          <w:trHeight w:val="705"/>
        </w:trPr>
        <w:tc>
          <w:tcPr>
            <w:tcW w:w="2446" w:type="dxa"/>
          </w:tcPr>
          <w:p w14:paraId="659D11C7" w14:textId="77777777" w:rsidR="00371B84" w:rsidRPr="00A7476A" w:rsidRDefault="00371B84"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 </w:t>
            </w:r>
            <w:r w:rsidRPr="00A7476A">
              <w:rPr>
                <w:sz w:val="24"/>
                <w:szCs w:val="24"/>
              </w:rPr>
              <w:t>[6.9]</w:t>
            </w:r>
          </w:p>
        </w:tc>
        <w:tc>
          <w:tcPr>
            <w:tcW w:w="3257" w:type="dxa"/>
          </w:tcPr>
          <w:p w14:paraId="55BFF8C0" w14:textId="77777777" w:rsidR="00371B84" w:rsidRPr="00A7476A" w:rsidRDefault="00371B84" w:rsidP="0030681C">
            <w:pPr>
              <w:keepNext/>
              <w:keepLines w:val="0"/>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805" w:type="dxa"/>
            <w:vMerge/>
          </w:tcPr>
          <w:p w14:paraId="40B6C873" w14:textId="77777777" w:rsidR="00371B84" w:rsidRPr="00A7476A" w:rsidRDefault="00371B84" w:rsidP="0030681C">
            <w:pPr>
              <w:keepNext/>
              <w:keepLines w:val="0"/>
              <w:overflowPunct/>
              <w:autoSpaceDE/>
              <w:autoSpaceDN/>
              <w:adjustRightInd/>
              <w:spacing w:line="240" w:lineRule="auto"/>
              <w:ind w:firstLine="709"/>
              <w:rPr>
                <w:rFonts w:eastAsia="SimSun"/>
                <w:sz w:val="24"/>
                <w:szCs w:val="24"/>
                <w:lang w:eastAsia="zh-CN"/>
              </w:rPr>
            </w:pPr>
          </w:p>
        </w:tc>
      </w:tr>
      <w:tr w:rsidR="00371B84" w:rsidRPr="00A7476A" w14:paraId="36D99DBF" w14:textId="77777777" w:rsidTr="00523115">
        <w:trPr>
          <w:trHeight w:val="660"/>
        </w:trPr>
        <w:tc>
          <w:tcPr>
            <w:tcW w:w="2446" w:type="dxa"/>
          </w:tcPr>
          <w:p w14:paraId="63613ED4" w14:textId="77777777" w:rsidR="00371B84" w:rsidRPr="00A7476A" w:rsidRDefault="00371B84"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Складские площадки </w:t>
            </w:r>
            <w:r w:rsidRPr="00A7476A">
              <w:rPr>
                <w:sz w:val="24"/>
                <w:szCs w:val="24"/>
              </w:rPr>
              <w:t>[6.9.1]</w:t>
            </w:r>
          </w:p>
        </w:tc>
        <w:tc>
          <w:tcPr>
            <w:tcW w:w="3257" w:type="dxa"/>
          </w:tcPr>
          <w:p w14:paraId="24B4472C" w14:textId="77777777" w:rsidR="00371B84" w:rsidRPr="00A7476A" w:rsidRDefault="00371B84"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Временное хранение, распределение и перевалка грузов (за исключением </w:t>
            </w:r>
            <w:r w:rsidRPr="00A7476A">
              <w:rPr>
                <w:sz w:val="24"/>
                <w:szCs w:val="24"/>
                <w:shd w:val="clear" w:color="auto" w:fill="FFFFFF"/>
              </w:rPr>
              <w:lastRenderedPageBreak/>
              <w:t>хранения стратегических запасов) на открытом воздухе</w:t>
            </w:r>
          </w:p>
        </w:tc>
        <w:tc>
          <w:tcPr>
            <w:tcW w:w="3805" w:type="dxa"/>
            <w:vMerge/>
          </w:tcPr>
          <w:p w14:paraId="331B3C00" w14:textId="77777777" w:rsidR="00371B84" w:rsidRPr="00A7476A" w:rsidRDefault="00371B84" w:rsidP="0030681C">
            <w:pPr>
              <w:keepNext/>
              <w:keepLines w:val="0"/>
              <w:overflowPunct/>
              <w:autoSpaceDE/>
              <w:autoSpaceDN/>
              <w:adjustRightInd/>
              <w:spacing w:line="240" w:lineRule="auto"/>
              <w:ind w:firstLine="709"/>
              <w:rPr>
                <w:rFonts w:eastAsia="SimSun"/>
                <w:sz w:val="24"/>
                <w:szCs w:val="24"/>
                <w:lang w:eastAsia="zh-CN"/>
              </w:rPr>
            </w:pPr>
          </w:p>
        </w:tc>
      </w:tr>
      <w:tr w:rsidR="00AB0439" w:rsidRPr="00A7476A" w14:paraId="7C43585F" w14:textId="77777777" w:rsidTr="00523115">
        <w:trPr>
          <w:trHeight w:val="660"/>
        </w:trPr>
        <w:tc>
          <w:tcPr>
            <w:tcW w:w="2446" w:type="dxa"/>
          </w:tcPr>
          <w:p w14:paraId="558588BE" w14:textId="77777777" w:rsidR="00AB0439" w:rsidRPr="00A7476A" w:rsidRDefault="00AB043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Пищевая промышленность </w:t>
            </w:r>
            <w:r w:rsidRPr="00A7476A">
              <w:rPr>
                <w:sz w:val="24"/>
                <w:szCs w:val="24"/>
              </w:rPr>
              <w:t>[6.4]</w:t>
            </w:r>
          </w:p>
        </w:tc>
        <w:tc>
          <w:tcPr>
            <w:tcW w:w="3257" w:type="dxa"/>
          </w:tcPr>
          <w:p w14:paraId="7EDBD17D" w14:textId="77777777" w:rsidR="00AB0439" w:rsidRPr="00A7476A" w:rsidRDefault="00AB043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805" w:type="dxa"/>
            <w:vMerge/>
          </w:tcPr>
          <w:p w14:paraId="52009AE6" w14:textId="77777777" w:rsidR="00AB0439" w:rsidRPr="00A7476A" w:rsidRDefault="00AB0439" w:rsidP="0030681C">
            <w:pPr>
              <w:keepNext/>
              <w:keepLines w:val="0"/>
              <w:overflowPunct/>
              <w:autoSpaceDE/>
              <w:autoSpaceDN/>
              <w:adjustRightInd/>
              <w:spacing w:line="240" w:lineRule="auto"/>
              <w:ind w:firstLine="709"/>
              <w:rPr>
                <w:rFonts w:eastAsia="SimSun"/>
                <w:sz w:val="24"/>
                <w:szCs w:val="24"/>
                <w:lang w:eastAsia="zh-CN"/>
              </w:rPr>
            </w:pPr>
          </w:p>
        </w:tc>
      </w:tr>
      <w:tr w:rsidR="00AB0439" w:rsidRPr="00A7476A" w14:paraId="56F45A67" w14:textId="77777777" w:rsidTr="00523115">
        <w:trPr>
          <w:trHeight w:val="331"/>
        </w:trPr>
        <w:tc>
          <w:tcPr>
            <w:tcW w:w="2446" w:type="dxa"/>
          </w:tcPr>
          <w:p w14:paraId="3EA22727" w14:textId="1B3A644F" w:rsidR="00AB0439" w:rsidRPr="00A7476A" w:rsidRDefault="009F2843" w:rsidP="0030681C">
            <w:pPr>
              <w:keepNext/>
              <w:keepLines w:val="0"/>
              <w:overflowPunct/>
              <w:autoSpaceDE/>
              <w:autoSpaceDN/>
              <w:adjustRightInd/>
              <w:spacing w:line="240" w:lineRule="auto"/>
              <w:ind w:firstLine="0"/>
              <w:rPr>
                <w:sz w:val="24"/>
                <w:szCs w:val="24"/>
                <w:shd w:val="clear" w:color="auto" w:fill="FFFFFF"/>
              </w:rPr>
            </w:pPr>
            <w:r w:rsidRPr="009F2843">
              <w:rPr>
                <w:sz w:val="24"/>
                <w:szCs w:val="24"/>
                <w:shd w:val="clear" w:color="auto" w:fill="FFFFFF"/>
              </w:rPr>
              <w:t xml:space="preserve">Легкая промышленность </w:t>
            </w:r>
            <w:r w:rsidR="00AB0439" w:rsidRPr="00A7476A">
              <w:rPr>
                <w:sz w:val="24"/>
                <w:szCs w:val="24"/>
              </w:rPr>
              <w:t>[</w:t>
            </w:r>
            <w:r>
              <w:rPr>
                <w:sz w:val="24"/>
                <w:szCs w:val="24"/>
              </w:rPr>
              <w:t>6</w:t>
            </w:r>
            <w:r w:rsidR="00AB0439" w:rsidRPr="00A7476A">
              <w:rPr>
                <w:sz w:val="24"/>
                <w:szCs w:val="24"/>
              </w:rPr>
              <w:t>.3]</w:t>
            </w:r>
          </w:p>
        </w:tc>
        <w:tc>
          <w:tcPr>
            <w:tcW w:w="3257" w:type="dxa"/>
          </w:tcPr>
          <w:p w14:paraId="6DC4D9B5" w14:textId="2D14E82B" w:rsidR="00AB0439" w:rsidRPr="00A7476A" w:rsidRDefault="009F2843" w:rsidP="0030681C">
            <w:pPr>
              <w:keepNext/>
              <w:keepLines w:val="0"/>
              <w:overflowPunct/>
              <w:autoSpaceDE/>
              <w:autoSpaceDN/>
              <w:adjustRightInd/>
              <w:spacing w:line="240" w:lineRule="auto"/>
              <w:ind w:firstLine="0"/>
              <w:rPr>
                <w:sz w:val="24"/>
                <w:szCs w:val="24"/>
                <w:shd w:val="clear" w:color="auto" w:fill="FFFFFF"/>
              </w:rPr>
            </w:pPr>
            <w:r w:rsidRPr="009F2843">
              <w:rPr>
                <w:sz w:val="24"/>
                <w:szCs w:val="24"/>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805" w:type="dxa"/>
            <w:vMerge/>
          </w:tcPr>
          <w:p w14:paraId="33E0ED17" w14:textId="77777777" w:rsidR="00AB0439" w:rsidRPr="00A7476A" w:rsidRDefault="00AB0439" w:rsidP="0030681C">
            <w:pPr>
              <w:keepNext/>
              <w:keepLines w:val="0"/>
              <w:overflowPunct/>
              <w:autoSpaceDE/>
              <w:autoSpaceDN/>
              <w:adjustRightInd/>
              <w:spacing w:line="240" w:lineRule="auto"/>
              <w:ind w:firstLine="709"/>
              <w:rPr>
                <w:rFonts w:eastAsia="SimSun"/>
                <w:sz w:val="24"/>
                <w:szCs w:val="24"/>
                <w:lang w:eastAsia="zh-CN"/>
              </w:rPr>
            </w:pPr>
          </w:p>
        </w:tc>
      </w:tr>
      <w:tr w:rsidR="00371B84" w:rsidRPr="00A7476A" w14:paraId="5352CB27" w14:textId="77777777" w:rsidTr="00523115">
        <w:trPr>
          <w:trHeight w:val="600"/>
        </w:trPr>
        <w:tc>
          <w:tcPr>
            <w:tcW w:w="2446" w:type="dxa"/>
          </w:tcPr>
          <w:p w14:paraId="773D1375" w14:textId="77777777" w:rsidR="00371B84" w:rsidRPr="00A7476A" w:rsidRDefault="00371B84"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Предоставление коммунальных услуг </w:t>
            </w:r>
            <w:r w:rsidRPr="00A7476A">
              <w:rPr>
                <w:sz w:val="24"/>
                <w:szCs w:val="24"/>
              </w:rPr>
              <w:t>[3.1.1]</w:t>
            </w:r>
          </w:p>
        </w:tc>
        <w:tc>
          <w:tcPr>
            <w:tcW w:w="3257" w:type="dxa"/>
          </w:tcPr>
          <w:p w14:paraId="7D205ADF" w14:textId="77777777" w:rsidR="00371B84" w:rsidRPr="00A7476A" w:rsidRDefault="00371B84" w:rsidP="0030681C">
            <w:pPr>
              <w:keepNext/>
              <w:keepLines w:val="0"/>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w:t>
            </w:r>
            <w:r w:rsidRPr="00A7476A">
              <w:rPr>
                <w:sz w:val="24"/>
                <w:szCs w:val="24"/>
                <w:shd w:val="clear" w:color="auto" w:fill="FFFFFF"/>
              </w:rPr>
              <w:lastRenderedPageBreak/>
              <w:t>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805" w:type="dxa"/>
          </w:tcPr>
          <w:p w14:paraId="5D4B2874" w14:textId="77777777" w:rsidR="00371B84" w:rsidRPr="00A7476A" w:rsidRDefault="00371B8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минимальная/максимальная площадь земельных участков - </w:t>
            </w:r>
            <w:r w:rsidR="00AB0439" w:rsidRPr="00A7476A">
              <w:rPr>
                <w:rFonts w:eastAsia="SimSun"/>
                <w:sz w:val="24"/>
                <w:szCs w:val="24"/>
                <w:lang w:eastAsia="zh-CN"/>
              </w:rPr>
              <w:t>4</w:t>
            </w:r>
            <w:r w:rsidRPr="00A7476A">
              <w:rPr>
                <w:rFonts w:eastAsia="SimSun"/>
                <w:sz w:val="24"/>
                <w:szCs w:val="24"/>
                <w:lang w:eastAsia="zh-CN"/>
              </w:rPr>
              <w:t xml:space="preserve"> кв. м/10000 </w:t>
            </w:r>
            <w:proofErr w:type="spellStart"/>
            <w:r w:rsidRPr="00A7476A">
              <w:rPr>
                <w:rFonts w:eastAsia="SimSun"/>
                <w:sz w:val="24"/>
                <w:szCs w:val="24"/>
                <w:lang w:eastAsia="zh-CN"/>
              </w:rPr>
              <w:t>кв</w:t>
            </w:r>
            <w:proofErr w:type="gramStart"/>
            <w:r w:rsidRPr="00A7476A">
              <w:rPr>
                <w:rFonts w:eastAsia="SimSun"/>
                <w:sz w:val="24"/>
                <w:szCs w:val="24"/>
                <w:lang w:eastAsia="zh-CN"/>
              </w:rPr>
              <w:t>.м</w:t>
            </w:r>
            <w:proofErr w:type="spellEnd"/>
            <w:proofErr w:type="gramEnd"/>
            <w:r w:rsidRPr="00A7476A">
              <w:rPr>
                <w:rFonts w:eastAsia="SimSun"/>
                <w:sz w:val="24"/>
                <w:szCs w:val="24"/>
                <w:lang w:eastAsia="zh-CN"/>
              </w:rPr>
              <w:t xml:space="preserve"> </w:t>
            </w:r>
          </w:p>
          <w:p w14:paraId="275BC555" w14:textId="77777777" w:rsidR="00371B84" w:rsidRPr="00A7476A" w:rsidRDefault="00371B8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14:paraId="06AE0388" w14:textId="6BE5B4EE" w:rsidR="00371B84" w:rsidRPr="00A7476A" w:rsidRDefault="00371B84"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637665">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5CCA2DFB" w14:textId="77777777" w:rsidR="00371B84" w:rsidRPr="00A7476A" w:rsidRDefault="00371B84" w:rsidP="0030681C">
            <w:pPr>
              <w:keepNext/>
              <w:keepLines w:val="0"/>
              <w:overflowPunct/>
              <w:autoSpaceDE/>
              <w:autoSpaceDN/>
              <w:adjustRightInd/>
              <w:spacing w:line="240" w:lineRule="auto"/>
              <w:ind w:firstLine="709"/>
              <w:rPr>
                <w:rFonts w:eastAsia="SimSun"/>
                <w:sz w:val="24"/>
                <w:szCs w:val="24"/>
                <w:lang w:eastAsia="zh-CN"/>
              </w:rPr>
            </w:pPr>
          </w:p>
        </w:tc>
      </w:tr>
    </w:tbl>
    <w:p w14:paraId="27F22FE6" w14:textId="77777777" w:rsidR="008F288B" w:rsidRPr="00A7476A" w:rsidRDefault="008F288B"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p>
    <w:p w14:paraId="11244F58" w14:textId="77777777" w:rsidR="009A56F6" w:rsidRPr="007F23B1" w:rsidRDefault="009A56F6" w:rsidP="0030681C">
      <w:pPr>
        <w:keepNext/>
        <w:ind w:firstLine="0"/>
        <w:jc w:val="center"/>
        <w:rPr>
          <w:rFonts w:eastAsia="SimSun"/>
          <w:sz w:val="24"/>
          <w:szCs w:val="24"/>
        </w:rPr>
      </w:pPr>
      <w:bookmarkStart w:id="73" w:name="_Toc99705645"/>
      <w:bookmarkStart w:id="74" w:name="_Toc111807184"/>
      <w:r w:rsidRPr="007F23B1">
        <w:rPr>
          <w:rFonts w:eastAsia="SimSun"/>
          <w:sz w:val="24"/>
          <w:szCs w:val="24"/>
        </w:rPr>
        <w:t>УСЛОВНО РАЗРЕШЕННЫЕ ВИДЫ И ПАРАМЕТРЫ ИСПОЛЬЗОВАНИЯ</w:t>
      </w:r>
      <w:bookmarkEnd w:id="73"/>
      <w:bookmarkEnd w:id="74"/>
    </w:p>
    <w:p w14:paraId="39048CB4" w14:textId="77777777" w:rsidR="009A56F6" w:rsidRPr="007F23B1" w:rsidRDefault="009A56F6" w:rsidP="0030681C">
      <w:pPr>
        <w:keepNext/>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3299"/>
        <w:gridCol w:w="3805"/>
      </w:tblGrid>
      <w:tr w:rsidR="00EF4E49" w:rsidRPr="00A7476A" w14:paraId="750A549D" w14:textId="77777777" w:rsidTr="00E67FD6">
        <w:trPr>
          <w:trHeight w:val="552"/>
          <w:tblHeader/>
        </w:trPr>
        <w:tc>
          <w:tcPr>
            <w:tcW w:w="2394" w:type="dxa"/>
          </w:tcPr>
          <w:p w14:paraId="47EB16C7" w14:textId="77777777" w:rsidR="00EF4E49" w:rsidRPr="00A7476A" w:rsidRDefault="00EF4E4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299" w:type="dxa"/>
            <w:vAlign w:val="center"/>
          </w:tcPr>
          <w:p w14:paraId="20D5B17A" w14:textId="77777777" w:rsidR="00EF4E49" w:rsidRPr="00A7476A" w:rsidRDefault="00EF4E49"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41065F5A" w14:textId="77777777" w:rsidR="00EF4E49" w:rsidRPr="00A7476A" w:rsidRDefault="00EF4E49"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2C84C4DB" w14:textId="77777777" w:rsidR="00EF4E49" w:rsidRPr="00A7476A" w:rsidRDefault="00EF4E49"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C80D222" w14:textId="77777777" w:rsidR="00EF4E49" w:rsidRPr="00A7476A" w:rsidRDefault="00EF4E49"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EF4E49" w:rsidRPr="00A7476A" w14:paraId="00AC8837" w14:textId="77777777" w:rsidTr="00E67FD6">
        <w:trPr>
          <w:trHeight w:val="501"/>
        </w:trPr>
        <w:tc>
          <w:tcPr>
            <w:tcW w:w="2394" w:type="dxa"/>
          </w:tcPr>
          <w:p w14:paraId="285D0B64"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Ремонт автомобилей </w:t>
            </w:r>
            <w:r w:rsidRPr="00A7476A">
              <w:rPr>
                <w:sz w:val="24"/>
                <w:szCs w:val="24"/>
              </w:rPr>
              <w:t>[4.9.1.4]</w:t>
            </w:r>
          </w:p>
        </w:tc>
        <w:tc>
          <w:tcPr>
            <w:tcW w:w="3299" w:type="dxa"/>
            <w:shd w:val="clear" w:color="auto" w:fill="auto"/>
          </w:tcPr>
          <w:p w14:paraId="148AB4A7"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805" w:type="dxa"/>
            <w:vMerge w:val="restart"/>
            <w:shd w:val="clear" w:color="auto" w:fill="auto"/>
          </w:tcPr>
          <w:p w14:paraId="28411C6C" w14:textId="77777777" w:rsidR="00EF4E49" w:rsidRPr="00A7476A" w:rsidRDefault="00EF4E49" w:rsidP="0030681C">
            <w:pPr>
              <w:keepNext/>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100/</w:t>
            </w:r>
            <w:r>
              <w:rPr>
                <w:rFonts w:eastAsia="SimSun"/>
                <w:sz w:val="24"/>
                <w:szCs w:val="24"/>
                <w:lang w:eastAsia="zh-CN"/>
              </w:rPr>
              <w:t>10000</w:t>
            </w:r>
            <w:r w:rsidRPr="00A7476A">
              <w:rPr>
                <w:rFonts w:eastAsia="SimSun"/>
                <w:sz w:val="24"/>
                <w:szCs w:val="24"/>
                <w:lang w:eastAsia="zh-CN"/>
              </w:rPr>
              <w:t xml:space="preserve"> кв. м; </w:t>
            </w:r>
          </w:p>
          <w:p w14:paraId="64EC2616" w14:textId="77777777" w:rsidR="00EF4E49" w:rsidRPr="00A7476A" w:rsidRDefault="00EF4E4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- 10 м;</w:t>
            </w:r>
          </w:p>
          <w:p w14:paraId="527E0570" w14:textId="77777777" w:rsidR="00EF4E49" w:rsidRPr="00A7476A" w:rsidRDefault="00EF4E49" w:rsidP="0030681C">
            <w:pPr>
              <w:keepNext/>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47A385A9" w14:textId="77777777" w:rsidR="00EF4E49" w:rsidRPr="00A7476A" w:rsidRDefault="00EF4E49" w:rsidP="0030681C">
            <w:pPr>
              <w:keepNext/>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жилых и общественных зданий от моек автомобилей до двух постов - 50 м;</w:t>
            </w:r>
          </w:p>
          <w:p w14:paraId="674B746A" w14:textId="77777777" w:rsidR="00EF4E49" w:rsidRDefault="00EF4E49" w:rsidP="0030681C">
            <w:pPr>
              <w:keepNext/>
              <w:tabs>
                <w:tab w:val="left" w:pos="2520"/>
              </w:tabs>
              <w:spacing w:line="240" w:lineRule="auto"/>
              <w:ind w:firstLine="709"/>
              <w:rPr>
                <w:rFonts w:eastAsia="SimSun"/>
                <w:sz w:val="24"/>
                <w:szCs w:val="24"/>
                <w:lang w:eastAsia="zh-CN"/>
              </w:rPr>
            </w:pPr>
            <w:r w:rsidRPr="00A7476A">
              <w:rPr>
                <w:rFonts w:eastAsia="SimSun"/>
                <w:sz w:val="24"/>
                <w:szCs w:val="24"/>
                <w:lang w:eastAsia="zh-CN"/>
              </w:rPr>
              <w:t>Расстояние до жилых и общественных зданий (кроме моек автомобилей до двух постов) - 100 м;</w:t>
            </w:r>
          </w:p>
          <w:p w14:paraId="1908C64F" w14:textId="4F3A6B98" w:rsidR="00EF4E49" w:rsidRPr="00A7476A" w:rsidRDefault="00EF4E49" w:rsidP="0030681C">
            <w:pPr>
              <w:keepNext/>
              <w:keepLines w:val="0"/>
              <w:overflowPunct/>
              <w:autoSpaceDE/>
              <w:autoSpaceDN/>
              <w:adjustRightInd/>
              <w:spacing w:line="240" w:lineRule="auto"/>
              <w:ind w:firstLine="0"/>
              <w:jc w:val="left"/>
              <w:rPr>
                <w:rFonts w:eastAsia="SimSun"/>
                <w:sz w:val="24"/>
                <w:szCs w:val="24"/>
                <w:lang w:eastAsia="zh-CN"/>
              </w:rPr>
            </w:pPr>
          </w:p>
        </w:tc>
      </w:tr>
      <w:tr w:rsidR="00EF4E49" w:rsidRPr="00A7476A" w14:paraId="71CE1B6E" w14:textId="77777777" w:rsidTr="00E67FD6">
        <w:trPr>
          <w:trHeight w:val="1167"/>
        </w:trPr>
        <w:tc>
          <w:tcPr>
            <w:tcW w:w="2394" w:type="dxa"/>
          </w:tcPr>
          <w:p w14:paraId="75F24C57"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Автомобильные мойки </w:t>
            </w:r>
            <w:r w:rsidRPr="00A7476A">
              <w:rPr>
                <w:sz w:val="24"/>
                <w:szCs w:val="24"/>
              </w:rPr>
              <w:t>[4.9.1.3]</w:t>
            </w:r>
          </w:p>
        </w:tc>
        <w:tc>
          <w:tcPr>
            <w:tcW w:w="3299" w:type="dxa"/>
            <w:shd w:val="clear" w:color="auto" w:fill="auto"/>
          </w:tcPr>
          <w:p w14:paraId="6B67A5CE"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автомобильных моек, а также размещение магазинов сопутствующей торговли</w:t>
            </w:r>
          </w:p>
        </w:tc>
        <w:tc>
          <w:tcPr>
            <w:tcW w:w="3805" w:type="dxa"/>
            <w:vMerge/>
            <w:shd w:val="clear" w:color="auto" w:fill="auto"/>
          </w:tcPr>
          <w:p w14:paraId="0250D37D" w14:textId="77777777" w:rsidR="00EF4E49" w:rsidRPr="00A7476A" w:rsidRDefault="00EF4E49" w:rsidP="0030681C">
            <w:pPr>
              <w:keepNext/>
              <w:tabs>
                <w:tab w:val="left" w:pos="1134"/>
              </w:tabs>
              <w:spacing w:line="240" w:lineRule="auto"/>
              <w:ind w:firstLine="709"/>
              <w:rPr>
                <w:rFonts w:eastAsia="SimSun"/>
                <w:sz w:val="24"/>
                <w:szCs w:val="24"/>
                <w:lang w:eastAsia="zh-CN"/>
              </w:rPr>
            </w:pPr>
          </w:p>
        </w:tc>
      </w:tr>
      <w:tr w:rsidR="00EF4E49" w:rsidRPr="00A7476A" w14:paraId="79E8816C" w14:textId="77777777" w:rsidTr="00E67FD6">
        <w:trPr>
          <w:trHeight w:val="501"/>
        </w:trPr>
        <w:tc>
          <w:tcPr>
            <w:tcW w:w="2394" w:type="dxa"/>
          </w:tcPr>
          <w:p w14:paraId="0AFF2D93"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Заправка транспортных средств </w:t>
            </w:r>
            <w:r w:rsidRPr="00A7476A">
              <w:rPr>
                <w:sz w:val="24"/>
                <w:szCs w:val="24"/>
              </w:rPr>
              <w:t>[4.9.1.1]</w:t>
            </w:r>
          </w:p>
        </w:tc>
        <w:tc>
          <w:tcPr>
            <w:tcW w:w="3299" w:type="dxa"/>
            <w:shd w:val="clear" w:color="auto" w:fill="auto"/>
          </w:tcPr>
          <w:p w14:paraId="7A840617"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автозаправочных станций;</w:t>
            </w:r>
          </w:p>
          <w:p w14:paraId="35EA8835"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магазинов сопутствующей торговли, зданий для организации общественного питания в качестве объектов дорожного сервиса</w:t>
            </w:r>
          </w:p>
        </w:tc>
        <w:tc>
          <w:tcPr>
            <w:tcW w:w="3805" w:type="dxa"/>
            <w:vMerge/>
            <w:shd w:val="clear" w:color="auto" w:fill="auto"/>
          </w:tcPr>
          <w:p w14:paraId="017829CE" w14:textId="77777777" w:rsidR="00EF4E49" w:rsidRPr="00A7476A" w:rsidRDefault="00EF4E49" w:rsidP="0030681C">
            <w:pPr>
              <w:keepNext/>
              <w:keepLines w:val="0"/>
              <w:overflowPunct/>
              <w:autoSpaceDE/>
              <w:autoSpaceDN/>
              <w:adjustRightInd/>
              <w:spacing w:line="240" w:lineRule="auto"/>
              <w:ind w:firstLine="709"/>
              <w:rPr>
                <w:rFonts w:eastAsia="SimSun"/>
                <w:sz w:val="24"/>
                <w:szCs w:val="24"/>
                <w:lang w:eastAsia="zh-CN"/>
              </w:rPr>
            </w:pPr>
          </w:p>
        </w:tc>
      </w:tr>
    </w:tbl>
    <w:p w14:paraId="4F5A1E28" w14:textId="77777777" w:rsidR="009A56F6" w:rsidRPr="00A7476A" w:rsidRDefault="009A56F6"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p>
    <w:p w14:paraId="4F43BC32" w14:textId="77777777" w:rsidR="009A56F6" w:rsidRPr="00A7476A" w:rsidRDefault="009A56F6"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9A56F6" w:rsidRPr="00A7476A" w14:paraId="4BE21593" w14:textId="77777777" w:rsidTr="005A1B6A">
        <w:trPr>
          <w:trHeight w:val="552"/>
          <w:jc w:val="center"/>
        </w:trPr>
        <w:tc>
          <w:tcPr>
            <w:tcW w:w="4820" w:type="dxa"/>
            <w:vAlign w:val="center"/>
          </w:tcPr>
          <w:p w14:paraId="7497B7EE" w14:textId="77777777" w:rsidR="009A56F6" w:rsidRPr="00A7476A" w:rsidRDefault="009A56F6" w:rsidP="0030681C">
            <w:pPr>
              <w:keepNext/>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ВИДЫ ИСПОЛЬЗОВАНИЯ</w:t>
            </w:r>
          </w:p>
        </w:tc>
        <w:tc>
          <w:tcPr>
            <w:tcW w:w="4819" w:type="dxa"/>
            <w:vAlign w:val="center"/>
          </w:tcPr>
          <w:p w14:paraId="7B7829A2" w14:textId="77777777" w:rsidR="009A56F6" w:rsidRPr="00A7476A" w:rsidRDefault="009A56F6"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9A56F6" w:rsidRPr="00A7476A" w14:paraId="0C6574F0" w14:textId="77777777" w:rsidTr="005A1B6A">
        <w:trPr>
          <w:trHeight w:val="552"/>
          <w:jc w:val="center"/>
        </w:trPr>
        <w:tc>
          <w:tcPr>
            <w:tcW w:w="4820" w:type="dxa"/>
            <w:vAlign w:val="center"/>
          </w:tcPr>
          <w:p w14:paraId="3B628DA2" w14:textId="77777777" w:rsidR="009A56F6" w:rsidRPr="00A7476A" w:rsidRDefault="009A56F6" w:rsidP="0030681C">
            <w:pPr>
              <w:keepNext/>
              <w:keepLines w:val="0"/>
              <w:overflowPunct/>
              <w:autoSpaceDE/>
              <w:autoSpaceDN/>
              <w:adjustRightInd/>
              <w:spacing w:line="240" w:lineRule="auto"/>
              <w:ind w:firstLine="0"/>
              <w:jc w:val="center"/>
              <w:rPr>
                <w:sz w:val="24"/>
                <w:szCs w:val="24"/>
              </w:rPr>
            </w:pPr>
            <w:r w:rsidRPr="00A7476A">
              <w:rPr>
                <w:sz w:val="24"/>
                <w:szCs w:val="24"/>
              </w:rPr>
              <w:t>Нет</w:t>
            </w:r>
          </w:p>
        </w:tc>
        <w:tc>
          <w:tcPr>
            <w:tcW w:w="4819" w:type="dxa"/>
            <w:vAlign w:val="center"/>
          </w:tcPr>
          <w:p w14:paraId="4EE0428A" w14:textId="77777777" w:rsidR="009A56F6" w:rsidRPr="00A7476A" w:rsidRDefault="009A56F6" w:rsidP="0030681C">
            <w:pPr>
              <w:keepNext/>
              <w:keepLines w:val="0"/>
              <w:overflowPunct/>
              <w:autoSpaceDE/>
              <w:autoSpaceDN/>
              <w:adjustRightInd/>
              <w:spacing w:line="240" w:lineRule="auto"/>
              <w:ind w:firstLine="0"/>
              <w:jc w:val="center"/>
              <w:rPr>
                <w:rFonts w:eastAsia="SimSun"/>
                <w:sz w:val="24"/>
                <w:szCs w:val="24"/>
                <w:lang w:eastAsia="zh-CN"/>
              </w:rPr>
            </w:pPr>
            <w:r w:rsidRPr="00A7476A">
              <w:rPr>
                <w:sz w:val="24"/>
                <w:szCs w:val="24"/>
              </w:rPr>
              <w:t>Нет</w:t>
            </w:r>
          </w:p>
        </w:tc>
      </w:tr>
    </w:tbl>
    <w:p w14:paraId="2B43D5A2" w14:textId="77777777" w:rsidR="009A56F6" w:rsidRPr="00A7476A" w:rsidRDefault="009A56F6" w:rsidP="0030681C">
      <w:pPr>
        <w:keepNext/>
        <w:keepLines w:val="0"/>
        <w:overflowPunct/>
        <w:spacing w:line="240" w:lineRule="auto"/>
        <w:ind w:firstLine="709"/>
        <w:rPr>
          <w:rFonts w:eastAsia="SimSun"/>
          <w:sz w:val="24"/>
          <w:szCs w:val="24"/>
          <w:lang w:eastAsia="zh-CN"/>
        </w:rPr>
      </w:pPr>
    </w:p>
    <w:p w14:paraId="64677567" w14:textId="77777777" w:rsidR="009A56F6" w:rsidRPr="00A7476A" w:rsidRDefault="009A56F6" w:rsidP="0030681C">
      <w:pPr>
        <w:keepNext/>
        <w:keepLines w:val="0"/>
        <w:overflowPunct/>
        <w:spacing w:line="240" w:lineRule="auto"/>
        <w:ind w:firstLine="709"/>
        <w:rPr>
          <w:rFonts w:eastAsia="SimSun"/>
          <w:sz w:val="24"/>
          <w:szCs w:val="24"/>
          <w:lang w:eastAsia="zh-CN"/>
        </w:rPr>
      </w:pPr>
    </w:p>
    <w:p w14:paraId="700FCA2E"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28CC37C8"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3D84AAE1"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59C4E8F"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 для общественных зданий 3 м; </w:t>
      </w:r>
    </w:p>
    <w:p w14:paraId="787E8F19"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зданий, строений и сооружений производственного назначения - 5 м.</w:t>
      </w:r>
    </w:p>
    <w:p w14:paraId="2A44B967"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остальных зданий и сооружений - 1 м.</w:t>
      </w:r>
    </w:p>
    <w:p w14:paraId="2989800F"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1B02788C"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14:paraId="48D75612"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1)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14:paraId="080DC7C2"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w:t>
      </w:r>
      <w:r w:rsidR="00AB0439" w:rsidRPr="00A7476A">
        <w:rPr>
          <w:rFonts w:eastAsia="SimSun"/>
          <w:sz w:val="24"/>
          <w:szCs w:val="24"/>
          <w:lang w:eastAsia="zh-CN"/>
        </w:rPr>
        <w:t>, от</w:t>
      </w:r>
      <w:r w:rsidRPr="00A7476A">
        <w:rPr>
          <w:rFonts w:eastAsia="SimSun"/>
          <w:sz w:val="24"/>
          <w:szCs w:val="24"/>
          <w:lang w:eastAsia="zh-CN"/>
        </w:rPr>
        <w:t xml:space="preserve"> общественных зданий  – 5 м;</w:t>
      </w:r>
    </w:p>
    <w:p w14:paraId="13B52171"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4) проездов, </w:t>
      </w:r>
      <w:r w:rsidR="00AB0439" w:rsidRPr="00A7476A">
        <w:rPr>
          <w:rFonts w:eastAsia="SimSun"/>
          <w:sz w:val="24"/>
          <w:szCs w:val="24"/>
          <w:lang w:eastAsia="zh-CN"/>
        </w:rPr>
        <w:t>от</w:t>
      </w:r>
      <w:r w:rsidRPr="00A7476A">
        <w:rPr>
          <w:rFonts w:eastAsia="SimSun"/>
          <w:sz w:val="24"/>
          <w:szCs w:val="24"/>
          <w:lang w:eastAsia="zh-CN"/>
        </w:rPr>
        <w:t xml:space="preserve"> общественных зданий – 3 м;</w:t>
      </w:r>
    </w:p>
    <w:p w14:paraId="26D095DD"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контрольно-пропускных пунктов, пунктов охраны, проходных – 1 м.</w:t>
      </w:r>
    </w:p>
    <w:p w14:paraId="2B120066"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6) от остальных зданий и сооружений - 5 м.</w:t>
      </w:r>
    </w:p>
    <w:p w14:paraId="6CA61CF9"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3BB26715" w14:textId="77777777" w:rsidR="00AB0439" w:rsidRPr="00A7476A" w:rsidRDefault="00AB0439" w:rsidP="0030681C">
      <w:pPr>
        <w:keepNext/>
        <w:keepLines w:val="0"/>
        <w:overflowPunct/>
        <w:autoSpaceDE/>
        <w:autoSpaceDN/>
        <w:adjustRightInd/>
        <w:spacing w:line="240" w:lineRule="auto"/>
        <w:ind w:firstLine="709"/>
        <w:rPr>
          <w:rFonts w:eastAsia="SimSun"/>
          <w:sz w:val="24"/>
          <w:szCs w:val="24"/>
          <w:lang w:eastAsia="zh-CN"/>
        </w:rPr>
      </w:pPr>
    </w:p>
    <w:p w14:paraId="46295663"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3AE3F1ED"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55C4E265"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7D2E1999"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6C990BC6"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14:paraId="46659B3F"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14:paraId="4301A484" w14:textId="77777777" w:rsidR="009A56F6" w:rsidRPr="00A7476A" w:rsidRDefault="0074701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w:t>
      </w:r>
      <w:r w:rsidR="009A56F6"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3111339F"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BF6222A"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45E992F8"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2CB81DD2"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2) использование сточных вод в целях повышения почвенного плодородия;</w:t>
      </w:r>
    </w:p>
    <w:p w14:paraId="2E5CC015"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741A159" w14:textId="77777777" w:rsidR="00C1119D"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4) осуществление авиационных мер по борьбе с вредными организмами.</w:t>
      </w:r>
    </w:p>
    <w:p w14:paraId="553041A7"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7537498"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Размещение производственной территориальной зоны не допускается:</w:t>
      </w:r>
    </w:p>
    <w:p w14:paraId="17ACBC4B"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а) в составе рекреационных зон;</w:t>
      </w:r>
    </w:p>
    <w:p w14:paraId="58C05140"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б) на землях особо охраняемых территорий, в том числе:</w:t>
      </w:r>
    </w:p>
    <w:p w14:paraId="64F9F371"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w:t>
      </w:r>
    </w:p>
    <w:p w14:paraId="63FD252B"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0187CAC7"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в </w:t>
      </w:r>
      <w:proofErr w:type="spellStart"/>
      <w:r w:rsidRPr="00A7476A">
        <w:rPr>
          <w:rFonts w:eastAsia="SimSun"/>
          <w:sz w:val="24"/>
          <w:szCs w:val="24"/>
          <w:lang w:eastAsia="zh-CN"/>
        </w:rPr>
        <w:t>водоохранных</w:t>
      </w:r>
      <w:proofErr w:type="spellEnd"/>
      <w:r w:rsidRPr="00A7476A">
        <w:rPr>
          <w:rFonts w:eastAsia="SimSun"/>
          <w:sz w:val="24"/>
          <w:szCs w:val="24"/>
          <w:lang w:eastAsia="zh-CN"/>
        </w:rPr>
        <w:t xml:space="preserve"> и прибрежных зонах рек, морей;</w:t>
      </w:r>
    </w:p>
    <w:p w14:paraId="517AD3D6"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охраны памятников истории и культуры без согласования с соответствующими органами охраны памятников;</w:t>
      </w:r>
    </w:p>
    <w:p w14:paraId="701DA4A3"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14:paraId="3C41FC19"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4A7120BA"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возможного катастрофического затопления в результате разрушения плотин или дамб.</w:t>
      </w:r>
    </w:p>
    <w:p w14:paraId="71014AA5" w14:textId="77777777" w:rsidR="009A56F6" w:rsidRPr="00A7476A" w:rsidRDefault="009A56F6" w:rsidP="0030681C">
      <w:pPr>
        <w:keepNext/>
        <w:keepLines w:val="0"/>
        <w:overflowPunct/>
        <w:spacing w:line="240" w:lineRule="auto"/>
        <w:ind w:firstLine="709"/>
        <w:rPr>
          <w:rFonts w:eastAsia="SimSun"/>
          <w:sz w:val="24"/>
          <w:szCs w:val="24"/>
          <w:lang w:eastAsia="zh-CN"/>
        </w:rPr>
      </w:pPr>
      <w:proofErr w:type="gramStart"/>
      <w:r w:rsidRPr="00A7476A">
        <w:rPr>
          <w:rFonts w:eastAsia="SimSun"/>
          <w:sz w:val="24"/>
          <w:szCs w:val="24"/>
          <w:lang w:eastAsia="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A7476A">
        <w:rPr>
          <w:rFonts w:eastAsia="SimSun"/>
          <w:sz w:val="24"/>
          <w:szCs w:val="24"/>
          <w:lang w:eastAsia="zh-CN"/>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59999C4B"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750DC8ED" w14:textId="77777777" w:rsidR="009A56F6" w:rsidRPr="00A7476A" w:rsidRDefault="009A56F6"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14:paraId="2CE22A94" w14:textId="77777777" w:rsidR="009A56F6" w:rsidRPr="00A7476A"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343DAAD9" w14:textId="0D00BA57" w:rsidR="00196A0D" w:rsidRDefault="009A56F6"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lastRenderedPageBreak/>
        <w:t xml:space="preserve">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w:t>
      </w:r>
      <w:proofErr w:type="spellStart"/>
      <w:r w:rsidRPr="00A7476A">
        <w:rPr>
          <w:rFonts w:eastAsia="SimSun"/>
          <w:sz w:val="24"/>
          <w:szCs w:val="24"/>
          <w:lang w:eastAsia="zh-CN"/>
        </w:rPr>
        <w:t>пунктов</w:t>
      </w:r>
      <w:proofErr w:type="gramStart"/>
      <w:r w:rsidRPr="00A7476A">
        <w:rPr>
          <w:rFonts w:eastAsia="SimSun"/>
          <w:sz w:val="24"/>
          <w:szCs w:val="24"/>
          <w:lang w:eastAsia="zh-CN"/>
        </w:rPr>
        <w:t>.З</w:t>
      </w:r>
      <w:proofErr w:type="gramEnd"/>
      <w:r w:rsidRPr="00A7476A">
        <w:rPr>
          <w:rFonts w:eastAsia="SimSun"/>
          <w:sz w:val="24"/>
          <w:szCs w:val="24"/>
          <w:lang w:eastAsia="zh-CN"/>
        </w:rPr>
        <w:t>апрещается</w:t>
      </w:r>
      <w:proofErr w:type="spellEnd"/>
      <w:r w:rsidRPr="00A7476A">
        <w:rPr>
          <w:rFonts w:eastAsia="SimSun"/>
          <w:sz w:val="24"/>
          <w:szCs w:val="24"/>
          <w:lang w:eastAsia="zh-CN"/>
        </w:rPr>
        <w:t xml:space="preserve"> проектирование указанных предприятий на территории бывших кладбищ, скотомогильников, свалок.</w:t>
      </w:r>
    </w:p>
    <w:p w14:paraId="05F6E2DB" w14:textId="6B69A8C6" w:rsidR="00D149BE" w:rsidRDefault="00D149BE" w:rsidP="0030681C">
      <w:pPr>
        <w:keepNext/>
        <w:keepLines w:val="0"/>
        <w:overflowPunct/>
        <w:spacing w:line="240" w:lineRule="auto"/>
        <w:ind w:firstLine="426"/>
        <w:rPr>
          <w:rFonts w:eastAsia="SimSun"/>
          <w:sz w:val="24"/>
          <w:szCs w:val="24"/>
          <w:lang w:eastAsia="zh-CN"/>
        </w:rPr>
      </w:pPr>
    </w:p>
    <w:p w14:paraId="147FDAD2" w14:textId="49BD7603" w:rsidR="00EE16C6" w:rsidRPr="00A7476A" w:rsidRDefault="009E2664" w:rsidP="0030681C">
      <w:pPr>
        <w:keepNext/>
        <w:keepLines w:val="0"/>
        <w:overflowPunct/>
        <w:autoSpaceDE/>
        <w:autoSpaceDN/>
        <w:adjustRightInd/>
        <w:spacing w:line="240" w:lineRule="auto"/>
        <w:ind w:firstLine="0"/>
        <w:jc w:val="center"/>
        <w:outlineLvl w:val="0"/>
        <w:rPr>
          <w:rFonts w:eastAsia="SimSun"/>
          <w:bCs/>
          <w:sz w:val="24"/>
          <w:szCs w:val="24"/>
          <w:u w:val="single"/>
          <w:lang w:eastAsia="zh-CN"/>
        </w:rPr>
      </w:pPr>
      <w:bookmarkStart w:id="75" w:name="_Toc99705646"/>
      <w:bookmarkStart w:id="76" w:name="_Toc134195017"/>
      <w:r w:rsidRPr="00A7476A">
        <w:rPr>
          <w:rFonts w:eastAsia="SimSun"/>
          <w:bCs/>
          <w:sz w:val="24"/>
          <w:szCs w:val="24"/>
          <w:u w:val="single"/>
          <w:lang w:eastAsia="zh-CN"/>
        </w:rPr>
        <w:t>ИИ</w:t>
      </w:r>
      <w:r w:rsidR="00EE16C6" w:rsidRPr="00A7476A">
        <w:rPr>
          <w:rFonts w:eastAsia="SimSun"/>
          <w:bCs/>
          <w:sz w:val="24"/>
          <w:szCs w:val="24"/>
          <w:u w:val="single"/>
          <w:lang w:eastAsia="zh-CN"/>
        </w:rPr>
        <w:t>. Зона инженерной инфраструктуры.</w:t>
      </w:r>
      <w:bookmarkEnd w:id="75"/>
      <w:bookmarkEnd w:id="76"/>
    </w:p>
    <w:p w14:paraId="07FA553A" w14:textId="77777777" w:rsidR="00EE16C6" w:rsidRPr="00A7476A" w:rsidRDefault="00EE16C6" w:rsidP="0030681C">
      <w:pPr>
        <w:keepNext/>
        <w:keepLines w:val="0"/>
        <w:overflowPunct/>
        <w:autoSpaceDE/>
        <w:autoSpaceDN/>
        <w:adjustRightInd/>
        <w:spacing w:line="240" w:lineRule="auto"/>
        <w:ind w:firstLine="0"/>
        <w:jc w:val="center"/>
        <w:rPr>
          <w:rFonts w:eastAsia="SimSun"/>
          <w:bCs/>
          <w:sz w:val="24"/>
          <w:szCs w:val="24"/>
          <w:u w:val="single"/>
          <w:lang w:eastAsia="zh-CN"/>
        </w:rPr>
      </w:pPr>
    </w:p>
    <w:p w14:paraId="29A4489F" w14:textId="77777777" w:rsidR="00FA76A5" w:rsidRPr="007F23B1" w:rsidRDefault="00FA76A5" w:rsidP="0030681C">
      <w:pPr>
        <w:keepNext/>
        <w:ind w:firstLine="0"/>
        <w:jc w:val="center"/>
        <w:rPr>
          <w:rFonts w:eastAsia="SimSun"/>
          <w:sz w:val="24"/>
          <w:szCs w:val="24"/>
        </w:rPr>
      </w:pPr>
      <w:bookmarkStart w:id="77" w:name="_Toc99705647"/>
      <w:bookmarkStart w:id="78" w:name="_Toc111807186"/>
      <w:r w:rsidRPr="007F23B1">
        <w:rPr>
          <w:rFonts w:eastAsia="SimSun"/>
          <w:sz w:val="24"/>
          <w:szCs w:val="24"/>
        </w:rPr>
        <w:t>ОСНОВНЫЕ ВИДЫ И ПАРАМЕТРЫ РАЗРЕШЕННОГО ИСПОЛЬЗОВАНИЯ</w:t>
      </w:r>
      <w:bookmarkEnd w:id="77"/>
      <w:bookmarkEnd w:id="78"/>
    </w:p>
    <w:p w14:paraId="1E82B83B" w14:textId="77777777" w:rsidR="00FA76A5" w:rsidRPr="007F23B1" w:rsidRDefault="00FA76A5" w:rsidP="0030681C">
      <w:pPr>
        <w:keepNext/>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648"/>
        <w:gridCol w:w="4337"/>
      </w:tblGrid>
      <w:tr w:rsidR="009E2664" w:rsidRPr="00A7476A" w14:paraId="2D62C7E4" w14:textId="77777777" w:rsidTr="00AB0439">
        <w:trPr>
          <w:trHeight w:val="552"/>
          <w:tblHeader/>
        </w:trPr>
        <w:tc>
          <w:tcPr>
            <w:tcW w:w="1879" w:type="dxa"/>
          </w:tcPr>
          <w:p w14:paraId="17E27951" w14:textId="77777777" w:rsidR="009E2664" w:rsidRPr="00A7476A" w:rsidRDefault="009E2664"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48" w:type="dxa"/>
            <w:vAlign w:val="center"/>
          </w:tcPr>
          <w:p w14:paraId="6654CFA5" w14:textId="77777777" w:rsidR="009E2664" w:rsidRPr="00A7476A" w:rsidRDefault="009E2664" w:rsidP="0030681C">
            <w:pPr>
              <w:keepNext/>
              <w:keepLines w:val="0"/>
              <w:tabs>
                <w:tab w:val="left" w:pos="2520"/>
              </w:tabs>
              <w:overflowPunct/>
              <w:autoSpaceDE/>
              <w:autoSpaceDN/>
              <w:adjustRightInd/>
              <w:spacing w:line="240" w:lineRule="auto"/>
              <w:ind w:hanging="9"/>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4337" w:type="dxa"/>
            <w:vAlign w:val="center"/>
          </w:tcPr>
          <w:p w14:paraId="5EAEE81F" w14:textId="77777777" w:rsidR="009E2664" w:rsidRPr="00A7476A" w:rsidRDefault="009E2664"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70BDEC6" w14:textId="77777777" w:rsidR="009E2664" w:rsidRPr="00A7476A" w:rsidRDefault="009E2664"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D6E5941" w14:textId="77777777" w:rsidR="009E2664" w:rsidRPr="00A7476A" w:rsidRDefault="009E2664"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AB0439" w:rsidRPr="00A7476A" w14:paraId="5223C7F3" w14:textId="77777777" w:rsidTr="00AB0439">
        <w:trPr>
          <w:trHeight w:val="274"/>
        </w:trPr>
        <w:tc>
          <w:tcPr>
            <w:tcW w:w="1879" w:type="dxa"/>
          </w:tcPr>
          <w:p w14:paraId="419B2EEC" w14:textId="77777777" w:rsidR="00AB0439" w:rsidRPr="00A7476A" w:rsidRDefault="00AB043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Предоставление коммунальных услуг </w:t>
            </w:r>
            <w:r w:rsidRPr="00A7476A">
              <w:rPr>
                <w:sz w:val="24"/>
                <w:szCs w:val="24"/>
              </w:rPr>
              <w:t>[3.1.1]</w:t>
            </w:r>
          </w:p>
        </w:tc>
        <w:tc>
          <w:tcPr>
            <w:tcW w:w="3648" w:type="dxa"/>
          </w:tcPr>
          <w:p w14:paraId="7963FD4E" w14:textId="77777777" w:rsidR="00AB0439" w:rsidRPr="00A7476A" w:rsidRDefault="00AB0439" w:rsidP="0030681C">
            <w:pPr>
              <w:keepNext/>
              <w:keepLines w:val="0"/>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4337" w:type="dxa"/>
            <w:vMerge w:val="restart"/>
          </w:tcPr>
          <w:p w14:paraId="0BF996EB" w14:textId="77777777" w:rsidR="00AB0439" w:rsidRPr="00A7476A" w:rsidRDefault="00AB0439" w:rsidP="0030681C">
            <w:pPr>
              <w:keepNext/>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4/15000 кв. м;</w:t>
            </w:r>
          </w:p>
          <w:p w14:paraId="011F7956" w14:textId="4E906DB4" w:rsidR="00AB0439" w:rsidRPr="00A7476A" w:rsidRDefault="00AB043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637665">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F7E820E" w14:textId="77777777" w:rsidR="00AB0439" w:rsidRPr="00A7476A" w:rsidRDefault="00AB043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- 50 м</w:t>
            </w:r>
          </w:p>
          <w:p w14:paraId="23501434" w14:textId="77777777" w:rsidR="00AB0439" w:rsidRPr="00A7476A" w:rsidRDefault="00AB0439" w:rsidP="0030681C">
            <w:pPr>
              <w:keepNext/>
              <w:keepLines w:val="0"/>
              <w:overflowPunct/>
              <w:autoSpaceDE/>
              <w:autoSpaceDN/>
              <w:adjustRightInd/>
              <w:spacing w:line="240" w:lineRule="auto"/>
              <w:ind w:firstLine="709"/>
              <w:jc w:val="left"/>
              <w:rPr>
                <w:rFonts w:eastAsia="SimSun"/>
                <w:sz w:val="24"/>
                <w:szCs w:val="24"/>
                <w:lang w:eastAsia="zh-CN"/>
              </w:rPr>
            </w:pPr>
          </w:p>
        </w:tc>
      </w:tr>
      <w:tr w:rsidR="00AB0439" w:rsidRPr="00A7476A" w14:paraId="78808EA8" w14:textId="77777777" w:rsidTr="00AB0439">
        <w:trPr>
          <w:trHeight w:val="274"/>
        </w:trPr>
        <w:tc>
          <w:tcPr>
            <w:tcW w:w="1879" w:type="dxa"/>
          </w:tcPr>
          <w:p w14:paraId="41BA8830" w14:textId="77777777" w:rsidR="00AB0439" w:rsidRPr="00A7476A" w:rsidRDefault="00AB043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Энергетика  </w:t>
            </w:r>
            <w:r w:rsidRPr="00A7476A">
              <w:rPr>
                <w:sz w:val="24"/>
                <w:szCs w:val="24"/>
              </w:rPr>
              <w:t>[6.7]</w:t>
            </w:r>
          </w:p>
        </w:tc>
        <w:tc>
          <w:tcPr>
            <w:tcW w:w="3648" w:type="dxa"/>
          </w:tcPr>
          <w:p w14:paraId="2C075F92" w14:textId="77777777" w:rsidR="00AB0439" w:rsidRPr="00A7476A" w:rsidRDefault="00AB043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7476A">
              <w:rPr>
                <w:sz w:val="24"/>
                <w:szCs w:val="24"/>
                <w:shd w:val="clear" w:color="auto" w:fill="FFFFFF"/>
              </w:rPr>
              <w:t>золоотвалов</w:t>
            </w:r>
            <w:proofErr w:type="spellEnd"/>
            <w:r w:rsidRPr="00A7476A">
              <w:rPr>
                <w:sz w:val="24"/>
                <w:szCs w:val="24"/>
                <w:shd w:val="clear" w:color="auto" w:fill="FFFFFF"/>
              </w:rPr>
              <w:t>, гидротехнических сооружений);</w:t>
            </w:r>
          </w:p>
          <w:p w14:paraId="31EA3E7B" w14:textId="77777777" w:rsidR="00AB0439" w:rsidRPr="00A7476A" w:rsidRDefault="00AB043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w:t>
            </w:r>
            <w:r w:rsidRPr="00A7476A">
              <w:rPr>
                <w:sz w:val="24"/>
                <w:szCs w:val="24"/>
                <w:shd w:val="clear" w:color="auto" w:fill="FFFFFF"/>
              </w:rPr>
              <w:lastRenderedPageBreak/>
              <w:t xml:space="preserve">использования с </w:t>
            </w:r>
            <w:hyperlink w:anchor="sub_1031" w:history="1">
              <w:r w:rsidRPr="00A7476A">
                <w:rPr>
                  <w:sz w:val="24"/>
                  <w:szCs w:val="24"/>
                  <w:shd w:val="clear" w:color="auto" w:fill="FFFFFF"/>
                </w:rPr>
                <w:t>кодом 3.1</w:t>
              </w:r>
            </w:hyperlink>
          </w:p>
        </w:tc>
        <w:tc>
          <w:tcPr>
            <w:tcW w:w="4337" w:type="dxa"/>
            <w:vMerge/>
          </w:tcPr>
          <w:p w14:paraId="026BB161" w14:textId="77777777" w:rsidR="00AB0439" w:rsidRPr="00A7476A" w:rsidRDefault="00AB043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AB0439" w:rsidRPr="00A7476A" w14:paraId="553F2AA6" w14:textId="77777777" w:rsidTr="00AB0439">
        <w:trPr>
          <w:trHeight w:val="274"/>
        </w:trPr>
        <w:tc>
          <w:tcPr>
            <w:tcW w:w="1879" w:type="dxa"/>
          </w:tcPr>
          <w:p w14:paraId="76EDBA9E" w14:textId="77777777" w:rsidR="00AB0439" w:rsidRPr="00A7476A" w:rsidRDefault="00AB043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Связь  </w:t>
            </w:r>
            <w:r w:rsidRPr="00A7476A">
              <w:rPr>
                <w:sz w:val="24"/>
                <w:szCs w:val="24"/>
              </w:rPr>
              <w:t>[6.8]</w:t>
            </w:r>
          </w:p>
        </w:tc>
        <w:tc>
          <w:tcPr>
            <w:tcW w:w="3648" w:type="dxa"/>
          </w:tcPr>
          <w:p w14:paraId="191D2C6C" w14:textId="77777777" w:rsidR="00AB0439" w:rsidRPr="00A7476A" w:rsidRDefault="00AB043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7476A">
                <w:rPr>
                  <w:sz w:val="24"/>
                  <w:szCs w:val="24"/>
                  <w:shd w:val="clear" w:color="auto" w:fill="FFFFFF"/>
                </w:rPr>
                <w:t>кодами 3.1.1</w:t>
              </w:r>
            </w:hyperlink>
            <w:r w:rsidRPr="00A7476A">
              <w:rPr>
                <w:sz w:val="24"/>
                <w:szCs w:val="24"/>
                <w:shd w:val="clear" w:color="auto" w:fill="FFFFFF"/>
              </w:rPr>
              <w:t xml:space="preserve">, </w:t>
            </w:r>
            <w:hyperlink w:anchor="sub_1323" w:history="1">
              <w:r w:rsidRPr="00A7476A">
                <w:rPr>
                  <w:sz w:val="24"/>
                  <w:szCs w:val="24"/>
                  <w:shd w:val="clear" w:color="auto" w:fill="FFFFFF"/>
                </w:rPr>
                <w:t>3.2.3</w:t>
              </w:r>
            </w:hyperlink>
          </w:p>
        </w:tc>
        <w:tc>
          <w:tcPr>
            <w:tcW w:w="4337" w:type="dxa"/>
            <w:vMerge/>
          </w:tcPr>
          <w:p w14:paraId="0F3DE9CE" w14:textId="77777777" w:rsidR="00AB0439" w:rsidRPr="00A7476A" w:rsidRDefault="00AB043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bl>
    <w:p w14:paraId="7353FF96" w14:textId="77777777" w:rsidR="0062172C" w:rsidRPr="00A7476A" w:rsidRDefault="0062172C" w:rsidP="0030681C">
      <w:pPr>
        <w:keepNext/>
        <w:keepLines w:val="0"/>
        <w:tabs>
          <w:tab w:val="left" w:pos="2520"/>
        </w:tabs>
        <w:overflowPunct/>
        <w:autoSpaceDE/>
        <w:autoSpaceDN/>
        <w:adjustRightInd/>
        <w:spacing w:line="240" w:lineRule="auto"/>
        <w:ind w:firstLine="426"/>
        <w:jc w:val="center"/>
        <w:rPr>
          <w:rFonts w:eastAsia="SimSun"/>
          <w:sz w:val="24"/>
          <w:szCs w:val="24"/>
          <w:lang w:eastAsia="zh-CN"/>
        </w:rPr>
      </w:pPr>
    </w:p>
    <w:p w14:paraId="78812329" w14:textId="77777777" w:rsidR="00FA76A5" w:rsidRPr="007F23B1" w:rsidRDefault="00FA76A5" w:rsidP="0030681C">
      <w:pPr>
        <w:keepNext/>
        <w:ind w:firstLine="0"/>
        <w:jc w:val="center"/>
        <w:rPr>
          <w:rFonts w:eastAsia="SimSun"/>
          <w:sz w:val="24"/>
          <w:szCs w:val="24"/>
        </w:rPr>
      </w:pPr>
      <w:bookmarkStart w:id="79" w:name="_Toc99705648"/>
      <w:bookmarkStart w:id="80" w:name="_Toc111807187"/>
      <w:r w:rsidRPr="007F23B1">
        <w:rPr>
          <w:rFonts w:eastAsia="SimSun"/>
          <w:sz w:val="24"/>
          <w:szCs w:val="24"/>
        </w:rPr>
        <w:t>УСЛОВНО РАЗРЕШЕННЫЕ ВИДЫ И ПАРАМЕТРЫ ИСПОЛЬЗОВАНИЯ</w:t>
      </w:r>
      <w:bookmarkEnd w:id="79"/>
      <w:bookmarkEnd w:id="80"/>
    </w:p>
    <w:p w14:paraId="0D2EDDE6" w14:textId="77777777" w:rsidR="00FA76A5" w:rsidRPr="007F23B1" w:rsidRDefault="00FA76A5" w:rsidP="0030681C">
      <w:pPr>
        <w:keepNext/>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661"/>
        <w:gridCol w:w="4349"/>
      </w:tblGrid>
      <w:tr w:rsidR="009E2664" w:rsidRPr="00A7476A" w14:paraId="1F901D4D" w14:textId="77777777" w:rsidTr="002C5464">
        <w:trPr>
          <w:trHeight w:val="552"/>
        </w:trPr>
        <w:tc>
          <w:tcPr>
            <w:tcW w:w="1854" w:type="dxa"/>
          </w:tcPr>
          <w:p w14:paraId="5A0379B9" w14:textId="77777777" w:rsidR="009E2664" w:rsidRPr="00A7476A" w:rsidRDefault="009E2664"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61" w:type="dxa"/>
            <w:vAlign w:val="center"/>
          </w:tcPr>
          <w:p w14:paraId="52619EC0" w14:textId="77777777" w:rsidR="009E2664" w:rsidRPr="00A7476A" w:rsidRDefault="009E2664"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4349" w:type="dxa"/>
            <w:vAlign w:val="center"/>
          </w:tcPr>
          <w:p w14:paraId="0613FED9" w14:textId="77777777" w:rsidR="009E2664" w:rsidRPr="00A7476A" w:rsidRDefault="009E2664"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48248F2B" w14:textId="77777777" w:rsidR="009E2664" w:rsidRPr="00A7476A" w:rsidRDefault="009E2664"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D953146" w14:textId="77777777" w:rsidR="009E2664" w:rsidRPr="00A7476A" w:rsidRDefault="009E2664"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EF4E49" w:rsidRPr="00A7476A" w14:paraId="1E4B70B7" w14:textId="77777777" w:rsidTr="002C5464">
        <w:trPr>
          <w:trHeight w:val="274"/>
        </w:trPr>
        <w:tc>
          <w:tcPr>
            <w:tcW w:w="1854" w:type="dxa"/>
          </w:tcPr>
          <w:p w14:paraId="76C0E8C3" w14:textId="0186EAD4" w:rsidR="00EF4E49" w:rsidRPr="00A7476A" w:rsidRDefault="00EF4E49" w:rsidP="0030681C">
            <w:pPr>
              <w:keepNext/>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661" w:type="dxa"/>
          </w:tcPr>
          <w:p w14:paraId="61AE8037" w14:textId="77E0E448" w:rsidR="00EF4E49" w:rsidRPr="00A7476A" w:rsidRDefault="00EF4E49" w:rsidP="0030681C">
            <w:pPr>
              <w:keepNext/>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4349" w:type="dxa"/>
          </w:tcPr>
          <w:p w14:paraId="7E79B616" w14:textId="3ABB1E13" w:rsidR="00EF4E49" w:rsidRPr="00A7476A" w:rsidRDefault="00EF4E49" w:rsidP="0030681C">
            <w:pPr>
              <w:keepNext/>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Отсутствует</w:t>
            </w:r>
          </w:p>
        </w:tc>
      </w:tr>
    </w:tbl>
    <w:p w14:paraId="4F2FE6BC" w14:textId="77777777" w:rsidR="00B54D7C" w:rsidRPr="00A7476A" w:rsidRDefault="00B54D7C" w:rsidP="0030681C">
      <w:pPr>
        <w:keepNext/>
        <w:keepLines w:val="0"/>
        <w:tabs>
          <w:tab w:val="left" w:pos="2520"/>
        </w:tabs>
        <w:overflowPunct/>
        <w:autoSpaceDE/>
        <w:autoSpaceDN/>
        <w:adjustRightInd/>
        <w:spacing w:line="240" w:lineRule="auto"/>
        <w:ind w:firstLine="426"/>
        <w:jc w:val="left"/>
        <w:rPr>
          <w:rFonts w:eastAsia="SimSun"/>
          <w:sz w:val="24"/>
          <w:szCs w:val="24"/>
          <w:lang w:eastAsia="zh-CN"/>
        </w:rPr>
      </w:pPr>
    </w:p>
    <w:p w14:paraId="7BB3945B" w14:textId="77777777" w:rsidR="00FA76A5" w:rsidRPr="00A7476A" w:rsidRDefault="00FA76A5"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FA76A5" w:rsidRPr="00A7476A" w14:paraId="32AEE655" w14:textId="77777777" w:rsidTr="002909C4">
        <w:trPr>
          <w:trHeight w:val="552"/>
        </w:trPr>
        <w:tc>
          <w:tcPr>
            <w:tcW w:w="4077" w:type="dxa"/>
            <w:vAlign w:val="center"/>
          </w:tcPr>
          <w:p w14:paraId="334F7400" w14:textId="77777777" w:rsidR="00FA76A5" w:rsidRPr="00A7476A" w:rsidRDefault="00FA76A5" w:rsidP="0030681C">
            <w:pPr>
              <w:keepNext/>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0A21F11B" w14:textId="77777777" w:rsidR="00FA76A5" w:rsidRPr="00A7476A" w:rsidRDefault="00FA76A5" w:rsidP="0030681C">
            <w:pPr>
              <w:keepNext/>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 xml:space="preserve">ПРЕДЕЛЬНЫЕ РАЗМЕРЫ </w:t>
            </w:r>
            <w:proofErr w:type="gramStart"/>
            <w:r w:rsidRPr="00A7476A">
              <w:rPr>
                <w:rFonts w:eastAsia="SimSun"/>
                <w:sz w:val="24"/>
                <w:szCs w:val="24"/>
                <w:lang w:eastAsia="zh-CN"/>
              </w:rPr>
              <w:t>ЗЕМЕЛЬНЫХ</w:t>
            </w:r>
            <w:proofErr w:type="gramEnd"/>
          </w:p>
          <w:p w14:paraId="532B48C3" w14:textId="77777777" w:rsidR="00FA76A5" w:rsidRPr="00A7476A" w:rsidRDefault="00FA76A5" w:rsidP="0030681C">
            <w:pPr>
              <w:keepNext/>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УЧАСТКОВ И ПРЕДЕЛЬНЫЕ ПАРАМЕТРЫ</w:t>
            </w:r>
          </w:p>
          <w:p w14:paraId="3E934445" w14:textId="77777777" w:rsidR="00FA76A5" w:rsidRPr="00A7476A" w:rsidRDefault="00FA76A5" w:rsidP="0030681C">
            <w:pPr>
              <w:keepNext/>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FA76A5" w:rsidRPr="00A7476A" w14:paraId="404EE7FC" w14:textId="77777777" w:rsidTr="0064008C">
        <w:trPr>
          <w:trHeight w:val="440"/>
        </w:trPr>
        <w:tc>
          <w:tcPr>
            <w:tcW w:w="4077" w:type="dxa"/>
            <w:vAlign w:val="center"/>
          </w:tcPr>
          <w:p w14:paraId="7AC7077E" w14:textId="77777777" w:rsidR="00FA76A5" w:rsidRPr="00A7476A" w:rsidRDefault="009F5D23" w:rsidP="0030681C">
            <w:pPr>
              <w:keepNext/>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vAlign w:val="center"/>
          </w:tcPr>
          <w:p w14:paraId="40776AF4" w14:textId="77777777" w:rsidR="00FA76A5" w:rsidRPr="00A7476A" w:rsidRDefault="009F5D23" w:rsidP="0030681C">
            <w:pPr>
              <w:keepNext/>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2E26841E" w14:textId="77777777" w:rsidR="009F5D23" w:rsidRPr="00A7476A" w:rsidRDefault="009F5D23" w:rsidP="0030681C">
      <w:pPr>
        <w:keepNext/>
        <w:keepLines w:val="0"/>
        <w:overflowPunct/>
        <w:spacing w:line="240" w:lineRule="auto"/>
        <w:ind w:firstLine="426"/>
        <w:rPr>
          <w:rFonts w:eastAsia="SimSun"/>
          <w:sz w:val="24"/>
          <w:szCs w:val="24"/>
          <w:lang w:eastAsia="zh-CN"/>
        </w:rPr>
      </w:pPr>
    </w:p>
    <w:p w14:paraId="16A73703" w14:textId="77777777" w:rsidR="00FA76A5" w:rsidRPr="00A7476A" w:rsidRDefault="00FA76A5" w:rsidP="0030681C">
      <w:pPr>
        <w:keepNext/>
        <w:keepLines w:val="0"/>
        <w:overflowPunct/>
        <w:spacing w:line="240" w:lineRule="auto"/>
        <w:ind w:firstLine="426"/>
        <w:rPr>
          <w:rFonts w:eastAsia="SimSun"/>
          <w:sz w:val="24"/>
          <w:szCs w:val="24"/>
          <w:lang w:eastAsia="zh-CN"/>
        </w:rPr>
      </w:pPr>
      <w:r w:rsidRPr="00A7476A">
        <w:rPr>
          <w:rFonts w:eastAsia="SimSun"/>
          <w:sz w:val="24"/>
          <w:szCs w:val="24"/>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14:paraId="27F625D7" w14:textId="77777777" w:rsidR="00FA76A5" w:rsidRPr="00A7476A" w:rsidRDefault="00FA76A5"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91661FA" w14:textId="77777777" w:rsidR="00FA76A5" w:rsidRPr="00A7476A" w:rsidRDefault="00FA76A5" w:rsidP="0030681C">
      <w:pPr>
        <w:keepNext/>
        <w:keepLines w:val="0"/>
        <w:overflowPunct/>
        <w:spacing w:line="240" w:lineRule="auto"/>
        <w:ind w:firstLine="426"/>
        <w:rPr>
          <w:rFonts w:eastAsia="SimSun"/>
          <w:sz w:val="24"/>
          <w:szCs w:val="24"/>
          <w:lang w:eastAsia="zh-CN"/>
        </w:rPr>
      </w:pPr>
      <w:r w:rsidRPr="00A7476A">
        <w:rPr>
          <w:rFonts w:eastAsia="SimSun"/>
          <w:sz w:val="24"/>
          <w:szCs w:val="24"/>
          <w:lang w:eastAsia="zh-CN"/>
        </w:rPr>
        <w:lastRenderedPageBreak/>
        <w:t>максимальный процент застройки в границах земельного участка -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5AB9887D" w14:textId="77777777" w:rsidR="00FA76A5" w:rsidRPr="00A7476A" w:rsidRDefault="00FA76A5" w:rsidP="0030681C">
      <w:pPr>
        <w:keepNext/>
        <w:keepLines w:val="0"/>
        <w:overflowPunct/>
        <w:spacing w:line="240" w:lineRule="auto"/>
        <w:ind w:firstLine="426"/>
        <w:rPr>
          <w:rFonts w:eastAsia="SimSun"/>
          <w:sz w:val="24"/>
          <w:szCs w:val="24"/>
          <w:lang w:eastAsia="zh-CN"/>
        </w:rPr>
      </w:pPr>
      <w:r w:rsidRPr="00A7476A">
        <w:rPr>
          <w:rFonts w:eastAsia="SimSun"/>
          <w:sz w:val="24"/>
          <w:szCs w:val="24"/>
          <w:lang w:eastAsia="zh-CN"/>
        </w:rPr>
        <w:t>минимальный отступ зданий, строений и сооружений от красной линии улиц, проездов - 5 м;</w:t>
      </w:r>
    </w:p>
    <w:p w14:paraId="1AB606FE" w14:textId="77777777" w:rsidR="00FA76A5" w:rsidRPr="00A7476A" w:rsidRDefault="00FA76A5"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437011C" w14:textId="77777777" w:rsidR="00FA76A5" w:rsidRPr="00A7476A" w:rsidRDefault="00FA76A5"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Примечание (общее):</w:t>
      </w:r>
    </w:p>
    <w:p w14:paraId="5D3269E9" w14:textId="77777777" w:rsidR="00FA76A5" w:rsidRPr="00A7476A" w:rsidRDefault="00FA76A5" w:rsidP="0030681C">
      <w:pPr>
        <w:keepNext/>
        <w:keepLines w:val="0"/>
        <w:overflowPunct/>
        <w:autoSpaceDE/>
        <w:autoSpaceDN/>
        <w:adjustRightInd/>
        <w:spacing w:line="240" w:lineRule="auto"/>
        <w:ind w:firstLine="426"/>
        <w:jc w:val="left"/>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7215E835" w14:textId="77777777" w:rsidR="00FA76A5" w:rsidRPr="00A7476A" w:rsidRDefault="00FA76A5" w:rsidP="0030681C">
      <w:pPr>
        <w:keepNext/>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D93972"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14:paraId="4D7A2DEB"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6340632A"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14:paraId="38293772"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14:paraId="2040ED8D" w14:textId="77777777" w:rsidR="00FA76A5" w:rsidRPr="00A7476A" w:rsidRDefault="0074701D" w:rsidP="0030681C">
      <w:pPr>
        <w:keepNext/>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Статья 51</w:t>
      </w:r>
      <w:r w:rsidR="002B77CB"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75E60B98" w14:textId="77777777" w:rsidR="00FA76A5" w:rsidRPr="00A7476A" w:rsidRDefault="00FA76A5"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557AA1A" w14:textId="77777777" w:rsidR="00FA76A5" w:rsidRPr="00A7476A" w:rsidRDefault="00FA76A5"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0A1DC783"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337B9534"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2) использование сточных вод в целях повышения почвенного плодородия;</w:t>
      </w:r>
    </w:p>
    <w:p w14:paraId="2717B09A"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2DECD13" w14:textId="77777777" w:rsidR="00C1119D"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4) осуществление авиационных мер по борьбе с вредными организмами.</w:t>
      </w:r>
    </w:p>
    <w:p w14:paraId="3B210F98" w14:textId="77777777" w:rsidR="00EE16C6" w:rsidRPr="00A7476A" w:rsidRDefault="00FA76A5"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E6003DF" w14:textId="77777777" w:rsidR="002B77CB" w:rsidRPr="00A7476A" w:rsidRDefault="002B77CB" w:rsidP="0030681C">
      <w:pPr>
        <w:keepNext/>
        <w:keepLines w:val="0"/>
        <w:overflowPunct/>
        <w:autoSpaceDE/>
        <w:autoSpaceDN/>
        <w:adjustRightInd/>
        <w:spacing w:line="240" w:lineRule="auto"/>
        <w:ind w:firstLine="426"/>
        <w:jc w:val="left"/>
        <w:rPr>
          <w:rFonts w:eastAsia="SimSun"/>
          <w:sz w:val="24"/>
          <w:szCs w:val="24"/>
          <w:lang w:eastAsia="zh-CN"/>
        </w:rPr>
      </w:pPr>
    </w:p>
    <w:p w14:paraId="4481710E" w14:textId="5D261950" w:rsidR="002B77CB" w:rsidRPr="00A7476A" w:rsidRDefault="009E2664" w:rsidP="0030681C">
      <w:pPr>
        <w:keepNext/>
        <w:keepLines w:val="0"/>
        <w:overflowPunct/>
        <w:autoSpaceDE/>
        <w:autoSpaceDN/>
        <w:adjustRightInd/>
        <w:spacing w:line="240" w:lineRule="auto"/>
        <w:ind w:firstLine="426"/>
        <w:jc w:val="center"/>
        <w:outlineLvl w:val="0"/>
        <w:rPr>
          <w:rFonts w:eastAsia="SimSun"/>
          <w:bCs/>
          <w:sz w:val="24"/>
          <w:szCs w:val="24"/>
          <w:u w:val="single"/>
          <w:lang w:eastAsia="zh-CN"/>
        </w:rPr>
      </w:pPr>
      <w:bookmarkStart w:id="81" w:name="_Toc99705649"/>
      <w:bookmarkStart w:id="82" w:name="_Toc134195018"/>
      <w:r w:rsidRPr="00A7476A">
        <w:rPr>
          <w:rFonts w:eastAsia="SimSun"/>
          <w:bCs/>
          <w:sz w:val="24"/>
          <w:szCs w:val="24"/>
          <w:u w:val="single"/>
          <w:lang w:eastAsia="zh-CN"/>
        </w:rPr>
        <w:t>ТИ</w:t>
      </w:r>
      <w:r w:rsidR="002B77CB" w:rsidRPr="00A7476A">
        <w:rPr>
          <w:rFonts w:eastAsia="SimSun"/>
          <w:bCs/>
          <w:sz w:val="24"/>
          <w:szCs w:val="24"/>
          <w:u w:val="single"/>
          <w:lang w:eastAsia="zh-CN"/>
        </w:rPr>
        <w:t>. Зона транспортной инфраструктуры.</w:t>
      </w:r>
      <w:bookmarkEnd w:id="81"/>
      <w:bookmarkEnd w:id="82"/>
    </w:p>
    <w:p w14:paraId="34DB076B" w14:textId="77777777" w:rsidR="002B77CB" w:rsidRPr="00A7476A" w:rsidRDefault="002B77CB" w:rsidP="0030681C">
      <w:pPr>
        <w:keepNext/>
        <w:keepLines w:val="0"/>
        <w:overflowPunct/>
        <w:autoSpaceDE/>
        <w:autoSpaceDN/>
        <w:adjustRightInd/>
        <w:spacing w:line="240" w:lineRule="auto"/>
        <w:ind w:firstLine="426"/>
        <w:jc w:val="center"/>
        <w:rPr>
          <w:rFonts w:eastAsia="SimSun"/>
          <w:bCs/>
          <w:sz w:val="24"/>
          <w:szCs w:val="24"/>
          <w:u w:val="single"/>
          <w:lang w:eastAsia="zh-CN"/>
        </w:rPr>
      </w:pPr>
    </w:p>
    <w:p w14:paraId="51B86BD6" w14:textId="77777777" w:rsidR="002B77CB" w:rsidRPr="007F23B1" w:rsidRDefault="002B77CB" w:rsidP="0030681C">
      <w:pPr>
        <w:keepNext/>
        <w:ind w:firstLine="0"/>
        <w:jc w:val="center"/>
        <w:rPr>
          <w:rFonts w:eastAsia="SimSun"/>
          <w:sz w:val="24"/>
          <w:szCs w:val="24"/>
        </w:rPr>
      </w:pPr>
      <w:bookmarkStart w:id="83" w:name="_Toc99705650"/>
      <w:bookmarkStart w:id="84" w:name="_Toc111807189"/>
      <w:r w:rsidRPr="007F23B1">
        <w:rPr>
          <w:rFonts w:eastAsia="SimSun"/>
          <w:sz w:val="24"/>
          <w:szCs w:val="24"/>
        </w:rPr>
        <w:t>ОСНОВНЫЕ ВИДЫ И ПАРАМЕТРЫ РАЗРЕШЕННОГО ИСПОЛЬЗОВАНИЯ</w:t>
      </w:r>
      <w:bookmarkEnd w:id="83"/>
      <w:bookmarkEnd w:id="84"/>
    </w:p>
    <w:p w14:paraId="2B0DD406" w14:textId="77777777" w:rsidR="002B77CB" w:rsidRPr="007F23B1" w:rsidRDefault="002B77CB" w:rsidP="0030681C">
      <w:pPr>
        <w:keepNext/>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969"/>
        <w:gridCol w:w="3856"/>
      </w:tblGrid>
      <w:tr w:rsidR="009624F7" w:rsidRPr="00A7476A" w14:paraId="4CE8FA6A" w14:textId="77777777" w:rsidTr="009C3014">
        <w:trPr>
          <w:trHeight w:val="569"/>
          <w:tblHeader/>
        </w:trPr>
        <w:tc>
          <w:tcPr>
            <w:tcW w:w="1843" w:type="dxa"/>
          </w:tcPr>
          <w:p w14:paraId="76EBBA3A" w14:textId="77777777" w:rsidR="009624F7" w:rsidRPr="00A7476A" w:rsidRDefault="009624F7"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bookmarkStart w:id="85" w:name="_Hlk119321474"/>
            <w:r w:rsidRPr="00A7476A">
              <w:rPr>
                <w:b/>
                <w:sz w:val="24"/>
                <w:szCs w:val="24"/>
              </w:rPr>
              <w:lastRenderedPageBreak/>
              <w:t>Наименование вида разрешенного использования земельного участка, код</w:t>
            </w:r>
          </w:p>
        </w:tc>
        <w:tc>
          <w:tcPr>
            <w:tcW w:w="3969" w:type="dxa"/>
            <w:vAlign w:val="center"/>
          </w:tcPr>
          <w:p w14:paraId="4C54345D" w14:textId="77777777" w:rsidR="009624F7" w:rsidRPr="00A7476A" w:rsidRDefault="009624F7"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56" w:type="dxa"/>
            <w:vAlign w:val="center"/>
          </w:tcPr>
          <w:p w14:paraId="55699FD6" w14:textId="77777777" w:rsidR="009624F7" w:rsidRPr="00A7476A" w:rsidRDefault="009624F7"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5025BC98" w14:textId="77777777" w:rsidR="009624F7" w:rsidRPr="00A7476A" w:rsidRDefault="009624F7"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2C0E39E" w14:textId="77777777" w:rsidR="009624F7" w:rsidRPr="00A7476A" w:rsidRDefault="009624F7"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380721" w:rsidRPr="00A7476A" w14:paraId="20B8447F" w14:textId="77777777" w:rsidTr="009C3014">
        <w:trPr>
          <w:trHeight w:val="1547"/>
        </w:trPr>
        <w:tc>
          <w:tcPr>
            <w:tcW w:w="1843" w:type="dxa"/>
          </w:tcPr>
          <w:p w14:paraId="20DBA26E" w14:textId="77777777" w:rsidR="00380721" w:rsidRPr="00A7476A" w:rsidRDefault="00380721" w:rsidP="0030681C">
            <w:pPr>
              <w:keepNext/>
              <w:spacing w:line="240" w:lineRule="auto"/>
              <w:ind w:firstLine="0"/>
              <w:rPr>
                <w:sz w:val="24"/>
                <w:szCs w:val="24"/>
                <w:shd w:val="clear" w:color="auto" w:fill="FFFFFF"/>
              </w:rPr>
            </w:pPr>
            <w:r w:rsidRPr="00A7476A">
              <w:rPr>
                <w:sz w:val="24"/>
                <w:szCs w:val="24"/>
                <w:shd w:val="clear" w:color="auto" w:fill="FFFFFF"/>
              </w:rPr>
              <w:t xml:space="preserve">Стоянки транспорта общего пользования </w:t>
            </w:r>
            <w:r w:rsidRPr="00A7476A">
              <w:rPr>
                <w:sz w:val="24"/>
                <w:szCs w:val="24"/>
              </w:rPr>
              <w:t>[7.2.3]</w:t>
            </w:r>
          </w:p>
        </w:tc>
        <w:tc>
          <w:tcPr>
            <w:tcW w:w="3969" w:type="dxa"/>
          </w:tcPr>
          <w:p w14:paraId="24F31B59" w14:textId="77777777" w:rsidR="00380721" w:rsidRPr="00A7476A" w:rsidRDefault="00380721" w:rsidP="0030681C">
            <w:pPr>
              <w:keepNext/>
              <w:spacing w:line="240" w:lineRule="auto"/>
              <w:ind w:firstLine="0"/>
              <w:rPr>
                <w:sz w:val="24"/>
                <w:szCs w:val="24"/>
                <w:shd w:val="clear" w:color="auto" w:fill="FFFFFF"/>
              </w:rPr>
            </w:pPr>
            <w:r w:rsidRPr="00A7476A">
              <w:rPr>
                <w:sz w:val="24"/>
                <w:szCs w:val="24"/>
                <w:shd w:val="clear" w:color="auto" w:fill="FFFFFF"/>
              </w:rPr>
              <w:t>Размещение стоянок транспортных средств, осуществляющих перевозки людей по установленному маршруту</w:t>
            </w:r>
          </w:p>
        </w:tc>
        <w:tc>
          <w:tcPr>
            <w:tcW w:w="3856" w:type="dxa"/>
            <w:vMerge w:val="restart"/>
          </w:tcPr>
          <w:p w14:paraId="10783CAD" w14:textId="77777777" w:rsidR="00380721" w:rsidRPr="00A7476A" w:rsidRDefault="00380721" w:rsidP="0030681C">
            <w:pPr>
              <w:keepNext/>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100/</w:t>
            </w:r>
            <w:r>
              <w:rPr>
                <w:rFonts w:eastAsia="SimSun"/>
                <w:sz w:val="24"/>
                <w:szCs w:val="24"/>
                <w:lang w:eastAsia="zh-CN"/>
              </w:rPr>
              <w:t>10000</w:t>
            </w:r>
            <w:r w:rsidRPr="00A7476A">
              <w:rPr>
                <w:rFonts w:eastAsia="SimSun"/>
                <w:sz w:val="24"/>
                <w:szCs w:val="24"/>
                <w:lang w:eastAsia="zh-CN"/>
              </w:rPr>
              <w:t xml:space="preserve"> кв. м; </w:t>
            </w:r>
          </w:p>
          <w:p w14:paraId="6FBC8426" w14:textId="77777777" w:rsidR="00380721" w:rsidRPr="00A7476A" w:rsidRDefault="00380721"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- 10 м;</w:t>
            </w:r>
          </w:p>
          <w:p w14:paraId="2E2694B3" w14:textId="77777777" w:rsidR="00380721" w:rsidRPr="00A7476A" w:rsidRDefault="00380721" w:rsidP="0030681C">
            <w:pPr>
              <w:keepNext/>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19236A46" w14:textId="77777777" w:rsidR="00380721" w:rsidRPr="00A7476A" w:rsidRDefault="00380721" w:rsidP="0030681C">
            <w:pPr>
              <w:keepNext/>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жилых и общественных зданий от моек автомобилей до двух постов - 50 м;</w:t>
            </w:r>
          </w:p>
          <w:p w14:paraId="3D0FC2FD" w14:textId="7EB0D1B3" w:rsidR="00380721" w:rsidRPr="00A7476A" w:rsidRDefault="00380721"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жилых и общественных зданий (кроме моек автомобилей до двух постов) - 100 м;</w:t>
            </w:r>
          </w:p>
        </w:tc>
      </w:tr>
      <w:tr w:rsidR="00380721" w:rsidRPr="00A7476A" w14:paraId="6422AFA8" w14:textId="77777777" w:rsidTr="009C3014">
        <w:trPr>
          <w:trHeight w:val="900"/>
        </w:trPr>
        <w:tc>
          <w:tcPr>
            <w:tcW w:w="1843" w:type="dxa"/>
          </w:tcPr>
          <w:p w14:paraId="582874C8" w14:textId="77777777" w:rsidR="00380721" w:rsidRPr="00A7476A" w:rsidRDefault="0038072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Обслуживание перевозок пассажиров </w:t>
            </w:r>
            <w:r w:rsidRPr="00A7476A">
              <w:rPr>
                <w:sz w:val="24"/>
                <w:szCs w:val="24"/>
              </w:rPr>
              <w:t>[7.2.2]</w:t>
            </w:r>
          </w:p>
        </w:tc>
        <w:tc>
          <w:tcPr>
            <w:tcW w:w="3969" w:type="dxa"/>
          </w:tcPr>
          <w:p w14:paraId="231502C9" w14:textId="77777777" w:rsidR="00380721" w:rsidRPr="00A7476A" w:rsidRDefault="0038072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A7476A">
                <w:rPr>
                  <w:sz w:val="24"/>
                  <w:szCs w:val="24"/>
                  <w:shd w:val="clear" w:color="auto" w:fill="FFFFFF"/>
                </w:rPr>
                <w:t>кодом 7.6</w:t>
              </w:r>
            </w:hyperlink>
          </w:p>
        </w:tc>
        <w:tc>
          <w:tcPr>
            <w:tcW w:w="3856" w:type="dxa"/>
            <w:vMerge/>
          </w:tcPr>
          <w:p w14:paraId="7818A299" w14:textId="77777777" w:rsidR="00380721" w:rsidRPr="00A7476A" w:rsidRDefault="00380721" w:rsidP="0030681C">
            <w:pPr>
              <w:keepNext/>
              <w:tabs>
                <w:tab w:val="left" w:pos="2520"/>
              </w:tabs>
              <w:spacing w:line="240" w:lineRule="auto"/>
              <w:ind w:firstLine="709"/>
              <w:rPr>
                <w:rFonts w:eastAsia="SimSun"/>
                <w:sz w:val="24"/>
                <w:szCs w:val="24"/>
                <w:lang w:eastAsia="zh-CN"/>
              </w:rPr>
            </w:pPr>
          </w:p>
        </w:tc>
      </w:tr>
      <w:tr w:rsidR="00380721" w:rsidRPr="00A7476A" w14:paraId="41B8B42F" w14:textId="77777777" w:rsidTr="00327202">
        <w:trPr>
          <w:trHeight w:val="1772"/>
        </w:trPr>
        <w:tc>
          <w:tcPr>
            <w:tcW w:w="1843" w:type="dxa"/>
            <w:tcBorders>
              <w:bottom w:val="single" w:sz="4" w:space="0" w:color="auto"/>
            </w:tcBorders>
          </w:tcPr>
          <w:p w14:paraId="21B9A569" w14:textId="77777777" w:rsidR="00380721" w:rsidRPr="00A7476A" w:rsidRDefault="00380721" w:rsidP="0030681C">
            <w:pPr>
              <w:keepNext/>
              <w:spacing w:line="240" w:lineRule="auto"/>
              <w:ind w:firstLine="0"/>
              <w:rPr>
                <w:sz w:val="24"/>
                <w:szCs w:val="24"/>
                <w:shd w:val="clear" w:color="auto" w:fill="FFFFFF"/>
              </w:rPr>
            </w:pPr>
            <w:r w:rsidRPr="00A7476A">
              <w:rPr>
                <w:sz w:val="24"/>
                <w:szCs w:val="24"/>
                <w:shd w:val="clear" w:color="auto" w:fill="FFFFFF"/>
              </w:rPr>
              <w:t xml:space="preserve">Ремонт автомобилей </w:t>
            </w:r>
            <w:r w:rsidRPr="00A7476A">
              <w:rPr>
                <w:sz w:val="24"/>
                <w:szCs w:val="24"/>
              </w:rPr>
              <w:t>[4.9.1.4]</w:t>
            </w:r>
          </w:p>
        </w:tc>
        <w:tc>
          <w:tcPr>
            <w:tcW w:w="3969" w:type="dxa"/>
            <w:tcBorders>
              <w:bottom w:val="single" w:sz="4" w:space="0" w:color="auto"/>
            </w:tcBorders>
          </w:tcPr>
          <w:p w14:paraId="6A0B7DC4" w14:textId="77777777" w:rsidR="00380721" w:rsidRPr="00A7476A" w:rsidRDefault="00380721" w:rsidP="0030681C">
            <w:pPr>
              <w:keepNext/>
              <w:spacing w:line="240" w:lineRule="auto"/>
              <w:rPr>
                <w:sz w:val="24"/>
                <w:szCs w:val="24"/>
                <w:shd w:val="clear" w:color="auto" w:fill="FFFFFF"/>
              </w:rPr>
            </w:pPr>
            <w:r w:rsidRPr="00A7476A">
              <w:rPr>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856" w:type="dxa"/>
            <w:vMerge/>
          </w:tcPr>
          <w:p w14:paraId="55E4B320" w14:textId="6069AACC" w:rsidR="00380721" w:rsidRPr="00A7476A" w:rsidRDefault="00380721" w:rsidP="0030681C">
            <w:pPr>
              <w:keepNext/>
              <w:tabs>
                <w:tab w:val="left" w:pos="2520"/>
              </w:tabs>
              <w:spacing w:line="240" w:lineRule="auto"/>
              <w:ind w:firstLine="709"/>
              <w:rPr>
                <w:rFonts w:eastAsia="SimSun"/>
                <w:sz w:val="24"/>
                <w:szCs w:val="24"/>
                <w:lang w:eastAsia="zh-CN"/>
              </w:rPr>
            </w:pPr>
          </w:p>
        </w:tc>
      </w:tr>
      <w:tr w:rsidR="00380721" w:rsidRPr="00A7476A" w14:paraId="470BB8D9" w14:textId="77777777" w:rsidTr="00E67FD6">
        <w:trPr>
          <w:trHeight w:val="840"/>
        </w:trPr>
        <w:tc>
          <w:tcPr>
            <w:tcW w:w="1843" w:type="dxa"/>
          </w:tcPr>
          <w:p w14:paraId="65E53594" w14:textId="77777777" w:rsidR="00380721" w:rsidRPr="00A7476A" w:rsidRDefault="00380721" w:rsidP="0030681C">
            <w:pPr>
              <w:keepNext/>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 xml:space="preserve">Автомобильные мойки </w:t>
            </w:r>
            <w:r w:rsidRPr="00A7476A">
              <w:rPr>
                <w:sz w:val="24"/>
                <w:szCs w:val="24"/>
              </w:rPr>
              <w:t>[4.9.1.3]</w:t>
            </w:r>
          </w:p>
        </w:tc>
        <w:tc>
          <w:tcPr>
            <w:tcW w:w="3969" w:type="dxa"/>
            <w:shd w:val="clear" w:color="auto" w:fill="auto"/>
          </w:tcPr>
          <w:p w14:paraId="25456C0C" w14:textId="77777777" w:rsidR="00380721" w:rsidRPr="00A7476A" w:rsidRDefault="0038072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автомобильных моек, а также размещение магазинов сопутствующей торговли</w:t>
            </w:r>
          </w:p>
        </w:tc>
        <w:tc>
          <w:tcPr>
            <w:tcW w:w="3856" w:type="dxa"/>
            <w:vMerge/>
            <w:shd w:val="clear" w:color="auto" w:fill="auto"/>
          </w:tcPr>
          <w:p w14:paraId="15AA7308" w14:textId="6F1FFEE4" w:rsidR="00380721" w:rsidRPr="00A7476A" w:rsidRDefault="00380721" w:rsidP="0030681C">
            <w:pPr>
              <w:keepNext/>
              <w:tabs>
                <w:tab w:val="left" w:pos="1134"/>
              </w:tabs>
              <w:spacing w:line="240" w:lineRule="auto"/>
              <w:ind w:firstLine="709"/>
              <w:rPr>
                <w:rFonts w:eastAsia="SimSun"/>
                <w:sz w:val="24"/>
                <w:szCs w:val="24"/>
                <w:lang w:eastAsia="zh-CN"/>
              </w:rPr>
            </w:pPr>
          </w:p>
        </w:tc>
      </w:tr>
      <w:tr w:rsidR="00380721" w:rsidRPr="00A7476A" w14:paraId="0B114DE3" w14:textId="77777777" w:rsidTr="00E67FD6">
        <w:trPr>
          <w:trHeight w:val="840"/>
        </w:trPr>
        <w:tc>
          <w:tcPr>
            <w:tcW w:w="1843" w:type="dxa"/>
          </w:tcPr>
          <w:p w14:paraId="27BF267D" w14:textId="77777777" w:rsidR="00380721" w:rsidRPr="00A7476A" w:rsidRDefault="0038072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Заправка транспортных средств </w:t>
            </w:r>
            <w:r w:rsidRPr="00A7476A">
              <w:rPr>
                <w:sz w:val="24"/>
                <w:szCs w:val="24"/>
              </w:rPr>
              <w:t>[4.9.1.1]</w:t>
            </w:r>
          </w:p>
        </w:tc>
        <w:tc>
          <w:tcPr>
            <w:tcW w:w="3969" w:type="dxa"/>
            <w:shd w:val="clear" w:color="auto" w:fill="auto"/>
          </w:tcPr>
          <w:p w14:paraId="6B345217" w14:textId="77777777" w:rsidR="00380721" w:rsidRPr="00A7476A" w:rsidRDefault="0038072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автозаправочных станций;</w:t>
            </w:r>
          </w:p>
          <w:p w14:paraId="513E1D89" w14:textId="77777777" w:rsidR="00380721" w:rsidRPr="00A7476A" w:rsidRDefault="0038072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магазинов сопутствующей торговли, зданий для организации общественного питания в качестве объектов дорожного сервиса</w:t>
            </w:r>
          </w:p>
        </w:tc>
        <w:tc>
          <w:tcPr>
            <w:tcW w:w="3856" w:type="dxa"/>
            <w:vMerge/>
            <w:shd w:val="clear" w:color="auto" w:fill="auto"/>
          </w:tcPr>
          <w:p w14:paraId="426DD857" w14:textId="398266B1" w:rsidR="00380721" w:rsidRPr="00A7476A" w:rsidRDefault="00380721" w:rsidP="0030681C">
            <w:pPr>
              <w:keepNext/>
              <w:keepLines w:val="0"/>
              <w:overflowPunct/>
              <w:autoSpaceDE/>
              <w:autoSpaceDN/>
              <w:adjustRightInd/>
              <w:spacing w:line="240" w:lineRule="auto"/>
              <w:ind w:firstLine="709"/>
              <w:rPr>
                <w:rFonts w:eastAsia="SimSun"/>
                <w:sz w:val="24"/>
                <w:szCs w:val="24"/>
                <w:lang w:eastAsia="zh-CN"/>
              </w:rPr>
            </w:pPr>
          </w:p>
        </w:tc>
      </w:tr>
      <w:tr w:rsidR="00380721" w:rsidRPr="00A7476A" w14:paraId="2F657A2A" w14:textId="77777777" w:rsidTr="00E67FD6">
        <w:trPr>
          <w:trHeight w:val="675"/>
        </w:trPr>
        <w:tc>
          <w:tcPr>
            <w:tcW w:w="1843" w:type="dxa"/>
          </w:tcPr>
          <w:p w14:paraId="31E5AD7F" w14:textId="77777777" w:rsidR="00380721" w:rsidRPr="00A7476A" w:rsidRDefault="0038072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Служебные гаражи </w:t>
            </w:r>
            <w:r w:rsidRPr="00A7476A">
              <w:rPr>
                <w:sz w:val="24"/>
                <w:szCs w:val="24"/>
              </w:rPr>
              <w:t>[4.9]</w:t>
            </w:r>
          </w:p>
        </w:tc>
        <w:tc>
          <w:tcPr>
            <w:tcW w:w="3969" w:type="dxa"/>
          </w:tcPr>
          <w:p w14:paraId="533DA52C" w14:textId="77777777" w:rsidR="00380721" w:rsidRPr="00A7476A" w:rsidRDefault="0038072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A7476A">
                <w:rPr>
                  <w:sz w:val="24"/>
                  <w:szCs w:val="24"/>
                  <w:shd w:val="clear" w:color="auto" w:fill="FFFFFF"/>
                </w:rPr>
                <w:t>кодами 3.0</w:t>
              </w:r>
            </w:hyperlink>
            <w:r w:rsidRPr="00A7476A">
              <w:rPr>
                <w:sz w:val="24"/>
                <w:szCs w:val="24"/>
                <w:shd w:val="clear" w:color="auto" w:fill="FFFFFF"/>
              </w:rPr>
              <w:t xml:space="preserve">, </w:t>
            </w:r>
            <w:hyperlink w:anchor="sub_1040" w:history="1">
              <w:r w:rsidRPr="00A7476A">
                <w:rPr>
                  <w:sz w:val="24"/>
                  <w:szCs w:val="24"/>
                  <w:shd w:val="clear" w:color="auto" w:fill="FFFFFF"/>
                </w:rPr>
                <w:t>4.0</w:t>
              </w:r>
            </w:hyperlink>
            <w:r w:rsidRPr="00A7476A">
              <w:rPr>
                <w:sz w:val="24"/>
                <w:szCs w:val="24"/>
                <w:shd w:val="clear" w:color="auto" w:fill="FFFFFF"/>
              </w:rPr>
              <w:t>, а также для стоянки и хранения транспортных средств общего пользования, в том числе в депо</w:t>
            </w:r>
          </w:p>
        </w:tc>
        <w:tc>
          <w:tcPr>
            <w:tcW w:w="3856" w:type="dxa"/>
            <w:vMerge/>
          </w:tcPr>
          <w:p w14:paraId="44C407A1" w14:textId="5AAA6380" w:rsidR="00380721" w:rsidRPr="00A7476A" w:rsidRDefault="00380721" w:rsidP="0030681C">
            <w:pPr>
              <w:keepNext/>
              <w:spacing w:line="240" w:lineRule="auto"/>
              <w:ind w:firstLine="709"/>
              <w:rPr>
                <w:sz w:val="23"/>
                <w:szCs w:val="23"/>
                <w:shd w:val="clear" w:color="auto" w:fill="FFFFFF"/>
              </w:rPr>
            </w:pPr>
          </w:p>
        </w:tc>
      </w:tr>
      <w:tr w:rsidR="009624F7" w:rsidRPr="00A7476A" w14:paraId="03BD9A60" w14:textId="77777777" w:rsidTr="009C3014">
        <w:trPr>
          <w:trHeight w:val="951"/>
        </w:trPr>
        <w:tc>
          <w:tcPr>
            <w:tcW w:w="1843" w:type="dxa"/>
          </w:tcPr>
          <w:p w14:paraId="630C6C75" w14:textId="77777777" w:rsidR="009624F7" w:rsidRPr="00A7476A" w:rsidRDefault="009624F7"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Улично-дорожная сеть </w:t>
            </w:r>
            <w:r w:rsidRPr="00A7476A">
              <w:rPr>
                <w:sz w:val="24"/>
                <w:szCs w:val="24"/>
              </w:rPr>
              <w:t>[12.0.1]</w:t>
            </w:r>
          </w:p>
        </w:tc>
        <w:tc>
          <w:tcPr>
            <w:tcW w:w="3969" w:type="dxa"/>
          </w:tcPr>
          <w:p w14:paraId="6EA99E1E" w14:textId="77777777" w:rsidR="009624F7" w:rsidRPr="00A7476A" w:rsidRDefault="009624F7" w:rsidP="0030681C">
            <w:pPr>
              <w:keepNext/>
              <w:keepLines w:val="0"/>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7476A">
              <w:rPr>
                <w:sz w:val="24"/>
                <w:szCs w:val="24"/>
                <w:shd w:val="clear" w:color="auto" w:fill="FFFFFF"/>
              </w:rPr>
              <w:t>велотранспортной</w:t>
            </w:r>
            <w:proofErr w:type="spellEnd"/>
            <w:r w:rsidRPr="00A7476A">
              <w:rPr>
                <w:sz w:val="24"/>
                <w:szCs w:val="24"/>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7476A">
                <w:rPr>
                  <w:sz w:val="24"/>
                  <w:szCs w:val="24"/>
                  <w:shd w:val="clear" w:color="auto" w:fill="FFFFFF"/>
                </w:rPr>
                <w:t>кодами 2.7.1</w:t>
              </w:r>
            </w:hyperlink>
            <w:r w:rsidRPr="00A7476A">
              <w:rPr>
                <w:sz w:val="24"/>
                <w:szCs w:val="24"/>
                <w:shd w:val="clear" w:color="auto" w:fill="FFFFFF"/>
              </w:rPr>
              <w:t xml:space="preserve">, </w:t>
            </w:r>
            <w:hyperlink w:anchor="sub_1049" w:history="1">
              <w:r w:rsidRPr="00A7476A">
                <w:rPr>
                  <w:sz w:val="24"/>
                  <w:szCs w:val="24"/>
                  <w:shd w:val="clear" w:color="auto" w:fill="FFFFFF"/>
                </w:rPr>
                <w:t>4.9</w:t>
              </w:r>
            </w:hyperlink>
            <w:r w:rsidRPr="00A7476A">
              <w:rPr>
                <w:sz w:val="24"/>
                <w:szCs w:val="24"/>
                <w:shd w:val="clear" w:color="auto" w:fill="FFFFFF"/>
              </w:rPr>
              <w:t xml:space="preserve">, </w:t>
            </w:r>
            <w:hyperlink w:anchor="sub_1723" w:history="1">
              <w:r w:rsidRPr="00A7476A">
                <w:rPr>
                  <w:sz w:val="24"/>
                  <w:szCs w:val="24"/>
                  <w:shd w:val="clear" w:color="auto" w:fill="FFFFFF"/>
                </w:rPr>
                <w:t>7.2.3</w:t>
              </w:r>
            </w:hyperlink>
            <w:r w:rsidRPr="00A7476A">
              <w:rPr>
                <w:sz w:val="24"/>
                <w:szCs w:val="24"/>
                <w:shd w:val="clear" w:color="auto" w:fill="FFFFFF"/>
              </w:rPr>
              <w:t>, а также некапитальных сооружений, предназначенных для охраны транспортных средств</w:t>
            </w:r>
            <w:proofErr w:type="gramEnd"/>
          </w:p>
        </w:tc>
        <w:tc>
          <w:tcPr>
            <w:tcW w:w="3856" w:type="dxa"/>
            <w:vMerge w:val="restart"/>
          </w:tcPr>
          <w:p w14:paraId="7C23C806" w14:textId="77777777" w:rsidR="009624F7" w:rsidRPr="00A7476A" w:rsidRDefault="009624F7" w:rsidP="0030681C">
            <w:pPr>
              <w:keepNext/>
              <w:keepLines w:val="0"/>
              <w:overflowPunct/>
              <w:autoSpaceDE/>
              <w:autoSpaceDN/>
              <w:adjustRightInd/>
              <w:spacing w:line="240" w:lineRule="auto"/>
              <w:ind w:firstLine="709"/>
              <w:jc w:val="left"/>
              <w:rPr>
                <w:sz w:val="23"/>
                <w:szCs w:val="23"/>
                <w:shd w:val="clear" w:color="auto" w:fill="FFFFFF"/>
              </w:rPr>
            </w:pPr>
            <w:r>
              <w:rPr>
                <w:sz w:val="23"/>
                <w:szCs w:val="23"/>
                <w:shd w:val="clear" w:color="auto" w:fill="FFFFFF"/>
              </w:rPr>
              <w:t>Не подлежат установлению</w:t>
            </w:r>
          </w:p>
        </w:tc>
      </w:tr>
      <w:tr w:rsidR="009624F7" w:rsidRPr="00A7476A" w14:paraId="4771E5F3" w14:textId="77777777" w:rsidTr="009C3014">
        <w:trPr>
          <w:trHeight w:val="951"/>
        </w:trPr>
        <w:tc>
          <w:tcPr>
            <w:tcW w:w="1843" w:type="dxa"/>
          </w:tcPr>
          <w:p w14:paraId="1BD802A9" w14:textId="77777777" w:rsidR="009624F7" w:rsidRPr="00A7476A" w:rsidRDefault="009624F7"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автомобильных дорог </w:t>
            </w:r>
            <w:r w:rsidRPr="00A7476A">
              <w:rPr>
                <w:sz w:val="24"/>
                <w:szCs w:val="24"/>
              </w:rPr>
              <w:t>[7.2.1]</w:t>
            </w:r>
          </w:p>
        </w:tc>
        <w:tc>
          <w:tcPr>
            <w:tcW w:w="3969" w:type="dxa"/>
          </w:tcPr>
          <w:p w14:paraId="48EAC032" w14:textId="77777777" w:rsidR="009624F7" w:rsidRPr="00A7476A" w:rsidRDefault="009624F7" w:rsidP="0030681C">
            <w:pPr>
              <w:keepNext/>
              <w:keepLines w:val="0"/>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7476A">
                <w:rPr>
                  <w:sz w:val="24"/>
                  <w:szCs w:val="24"/>
                  <w:shd w:val="clear" w:color="auto" w:fill="FFFFFF"/>
                </w:rPr>
                <w:t>кодами 2.7.1</w:t>
              </w:r>
            </w:hyperlink>
            <w:r w:rsidRPr="00A7476A">
              <w:rPr>
                <w:sz w:val="24"/>
                <w:szCs w:val="24"/>
                <w:shd w:val="clear" w:color="auto" w:fill="FFFFFF"/>
              </w:rPr>
              <w:t xml:space="preserve">, </w:t>
            </w:r>
            <w:hyperlink w:anchor="sub_1049" w:history="1">
              <w:r w:rsidRPr="00A7476A">
                <w:rPr>
                  <w:sz w:val="24"/>
                  <w:szCs w:val="24"/>
                  <w:shd w:val="clear" w:color="auto" w:fill="FFFFFF"/>
                </w:rPr>
                <w:t>4.9</w:t>
              </w:r>
            </w:hyperlink>
            <w:r w:rsidRPr="00A7476A">
              <w:rPr>
                <w:sz w:val="24"/>
                <w:szCs w:val="24"/>
                <w:shd w:val="clear" w:color="auto" w:fill="FFFFFF"/>
              </w:rPr>
              <w:t xml:space="preserve">, </w:t>
            </w:r>
            <w:hyperlink w:anchor="sub_1723" w:history="1">
              <w:r w:rsidRPr="00A7476A">
                <w:rPr>
                  <w:sz w:val="24"/>
                  <w:szCs w:val="24"/>
                  <w:shd w:val="clear" w:color="auto" w:fill="FFFFFF"/>
                </w:rPr>
                <w:t>7.2.3</w:t>
              </w:r>
            </w:hyperlink>
            <w:r w:rsidRPr="00A7476A">
              <w:rPr>
                <w:sz w:val="24"/>
                <w:szCs w:val="24"/>
                <w:shd w:val="clear" w:color="auto" w:fill="FFFFFF"/>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3856" w:type="dxa"/>
            <w:vMerge/>
          </w:tcPr>
          <w:p w14:paraId="70DC1DD8" w14:textId="77777777" w:rsidR="009624F7" w:rsidRPr="00A7476A" w:rsidRDefault="009624F7" w:rsidP="0030681C">
            <w:pPr>
              <w:keepNext/>
              <w:keepLines w:val="0"/>
              <w:overflowPunct/>
              <w:autoSpaceDE/>
              <w:autoSpaceDN/>
              <w:adjustRightInd/>
              <w:spacing w:line="240" w:lineRule="auto"/>
              <w:ind w:firstLine="709"/>
              <w:jc w:val="left"/>
              <w:rPr>
                <w:rFonts w:eastAsia="SimSun"/>
                <w:sz w:val="24"/>
                <w:szCs w:val="24"/>
                <w:lang w:eastAsia="zh-CN"/>
              </w:rPr>
            </w:pPr>
          </w:p>
        </w:tc>
      </w:tr>
      <w:tr w:rsidR="009624F7" w:rsidRPr="00A7476A" w14:paraId="1B9B0C60" w14:textId="77777777" w:rsidTr="009C3014">
        <w:trPr>
          <w:trHeight w:val="951"/>
        </w:trPr>
        <w:tc>
          <w:tcPr>
            <w:tcW w:w="1843" w:type="dxa"/>
          </w:tcPr>
          <w:p w14:paraId="778F6621" w14:textId="77777777" w:rsidR="009624F7" w:rsidRPr="00A7476A" w:rsidRDefault="009624F7"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Трубопроводный транспорт </w:t>
            </w:r>
            <w:r w:rsidRPr="00A7476A">
              <w:rPr>
                <w:sz w:val="24"/>
                <w:szCs w:val="24"/>
              </w:rPr>
              <w:t>[7.5]</w:t>
            </w:r>
          </w:p>
        </w:tc>
        <w:tc>
          <w:tcPr>
            <w:tcW w:w="3969" w:type="dxa"/>
          </w:tcPr>
          <w:p w14:paraId="534DEB6F" w14:textId="77777777" w:rsidR="009624F7" w:rsidRPr="00A7476A" w:rsidRDefault="009624F7"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856" w:type="dxa"/>
            <w:vMerge/>
          </w:tcPr>
          <w:p w14:paraId="6F4DED71" w14:textId="77777777" w:rsidR="009624F7" w:rsidRPr="00A7476A" w:rsidRDefault="009624F7" w:rsidP="0030681C">
            <w:pPr>
              <w:keepNext/>
              <w:keepLines w:val="0"/>
              <w:overflowPunct/>
              <w:autoSpaceDE/>
              <w:autoSpaceDN/>
              <w:adjustRightInd/>
              <w:spacing w:line="240" w:lineRule="auto"/>
              <w:ind w:firstLine="709"/>
              <w:jc w:val="left"/>
              <w:rPr>
                <w:rFonts w:eastAsia="SimSun"/>
                <w:sz w:val="24"/>
                <w:szCs w:val="24"/>
                <w:lang w:eastAsia="zh-CN"/>
              </w:rPr>
            </w:pPr>
          </w:p>
        </w:tc>
      </w:tr>
      <w:bookmarkEnd w:id="85"/>
    </w:tbl>
    <w:p w14:paraId="5704BCBA" w14:textId="77777777" w:rsidR="004017D5" w:rsidRPr="00A7476A" w:rsidRDefault="004017D5"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p>
    <w:p w14:paraId="3522E03D" w14:textId="77777777" w:rsidR="002B77CB" w:rsidRPr="007F23B1" w:rsidRDefault="002B77CB" w:rsidP="0030681C">
      <w:pPr>
        <w:keepNext/>
        <w:ind w:firstLine="0"/>
        <w:jc w:val="center"/>
        <w:rPr>
          <w:rFonts w:eastAsia="SimSun"/>
          <w:sz w:val="24"/>
          <w:szCs w:val="24"/>
        </w:rPr>
      </w:pPr>
      <w:bookmarkStart w:id="86" w:name="_Toc99705651"/>
      <w:bookmarkStart w:id="87" w:name="_Toc111807190"/>
      <w:r w:rsidRPr="007F23B1">
        <w:rPr>
          <w:rFonts w:eastAsia="SimSun"/>
          <w:sz w:val="24"/>
          <w:szCs w:val="24"/>
        </w:rPr>
        <w:t>УСЛОВНО РАЗРЕШЕННЫЕ ВИДЫ И ПАРАМЕТРЫ ИСПОЛЬЗОВАНИЯ</w:t>
      </w:r>
      <w:bookmarkEnd w:id="86"/>
      <w:bookmarkEnd w:id="87"/>
    </w:p>
    <w:p w14:paraId="1601498C" w14:textId="77777777" w:rsidR="002B77CB" w:rsidRPr="007F23B1" w:rsidRDefault="002B77CB" w:rsidP="0030681C">
      <w:pPr>
        <w:keepNext/>
        <w:ind w:firstLine="0"/>
        <w:jc w:val="center"/>
        <w:rPr>
          <w:rFonts w:eastAsia="SimSun"/>
          <w:sz w:val="24"/>
          <w:szCs w:val="24"/>
        </w:rPr>
      </w:pPr>
      <w:r w:rsidRPr="007F23B1">
        <w:rPr>
          <w:rFonts w:eastAsia="SimSun"/>
          <w:sz w:val="24"/>
          <w:szCs w:val="24"/>
        </w:rPr>
        <w:lastRenderedPageBreak/>
        <w:t>ЗЕМЕЛЬНЫХ УЧАСТКОВ И ОБЪЕКТОВ КАПИТАЛЬНОГО СТРОИТЕЛЬСТВА</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961"/>
        <w:gridCol w:w="3853"/>
      </w:tblGrid>
      <w:tr w:rsidR="009624F7" w:rsidRPr="00A7476A" w14:paraId="01CEC76F" w14:textId="77777777" w:rsidTr="009C3014">
        <w:trPr>
          <w:trHeight w:val="552"/>
          <w:tblHeader/>
        </w:trPr>
        <w:tc>
          <w:tcPr>
            <w:tcW w:w="1854" w:type="dxa"/>
          </w:tcPr>
          <w:p w14:paraId="7AC01242" w14:textId="77777777" w:rsidR="009624F7" w:rsidRPr="00A7476A" w:rsidRDefault="009624F7"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61" w:type="dxa"/>
            <w:vAlign w:val="center"/>
          </w:tcPr>
          <w:p w14:paraId="358971A0" w14:textId="77777777" w:rsidR="009624F7" w:rsidRPr="00A7476A" w:rsidRDefault="009624F7"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53" w:type="dxa"/>
            <w:vAlign w:val="center"/>
          </w:tcPr>
          <w:p w14:paraId="74D8E681" w14:textId="77777777" w:rsidR="009624F7" w:rsidRPr="00A7476A" w:rsidRDefault="009624F7"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400FEBD5" w14:textId="77777777" w:rsidR="009624F7" w:rsidRPr="00A7476A" w:rsidRDefault="009624F7"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DD725B8" w14:textId="77777777" w:rsidR="009624F7" w:rsidRPr="00A7476A" w:rsidRDefault="009624F7"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47405" w:rsidRPr="00A7476A" w14:paraId="041B1E1C" w14:textId="77777777" w:rsidTr="00947405">
        <w:trPr>
          <w:trHeight w:val="470"/>
        </w:trPr>
        <w:tc>
          <w:tcPr>
            <w:tcW w:w="1854" w:type="dxa"/>
          </w:tcPr>
          <w:p w14:paraId="5BCAF4C0" w14:textId="57604B6E" w:rsidR="00947405" w:rsidRPr="00A7476A" w:rsidRDefault="00947405" w:rsidP="0030681C">
            <w:pPr>
              <w:keepNext/>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61" w:type="dxa"/>
          </w:tcPr>
          <w:p w14:paraId="141C52E1" w14:textId="21EFC2F9" w:rsidR="00947405" w:rsidRPr="00A7476A" w:rsidRDefault="00947405" w:rsidP="0030681C">
            <w:pPr>
              <w:keepNext/>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53" w:type="dxa"/>
          </w:tcPr>
          <w:p w14:paraId="1F7C7181" w14:textId="7234D214" w:rsidR="00947405" w:rsidRPr="004017D5" w:rsidRDefault="00947405" w:rsidP="0030681C">
            <w:pPr>
              <w:keepNext/>
              <w:keepLines w:val="0"/>
              <w:suppressAutoHyphens/>
              <w:overflowPunct/>
              <w:autoSpaceDE/>
              <w:autoSpaceDN/>
              <w:adjustRightInd/>
              <w:spacing w:line="240" w:lineRule="auto"/>
              <w:ind w:firstLine="0"/>
              <w:jc w:val="center"/>
              <w:textAlignment w:val="baseline"/>
              <w:rPr>
                <w:rFonts w:eastAsia="SimSun"/>
                <w:sz w:val="24"/>
                <w:szCs w:val="24"/>
                <w:lang w:eastAsia="zh-CN"/>
              </w:rPr>
            </w:pPr>
            <w:r>
              <w:rPr>
                <w:rFonts w:eastAsia="SimSun"/>
                <w:sz w:val="24"/>
                <w:szCs w:val="24"/>
                <w:lang w:eastAsia="zh-CN"/>
              </w:rPr>
              <w:t>Отсутствует</w:t>
            </w:r>
          </w:p>
        </w:tc>
      </w:tr>
    </w:tbl>
    <w:p w14:paraId="4EDC8C9F" w14:textId="77777777" w:rsidR="004017D5" w:rsidRPr="00A7476A" w:rsidRDefault="004017D5"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p>
    <w:p w14:paraId="0BBF15E9" w14:textId="77777777" w:rsidR="002B77CB" w:rsidRPr="00A7476A" w:rsidRDefault="002B77CB"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961"/>
      </w:tblGrid>
      <w:tr w:rsidR="002B77CB" w:rsidRPr="00A7476A" w14:paraId="0AF92220" w14:textId="77777777" w:rsidTr="00776603">
        <w:trPr>
          <w:trHeight w:val="552"/>
        </w:trPr>
        <w:tc>
          <w:tcPr>
            <w:tcW w:w="4678" w:type="dxa"/>
            <w:vAlign w:val="center"/>
          </w:tcPr>
          <w:p w14:paraId="3CB83FDF" w14:textId="77777777" w:rsidR="002B77CB" w:rsidRPr="00A7476A" w:rsidRDefault="002B77CB"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961" w:type="dxa"/>
            <w:vAlign w:val="center"/>
          </w:tcPr>
          <w:p w14:paraId="037718A5" w14:textId="77777777" w:rsidR="002B77CB" w:rsidRPr="00A7476A" w:rsidRDefault="002B77CB"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2B77CB" w:rsidRPr="00A7476A" w14:paraId="399778C5" w14:textId="77777777" w:rsidTr="00776603">
        <w:tc>
          <w:tcPr>
            <w:tcW w:w="4678" w:type="dxa"/>
          </w:tcPr>
          <w:p w14:paraId="129ED13D" w14:textId="05422B2C" w:rsidR="002B77CB" w:rsidRPr="00A7476A" w:rsidRDefault="0064008C" w:rsidP="0030681C">
            <w:pPr>
              <w:keepNext/>
              <w:keepLines w:val="0"/>
              <w:overflowPunct/>
              <w:autoSpaceDE/>
              <w:autoSpaceDN/>
              <w:adjustRightInd/>
              <w:spacing w:line="240" w:lineRule="auto"/>
              <w:ind w:firstLine="0"/>
              <w:jc w:val="center"/>
              <w:rPr>
                <w:sz w:val="23"/>
                <w:szCs w:val="23"/>
                <w:shd w:val="clear" w:color="auto" w:fill="FFFFFF"/>
              </w:rPr>
            </w:pPr>
            <w:r>
              <w:rPr>
                <w:sz w:val="23"/>
                <w:szCs w:val="23"/>
                <w:shd w:val="clear" w:color="auto" w:fill="FFFFFF"/>
              </w:rPr>
              <w:t>Нет</w:t>
            </w:r>
          </w:p>
        </w:tc>
        <w:tc>
          <w:tcPr>
            <w:tcW w:w="4961" w:type="dxa"/>
          </w:tcPr>
          <w:p w14:paraId="25A4AD42" w14:textId="0D4FB396" w:rsidR="002B77CB" w:rsidRPr="00A7476A" w:rsidRDefault="0064008C" w:rsidP="0030681C">
            <w:pPr>
              <w:keepNext/>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Нет</w:t>
            </w:r>
          </w:p>
        </w:tc>
      </w:tr>
    </w:tbl>
    <w:p w14:paraId="0300F576" w14:textId="77777777" w:rsidR="002B77CB" w:rsidRPr="00A7476A" w:rsidRDefault="002B77CB" w:rsidP="0030681C">
      <w:pPr>
        <w:keepNext/>
        <w:keepLines w:val="0"/>
        <w:overflowPunct/>
        <w:spacing w:line="240" w:lineRule="auto"/>
        <w:ind w:firstLine="709"/>
        <w:rPr>
          <w:rFonts w:eastAsia="SimSun"/>
          <w:sz w:val="24"/>
          <w:szCs w:val="24"/>
          <w:lang w:eastAsia="zh-CN"/>
        </w:rPr>
      </w:pPr>
    </w:p>
    <w:p w14:paraId="56D565D1" w14:textId="77777777" w:rsidR="002B77CB" w:rsidRPr="00A7476A" w:rsidRDefault="002B77CB"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53AFD460" w14:textId="77777777" w:rsidR="002B77CB" w:rsidRPr="00A7476A" w:rsidRDefault="002B77CB"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строений от красной линии участка или границ участка 5 метров.</w:t>
      </w:r>
    </w:p>
    <w:p w14:paraId="1B73425D" w14:textId="77777777" w:rsidR="002B77CB" w:rsidRPr="00A7476A" w:rsidRDefault="002B77CB"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14:paraId="2FC5BB4F"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4FAF9127"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p>
    <w:p w14:paraId="1D605BA3"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14A84739"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16C1025E"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05848D85"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4935D1BA"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14:paraId="30BB9F11"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14:paraId="28D2287E" w14:textId="77777777" w:rsidR="002B77CB" w:rsidRPr="00A7476A" w:rsidRDefault="0074701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w:t>
      </w:r>
      <w:r w:rsidR="002B77CB"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21683108"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52DCFC8"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В границах зон затопления, подтопления запрещаются:</w:t>
      </w:r>
    </w:p>
    <w:p w14:paraId="6AFDBB4F"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2307A383"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2) использование сточных вод в целях повышения почвенного плодородия;</w:t>
      </w:r>
    </w:p>
    <w:p w14:paraId="77189BF3"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6239E6F" w14:textId="77777777" w:rsidR="00C1119D"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4) осуществление авиационных мер по борьбе с вредными организмами.</w:t>
      </w:r>
    </w:p>
    <w:p w14:paraId="0B2F088F" w14:textId="77777777" w:rsidR="002B77CB" w:rsidRPr="00A7476A" w:rsidRDefault="002B77CB"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027826D8" w14:textId="37C4BD7A" w:rsidR="000F6B9B" w:rsidRPr="00A7476A" w:rsidRDefault="002B77CB"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76E62A" w14:textId="130FC6CA" w:rsidR="00D63911" w:rsidRDefault="00D63911"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5F49DF5D" w14:textId="77777777" w:rsidR="0071299E" w:rsidRPr="00A7476A" w:rsidRDefault="0071299E" w:rsidP="0030681C">
      <w:pPr>
        <w:keepNext/>
        <w:keepLines w:val="0"/>
        <w:overflowPunct/>
        <w:spacing w:line="240" w:lineRule="auto"/>
        <w:ind w:firstLine="709"/>
        <w:rPr>
          <w:rFonts w:eastAsia="SimSun"/>
          <w:sz w:val="24"/>
          <w:szCs w:val="24"/>
          <w:lang w:eastAsia="zh-CN"/>
        </w:rPr>
      </w:pPr>
    </w:p>
    <w:p w14:paraId="0CE277D0" w14:textId="77777777" w:rsidR="00EE16C6" w:rsidRPr="00A7476A" w:rsidRDefault="00EE16C6" w:rsidP="0030681C">
      <w:pPr>
        <w:keepNext/>
        <w:keepLines w:val="0"/>
        <w:overflowPunct/>
        <w:autoSpaceDE/>
        <w:autoSpaceDN/>
        <w:adjustRightInd/>
        <w:spacing w:line="240" w:lineRule="auto"/>
        <w:ind w:firstLine="0"/>
        <w:jc w:val="center"/>
        <w:outlineLvl w:val="0"/>
        <w:rPr>
          <w:rFonts w:eastAsia="SimSun"/>
          <w:bCs/>
          <w:caps/>
          <w:sz w:val="24"/>
          <w:szCs w:val="24"/>
          <w:lang w:eastAsia="zh-CN"/>
        </w:rPr>
      </w:pPr>
      <w:bookmarkStart w:id="88" w:name="_Toc99705655"/>
      <w:bookmarkStart w:id="89" w:name="_Toc111807191"/>
      <w:bookmarkStart w:id="90" w:name="_Toc134195019"/>
      <w:r w:rsidRPr="00A7476A">
        <w:rPr>
          <w:rFonts w:eastAsia="SimSun"/>
          <w:bCs/>
          <w:caps/>
          <w:sz w:val="24"/>
          <w:szCs w:val="24"/>
          <w:lang w:eastAsia="zh-CN"/>
        </w:rPr>
        <w:t>Зоны сельскохозяйственного использования:</w:t>
      </w:r>
      <w:bookmarkEnd w:id="88"/>
      <w:bookmarkEnd w:id="89"/>
      <w:bookmarkEnd w:id="90"/>
    </w:p>
    <w:p w14:paraId="671B2474" w14:textId="77777777" w:rsidR="00EE16C6" w:rsidRPr="00A7476A" w:rsidRDefault="00EE16C6" w:rsidP="0030681C">
      <w:pPr>
        <w:keepNext/>
        <w:keepLines w:val="0"/>
        <w:overflowPunct/>
        <w:autoSpaceDE/>
        <w:autoSpaceDN/>
        <w:adjustRightInd/>
        <w:spacing w:line="240" w:lineRule="auto"/>
        <w:ind w:firstLine="426"/>
        <w:jc w:val="center"/>
        <w:rPr>
          <w:rFonts w:eastAsia="SimSun"/>
          <w:sz w:val="24"/>
          <w:szCs w:val="24"/>
          <w:u w:val="single"/>
          <w:lang w:eastAsia="zh-CN"/>
        </w:rPr>
      </w:pPr>
    </w:p>
    <w:p w14:paraId="17525155" w14:textId="77777777" w:rsidR="00EE16C6" w:rsidRPr="00A7476A" w:rsidRDefault="00EE16C6" w:rsidP="0030681C">
      <w:pPr>
        <w:keepNext/>
        <w:keepLines w:val="0"/>
        <w:overflowPunct/>
        <w:autoSpaceDE/>
        <w:autoSpaceDN/>
        <w:adjustRightInd/>
        <w:spacing w:line="240" w:lineRule="auto"/>
        <w:ind w:firstLine="0"/>
        <w:jc w:val="center"/>
        <w:outlineLvl w:val="0"/>
        <w:rPr>
          <w:rFonts w:eastAsia="SimSun"/>
          <w:sz w:val="24"/>
          <w:szCs w:val="24"/>
          <w:u w:val="single"/>
          <w:lang w:eastAsia="zh-CN"/>
        </w:rPr>
      </w:pPr>
      <w:bookmarkStart w:id="91" w:name="_Toc99705656"/>
      <w:bookmarkStart w:id="92" w:name="_Toc134195020"/>
      <w:r w:rsidRPr="00A7476A">
        <w:rPr>
          <w:rFonts w:eastAsia="SimSun"/>
          <w:sz w:val="24"/>
          <w:szCs w:val="24"/>
          <w:u w:val="single"/>
          <w:lang w:eastAsia="zh-CN"/>
        </w:rPr>
        <w:t>СХ-1. Зона сельскохозяйственных угодий.</w:t>
      </w:r>
      <w:bookmarkEnd w:id="91"/>
      <w:bookmarkEnd w:id="92"/>
    </w:p>
    <w:p w14:paraId="4C06DF87" w14:textId="77777777" w:rsidR="00EE16C6" w:rsidRPr="00A7476A" w:rsidRDefault="00EE16C6" w:rsidP="0030681C">
      <w:pPr>
        <w:keepNext/>
        <w:keepLines w:val="0"/>
        <w:overflowPunct/>
        <w:autoSpaceDE/>
        <w:autoSpaceDN/>
        <w:adjustRightInd/>
        <w:spacing w:line="240" w:lineRule="auto"/>
        <w:ind w:firstLine="426"/>
        <w:jc w:val="center"/>
        <w:rPr>
          <w:rFonts w:eastAsia="SimSun"/>
          <w:sz w:val="24"/>
          <w:szCs w:val="24"/>
          <w:u w:val="single"/>
          <w:lang w:eastAsia="zh-CN"/>
        </w:rPr>
      </w:pPr>
    </w:p>
    <w:p w14:paraId="3EBA19FB" w14:textId="77777777" w:rsidR="00FA76A5" w:rsidRPr="00A7476A" w:rsidRDefault="00FA76A5" w:rsidP="0030681C">
      <w:pPr>
        <w:keepNext/>
        <w:keepLines w:val="0"/>
        <w:widowControl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402"/>
        <w:gridCol w:w="3969"/>
      </w:tblGrid>
      <w:tr w:rsidR="00D63911" w:rsidRPr="00A7476A" w14:paraId="761601A3" w14:textId="77777777" w:rsidTr="00D149BE">
        <w:trPr>
          <w:trHeight w:val="552"/>
          <w:tblHeader/>
        </w:trPr>
        <w:tc>
          <w:tcPr>
            <w:tcW w:w="2552" w:type="dxa"/>
          </w:tcPr>
          <w:p w14:paraId="04838728" w14:textId="77777777" w:rsidR="00D63911" w:rsidRPr="00A7476A" w:rsidRDefault="00D63911"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402" w:type="dxa"/>
            <w:vAlign w:val="center"/>
          </w:tcPr>
          <w:p w14:paraId="44E4BC42" w14:textId="77777777" w:rsidR="00D63911" w:rsidRPr="00A7476A" w:rsidRDefault="00D63911"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69" w:type="dxa"/>
            <w:vAlign w:val="center"/>
          </w:tcPr>
          <w:p w14:paraId="161708B2" w14:textId="77777777" w:rsidR="00D63911" w:rsidRPr="00A7476A" w:rsidRDefault="00D63911" w:rsidP="0030681C">
            <w:pPr>
              <w:keepNext/>
              <w:keepLines w:val="0"/>
              <w:tabs>
                <w:tab w:val="left" w:pos="2520"/>
              </w:tabs>
              <w:overflowPunct/>
              <w:autoSpaceDE/>
              <w:autoSpaceDN/>
              <w:adjustRightInd/>
              <w:spacing w:line="240" w:lineRule="auto"/>
              <w:ind w:hanging="23"/>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0CB54A8A" w14:textId="77777777" w:rsidR="00D63911" w:rsidRPr="00A7476A" w:rsidRDefault="00D63911" w:rsidP="0030681C">
            <w:pPr>
              <w:keepNext/>
              <w:keepLines w:val="0"/>
              <w:tabs>
                <w:tab w:val="left" w:pos="2520"/>
              </w:tabs>
              <w:overflowPunct/>
              <w:autoSpaceDE/>
              <w:autoSpaceDN/>
              <w:adjustRightInd/>
              <w:spacing w:line="240" w:lineRule="auto"/>
              <w:ind w:hanging="23"/>
              <w:jc w:val="center"/>
              <w:rPr>
                <w:b/>
                <w:sz w:val="24"/>
                <w:szCs w:val="24"/>
              </w:rPr>
            </w:pPr>
            <w:r w:rsidRPr="00A7476A">
              <w:rPr>
                <w:b/>
                <w:sz w:val="24"/>
                <w:szCs w:val="24"/>
              </w:rPr>
              <w:t>участков и предельные параметры</w:t>
            </w:r>
          </w:p>
          <w:p w14:paraId="21F95A9D" w14:textId="77777777" w:rsidR="00D63911" w:rsidRPr="00A7476A" w:rsidRDefault="00D63911" w:rsidP="0030681C">
            <w:pPr>
              <w:keepNext/>
              <w:keepLines w:val="0"/>
              <w:tabs>
                <w:tab w:val="left" w:pos="2520"/>
              </w:tabs>
              <w:overflowPunct/>
              <w:autoSpaceDE/>
              <w:autoSpaceDN/>
              <w:adjustRightInd/>
              <w:spacing w:line="240" w:lineRule="auto"/>
              <w:ind w:hanging="23"/>
              <w:jc w:val="center"/>
              <w:rPr>
                <w:b/>
                <w:sz w:val="24"/>
                <w:szCs w:val="24"/>
              </w:rPr>
            </w:pPr>
            <w:r w:rsidRPr="00A7476A">
              <w:rPr>
                <w:b/>
                <w:sz w:val="24"/>
                <w:szCs w:val="24"/>
              </w:rPr>
              <w:t>разрешенного строительства</w:t>
            </w:r>
          </w:p>
        </w:tc>
      </w:tr>
      <w:tr w:rsidR="00AC7865" w:rsidRPr="00A7476A" w14:paraId="5D0F1C77" w14:textId="77777777" w:rsidTr="00D149BE">
        <w:trPr>
          <w:trHeight w:val="742"/>
        </w:trPr>
        <w:tc>
          <w:tcPr>
            <w:tcW w:w="2552" w:type="dxa"/>
          </w:tcPr>
          <w:p w14:paraId="4549CACB" w14:textId="77777777" w:rsidR="00AC7865" w:rsidRPr="00A7476A" w:rsidRDefault="00AC7865"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зерновых и иных сельскохозяйственных культур [1.2]</w:t>
            </w:r>
          </w:p>
        </w:tc>
        <w:tc>
          <w:tcPr>
            <w:tcW w:w="3402" w:type="dxa"/>
            <w:shd w:val="clear" w:color="auto" w:fill="auto"/>
          </w:tcPr>
          <w:p w14:paraId="3AF59BE6" w14:textId="77777777" w:rsidR="00AC7865" w:rsidRPr="00A7476A" w:rsidRDefault="00AC7865"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69" w:type="dxa"/>
            <w:vMerge w:val="restart"/>
            <w:shd w:val="clear" w:color="auto" w:fill="auto"/>
          </w:tcPr>
          <w:p w14:paraId="7B6A8B56" w14:textId="77777777" w:rsidR="00AC7865" w:rsidRPr="00A7476A" w:rsidRDefault="00AC7865"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минимальный/максимальный размер земельного участка - 600/2500000 кв. м;</w:t>
            </w:r>
          </w:p>
          <w:p w14:paraId="417058B4" w14:textId="77777777" w:rsidR="00AC7865" w:rsidRPr="00A7476A" w:rsidRDefault="00AC7865"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границ участка - 1 м.</w:t>
            </w:r>
          </w:p>
          <w:p w14:paraId="0E07D1FA" w14:textId="77777777" w:rsidR="00AC7865" w:rsidRPr="00A7476A" w:rsidRDefault="00AC7865" w:rsidP="0030681C">
            <w:pPr>
              <w:keepNext/>
              <w:keepLines w:val="0"/>
              <w:overflowPunct/>
              <w:autoSpaceDE/>
              <w:autoSpaceDN/>
              <w:adjustRightInd/>
              <w:spacing w:line="240" w:lineRule="auto"/>
              <w:ind w:firstLine="709"/>
              <w:jc w:val="left"/>
              <w:rPr>
                <w:rFonts w:eastAsia="SimSun"/>
                <w:sz w:val="24"/>
                <w:szCs w:val="24"/>
                <w:lang w:eastAsia="zh-CN"/>
              </w:rPr>
            </w:pPr>
          </w:p>
        </w:tc>
      </w:tr>
      <w:tr w:rsidR="00D63911" w:rsidRPr="00A7476A" w14:paraId="24DFF435" w14:textId="77777777" w:rsidTr="00D149BE">
        <w:trPr>
          <w:trHeight w:val="390"/>
        </w:trPr>
        <w:tc>
          <w:tcPr>
            <w:tcW w:w="2552" w:type="dxa"/>
          </w:tcPr>
          <w:p w14:paraId="27C3E75C" w14:textId="77777777" w:rsidR="00D63911" w:rsidRPr="00A7476A" w:rsidRDefault="00D6391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Овощеводство [1.3]</w:t>
            </w:r>
          </w:p>
        </w:tc>
        <w:tc>
          <w:tcPr>
            <w:tcW w:w="3402" w:type="dxa"/>
            <w:shd w:val="clear" w:color="auto" w:fill="auto"/>
          </w:tcPr>
          <w:p w14:paraId="218F7E01" w14:textId="77777777" w:rsidR="00D63911" w:rsidRPr="00A7476A" w:rsidRDefault="00D6391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Осуществление хозяйственной деятельности на сельскохозяйственных угодьях, связанной с производством картофеля, листовых, плодовых, </w:t>
            </w:r>
            <w:r w:rsidRPr="00A7476A">
              <w:rPr>
                <w:sz w:val="24"/>
                <w:szCs w:val="24"/>
                <w:shd w:val="clear" w:color="auto" w:fill="FFFFFF"/>
              </w:rPr>
              <w:lastRenderedPageBreak/>
              <w:t>луковичных и бахчевых сельскохозяйственных культур, в том числе с использованием теплиц</w:t>
            </w:r>
          </w:p>
        </w:tc>
        <w:tc>
          <w:tcPr>
            <w:tcW w:w="3969" w:type="dxa"/>
            <w:vMerge/>
            <w:shd w:val="clear" w:color="auto" w:fill="auto"/>
          </w:tcPr>
          <w:p w14:paraId="18E1AE14" w14:textId="77777777" w:rsidR="00D63911" w:rsidRPr="00A7476A" w:rsidRDefault="00D63911" w:rsidP="0030681C">
            <w:pPr>
              <w:keepNext/>
              <w:keepLines w:val="0"/>
              <w:overflowPunct/>
              <w:autoSpaceDE/>
              <w:autoSpaceDN/>
              <w:adjustRightInd/>
              <w:spacing w:line="240" w:lineRule="auto"/>
              <w:ind w:firstLine="709"/>
              <w:rPr>
                <w:rFonts w:eastAsia="SimSun"/>
                <w:sz w:val="24"/>
                <w:szCs w:val="24"/>
                <w:lang w:eastAsia="zh-CN"/>
              </w:rPr>
            </w:pPr>
          </w:p>
        </w:tc>
      </w:tr>
      <w:tr w:rsidR="00D63911" w:rsidRPr="00A7476A" w14:paraId="0EA67B46" w14:textId="77777777" w:rsidTr="00D149BE">
        <w:trPr>
          <w:trHeight w:val="508"/>
        </w:trPr>
        <w:tc>
          <w:tcPr>
            <w:tcW w:w="2552" w:type="dxa"/>
          </w:tcPr>
          <w:p w14:paraId="3EA85EE9" w14:textId="77777777" w:rsidR="00D63911" w:rsidRPr="00A7476A" w:rsidRDefault="00D6391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Выращивание тонизирующих, лекарственных, цветочных культур [1.4]</w:t>
            </w:r>
          </w:p>
        </w:tc>
        <w:tc>
          <w:tcPr>
            <w:tcW w:w="3402" w:type="dxa"/>
            <w:shd w:val="clear" w:color="auto" w:fill="auto"/>
          </w:tcPr>
          <w:p w14:paraId="5C4DD953" w14:textId="77777777" w:rsidR="00D63911" w:rsidRPr="00A7476A" w:rsidRDefault="00D6391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69" w:type="dxa"/>
            <w:vMerge/>
            <w:shd w:val="clear" w:color="auto" w:fill="auto"/>
          </w:tcPr>
          <w:p w14:paraId="31972656" w14:textId="77777777" w:rsidR="00D63911" w:rsidRPr="00A7476A" w:rsidRDefault="00D63911" w:rsidP="0030681C">
            <w:pPr>
              <w:keepNext/>
              <w:keepLines w:val="0"/>
              <w:overflowPunct/>
              <w:autoSpaceDE/>
              <w:autoSpaceDN/>
              <w:adjustRightInd/>
              <w:spacing w:line="240" w:lineRule="auto"/>
              <w:ind w:firstLine="709"/>
              <w:rPr>
                <w:rFonts w:eastAsia="SimSun"/>
                <w:sz w:val="24"/>
                <w:szCs w:val="24"/>
                <w:lang w:eastAsia="zh-CN"/>
              </w:rPr>
            </w:pPr>
          </w:p>
        </w:tc>
      </w:tr>
      <w:tr w:rsidR="00D63911" w:rsidRPr="00A7476A" w14:paraId="06CFCAFD" w14:textId="77777777" w:rsidTr="00D149BE">
        <w:trPr>
          <w:trHeight w:val="510"/>
        </w:trPr>
        <w:tc>
          <w:tcPr>
            <w:tcW w:w="2552" w:type="dxa"/>
          </w:tcPr>
          <w:p w14:paraId="23D3F197" w14:textId="77777777" w:rsidR="00D63911" w:rsidRPr="00A7476A" w:rsidRDefault="00D6391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Садоводство [1.5]</w:t>
            </w:r>
          </w:p>
        </w:tc>
        <w:tc>
          <w:tcPr>
            <w:tcW w:w="3402" w:type="dxa"/>
            <w:shd w:val="clear" w:color="auto" w:fill="auto"/>
          </w:tcPr>
          <w:p w14:paraId="14E7FA6F" w14:textId="77777777" w:rsidR="00D63911" w:rsidRPr="00A7476A" w:rsidRDefault="00D6391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69" w:type="dxa"/>
            <w:vMerge/>
            <w:shd w:val="clear" w:color="auto" w:fill="auto"/>
          </w:tcPr>
          <w:p w14:paraId="227F403B" w14:textId="77777777" w:rsidR="00D63911" w:rsidRPr="00A7476A" w:rsidRDefault="00D63911" w:rsidP="0030681C">
            <w:pPr>
              <w:keepNext/>
              <w:keepLines w:val="0"/>
              <w:overflowPunct/>
              <w:autoSpaceDE/>
              <w:autoSpaceDN/>
              <w:adjustRightInd/>
              <w:spacing w:line="240" w:lineRule="auto"/>
              <w:ind w:firstLine="709"/>
              <w:rPr>
                <w:rFonts w:eastAsia="SimSun"/>
                <w:sz w:val="24"/>
                <w:szCs w:val="24"/>
                <w:lang w:eastAsia="zh-CN"/>
              </w:rPr>
            </w:pPr>
          </w:p>
        </w:tc>
      </w:tr>
      <w:tr w:rsidR="00D63911" w:rsidRPr="00A7476A" w14:paraId="7AE34D1A" w14:textId="77777777" w:rsidTr="00D149BE">
        <w:trPr>
          <w:trHeight w:val="1515"/>
        </w:trPr>
        <w:tc>
          <w:tcPr>
            <w:tcW w:w="2552" w:type="dxa"/>
          </w:tcPr>
          <w:p w14:paraId="6CAAFE2F" w14:textId="77777777" w:rsidR="00D63911" w:rsidRPr="00A7476A" w:rsidRDefault="00D6391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льна и конопли [1.6]</w:t>
            </w:r>
          </w:p>
        </w:tc>
        <w:tc>
          <w:tcPr>
            <w:tcW w:w="3402" w:type="dxa"/>
            <w:shd w:val="clear" w:color="auto" w:fill="auto"/>
          </w:tcPr>
          <w:p w14:paraId="76E64CB4" w14:textId="77777777" w:rsidR="00D63911" w:rsidRPr="00A7476A" w:rsidRDefault="00D63911"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3969" w:type="dxa"/>
            <w:vMerge/>
            <w:shd w:val="clear" w:color="auto" w:fill="auto"/>
          </w:tcPr>
          <w:p w14:paraId="7C198A80" w14:textId="77777777" w:rsidR="00D63911" w:rsidRPr="00A7476A" w:rsidRDefault="00D63911" w:rsidP="0030681C">
            <w:pPr>
              <w:keepNext/>
              <w:keepLines w:val="0"/>
              <w:overflowPunct/>
              <w:autoSpaceDE/>
              <w:autoSpaceDN/>
              <w:adjustRightInd/>
              <w:spacing w:line="240" w:lineRule="auto"/>
              <w:ind w:firstLine="709"/>
              <w:rPr>
                <w:rFonts w:eastAsia="SimSun"/>
                <w:sz w:val="24"/>
                <w:szCs w:val="24"/>
                <w:lang w:eastAsia="zh-CN"/>
              </w:rPr>
            </w:pPr>
          </w:p>
        </w:tc>
      </w:tr>
      <w:tr w:rsidR="00C174FD" w:rsidRPr="00A7476A" w14:paraId="6D4ED5E7" w14:textId="77777777" w:rsidTr="00D149BE">
        <w:trPr>
          <w:trHeight w:val="525"/>
        </w:trPr>
        <w:tc>
          <w:tcPr>
            <w:tcW w:w="2552" w:type="dxa"/>
          </w:tcPr>
          <w:p w14:paraId="7D11E157" w14:textId="173E140B" w:rsidR="00C174FD" w:rsidRPr="00A7476A" w:rsidRDefault="00C174FD" w:rsidP="0030681C">
            <w:pPr>
              <w:keepNext/>
              <w:keepLines w:val="0"/>
              <w:overflowPunct/>
              <w:autoSpaceDE/>
              <w:autoSpaceDN/>
              <w:adjustRightInd/>
              <w:spacing w:line="240" w:lineRule="auto"/>
              <w:ind w:firstLine="0"/>
              <w:rPr>
                <w:sz w:val="24"/>
                <w:szCs w:val="24"/>
                <w:shd w:val="clear" w:color="auto" w:fill="FFFFFF"/>
              </w:rPr>
            </w:pPr>
            <w:bookmarkStart w:id="93" w:name="sub_1151"/>
            <w:r w:rsidRPr="00A7476A">
              <w:rPr>
                <w:sz w:val="24"/>
                <w:szCs w:val="24"/>
                <w:shd w:val="clear" w:color="auto" w:fill="FFFFFF"/>
              </w:rPr>
              <w:t>Виноградарство</w:t>
            </w:r>
            <w:bookmarkEnd w:id="93"/>
            <w:r w:rsidRPr="00A7476A">
              <w:rPr>
                <w:sz w:val="24"/>
                <w:szCs w:val="24"/>
                <w:shd w:val="clear" w:color="auto" w:fill="FFFFFF"/>
              </w:rPr>
              <w:t xml:space="preserve"> [1.5.1]</w:t>
            </w:r>
          </w:p>
        </w:tc>
        <w:tc>
          <w:tcPr>
            <w:tcW w:w="3402" w:type="dxa"/>
            <w:shd w:val="clear" w:color="auto" w:fill="auto"/>
          </w:tcPr>
          <w:p w14:paraId="31FED366" w14:textId="77777777" w:rsidR="00C174FD" w:rsidRPr="00A7476A" w:rsidRDefault="00C174F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Возделывание винограда на </w:t>
            </w:r>
            <w:proofErr w:type="spellStart"/>
            <w:r w:rsidRPr="00A7476A">
              <w:rPr>
                <w:sz w:val="24"/>
                <w:szCs w:val="24"/>
                <w:shd w:val="clear" w:color="auto" w:fill="FFFFFF"/>
              </w:rPr>
              <w:t>виноградопригодных</w:t>
            </w:r>
            <w:proofErr w:type="spellEnd"/>
            <w:r w:rsidRPr="00A7476A">
              <w:rPr>
                <w:sz w:val="24"/>
                <w:szCs w:val="24"/>
                <w:shd w:val="clear" w:color="auto" w:fill="FFFFFF"/>
              </w:rPr>
              <w:t xml:space="preserve"> землях</w:t>
            </w:r>
          </w:p>
        </w:tc>
        <w:tc>
          <w:tcPr>
            <w:tcW w:w="3969" w:type="dxa"/>
            <w:vMerge/>
            <w:shd w:val="clear" w:color="auto" w:fill="auto"/>
          </w:tcPr>
          <w:p w14:paraId="1800AF39" w14:textId="77777777" w:rsidR="00C174FD" w:rsidRPr="00A7476A" w:rsidRDefault="00C174FD" w:rsidP="0030681C">
            <w:pPr>
              <w:keepNext/>
              <w:keepLines w:val="0"/>
              <w:overflowPunct/>
              <w:autoSpaceDE/>
              <w:autoSpaceDN/>
              <w:adjustRightInd/>
              <w:spacing w:line="240" w:lineRule="auto"/>
              <w:ind w:firstLine="709"/>
              <w:rPr>
                <w:rFonts w:eastAsia="SimSun"/>
                <w:sz w:val="24"/>
                <w:szCs w:val="24"/>
                <w:lang w:eastAsia="zh-CN"/>
              </w:rPr>
            </w:pPr>
          </w:p>
        </w:tc>
      </w:tr>
      <w:tr w:rsidR="00C174FD" w:rsidRPr="00A7476A" w14:paraId="49126935" w14:textId="77777777" w:rsidTr="00D149BE">
        <w:trPr>
          <w:trHeight w:val="465"/>
        </w:trPr>
        <w:tc>
          <w:tcPr>
            <w:tcW w:w="2552" w:type="dxa"/>
          </w:tcPr>
          <w:p w14:paraId="0470E19A" w14:textId="77777777" w:rsidR="00C174FD" w:rsidRPr="00A7476A" w:rsidRDefault="00C174F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Ведение личного подсобного хозяйства на полевых участках [1.16]</w:t>
            </w:r>
          </w:p>
        </w:tc>
        <w:tc>
          <w:tcPr>
            <w:tcW w:w="3402" w:type="dxa"/>
            <w:shd w:val="clear" w:color="auto" w:fill="auto"/>
          </w:tcPr>
          <w:p w14:paraId="798B8CF6" w14:textId="77777777" w:rsidR="00C174FD" w:rsidRPr="00A7476A" w:rsidRDefault="00C174F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969" w:type="dxa"/>
            <w:vMerge/>
            <w:shd w:val="clear" w:color="auto" w:fill="auto"/>
          </w:tcPr>
          <w:p w14:paraId="79ABA629" w14:textId="77777777" w:rsidR="00C174FD" w:rsidRPr="00A7476A" w:rsidRDefault="00C174FD" w:rsidP="0030681C">
            <w:pPr>
              <w:keepNext/>
              <w:keepLines w:val="0"/>
              <w:overflowPunct/>
              <w:autoSpaceDE/>
              <w:autoSpaceDN/>
              <w:adjustRightInd/>
              <w:spacing w:line="240" w:lineRule="auto"/>
              <w:ind w:firstLine="709"/>
              <w:rPr>
                <w:rFonts w:eastAsia="SimSun"/>
                <w:sz w:val="24"/>
                <w:szCs w:val="24"/>
                <w:lang w:eastAsia="zh-CN"/>
              </w:rPr>
            </w:pPr>
          </w:p>
        </w:tc>
      </w:tr>
      <w:tr w:rsidR="00C174FD" w:rsidRPr="00A7476A" w14:paraId="55DB36DE" w14:textId="77777777" w:rsidTr="00D149BE">
        <w:trPr>
          <w:trHeight w:val="480"/>
        </w:trPr>
        <w:tc>
          <w:tcPr>
            <w:tcW w:w="2552" w:type="dxa"/>
          </w:tcPr>
          <w:p w14:paraId="625AE8E6" w14:textId="77777777" w:rsidR="00C174FD" w:rsidRPr="00A7476A" w:rsidRDefault="00C174F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402" w:type="dxa"/>
            <w:shd w:val="clear" w:color="auto" w:fill="auto"/>
          </w:tcPr>
          <w:p w14:paraId="54A5A6CE" w14:textId="77777777" w:rsidR="00C174FD" w:rsidRPr="00A7476A" w:rsidRDefault="00C174F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1FD1236" w14:textId="77777777" w:rsidR="00C174FD" w:rsidRPr="00A7476A" w:rsidRDefault="00C174F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сооружений, необходимых для указанных видов сельскохозяйственного </w:t>
            </w:r>
            <w:r w:rsidRPr="00A7476A">
              <w:rPr>
                <w:sz w:val="24"/>
                <w:szCs w:val="24"/>
                <w:shd w:val="clear" w:color="auto" w:fill="FFFFFF"/>
              </w:rPr>
              <w:lastRenderedPageBreak/>
              <w:t>производства</w:t>
            </w:r>
          </w:p>
        </w:tc>
        <w:tc>
          <w:tcPr>
            <w:tcW w:w="3969" w:type="dxa"/>
            <w:vMerge/>
            <w:shd w:val="clear" w:color="auto" w:fill="auto"/>
          </w:tcPr>
          <w:p w14:paraId="14B0989B" w14:textId="77777777" w:rsidR="00C174FD" w:rsidRPr="00A7476A" w:rsidRDefault="00C174FD" w:rsidP="0030681C">
            <w:pPr>
              <w:keepNext/>
              <w:keepLines w:val="0"/>
              <w:overflowPunct/>
              <w:autoSpaceDE/>
              <w:autoSpaceDN/>
              <w:adjustRightInd/>
              <w:spacing w:line="240" w:lineRule="auto"/>
              <w:ind w:firstLine="709"/>
              <w:rPr>
                <w:rFonts w:eastAsia="SimSun"/>
                <w:sz w:val="24"/>
                <w:szCs w:val="24"/>
                <w:lang w:eastAsia="zh-CN"/>
              </w:rPr>
            </w:pPr>
          </w:p>
        </w:tc>
      </w:tr>
      <w:tr w:rsidR="00C174FD" w:rsidRPr="00A7476A" w14:paraId="4151D6ED" w14:textId="77777777" w:rsidTr="00D149BE">
        <w:trPr>
          <w:trHeight w:val="375"/>
        </w:trPr>
        <w:tc>
          <w:tcPr>
            <w:tcW w:w="2552" w:type="dxa"/>
          </w:tcPr>
          <w:p w14:paraId="55D4C434" w14:textId="77777777" w:rsidR="00C174FD" w:rsidRPr="00A7476A" w:rsidRDefault="00C174F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Сенокошение [1.19]</w:t>
            </w:r>
          </w:p>
        </w:tc>
        <w:tc>
          <w:tcPr>
            <w:tcW w:w="3402" w:type="dxa"/>
            <w:shd w:val="clear" w:color="auto" w:fill="auto"/>
          </w:tcPr>
          <w:p w14:paraId="5E77EBC3" w14:textId="77777777" w:rsidR="00C174FD" w:rsidRPr="00A7476A" w:rsidRDefault="00C174F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969" w:type="dxa"/>
            <w:vMerge/>
            <w:shd w:val="clear" w:color="auto" w:fill="auto"/>
          </w:tcPr>
          <w:p w14:paraId="399C6EC2" w14:textId="77777777" w:rsidR="00C174FD" w:rsidRPr="00A7476A" w:rsidRDefault="00C174FD" w:rsidP="0030681C">
            <w:pPr>
              <w:keepNext/>
              <w:keepLines w:val="0"/>
              <w:overflowPunct/>
              <w:autoSpaceDE/>
              <w:autoSpaceDN/>
              <w:adjustRightInd/>
              <w:spacing w:line="240" w:lineRule="auto"/>
              <w:ind w:firstLine="709"/>
              <w:rPr>
                <w:rFonts w:eastAsia="SimSun"/>
                <w:sz w:val="24"/>
                <w:szCs w:val="24"/>
                <w:lang w:eastAsia="zh-CN"/>
              </w:rPr>
            </w:pPr>
          </w:p>
        </w:tc>
      </w:tr>
      <w:tr w:rsidR="00C174FD" w:rsidRPr="00A7476A" w14:paraId="015FA99D" w14:textId="77777777" w:rsidTr="00D149BE">
        <w:trPr>
          <w:trHeight w:val="315"/>
        </w:trPr>
        <w:tc>
          <w:tcPr>
            <w:tcW w:w="2552" w:type="dxa"/>
          </w:tcPr>
          <w:p w14:paraId="7BAF22C0" w14:textId="77777777" w:rsidR="00C174FD" w:rsidRPr="00A7476A" w:rsidRDefault="00C174F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Выпас сельскохозяйственных животных [1.20]</w:t>
            </w:r>
          </w:p>
        </w:tc>
        <w:tc>
          <w:tcPr>
            <w:tcW w:w="3402" w:type="dxa"/>
            <w:shd w:val="clear" w:color="auto" w:fill="auto"/>
          </w:tcPr>
          <w:p w14:paraId="08D52C18" w14:textId="77777777" w:rsidR="00C174FD" w:rsidRPr="00A7476A" w:rsidRDefault="00C174F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Выпас сельскохозяйственных животных</w:t>
            </w:r>
          </w:p>
        </w:tc>
        <w:tc>
          <w:tcPr>
            <w:tcW w:w="3969" w:type="dxa"/>
            <w:vMerge/>
            <w:shd w:val="clear" w:color="auto" w:fill="auto"/>
          </w:tcPr>
          <w:p w14:paraId="7509506F" w14:textId="77777777" w:rsidR="00C174FD" w:rsidRPr="00A7476A" w:rsidRDefault="00C174FD" w:rsidP="0030681C">
            <w:pPr>
              <w:keepNext/>
              <w:keepLines w:val="0"/>
              <w:overflowPunct/>
              <w:autoSpaceDE/>
              <w:autoSpaceDN/>
              <w:adjustRightInd/>
              <w:spacing w:line="240" w:lineRule="auto"/>
              <w:ind w:firstLine="709"/>
              <w:rPr>
                <w:rFonts w:eastAsia="SimSun"/>
                <w:sz w:val="24"/>
                <w:szCs w:val="24"/>
                <w:lang w:eastAsia="zh-CN"/>
              </w:rPr>
            </w:pPr>
          </w:p>
        </w:tc>
      </w:tr>
    </w:tbl>
    <w:p w14:paraId="4DFAA61B" w14:textId="7F7441D9" w:rsidR="000F6B9B" w:rsidRDefault="000F6B9B"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p>
    <w:p w14:paraId="23C32AE2" w14:textId="77777777" w:rsidR="00FA76A5" w:rsidRPr="00A7476A" w:rsidRDefault="00FA76A5"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938"/>
        <w:gridCol w:w="3851"/>
      </w:tblGrid>
      <w:tr w:rsidR="00B37E40" w:rsidRPr="00A7476A" w14:paraId="65BA1E12" w14:textId="77777777" w:rsidTr="004017D5">
        <w:trPr>
          <w:trHeight w:val="552"/>
        </w:trPr>
        <w:tc>
          <w:tcPr>
            <w:tcW w:w="1879" w:type="dxa"/>
          </w:tcPr>
          <w:p w14:paraId="1150F393" w14:textId="77777777" w:rsidR="00B37E40" w:rsidRPr="00A7476A" w:rsidRDefault="00B37E4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38" w:type="dxa"/>
            <w:vAlign w:val="center"/>
          </w:tcPr>
          <w:p w14:paraId="699D0F37" w14:textId="77777777" w:rsidR="00B37E40" w:rsidRPr="00A7476A" w:rsidRDefault="00B37E4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51" w:type="dxa"/>
            <w:vAlign w:val="center"/>
          </w:tcPr>
          <w:p w14:paraId="495D8F64" w14:textId="77777777" w:rsidR="00B37E40" w:rsidRPr="00A7476A" w:rsidRDefault="00B37E40"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2552C413" w14:textId="77777777" w:rsidR="00B37E40" w:rsidRPr="00A7476A" w:rsidRDefault="00B37E40"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338D116" w14:textId="77777777" w:rsidR="00B37E40" w:rsidRPr="00A7476A" w:rsidRDefault="00B37E40"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10E6D" w:rsidRPr="00A7476A" w14:paraId="1BC78680" w14:textId="77777777" w:rsidTr="004017D5">
        <w:trPr>
          <w:trHeight w:val="309"/>
        </w:trPr>
        <w:tc>
          <w:tcPr>
            <w:tcW w:w="1879" w:type="dxa"/>
          </w:tcPr>
          <w:p w14:paraId="302073BA" w14:textId="30DA617B" w:rsidR="00110E6D" w:rsidRPr="00A7476A" w:rsidRDefault="00110E6D" w:rsidP="0030681C">
            <w:pPr>
              <w:keepNext/>
              <w:keepLines w:val="0"/>
              <w:overflowPunct/>
              <w:autoSpaceDE/>
              <w:autoSpaceDN/>
              <w:adjustRightInd/>
              <w:spacing w:line="240" w:lineRule="auto"/>
              <w:ind w:firstLine="0"/>
              <w:rPr>
                <w:sz w:val="24"/>
                <w:szCs w:val="24"/>
                <w:shd w:val="clear" w:color="auto" w:fill="FFFFFF"/>
              </w:rPr>
            </w:pPr>
            <w:r>
              <w:rPr>
                <w:sz w:val="24"/>
                <w:szCs w:val="24"/>
                <w:shd w:val="clear" w:color="auto" w:fill="FFFFFF"/>
              </w:rPr>
              <w:t>Отсутствует</w:t>
            </w:r>
          </w:p>
        </w:tc>
        <w:tc>
          <w:tcPr>
            <w:tcW w:w="3938" w:type="dxa"/>
          </w:tcPr>
          <w:p w14:paraId="68048295" w14:textId="098CCD8B" w:rsidR="00110E6D" w:rsidRPr="00A7476A" w:rsidRDefault="00110E6D" w:rsidP="0030681C">
            <w:pPr>
              <w:keepNext/>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51" w:type="dxa"/>
          </w:tcPr>
          <w:p w14:paraId="3583C91F" w14:textId="79B600E5" w:rsidR="00110E6D" w:rsidRPr="00A7476A" w:rsidRDefault="00110E6D" w:rsidP="0030681C">
            <w:pPr>
              <w:keepNext/>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507FA6FA" w14:textId="77777777" w:rsidR="00B37E40" w:rsidRPr="00A7476A" w:rsidRDefault="00B37E40"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p>
    <w:p w14:paraId="4C35B3CA" w14:textId="77777777" w:rsidR="00FA76A5" w:rsidRPr="00A7476A" w:rsidRDefault="00FA76A5"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103"/>
      </w:tblGrid>
      <w:tr w:rsidR="00FA76A5" w:rsidRPr="00A7476A" w14:paraId="0A88B616" w14:textId="77777777" w:rsidTr="00733195">
        <w:trPr>
          <w:trHeight w:val="552"/>
          <w:tblHeader/>
        </w:trPr>
        <w:tc>
          <w:tcPr>
            <w:tcW w:w="4536" w:type="dxa"/>
            <w:vAlign w:val="center"/>
          </w:tcPr>
          <w:p w14:paraId="433F2699" w14:textId="77777777" w:rsidR="00FA76A5" w:rsidRPr="00A7476A" w:rsidRDefault="00FA76A5"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14:paraId="68B889BB" w14:textId="77777777" w:rsidR="00FA76A5" w:rsidRPr="00A7476A" w:rsidRDefault="00FA76A5"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FA76A5" w:rsidRPr="00A7476A" w14:paraId="5CA1824E" w14:textId="77777777" w:rsidTr="002909C4">
        <w:tc>
          <w:tcPr>
            <w:tcW w:w="4536" w:type="dxa"/>
            <w:shd w:val="clear" w:color="auto" w:fill="auto"/>
          </w:tcPr>
          <w:p w14:paraId="39BE13BA" w14:textId="77777777" w:rsidR="00FA76A5" w:rsidRPr="00A7476A" w:rsidRDefault="009F5D23" w:rsidP="0030681C">
            <w:pPr>
              <w:keepNext/>
              <w:keepLines w:val="0"/>
              <w:overflowPunct/>
              <w:autoSpaceDE/>
              <w:autoSpaceDN/>
              <w:adjustRightInd/>
              <w:spacing w:line="240" w:lineRule="auto"/>
              <w:ind w:firstLine="59"/>
              <w:jc w:val="center"/>
              <w:rPr>
                <w:sz w:val="23"/>
                <w:szCs w:val="23"/>
                <w:shd w:val="clear" w:color="auto" w:fill="FFFFFF"/>
              </w:rPr>
            </w:pPr>
            <w:r w:rsidRPr="00A7476A">
              <w:rPr>
                <w:sz w:val="23"/>
                <w:szCs w:val="23"/>
                <w:shd w:val="clear" w:color="auto" w:fill="FFFFFF"/>
              </w:rPr>
              <w:t>Нет</w:t>
            </w:r>
          </w:p>
        </w:tc>
        <w:tc>
          <w:tcPr>
            <w:tcW w:w="5103" w:type="dxa"/>
            <w:shd w:val="clear" w:color="auto" w:fill="auto"/>
          </w:tcPr>
          <w:p w14:paraId="4C07A714" w14:textId="77777777" w:rsidR="00FA76A5" w:rsidRPr="00A7476A" w:rsidRDefault="009F5D23" w:rsidP="0030681C">
            <w:pPr>
              <w:keepNext/>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3B10D496" w14:textId="77777777" w:rsidR="00FA76A5" w:rsidRPr="00A7476A" w:rsidRDefault="00FA76A5" w:rsidP="0030681C">
      <w:pPr>
        <w:keepNext/>
        <w:keepLines w:val="0"/>
        <w:overflowPunct/>
        <w:autoSpaceDE/>
        <w:autoSpaceDN/>
        <w:adjustRightInd/>
        <w:spacing w:line="240" w:lineRule="auto"/>
        <w:ind w:firstLine="709"/>
        <w:rPr>
          <w:rFonts w:eastAsia="SimSun"/>
          <w:sz w:val="24"/>
          <w:szCs w:val="24"/>
          <w:lang w:eastAsia="zh-CN"/>
        </w:rPr>
      </w:pPr>
    </w:p>
    <w:p w14:paraId="0FB847B3" w14:textId="77777777" w:rsidR="00FA76A5" w:rsidRPr="00A7476A" w:rsidRDefault="00FA76A5"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2BA36343" w14:textId="77777777" w:rsidR="00FA76A5" w:rsidRPr="00A7476A" w:rsidRDefault="00FA76A5"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3623D4E3" w14:textId="77777777" w:rsidR="00FA76A5" w:rsidRPr="00A7476A" w:rsidRDefault="00FA76A5" w:rsidP="0030681C">
      <w:pPr>
        <w:keepNext/>
        <w:keepLines w:val="0"/>
        <w:overflowPunct/>
        <w:autoSpaceDE/>
        <w:autoSpaceDN/>
        <w:adjustRightInd/>
        <w:spacing w:line="240" w:lineRule="auto"/>
        <w:ind w:firstLine="709"/>
        <w:rPr>
          <w:rFonts w:eastAsia="SimSun"/>
          <w:sz w:val="24"/>
          <w:szCs w:val="24"/>
          <w:lang w:eastAsia="zh-CN"/>
        </w:rPr>
      </w:pPr>
    </w:p>
    <w:p w14:paraId="17AAD040" w14:textId="77777777" w:rsidR="00FA76A5" w:rsidRPr="00A7476A" w:rsidRDefault="00FA76A5"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0F03DB2E" w14:textId="77777777" w:rsidR="00FA76A5" w:rsidRPr="00A7476A" w:rsidRDefault="00FA76A5" w:rsidP="0030681C">
      <w:pPr>
        <w:keepNext/>
        <w:spacing w:line="240" w:lineRule="auto"/>
        <w:ind w:firstLine="709"/>
        <w:rPr>
          <w:sz w:val="24"/>
          <w:szCs w:val="24"/>
        </w:rPr>
      </w:pPr>
      <w:r w:rsidRPr="00A7476A">
        <w:rPr>
          <w:sz w:val="24"/>
          <w:szCs w:val="24"/>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1FC2278" w14:textId="77777777" w:rsidR="00FA76A5" w:rsidRPr="00A7476A" w:rsidRDefault="00FA76A5"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0C31641" w14:textId="34ED9BF9" w:rsidR="00FA76A5" w:rsidRDefault="00FA76A5"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54843545" w14:textId="55F5DB47" w:rsidR="00637665" w:rsidRDefault="00637665" w:rsidP="0030681C">
      <w:pPr>
        <w:keepNext/>
        <w:keepLines w:val="0"/>
        <w:overflowPunct/>
        <w:autoSpaceDE/>
        <w:autoSpaceDN/>
        <w:adjustRightInd/>
        <w:spacing w:line="240" w:lineRule="auto"/>
        <w:ind w:firstLine="709"/>
        <w:rPr>
          <w:rFonts w:eastAsia="SimSun"/>
          <w:sz w:val="24"/>
          <w:szCs w:val="24"/>
          <w:lang w:eastAsia="zh-CN"/>
        </w:rPr>
      </w:pPr>
    </w:p>
    <w:p w14:paraId="53EA28CE" w14:textId="592C43E5" w:rsidR="00327202" w:rsidRDefault="00327202" w:rsidP="0030681C">
      <w:pPr>
        <w:keepNext/>
        <w:keepLines w:val="0"/>
        <w:overflowPunct/>
        <w:autoSpaceDE/>
        <w:autoSpaceDN/>
        <w:adjustRightInd/>
        <w:spacing w:line="240" w:lineRule="auto"/>
        <w:ind w:firstLine="709"/>
        <w:rPr>
          <w:rFonts w:eastAsia="SimSun"/>
          <w:sz w:val="24"/>
          <w:szCs w:val="24"/>
          <w:lang w:eastAsia="zh-CN"/>
        </w:rPr>
      </w:pPr>
    </w:p>
    <w:p w14:paraId="3B7FC2C4" w14:textId="77777777" w:rsidR="00EE16C6" w:rsidRPr="00A7476A" w:rsidRDefault="00EE16C6" w:rsidP="0030681C">
      <w:pPr>
        <w:keepNext/>
        <w:keepLines w:val="0"/>
        <w:overflowPunct/>
        <w:autoSpaceDE/>
        <w:autoSpaceDN/>
        <w:adjustRightInd/>
        <w:spacing w:line="240" w:lineRule="auto"/>
        <w:ind w:firstLine="0"/>
        <w:jc w:val="center"/>
        <w:outlineLvl w:val="0"/>
        <w:rPr>
          <w:rFonts w:eastAsia="SimSun"/>
          <w:sz w:val="24"/>
          <w:szCs w:val="24"/>
          <w:u w:val="single"/>
          <w:lang w:eastAsia="zh-CN"/>
        </w:rPr>
      </w:pPr>
      <w:bookmarkStart w:id="94" w:name="_Toc99705657"/>
      <w:bookmarkStart w:id="95" w:name="_Hlk102113330"/>
      <w:bookmarkStart w:id="96" w:name="_Toc134195021"/>
      <w:r w:rsidRPr="00A7476A">
        <w:rPr>
          <w:rFonts w:eastAsia="SimSun"/>
          <w:sz w:val="24"/>
          <w:szCs w:val="24"/>
          <w:u w:val="single"/>
          <w:lang w:eastAsia="zh-CN"/>
        </w:rPr>
        <w:t xml:space="preserve">СХ-2. </w:t>
      </w:r>
      <w:r w:rsidR="00B37E40" w:rsidRPr="00A7476A">
        <w:rPr>
          <w:rFonts w:eastAsia="SimSun"/>
          <w:sz w:val="24"/>
          <w:szCs w:val="24"/>
          <w:u w:val="single"/>
          <w:lang w:eastAsia="zh-CN"/>
        </w:rPr>
        <w:t>Производственная зона сельскохозяйственных предприятий</w:t>
      </w:r>
      <w:r w:rsidRPr="00A7476A">
        <w:rPr>
          <w:rFonts w:eastAsia="SimSun"/>
          <w:sz w:val="24"/>
          <w:szCs w:val="24"/>
          <w:u w:val="single"/>
          <w:lang w:eastAsia="zh-CN"/>
        </w:rPr>
        <w:t>.</w:t>
      </w:r>
      <w:bookmarkEnd w:id="94"/>
      <w:bookmarkEnd w:id="96"/>
    </w:p>
    <w:p w14:paraId="2F5F9CA4" w14:textId="77777777" w:rsidR="00EE16C6" w:rsidRPr="00A7476A" w:rsidRDefault="00EE16C6" w:rsidP="0030681C">
      <w:pPr>
        <w:keepNext/>
        <w:keepLines w:val="0"/>
        <w:overflowPunct/>
        <w:autoSpaceDE/>
        <w:autoSpaceDN/>
        <w:adjustRightInd/>
        <w:spacing w:line="240" w:lineRule="auto"/>
        <w:ind w:firstLine="426"/>
        <w:jc w:val="center"/>
        <w:rPr>
          <w:rFonts w:eastAsia="SimSun"/>
          <w:sz w:val="24"/>
          <w:szCs w:val="24"/>
          <w:u w:val="single"/>
          <w:lang w:eastAsia="zh-CN"/>
        </w:rPr>
      </w:pPr>
    </w:p>
    <w:p w14:paraId="02090557" w14:textId="77777777" w:rsidR="003600E2" w:rsidRPr="00A7476A" w:rsidRDefault="003600E2"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2"/>
        <w:gridCol w:w="3374"/>
        <w:gridCol w:w="3692"/>
      </w:tblGrid>
      <w:tr w:rsidR="00B37E40" w:rsidRPr="00A7476A" w14:paraId="56C5385D" w14:textId="77777777" w:rsidTr="009C3014">
        <w:trPr>
          <w:trHeight w:val="20"/>
          <w:tblHeader/>
        </w:trPr>
        <w:tc>
          <w:tcPr>
            <w:tcW w:w="2602" w:type="dxa"/>
          </w:tcPr>
          <w:p w14:paraId="2F1E9234" w14:textId="77777777" w:rsidR="00B37E40" w:rsidRPr="00A7476A" w:rsidRDefault="00B37E4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374" w:type="dxa"/>
            <w:vAlign w:val="center"/>
          </w:tcPr>
          <w:p w14:paraId="42DBA631" w14:textId="77777777" w:rsidR="00B37E40" w:rsidRPr="00A7476A" w:rsidRDefault="00B37E4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692" w:type="dxa"/>
            <w:vAlign w:val="center"/>
          </w:tcPr>
          <w:p w14:paraId="7F837359" w14:textId="77777777" w:rsidR="00B37E40" w:rsidRPr="00A7476A" w:rsidRDefault="00B37E40"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0ED1D75" w14:textId="77777777" w:rsidR="00B37E40" w:rsidRPr="00A7476A" w:rsidRDefault="00B37E40"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39002B8" w14:textId="77777777" w:rsidR="00B37E40" w:rsidRPr="00A7476A" w:rsidRDefault="00B37E40"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EF4E49" w:rsidRPr="00A7476A" w14:paraId="2CCACBB4" w14:textId="77777777" w:rsidTr="009C3014">
        <w:trPr>
          <w:trHeight w:val="1815"/>
        </w:trPr>
        <w:tc>
          <w:tcPr>
            <w:tcW w:w="2602" w:type="dxa"/>
          </w:tcPr>
          <w:p w14:paraId="0C7EC213" w14:textId="62CA97FD" w:rsidR="00EF4E49" w:rsidRDefault="00EF4E49" w:rsidP="0030681C">
            <w:pPr>
              <w:keepNext/>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Животноводство</w:t>
            </w:r>
          </w:p>
          <w:p w14:paraId="612CCA34" w14:textId="090F09C9" w:rsidR="00EF4E49"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w:t>
            </w:r>
            <w:r>
              <w:rPr>
                <w:sz w:val="24"/>
                <w:szCs w:val="24"/>
                <w:shd w:val="clear" w:color="auto" w:fill="FFFFFF"/>
              </w:rPr>
              <w:t>7</w:t>
            </w:r>
            <w:r w:rsidRPr="00A7476A">
              <w:rPr>
                <w:sz w:val="24"/>
                <w:szCs w:val="24"/>
                <w:shd w:val="clear" w:color="auto" w:fill="FFFFFF"/>
              </w:rPr>
              <w:t>]</w:t>
            </w:r>
          </w:p>
          <w:p w14:paraId="15A90178" w14:textId="77777777" w:rsidR="00EF4E49" w:rsidRDefault="00EF4E49" w:rsidP="0030681C">
            <w:pPr>
              <w:keepNext/>
              <w:keepLines w:val="0"/>
              <w:overflowPunct/>
              <w:autoSpaceDE/>
              <w:autoSpaceDN/>
              <w:adjustRightInd/>
              <w:spacing w:line="240" w:lineRule="auto"/>
              <w:ind w:firstLine="0"/>
              <w:rPr>
                <w:sz w:val="24"/>
                <w:szCs w:val="24"/>
                <w:shd w:val="clear" w:color="auto" w:fill="FFFFFF"/>
              </w:rPr>
            </w:pPr>
          </w:p>
          <w:p w14:paraId="0CC87BBF" w14:textId="77777777" w:rsidR="00EF4E49" w:rsidRDefault="00EF4E49" w:rsidP="0030681C">
            <w:pPr>
              <w:keepNext/>
              <w:keepLines w:val="0"/>
              <w:overflowPunct/>
              <w:autoSpaceDE/>
              <w:autoSpaceDN/>
              <w:adjustRightInd/>
              <w:spacing w:line="240" w:lineRule="auto"/>
              <w:ind w:firstLine="0"/>
              <w:rPr>
                <w:sz w:val="24"/>
                <w:szCs w:val="24"/>
                <w:shd w:val="clear" w:color="auto" w:fill="FFFFFF"/>
              </w:rPr>
            </w:pPr>
          </w:p>
          <w:p w14:paraId="6AD3E121" w14:textId="77777777" w:rsidR="00EF4E49" w:rsidRDefault="00EF4E49" w:rsidP="0030681C">
            <w:pPr>
              <w:keepNext/>
              <w:keepLines w:val="0"/>
              <w:overflowPunct/>
              <w:autoSpaceDE/>
              <w:autoSpaceDN/>
              <w:adjustRightInd/>
              <w:spacing w:line="240" w:lineRule="auto"/>
              <w:ind w:firstLine="0"/>
              <w:rPr>
                <w:sz w:val="24"/>
                <w:szCs w:val="24"/>
                <w:shd w:val="clear" w:color="auto" w:fill="FFFFFF"/>
              </w:rPr>
            </w:pPr>
          </w:p>
          <w:p w14:paraId="67103AB9" w14:textId="4FFCABC4"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p>
        </w:tc>
        <w:tc>
          <w:tcPr>
            <w:tcW w:w="3374" w:type="dxa"/>
          </w:tcPr>
          <w:p w14:paraId="7B7FD7A6" w14:textId="2FBB76B8"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w:t>
            </w:r>
          </w:p>
        </w:tc>
        <w:tc>
          <w:tcPr>
            <w:tcW w:w="3692" w:type="dxa"/>
            <w:vMerge w:val="restart"/>
          </w:tcPr>
          <w:p w14:paraId="7280F6EF" w14:textId="3AA35D79" w:rsidR="00EF4E49" w:rsidRPr="00A7476A" w:rsidRDefault="00EF4E49" w:rsidP="0030681C">
            <w:pPr>
              <w:keepNext/>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100/2500</w:t>
            </w:r>
            <w:r>
              <w:rPr>
                <w:rFonts w:eastAsia="SimSun"/>
                <w:sz w:val="24"/>
                <w:szCs w:val="24"/>
                <w:lang w:eastAsia="zh-CN"/>
              </w:rPr>
              <w:t>0</w:t>
            </w:r>
            <w:r w:rsidRPr="00A7476A">
              <w:rPr>
                <w:rFonts w:eastAsia="SimSun"/>
                <w:sz w:val="24"/>
                <w:szCs w:val="24"/>
                <w:lang w:eastAsia="zh-CN"/>
              </w:rPr>
              <w:t>0 кв. м;</w:t>
            </w:r>
          </w:p>
          <w:p w14:paraId="588E23F0" w14:textId="77777777" w:rsidR="00EF4E49" w:rsidRPr="00A7476A" w:rsidRDefault="00EF4E49" w:rsidP="0030681C">
            <w:pPr>
              <w:keepNext/>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границ участка - 1 м;</w:t>
            </w:r>
          </w:p>
          <w:p w14:paraId="6005846E" w14:textId="77777777" w:rsidR="00EF4E49" w:rsidRPr="00A7476A" w:rsidRDefault="00EF4E4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красной линии – 5 м.</w:t>
            </w:r>
          </w:p>
          <w:p w14:paraId="4EB64C6C" w14:textId="77777777" w:rsidR="00EF4E49" w:rsidRPr="00A7476A" w:rsidRDefault="00EF4E4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- 50 м;</w:t>
            </w:r>
          </w:p>
          <w:p w14:paraId="429EAA9E" w14:textId="77777777" w:rsidR="00EF4E49" w:rsidRPr="00A7476A" w:rsidRDefault="00EF4E49"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80% </w:t>
            </w:r>
            <w:r w:rsidRPr="00A7476A">
              <w:rPr>
                <w:sz w:val="24"/>
                <w:szCs w:val="24"/>
              </w:rPr>
              <w:t>(процент застройки подземной части не регламентируется)</w:t>
            </w:r>
          </w:p>
          <w:p w14:paraId="5C045201" w14:textId="77777777" w:rsidR="00EF4E49" w:rsidRPr="00A7476A" w:rsidRDefault="00EF4E49" w:rsidP="0030681C">
            <w:pPr>
              <w:keepNext/>
              <w:keepLines w:val="0"/>
              <w:overflowPunct/>
              <w:autoSpaceDE/>
              <w:autoSpaceDN/>
              <w:adjustRightInd/>
              <w:spacing w:line="240" w:lineRule="auto"/>
              <w:ind w:firstLine="709"/>
              <w:jc w:val="left"/>
              <w:rPr>
                <w:rFonts w:eastAsia="SimSun"/>
                <w:sz w:val="24"/>
                <w:szCs w:val="24"/>
                <w:lang w:eastAsia="zh-CN"/>
              </w:rPr>
            </w:pPr>
          </w:p>
        </w:tc>
      </w:tr>
      <w:tr w:rsidR="00EF4E49" w:rsidRPr="00A7476A" w14:paraId="1C177A73" w14:textId="77777777" w:rsidTr="009C3014">
        <w:trPr>
          <w:trHeight w:val="6188"/>
        </w:trPr>
        <w:tc>
          <w:tcPr>
            <w:tcW w:w="2602" w:type="dxa"/>
          </w:tcPr>
          <w:p w14:paraId="45D0AE6C" w14:textId="77777777" w:rsidR="00EF4E49" w:rsidRDefault="00EF4E49" w:rsidP="0030681C">
            <w:pPr>
              <w:keepNext/>
              <w:spacing w:line="240" w:lineRule="auto"/>
              <w:ind w:firstLine="0"/>
              <w:rPr>
                <w:sz w:val="24"/>
                <w:szCs w:val="24"/>
                <w:shd w:val="clear" w:color="auto" w:fill="FFFFFF"/>
              </w:rPr>
            </w:pPr>
            <w:r w:rsidRPr="00A7476A">
              <w:rPr>
                <w:sz w:val="24"/>
                <w:szCs w:val="24"/>
                <w:shd w:val="clear" w:color="auto" w:fill="FFFFFF"/>
              </w:rPr>
              <w:lastRenderedPageBreak/>
              <w:t>Скотоводство [1.8]</w:t>
            </w:r>
          </w:p>
        </w:tc>
        <w:tc>
          <w:tcPr>
            <w:tcW w:w="3374" w:type="dxa"/>
          </w:tcPr>
          <w:p w14:paraId="357F193E"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67F825CE"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71C0400B" w14:textId="77777777" w:rsidR="00EF4E49" w:rsidRDefault="00EF4E49" w:rsidP="0030681C">
            <w:pPr>
              <w:keepNext/>
              <w:spacing w:line="240" w:lineRule="auto"/>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692" w:type="dxa"/>
            <w:vMerge/>
          </w:tcPr>
          <w:p w14:paraId="7765EBE4" w14:textId="77777777" w:rsidR="00EF4E49" w:rsidRPr="00A7476A" w:rsidRDefault="00EF4E4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F4E49" w:rsidRPr="00A7476A" w14:paraId="6DDA5A9D" w14:textId="77777777" w:rsidTr="009C3014">
        <w:trPr>
          <w:trHeight w:val="450"/>
        </w:trPr>
        <w:tc>
          <w:tcPr>
            <w:tcW w:w="2602" w:type="dxa"/>
          </w:tcPr>
          <w:p w14:paraId="7AF57BF9"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Звероводство [1.9]</w:t>
            </w:r>
          </w:p>
        </w:tc>
        <w:tc>
          <w:tcPr>
            <w:tcW w:w="3374" w:type="dxa"/>
          </w:tcPr>
          <w:p w14:paraId="36A1F984"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в неволе ценных пушных зверей;</w:t>
            </w:r>
          </w:p>
          <w:p w14:paraId="7EEE12BE"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E520268"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692" w:type="dxa"/>
            <w:vMerge/>
          </w:tcPr>
          <w:p w14:paraId="7B32FB29" w14:textId="77777777" w:rsidR="00EF4E49" w:rsidRPr="00A7476A" w:rsidRDefault="00EF4E4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F4E49" w:rsidRPr="00A7476A" w14:paraId="151D798F" w14:textId="77777777" w:rsidTr="009C3014">
        <w:trPr>
          <w:trHeight w:val="495"/>
        </w:trPr>
        <w:tc>
          <w:tcPr>
            <w:tcW w:w="2602" w:type="dxa"/>
          </w:tcPr>
          <w:p w14:paraId="6CD329A6"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Птицеводство [1.10]</w:t>
            </w:r>
          </w:p>
        </w:tc>
        <w:tc>
          <w:tcPr>
            <w:tcW w:w="3374" w:type="dxa"/>
          </w:tcPr>
          <w:p w14:paraId="7BF1C5CE"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Осуществление хозяйственной деятельности, связанной с разведением домашних пород птиц, в том </w:t>
            </w:r>
            <w:r w:rsidRPr="00A7476A">
              <w:rPr>
                <w:sz w:val="24"/>
                <w:szCs w:val="24"/>
                <w:shd w:val="clear" w:color="auto" w:fill="FFFFFF"/>
              </w:rPr>
              <w:lastRenderedPageBreak/>
              <w:t>числе водоплавающих;</w:t>
            </w:r>
          </w:p>
          <w:p w14:paraId="053E5D76"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4942174"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w:t>
            </w:r>
          </w:p>
          <w:p w14:paraId="01D431B7"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и использование племенной продукции (материала)</w:t>
            </w:r>
          </w:p>
        </w:tc>
        <w:tc>
          <w:tcPr>
            <w:tcW w:w="3692" w:type="dxa"/>
            <w:vMerge/>
          </w:tcPr>
          <w:p w14:paraId="4483F366" w14:textId="77777777" w:rsidR="00EF4E49" w:rsidRPr="00A7476A" w:rsidRDefault="00EF4E4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F4E49" w:rsidRPr="00A7476A" w14:paraId="70488C2A" w14:textId="77777777" w:rsidTr="009C3014">
        <w:trPr>
          <w:trHeight w:val="495"/>
        </w:trPr>
        <w:tc>
          <w:tcPr>
            <w:tcW w:w="2602" w:type="dxa"/>
          </w:tcPr>
          <w:p w14:paraId="26CD23D7"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Свиноводство [1.11]</w:t>
            </w:r>
          </w:p>
        </w:tc>
        <w:tc>
          <w:tcPr>
            <w:tcW w:w="3374" w:type="dxa"/>
          </w:tcPr>
          <w:p w14:paraId="26E4AE1F"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свиней;</w:t>
            </w:r>
          </w:p>
          <w:p w14:paraId="2DF8ABE3"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7E6E806"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692" w:type="dxa"/>
            <w:vMerge/>
          </w:tcPr>
          <w:p w14:paraId="30600FBD" w14:textId="77777777" w:rsidR="00EF4E49" w:rsidRPr="00A7476A" w:rsidRDefault="00EF4E4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F4E49" w:rsidRPr="00A7476A" w14:paraId="53A5C7AD" w14:textId="77777777" w:rsidTr="009C3014">
        <w:trPr>
          <w:trHeight w:val="330"/>
        </w:trPr>
        <w:tc>
          <w:tcPr>
            <w:tcW w:w="2602" w:type="dxa"/>
          </w:tcPr>
          <w:p w14:paraId="2A36248A"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Пчеловодство [1.12]</w:t>
            </w:r>
          </w:p>
        </w:tc>
        <w:tc>
          <w:tcPr>
            <w:tcW w:w="3374" w:type="dxa"/>
          </w:tcPr>
          <w:p w14:paraId="7A249094"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67CB84C9"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ульев, иных объектов и оборудования, необходимого для пчеловодства и разведениях иных полезных насекомых;</w:t>
            </w:r>
          </w:p>
          <w:p w14:paraId="05B1F927"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сооружений, </w:t>
            </w:r>
            <w:r w:rsidRPr="00A7476A">
              <w:rPr>
                <w:sz w:val="24"/>
                <w:szCs w:val="24"/>
                <w:shd w:val="clear" w:color="auto" w:fill="FFFFFF"/>
              </w:rPr>
              <w:lastRenderedPageBreak/>
              <w:t>используемых для хранения и первичной переработки продукции пчеловодства</w:t>
            </w:r>
          </w:p>
        </w:tc>
        <w:tc>
          <w:tcPr>
            <w:tcW w:w="3692" w:type="dxa"/>
            <w:vMerge/>
          </w:tcPr>
          <w:p w14:paraId="17AFF063" w14:textId="77777777" w:rsidR="00EF4E49" w:rsidRPr="00A7476A" w:rsidRDefault="00EF4E4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F4E49" w:rsidRPr="00A7476A" w14:paraId="023D0311" w14:textId="77777777" w:rsidTr="009C3014">
        <w:trPr>
          <w:trHeight w:val="390"/>
        </w:trPr>
        <w:tc>
          <w:tcPr>
            <w:tcW w:w="2602" w:type="dxa"/>
          </w:tcPr>
          <w:p w14:paraId="19EA1D27"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Рыбоводство [1.13]</w:t>
            </w:r>
          </w:p>
        </w:tc>
        <w:tc>
          <w:tcPr>
            <w:tcW w:w="3374" w:type="dxa"/>
          </w:tcPr>
          <w:p w14:paraId="456D2AD3"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и (или) содержанием, выращиванием объектов рыбоводства (</w:t>
            </w:r>
            <w:proofErr w:type="spellStart"/>
            <w:r w:rsidRPr="00A7476A">
              <w:rPr>
                <w:sz w:val="24"/>
                <w:szCs w:val="24"/>
                <w:shd w:val="clear" w:color="auto" w:fill="FFFFFF"/>
              </w:rPr>
              <w:t>аквакультуры</w:t>
            </w:r>
            <w:proofErr w:type="spellEnd"/>
            <w:r w:rsidRPr="00A7476A">
              <w:rPr>
                <w:sz w:val="24"/>
                <w:szCs w:val="24"/>
                <w:shd w:val="clear" w:color="auto" w:fill="FFFFFF"/>
              </w:rPr>
              <w:t>); размещение зданий, сооружений, оборудования, необходимых для осуществления рыбоводства (</w:t>
            </w:r>
            <w:proofErr w:type="spellStart"/>
            <w:r w:rsidRPr="00A7476A">
              <w:rPr>
                <w:sz w:val="24"/>
                <w:szCs w:val="24"/>
                <w:shd w:val="clear" w:color="auto" w:fill="FFFFFF"/>
              </w:rPr>
              <w:t>аквакультуры</w:t>
            </w:r>
            <w:proofErr w:type="spellEnd"/>
            <w:r w:rsidRPr="00A7476A">
              <w:rPr>
                <w:sz w:val="24"/>
                <w:szCs w:val="24"/>
                <w:shd w:val="clear" w:color="auto" w:fill="FFFFFF"/>
              </w:rPr>
              <w:t>)</w:t>
            </w:r>
          </w:p>
        </w:tc>
        <w:tc>
          <w:tcPr>
            <w:tcW w:w="3692" w:type="dxa"/>
            <w:vMerge/>
          </w:tcPr>
          <w:p w14:paraId="0810A956" w14:textId="77777777" w:rsidR="00EF4E49" w:rsidRPr="00A7476A" w:rsidRDefault="00EF4E4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F4E49" w:rsidRPr="00A7476A" w14:paraId="7D52B79C" w14:textId="77777777" w:rsidTr="009C3014">
        <w:trPr>
          <w:trHeight w:val="450"/>
        </w:trPr>
        <w:tc>
          <w:tcPr>
            <w:tcW w:w="2602" w:type="dxa"/>
          </w:tcPr>
          <w:p w14:paraId="79AB46D7"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Научное обеспечение сельского хозяйства [1.14]</w:t>
            </w:r>
          </w:p>
        </w:tc>
        <w:tc>
          <w:tcPr>
            <w:tcW w:w="3374" w:type="dxa"/>
          </w:tcPr>
          <w:p w14:paraId="3AC991A1"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61E4B111"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коллекций генетических ресурсов растений</w:t>
            </w:r>
          </w:p>
        </w:tc>
        <w:tc>
          <w:tcPr>
            <w:tcW w:w="3692" w:type="dxa"/>
            <w:vMerge/>
          </w:tcPr>
          <w:p w14:paraId="1D69C261" w14:textId="77777777" w:rsidR="00EF4E49" w:rsidRPr="00A7476A" w:rsidRDefault="00EF4E4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F4E49" w:rsidRPr="00A7476A" w14:paraId="3ED6074F" w14:textId="77777777" w:rsidTr="009C3014">
        <w:trPr>
          <w:trHeight w:val="345"/>
        </w:trPr>
        <w:tc>
          <w:tcPr>
            <w:tcW w:w="2602" w:type="dxa"/>
          </w:tcPr>
          <w:p w14:paraId="695ADA99"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Хранение и переработка сельскохозяйственной продукции [1.15]</w:t>
            </w:r>
          </w:p>
        </w:tc>
        <w:tc>
          <w:tcPr>
            <w:tcW w:w="3374" w:type="dxa"/>
          </w:tcPr>
          <w:p w14:paraId="5D811465"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692" w:type="dxa"/>
            <w:vMerge/>
          </w:tcPr>
          <w:p w14:paraId="3BF84759" w14:textId="77777777" w:rsidR="00EF4E49" w:rsidRPr="00A7476A" w:rsidRDefault="00EF4E4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F4E49" w:rsidRPr="00A7476A" w14:paraId="525D5B65" w14:textId="77777777" w:rsidTr="009C3014">
        <w:trPr>
          <w:trHeight w:val="495"/>
        </w:trPr>
        <w:tc>
          <w:tcPr>
            <w:tcW w:w="2602" w:type="dxa"/>
          </w:tcPr>
          <w:p w14:paraId="33E343B5"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Ведение личного подсобного хозяйства на полевых участках [1.16]</w:t>
            </w:r>
          </w:p>
        </w:tc>
        <w:tc>
          <w:tcPr>
            <w:tcW w:w="3374" w:type="dxa"/>
          </w:tcPr>
          <w:p w14:paraId="30A940B6"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692" w:type="dxa"/>
            <w:vMerge/>
          </w:tcPr>
          <w:p w14:paraId="6824444E" w14:textId="77777777" w:rsidR="00EF4E49" w:rsidRPr="00A7476A" w:rsidRDefault="00EF4E4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F4E49" w:rsidRPr="00A7476A" w14:paraId="12B77E2E" w14:textId="77777777" w:rsidTr="009C3014">
        <w:trPr>
          <w:trHeight w:val="360"/>
        </w:trPr>
        <w:tc>
          <w:tcPr>
            <w:tcW w:w="2602" w:type="dxa"/>
          </w:tcPr>
          <w:p w14:paraId="62882395"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374" w:type="dxa"/>
          </w:tcPr>
          <w:p w14:paraId="1BC9E891"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Выращивание и реализация подроста деревьев и кустарников, используемых в сельском хозяйстве, а также иных сельскохозяйственных </w:t>
            </w:r>
            <w:r w:rsidRPr="00A7476A">
              <w:rPr>
                <w:sz w:val="24"/>
                <w:szCs w:val="24"/>
                <w:shd w:val="clear" w:color="auto" w:fill="FFFFFF"/>
              </w:rPr>
              <w:lastRenderedPageBreak/>
              <w:t>культур для получения рассады и семян;</w:t>
            </w:r>
          </w:p>
          <w:p w14:paraId="2BEBC98F"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необходимых для указанных видов сельскохозяйственного производства</w:t>
            </w:r>
          </w:p>
        </w:tc>
        <w:tc>
          <w:tcPr>
            <w:tcW w:w="3692" w:type="dxa"/>
            <w:vMerge/>
          </w:tcPr>
          <w:p w14:paraId="0FA04659" w14:textId="77777777" w:rsidR="00EF4E49" w:rsidRPr="00A7476A" w:rsidRDefault="00EF4E4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F4E49" w:rsidRPr="00A7476A" w14:paraId="3618EA0F" w14:textId="77777777" w:rsidTr="009C3014">
        <w:trPr>
          <w:trHeight w:val="360"/>
        </w:trPr>
        <w:tc>
          <w:tcPr>
            <w:tcW w:w="2602" w:type="dxa"/>
          </w:tcPr>
          <w:p w14:paraId="247066E1"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Обеспечение сельскохозяйственного производства [1.18]</w:t>
            </w:r>
          </w:p>
        </w:tc>
        <w:tc>
          <w:tcPr>
            <w:tcW w:w="3374" w:type="dxa"/>
          </w:tcPr>
          <w:p w14:paraId="07279A1D"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692" w:type="dxa"/>
            <w:vMerge/>
          </w:tcPr>
          <w:p w14:paraId="154FEBE2" w14:textId="77777777" w:rsidR="00EF4E49" w:rsidRPr="00A7476A" w:rsidRDefault="00EF4E49" w:rsidP="0030681C">
            <w:pPr>
              <w:keepNext/>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F4E49" w:rsidRPr="00A7476A" w14:paraId="74385EA0" w14:textId="77777777" w:rsidTr="00E67FD6">
        <w:trPr>
          <w:trHeight w:val="405"/>
        </w:trPr>
        <w:tc>
          <w:tcPr>
            <w:tcW w:w="2602" w:type="dxa"/>
          </w:tcPr>
          <w:p w14:paraId="74D81AB0"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Овощеводство [1.3]</w:t>
            </w:r>
          </w:p>
        </w:tc>
        <w:tc>
          <w:tcPr>
            <w:tcW w:w="3374" w:type="dxa"/>
          </w:tcPr>
          <w:p w14:paraId="2184B897" w14:textId="77777777" w:rsidR="00EF4E49" w:rsidRPr="00A7476A" w:rsidRDefault="00EF4E49"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692" w:type="dxa"/>
            <w:vMerge/>
          </w:tcPr>
          <w:p w14:paraId="5DFDFF4F" w14:textId="77777777" w:rsidR="00EF4E49" w:rsidRPr="00A7476A" w:rsidRDefault="00EF4E49" w:rsidP="0030681C">
            <w:pPr>
              <w:keepNext/>
              <w:keepLines w:val="0"/>
              <w:overflowPunct/>
              <w:autoSpaceDE/>
              <w:autoSpaceDN/>
              <w:adjustRightInd/>
              <w:spacing w:line="240" w:lineRule="auto"/>
              <w:ind w:firstLine="709"/>
              <w:rPr>
                <w:rFonts w:eastAsia="SimSun"/>
                <w:sz w:val="24"/>
                <w:szCs w:val="24"/>
                <w:lang w:eastAsia="zh-CN"/>
              </w:rPr>
            </w:pPr>
          </w:p>
        </w:tc>
      </w:tr>
    </w:tbl>
    <w:p w14:paraId="319313AA" w14:textId="77777777" w:rsidR="0062172C" w:rsidRPr="00A7476A" w:rsidRDefault="0062172C"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p>
    <w:p w14:paraId="72663E31" w14:textId="5E80D647" w:rsidR="003600E2" w:rsidRDefault="003600E2"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961"/>
        <w:gridCol w:w="3975"/>
      </w:tblGrid>
      <w:tr w:rsidR="001E6F90" w:rsidRPr="00A7476A" w14:paraId="2E807F99" w14:textId="77777777" w:rsidTr="00E67FD6">
        <w:trPr>
          <w:trHeight w:val="552"/>
        </w:trPr>
        <w:tc>
          <w:tcPr>
            <w:tcW w:w="1854" w:type="dxa"/>
          </w:tcPr>
          <w:p w14:paraId="6ABAA383" w14:textId="77777777" w:rsidR="001E6F90" w:rsidRPr="00A7476A" w:rsidRDefault="001E6F9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61" w:type="dxa"/>
            <w:vAlign w:val="center"/>
          </w:tcPr>
          <w:p w14:paraId="151FCBAF" w14:textId="77777777" w:rsidR="001E6F90" w:rsidRPr="00A7476A" w:rsidRDefault="001E6F9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75" w:type="dxa"/>
            <w:vAlign w:val="center"/>
          </w:tcPr>
          <w:p w14:paraId="7FD5AC0C" w14:textId="77777777" w:rsidR="001E6F90" w:rsidRPr="00A7476A" w:rsidRDefault="001E6F90"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43364065" w14:textId="77777777" w:rsidR="001E6F90" w:rsidRPr="00A7476A" w:rsidRDefault="001E6F90"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3513C3C" w14:textId="77777777" w:rsidR="001E6F90" w:rsidRPr="00A7476A" w:rsidRDefault="001E6F90"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E6F90" w:rsidRPr="00A7476A" w14:paraId="410BDEB6" w14:textId="77777777" w:rsidTr="00E67FD6">
        <w:trPr>
          <w:trHeight w:val="309"/>
        </w:trPr>
        <w:tc>
          <w:tcPr>
            <w:tcW w:w="1854" w:type="dxa"/>
          </w:tcPr>
          <w:p w14:paraId="12ABD418" w14:textId="14D7AAC3" w:rsidR="001E6F90" w:rsidRPr="00110E6D" w:rsidRDefault="00110E6D" w:rsidP="0030681C">
            <w:pPr>
              <w:keepNext/>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61" w:type="dxa"/>
          </w:tcPr>
          <w:p w14:paraId="64F46972" w14:textId="4D0BEB42" w:rsidR="001E6F90" w:rsidRPr="00A7476A" w:rsidRDefault="00110E6D" w:rsidP="0030681C">
            <w:pPr>
              <w:keepNext/>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75" w:type="dxa"/>
          </w:tcPr>
          <w:p w14:paraId="610968F1" w14:textId="69B8D8DE" w:rsidR="001E6F90" w:rsidRPr="00A7476A" w:rsidRDefault="00110E6D" w:rsidP="0030681C">
            <w:pPr>
              <w:keepNext/>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06630A7C" w14:textId="77777777" w:rsidR="00130D4D" w:rsidRPr="00A7476A" w:rsidRDefault="00130D4D" w:rsidP="0030681C">
      <w:pPr>
        <w:keepNext/>
        <w:keepLines w:val="0"/>
        <w:tabs>
          <w:tab w:val="left" w:pos="2520"/>
        </w:tabs>
        <w:overflowPunct/>
        <w:autoSpaceDE/>
        <w:autoSpaceDN/>
        <w:adjustRightInd/>
        <w:spacing w:line="240" w:lineRule="auto"/>
        <w:ind w:firstLine="0"/>
        <w:rPr>
          <w:rFonts w:eastAsia="SimSun"/>
          <w:sz w:val="24"/>
          <w:szCs w:val="24"/>
          <w:lang w:eastAsia="zh-CN"/>
        </w:rPr>
      </w:pPr>
    </w:p>
    <w:p w14:paraId="2095EEA5" w14:textId="77777777" w:rsidR="003600E2" w:rsidRPr="00A7476A" w:rsidRDefault="003600E2"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103"/>
      </w:tblGrid>
      <w:tr w:rsidR="001E6F90" w:rsidRPr="00A7476A" w14:paraId="1B6CDAEB" w14:textId="77777777" w:rsidTr="002909C4">
        <w:trPr>
          <w:trHeight w:val="552"/>
        </w:trPr>
        <w:tc>
          <w:tcPr>
            <w:tcW w:w="4536" w:type="dxa"/>
            <w:vAlign w:val="center"/>
          </w:tcPr>
          <w:p w14:paraId="32F1013D" w14:textId="6C3CEE66" w:rsidR="001E6F90" w:rsidRPr="00A7476A" w:rsidRDefault="001E6F9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ВИДЫ ИСПОЛЬЗОВАНИЯ</w:t>
            </w:r>
          </w:p>
        </w:tc>
        <w:tc>
          <w:tcPr>
            <w:tcW w:w="5103" w:type="dxa"/>
            <w:vAlign w:val="center"/>
          </w:tcPr>
          <w:p w14:paraId="1C62F565" w14:textId="2D72FEBF" w:rsidR="001E6F90" w:rsidRPr="00A7476A" w:rsidRDefault="001E6F90"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1E6F90" w:rsidRPr="00A7476A" w14:paraId="1D0C5641" w14:textId="77777777" w:rsidTr="0074286B">
        <w:trPr>
          <w:trHeight w:val="336"/>
        </w:trPr>
        <w:tc>
          <w:tcPr>
            <w:tcW w:w="4536" w:type="dxa"/>
          </w:tcPr>
          <w:p w14:paraId="3A1717D4" w14:textId="3681B60A" w:rsidR="001E6F90" w:rsidRPr="00A7476A" w:rsidRDefault="001E6F90" w:rsidP="0030681C">
            <w:pPr>
              <w:keepNext/>
              <w:keepLines w:val="0"/>
              <w:overflowPunct/>
              <w:autoSpaceDE/>
              <w:autoSpaceDN/>
              <w:adjustRightInd/>
              <w:spacing w:line="240" w:lineRule="auto"/>
              <w:ind w:firstLine="0"/>
              <w:jc w:val="center"/>
              <w:rPr>
                <w:sz w:val="23"/>
                <w:szCs w:val="23"/>
                <w:shd w:val="clear" w:color="auto" w:fill="FFFFFF"/>
              </w:rPr>
            </w:pPr>
            <w:r w:rsidRPr="00A7476A">
              <w:rPr>
                <w:sz w:val="23"/>
                <w:szCs w:val="23"/>
                <w:shd w:val="clear" w:color="auto" w:fill="FFFFFF"/>
              </w:rPr>
              <w:t>Нет</w:t>
            </w:r>
          </w:p>
        </w:tc>
        <w:tc>
          <w:tcPr>
            <w:tcW w:w="5103" w:type="dxa"/>
          </w:tcPr>
          <w:p w14:paraId="68BFB193" w14:textId="6703CE2F" w:rsidR="001E6F90" w:rsidRPr="00A7476A" w:rsidRDefault="001E6F90" w:rsidP="0030681C">
            <w:pPr>
              <w:keepNext/>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7D55CD22" w14:textId="77777777" w:rsidR="000F6B9B" w:rsidRPr="00A7476A" w:rsidRDefault="000F6B9B" w:rsidP="0030681C">
      <w:pPr>
        <w:keepNext/>
        <w:keepLines w:val="0"/>
        <w:overflowPunct/>
        <w:autoSpaceDE/>
        <w:autoSpaceDN/>
        <w:adjustRightInd/>
        <w:spacing w:line="240" w:lineRule="auto"/>
        <w:ind w:firstLine="0"/>
        <w:rPr>
          <w:rFonts w:eastAsia="SimSun"/>
          <w:sz w:val="24"/>
          <w:szCs w:val="24"/>
          <w:lang w:eastAsia="zh-CN"/>
        </w:rPr>
      </w:pPr>
    </w:p>
    <w:p w14:paraId="5FAB832B"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51D3DF2A" w14:textId="77777777" w:rsidR="003600E2" w:rsidRPr="00A7476A" w:rsidRDefault="003600E2" w:rsidP="0030681C">
      <w:pPr>
        <w:keepNext/>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4825203B"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p>
    <w:p w14:paraId="53524655"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16610EFC"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2488A6CD"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B54D7C"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14:paraId="2973C45D"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5940FEF9"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14:paraId="2D827278"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14:paraId="006E4189" w14:textId="77777777" w:rsidR="003600E2" w:rsidRPr="00A7476A" w:rsidRDefault="0074701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w:t>
      </w:r>
      <w:r w:rsidR="003600E2"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20D4D361"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FBDE2F8"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155E5751"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5F4876C5"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2) использование сточных вод в целях повышения почвенного плодородия;</w:t>
      </w:r>
    </w:p>
    <w:p w14:paraId="7A01542E"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0076924" w14:textId="77777777" w:rsidR="00C1119D"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4) осуществление авиационных мер по борьбе с вредными организмами.</w:t>
      </w:r>
    </w:p>
    <w:p w14:paraId="6354F578"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59E472"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размещение сельскохозяйственных предприятий, зданий, сооружений:</w:t>
      </w:r>
    </w:p>
    <w:p w14:paraId="0C9DB9D1"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площадках залегания полезных ископаемых без согласования с уполномоченными органами;</w:t>
      </w:r>
    </w:p>
    <w:p w14:paraId="19EE3695"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зонах оползней, которые могут угрожать застройке и эксплуатации предприятий, зданий и сооружений;</w:t>
      </w:r>
    </w:p>
    <w:p w14:paraId="62B0B9AF"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в первом поясе </w:t>
      </w:r>
      <w:proofErr w:type="gramStart"/>
      <w:r w:rsidRPr="00A7476A">
        <w:rPr>
          <w:rFonts w:eastAsia="SimSun"/>
          <w:sz w:val="24"/>
          <w:szCs w:val="24"/>
          <w:lang w:eastAsia="zh-CN"/>
        </w:rPr>
        <w:t>зоны санитарной охраны источников водоснабжения населенных пунктов</w:t>
      </w:r>
      <w:proofErr w:type="gramEnd"/>
      <w:r w:rsidRPr="00A7476A">
        <w:rPr>
          <w:rFonts w:eastAsia="SimSun"/>
          <w:sz w:val="24"/>
          <w:szCs w:val="24"/>
          <w:lang w:eastAsia="zh-CN"/>
        </w:rPr>
        <w:t>;</w:t>
      </w:r>
    </w:p>
    <w:p w14:paraId="30D05A53"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первой и второй зонах округов санитарной охраны курортов;</w:t>
      </w:r>
    </w:p>
    <w:p w14:paraId="4425DD45"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пригородных зеленых зон городских округов и городских поселений;</w:t>
      </w:r>
    </w:p>
    <w:p w14:paraId="7BA685F7"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3E6E5622"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особо охраняемых природных территорий.</w:t>
      </w:r>
    </w:p>
    <w:p w14:paraId="29EB2481"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размещение сельскохозяйственных предприятий, зданий и сооружений:</w:t>
      </w:r>
    </w:p>
    <w:p w14:paraId="3CE42DA6"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18B80968"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674D94EC"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26572024"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7778C8F6" w14:textId="77777777" w:rsidR="003600E2" w:rsidRPr="00A7476A"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6FC274EF" w14:textId="0B360A47" w:rsidR="003600E2" w:rsidRDefault="003600E2"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bookmarkEnd w:id="95"/>
    </w:p>
    <w:p w14:paraId="3334F12D" w14:textId="77777777" w:rsidR="009C3014" w:rsidRDefault="009C3014" w:rsidP="0030681C">
      <w:pPr>
        <w:keepNext/>
        <w:keepLines w:val="0"/>
        <w:overflowPunct/>
        <w:autoSpaceDE/>
        <w:autoSpaceDN/>
        <w:adjustRightInd/>
        <w:spacing w:line="240" w:lineRule="auto"/>
        <w:ind w:firstLine="709"/>
        <w:rPr>
          <w:rFonts w:eastAsia="SimSun"/>
          <w:sz w:val="24"/>
          <w:szCs w:val="24"/>
          <w:lang w:eastAsia="zh-CN"/>
        </w:rPr>
      </w:pPr>
    </w:p>
    <w:p w14:paraId="2CEDDE8B" w14:textId="77777777" w:rsidR="0071299E" w:rsidRDefault="0071299E" w:rsidP="0030681C">
      <w:pPr>
        <w:keepNext/>
        <w:keepLines w:val="0"/>
        <w:overflowPunct/>
        <w:autoSpaceDE/>
        <w:autoSpaceDN/>
        <w:adjustRightInd/>
        <w:spacing w:line="240" w:lineRule="auto"/>
        <w:ind w:firstLine="709"/>
        <w:rPr>
          <w:rFonts w:eastAsia="SimSun"/>
          <w:sz w:val="24"/>
          <w:szCs w:val="24"/>
          <w:lang w:eastAsia="zh-CN"/>
        </w:rPr>
      </w:pPr>
    </w:p>
    <w:p w14:paraId="0B59B66E" w14:textId="57E61C08" w:rsidR="00AA2809" w:rsidRPr="00432B79" w:rsidRDefault="00AA2809" w:rsidP="0030681C">
      <w:pPr>
        <w:pStyle w:val="af3"/>
        <w:keepNext/>
        <w:ind w:firstLine="0"/>
        <w:jc w:val="center"/>
        <w:outlineLvl w:val="0"/>
        <w:rPr>
          <w:rStyle w:val="afc"/>
          <w:rFonts w:eastAsia="SimSun"/>
          <w:color w:val="FF0000"/>
          <w:sz w:val="24"/>
          <w:szCs w:val="24"/>
          <w:u w:val="single"/>
        </w:rPr>
      </w:pPr>
      <w:bookmarkStart w:id="97" w:name="_Toc134195022"/>
      <w:r w:rsidRPr="00432B79">
        <w:rPr>
          <w:rStyle w:val="afc"/>
          <w:rFonts w:eastAsia="SimSun"/>
          <w:color w:val="FF0000"/>
          <w:sz w:val="24"/>
          <w:szCs w:val="24"/>
          <w:u w:val="single"/>
        </w:rPr>
        <w:t>СХ-3. Специализированная зона сельскохозяйственного назначения.</w:t>
      </w:r>
      <w:bookmarkEnd w:id="97"/>
    </w:p>
    <w:p w14:paraId="31CE446F" w14:textId="77777777" w:rsidR="0071299E" w:rsidRPr="00EF2BF6" w:rsidRDefault="0071299E" w:rsidP="0030681C">
      <w:pPr>
        <w:keepNext/>
        <w:keepLines w:val="0"/>
        <w:overflowPunct/>
        <w:autoSpaceDE/>
        <w:autoSpaceDN/>
        <w:adjustRightInd/>
        <w:spacing w:line="240" w:lineRule="auto"/>
        <w:ind w:firstLine="0"/>
        <w:jc w:val="center"/>
        <w:rPr>
          <w:rFonts w:eastAsia="SimSun"/>
          <w:color w:val="FF0000"/>
          <w:sz w:val="24"/>
          <w:szCs w:val="24"/>
          <w:u w:val="single"/>
          <w:lang w:eastAsia="zh-CN"/>
        </w:rPr>
      </w:pPr>
    </w:p>
    <w:p w14:paraId="3A87DBF4" w14:textId="77777777" w:rsidR="00AA2809" w:rsidRPr="00EF2BF6" w:rsidRDefault="00AA2809"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EF2BF6">
        <w:rPr>
          <w:rFonts w:eastAsia="SimSun"/>
          <w:color w:val="FF0000"/>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0"/>
        <w:gridCol w:w="4253"/>
        <w:gridCol w:w="3544"/>
      </w:tblGrid>
      <w:tr w:rsidR="00B46457" w:rsidRPr="00EF2BF6" w14:paraId="42F455DF" w14:textId="77777777" w:rsidTr="00B46457">
        <w:tc>
          <w:tcPr>
            <w:tcW w:w="2240" w:type="dxa"/>
            <w:shd w:val="clear" w:color="auto" w:fill="auto"/>
          </w:tcPr>
          <w:p w14:paraId="758AF37C" w14:textId="4C2DD93F" w:rsidR="00B46457" w:rsidRPr="00EF2BF6" w:rsidRDefault="00B46457"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EF2BF6">
              <w:rPr>
                <w:b/>
                <w:color w:val="FF0000"/>
                <w:sz w:val="24"/>
                <w:szCs w:val="24"/>
              </w:rPr>
              <w:t>Наименование вида разрешенного использования земельного участка, код</w:t>
            </w:r>
          </w:p>
        </w:tc>
        <w:tc>
          <w:tcPr>
            <w:tcW w:w="4253" w:type="dxa"/>
            <w:shd w:val="clear" w:color="auto" w:fill="auto"/>
            <w:vAlign w:val="center"/>
          </w:tcPr>
          <w:p w14:paraId="6A0C3A8B" w14:textId="15F4317D" w:rsidR="00B46457" w:rsidRPr="00EF2BF6" w:rsidRDefault="00B46457"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EF2BF6">
              <w:rPr>
                <w:b/>
                <w:color w:val="FF0000"/>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544" w:type="dxa"/>
            <w:shd w:val="clear" w:color="auto" w:fill="auto"/>
            <w:vAlign w:val="center"/>
          </w:tcPr>
          <w:p w14:paraId="32E3D000" w14:textId="77777777" w:rsidR="00B46457" w:rsidRPr="00EF2BF6" w:rsidRDefault="00B46457" w:rsidP="0030681C">
            <w:pPr>
              <w:keepNext/>
              <w:keepLines w:val="0"/>
              <w:tabs>
                <w:tab w:val="left" w:pos="2520"/>
              </w:tabs>
              <w:overflowPunct/>
              <w:autoSpaceDE/>
              <w:autoSpaceDN/>
              <w:adjustRightInd/>
              <w:spacing w:line="240" w:lineRule="auto"/>
              <w:ind w:firstLine="0"/>
              <w:jc w:val="center"/>
              <w:rPr>
                <w:b/>
                <w:color w:val="FF0000"/>
                <w:sz w:val="24"/>
                <w:szCs w:val="24"/>
              </w:rPr>
            </w:pPr>
            <w:r w:rsidRPr="00EF2BF6">
              <w:rPr>
                <w:b/>
                <w:color w:val="FF0000"/>
                <w:sz w:val="24"/>
                <w:szCs w:val="24"/>
              </w:rPr>
              <w:t xml:space="preserve">Предельные размеры </w:t>
            </w:r>
            <w:proofErr w:type="gramStart"/>
            <w:r w:rsidRPr="00EF2BF6">
              <w:rPr>
                <w:b/>
                <w:color w:val="FF0000"/>
                <w:sz w:val="24"/>
                <w:szCs w:val="24"/>
              </w:rPr>
              <w:t>земельных</w:t>
            </w:r>
            <w:proofErr w:type="gramEnd"/>
          </w:p>
          <w:p w14:paraId="68AF6A49" w14:textId="77777777" w:rsidR="00B46457" w:rsidRPr="00EF2BF6" w:rsidRDefault="00B46457" w:rsidP="0030681C">
            <w:pPr>
              <w:keepNext/>
              <w:keepLines w:val="0"/>
              <w:tabs>
                <w:tab w:val="left" w:pos="2520"/>
              </w:tabs>
              <w:overflowPunct/>
              <w:autoSpaceDE/>
              <w:autoSpaceDN/>
              <w:adjustRightInd/>
              <w:spacing w:line="240" w:lineRule="auto"/>
              <w:ind w:firstLine="0"/>
              <w:jc w:val="center"/>
              <w:rPr>
                <w:b/>
                <w:color w:val="FF0000"/>
                <w:sz w:val="24"/>
                <w:szCs w:val="24"/>
              </w:rPr>
            </w:pPr>
            <w:r w:rsidRPr="00EF2BF6">
              <w:rPr>
                <w:b/>
                <w:color w:val="FF0000"/>
                <w:sz w:val="24"/>
                <w:szCs w:val="24"/>
              </w:rPr>
              <w:t>участков и предельные параметры</w:t>
            </w:r>
          </w:p>
          <w:p w14:paraId="652B2341" w14:textId="2C8D6E01" w:rsidR="00B46457" w:rsidRPr="00EF2BF6" w:rsidRDefault="00B46457" w:rsidP="0030681C">
            <w:pPr>
              <w:keepNext/>
              <w:keepLines w:val="0"/>
              <w:tabs>
                <w:tab w:val="left" w:pos="2520"/>
              </w:tabs>
              <w:overflowPunct/>
              <w:autoSpaceDE/>
              <w:autoSpaceDN/>
              <w:adjustRightInd/>
              <w:spacing w:line="240" w:lineRule="auto"/>
              <w:ind w:left="-105" w:firstLine="0"/>
              <w:jc w:val="center"/>
              <w:rPr>
                <w:rFonts w:eastAsia="SimSun"/>
                <w:color w:val="FF0000"/>
                <w:sz w:val="24"/>
                <w:szCs w:val="24"/>
                <w:lang w:eastAsia="zh-CN"/>
              </w:rPr>
            </w:pPr>
            <w:r w:rsidRPr="00EF2BF6">
              <w:rPr>
                <w:b/>
                <w:color w:val="FF0000"/>
                <w:sz w:val="24"/>
                <w:szCs w:val="24"/>
              </w:rPr>
              <w:t>разрешенного строительства</w:t>
            </w:r>
          </w:p>
        </w:tc>
      </w:tr>
      <w:tr w:rsidR="00B46457" w:rsidRPr="00EF2BF6" w14:paraId="600ACE9B" w14:textId="77777777" w:rsidTr="00B46457">
        <w:trPr>
          <w:trHeight w:val="2014"/>
        </w:trPr>
        <w:tc>
          <w:tcPr>
            <w:tcW w:w="2240" w:type="dxa"/>
            <w:shd w:val="clear" w:color="auto" w:fill="auto"/>
          </w:tcPr>
          <w:p w14:paraId="19F36FA6" w14:textId="77777777" w:rsidR="00B46457" w:rsidRPr="00EF2BF6" w:rsidRDefault="00B46457" w:rsidP="0030681C">
            <w:pPr>
              <w:keepNext/>
              <w:keepLines w:val="0"/>
              <w:overflowPunct/>
              <w:autoSpaceDE/>
              <w:autoSpaceDN/>
              <w:adjustRightInd/>
              <w:spacing w:line="240" w:lineRule="auto"/>
              <w:ind w:firstLine="0"/>
              <w:jc w:val="left"/>
              <w:rPr>
                <w:color w:val="FF0000"/>
                <w:sz w:val="24"/>
                <w:szCs w:val="24"/>
              </w:rPr>
            </w:pPr>
            <w:r w:rsidRPr="00EF2BF6">
              <w:rPr>
                <w:color w:val="FF0000"/>
                <w:sz w:val="24"/>
                <w:szCs w:val="24"/>
              </w:rPr>
              <w:t>Научное обеспечение сельского хозяйства</w:t>
            </w:r>
          </w:p>
          <w:p w14:paraId="2B0EE283" w14:textId="0FD6441C" w:rsidR="00B46457" w:rsidRPr="00EF2BF6" w:rsidRDefault="00B46457" w:rsidP="0030681C">
            <w:pPr>
              <w:keepNext/>
              <w:keepLines w:val="0"/>
              <w:overflowPunct/>
              <w:autoSpaceDE/>
              <w:autoSpaceDN/>
              <w:adjustRightInd/>
              <w:spacing w:line="240" w:lineRule="auto"/>
              <w:ind w:firstLine="0"/>
              <w:jc w:val="left"/>
              <w:rPr>
                <w:color w:val="FF0000"/>
                <w:sz w:val="24"/>
                <w:szCs w:val="24"/>
                <w:lang w:val="en-US"/>
              </w:rPr>
            </w:pPr>
            <w:r w:rsidRPr="00EF2BF6">
              <w:rPr>
                <w:color w:val="FF0000"/>
                <w:sz w:val="24"/>
                <w:szCs w:val="24"/>
                <w:lang w:val="en-US"/>
              </w:rPr>
              <w:t>[</w:t>
            </w:r>
            <w:r w:rsidRPr="00EF2BF6">
              <w:rPr>
                <w:color w:val="FF0000"/>
                <w:sz w:val="24"/>
                <w:szCs w:val="24"/>
              </w:rPr>
              <w:t>1.14</w:t>
            </w:r>
            <w:r w:rsidRPr="00EF2BF6">
              <w:rPr>
                <w:color w:val="FF0000"/>
                <w:sz w:val="24"/>
                <w:szCs w:val="24"/>
                <w:lang w:val="en-US"/>
              </w:rPr>
              <w:t>]</w:t>
            </w:r>
          </w:p>
          <w:p w14:paraId="0989A623" w14:textId="77777777" w:rsidR="00B46457" w:rsidRPr="00EF2BF6" w:rsidRDefault="00B46457" w:rsidP="0030681C">
            <w:pPr>
              <w:keepNext/>
              <w:spacing w:line="240" w:lineRule="auto"/>
              <w:jc w:val="left"/>
              <w:rPr>
                <w:color w:val="FF0000"/>
                <w:sz w:val="23"/>
                <w:szCs w:val="23"/>
                <w:shd w:val="clear" w:color="auto" w:fill="FFFFFF"/>
              </w:rPr>
            </w:pPr>
          </w:p>
        </w:tc>
        <w:tc>
          <w:tcPr>
            <w:tcW w:w="4253" w:type="dxa"/>
            <w:shd w:val="clear" w:color="auto" w:fill="auto"/>
          </w:tcPr>
          <w:p w14:paraId="11404850" w14:textId="30E35332" w:rsidR="00B46457" w:rsidRPr="00EF2BF6" w:rsidRDefault="00B46457" w:rsidP="0030681C">
            <w:pPr>
              <w:keepNext/>
              <w:spacing w:line="240" w:lineRule="auto"/>
              <w:ind w:firstLine="0"/>
              <w:rPr>
                <w:color w:val="FF0000"/>
                <w:sz w:val="23"/>
                <w:szCs w:val="23"/>
                <w:shd w:val="clear" w:color="auto" w:fill="FFFFFF"/>
              </w:rPr>
            </w:pPr>
            <w:r w:rsidRPr="00EF2BF6">
              <w:rPr>
                <w:color w:val="FF0000"/>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544" w:type="dxa"/>
            <w:vMerge w:val="restart"/>
            <w:shd w:val="clear" w:color="auto" w:fill="auto"/>
          </w:tcPr>
          <w:p w14:paraId="6A22D95D" w14:textId="2C14F724" w:rsidR="00B46457" w:rsidRPr="00EF2BF6" w:rsidRDefault="00B46457" w:rsidP="0030681C">
            <w:pPr>
              <w:keepNext/>
              <w:keepLines w:val="0"/>
              <w:tabs>
                <w:tab w:val="left" w:pos="1134"/>
              </w:tabs>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минимальная/максимальная площадь земельных участков – 100/100000 кв. м;</w:t>
            </w:r>
          </w:p>
          <w:p w14:paraId="55F9A1E2" w14:textId="371100BF" w:rsidR="00B46457" w:rsidRPr="00EF2BF6" w:rsidRDefault="00B46457" w:rsidP="0030681C">
            <w:pPr>
              <w:keepNext/>
              <w:keepLines w:val="0"/>
              <w:tabs>
                <w:tab w:val="left" w:pos="1134"/>
              </w:tabs>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 xml:space="preserve">минимальный отступ от границ участка - </w:t>
            </w:r>
            <w:r w:rsidR="00637665" w:rsidRPr="00EF2BF6">
              <w:rPr>
                <w:rFonts w:eastAsia="SimSun"/>
                <w:color w:val="FF0000"/>
                <w:sz w:val="24"/>
                <w:szCs w:val="24"/>
                <w:lang w:eastAsia="zh-CN"/>
              </w:rPr>
              <w:t>3</w:t>
            </w:r>
            <w:r w:rsidRPr="00EF2BF6">
              <w:rPr>
                <w:rFonts w:eastAsia="SimSun"/>
                <w:color w:val="FF0000"/>
                <w:sz w:val="24"/>
                <w:szCs w:val="24"/>
                <w:lang w:eastAsia="zh-CN"/>
              </w:rPr>
              <w:t xml:space="preserve"> м;</w:t>
            </w:r>
          </w:p>
          <w:p w14:paraId="64C43C35"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минимальный отступ от красной линии – 5 м.</w:t>
            </w:r>
          </w:p>
          <w:p w14:paraId="5746A6AD" w14:textId="67509BF4"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 xml:space="preserve">максимальная высота зданий, строений, сооружений от уровня земли - </w:t>
            </w:r>
            <w:r w:rsidR="00637665" w:rsidRPr="00EF2BF6">
              <w:rPr>
                <w:rFonts w:eastAsia="SimSun"/>
                <w:color w:val="FF0000"/>
                <w:sz w:val="24"/>
                <w:szCs w:val="24"/>
                <w:lang w:eastAsia="zh-CN"/>
              </w:rPr>
              <w:t>3</w:t>
            </w:r>
            <w:r w:rsidRPr="00EF2BF6">
              <w:rPr>
                <w:rFonts w:eastAsia="SimSun"/>
                <w:color w:val="FF0000"/>
                <w:sz w:val="24"/>
                <w:szCs w:val="24"/>
                <w:lang w:eastAsia="zh-CN"/>
              </w:rPr>
              <w:t>0 м;</w:t>
            </w:r>
          </w:p>
          <w:p w14:paraId="4C752A7E" w14:textId="17E930F6"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lastRenderedPageBreak/>
              <w:t xml:space="preserve">максимальный процент застройки в границах земельного участка – </w:t>
            </w:r>
            <w:r w:rsidR="00637665" w:rsidRPr="00EF2BF6">
              <w:rPr>
                <w:rFonts w:eastAsia="SimSun"/>
                <w:color w:val="FF0000"/>
                <w:sz w:val="24"/>
                <w:szCs w:val="24"/>
                <w:lang w:eastAsia="zh-CN"/>
              </w:rPr>
              <w:t>7</w:t>
            </w:r>
            <w:r w:rsidRPr="00EF2BF6">
              <w:rPr>
                <w:rFonts w:eastAsia="SimSun"/>
                <w:color w:val="FF0000"/>
                <w:sz w:val="24"/>
                <w:szCs w:val="24"/>
                <w:lang w:eastAsia="zh-CN"/>
              </w:rPr>
              <w:t xml:space="preserve">0% </w:t>
            </w:r>
            <w:r w:rsidRPr="00EF2BF6">
              <w:rPr>
                <w:color w:val="FF0000"/>
                <w:sz w:val="24"/>
                <w:szCs w:val="24"/>
              </w:rPr>
              <w:t>(процент застройки подземной части не регламентируется)</w:t>
            </w:r>
          </w:p>
          <w:p w14:paraId="45EBEFFA" w14:textId="77777777" w:rsidR="00B46457" w:rsidRPr="00EF2BF6" w:rsidRDefault="00B46457" w:rsidP="0030681C">
            <w:pPr>
              <w:keepNext/>
              <w:tabs>
                <w:tab w:val="left" w:pos="2520"/>
              </w:tabs>
              <w:spacing w:line="240" w:lineRule="auto"/>
              <w:rPr>
                <w:rFonts w:eastAsia="SimSun"/>
                <w:color w:val="FF0000"/>
                <w:sz w:val="24"/>
                <w:szCs w:val="24"/>
                <w:lang w:eastAsia="zh-CN"/>
              </w:rPr>
            </w:pPr>
          </w:p>
          <w:p w14:paraId="07621940"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596F4E0B"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1E11D2C4"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2CCF69B8"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2C177A62"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1BBEC078"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7FEA7E47"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61FB5CF5"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032A03E4"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7DE3EFFB"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2C7A6C32"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6E748E93"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p w14:paraId="088E8ED9" w14:textId="77777777" w:rsidR="00B46457" w:rsidRPr="00EF2BF6" w:rsidRDefault="00B46457" w:rsidP="0030681C">
            <w:pPr>
              <w:keepNext/>
              <w:tabs>
                <w:tab w:val="left" w:pos="2520"/>
              </w:tabs>
              <w:spacing w:line="240" w:lineRule="auto"/>
              <w:jc w:val="center"/>
              <w:rPr>
                <w:rFonts w:eastAsia="SimSun"/>
                <w:color w:val="FF0000"/>
                <w:sz w:val="24"/>
                <w:szCs w:val="24"/>
                <w:lang w:eastAsia="zh-CN"/>
              </w:rPr>
            </w:pPr>
          </w:p>
        </w:tc>
      </w:tr>
      <w:tr w:rsidR="00AA2809" w:rsidRPr="00EF2BF6" w14:paraId="1FE04A66" w14:textId="77777777" w:rsidTr="00B46457">
        <w:tc>
          <w:tcPr>
            <w:tcW w:w="2240" w:type="dxa"/>
            <w:shd w:val="clear" w:color="auto" w:fill="auto"/>
          </w:tcPr>
          <w:p w14:paraId="4AB812E4" w14:textId="77777777" w:rsidR="00AA2809" w:rsidRPr="00EF2BF6" w:rsidRDefault="00AA2809" w:rsidP="0030681C">
            <w:pPr>
              <w:keepNext/>
              <w:keepLines w:val="0"/>
              <w:overflowPunct/>
              <w:autoSpaceDE/>
              <w:autoSpaceDN/>
              <w:adjustRightInd/>
              <w:spacing w:line="240" w:lineRule="auto"/>
              <w:ind w:firstLine="0"/>
              <w:jc w:val="left"/>
              <w:rPr>
                <w:color w:val="FF0000"/>
                <w:sz w:val="24"/>
                <w:szCs w:val="24"/>
              </w:rPr>
            </w:pPr>
            <w:r w:rsidRPr="00EF2BF6">
              <w:rPr>
                <w:color w:val="FF0000"/>
                <w:sz w:val="24"/>
                <w:szCs w:val="24"/>
              </w:rPr>
              <w:t>Хранение и переработка сельскохозяйствен</w:t>
            </w:r>
            <w:r w:rsidRPr="00EF2BF6">
              <w:rPr>
                <w:color w:val="FF0000"/>
                <w:sz w:val="24"/>
                <w:szCs w:val="24"/>
              </w:rPr>
              <w:lastRenderedPageBreak/>
              <w:t>ной продукции</w:t>
            </w:r>
          </w:p>
          <w:p w14:paraId="12B9939E" w14:textId="08964BE1" w:rsidR="00AA2809" w:rsidRPr="00EF2BF6" w:rsidRDefault="00B46457" w:rsidP="0030681C">
            <w:pPr>
              <w:keepNext/>
              <w:keepLines w:val="0"/>
              <w:overflowPunct/>
              <w:autoSpaceDE/>
              <w:autoSpaceDN/>
              <w:adjustRightInd/>
              <w:spacing w:line="240" w:lineRule="auto"/>
              <w:ind w:firstLine="0"/>
              <w:jc w:val="left"/>
              <w:rPr>
                <w:color w:val="FF0000"/>
                <w:sz w:val="24"/>
                <w:szCs w:val="24"/>
              </w:rPr>
            </w:pPr>
            <w:r w:rsidRPr="00EF2BF6">
              <w:rPr>
                <w:color w:val="FF0000"/>
                <w:sz w:val="24"/>
                <w:szCs w:val="24"/>
              </w:rPr>
              <w:t>[</w:t>
            </w:r>
            <w:r w:rsidR="00AA2809" w:rsidRPr="00EF2BF6">
              <w:rPr>
                <w:color w:val="FF0000"/>
                <w:sz w:val="24"/>
                <w:szCs w:val="24"/>
              </w:rPr>
              <w:t>1.15</w:t>
            </w:r>
            <w:r w:rsidRPr="00EF2BF6">
              <w:rPr>
                <w:color w:val="FF0000"/>
                <w:sz w:val="24"/>
                <w:szCs w:val="24"/>
              </w:rPr>
              <w:t>]</w:t>
            </w:r>
          </w:p>
        </w:tc>
        <w:tc>
          <w:tcPr>
            <w:tcW w:w="4253" w:type="dxa"/>
            <w:shd w:val="clear" w:color="auto" w:fill="auto"/>
          </w:tcPr>
          <w:p w14:paraId="7460BF41" w14:textId="77777777" w:rsidR="00AA2809" w:rsidRPr="00EF2BF6" w:rsidRDefault="00AA2809" w:rsidP="0030681C">
            <w:pPr>
              <w:keepNext/>
              <w:spacing w:line="240" w:lineRule="auto"/>
              <w:ind w:firstLine="0"/>
              <w:rPr>
                <w:color w:val="FF0000"/>
                <w:sz w:val="23"/>
                <w:szCs w:val="23"/>
                <w:shd w:val="clear" w:color="auto" w:fill="FFFFFF"/>
              </w:rPr>
            </w:pPr>
            <w:r w:rsidRPr="00EF2BF6">
              <w:rPr>
                <w:color w:val="FF0000"/>
                <w:sz w:val="24"/>
                <w:szCs w:val="24"/>
              </w:rPr>
              <w:lastRenderedPageBreak/>
              <w:t xml:space="preserve">Размещение зданий, сооружений, используемых для производства, хранения, первичной и глубокой </w:t>
            </w:r>
            <w:r w:rsidRPr="00EF2BF6">
              <w:rPr>
                <w:color w:val="FF0000"/>
                <w:sz w:val="24"/>
                <w:szCs w:val="24"/>
              </w:rPr>
              <w:lastRenderedPageBreak/>
              <w:t>переработки сельскохозяйственной продукции.</w:t>
            </w:r>
          </w:p>
        </w:tc>
        <w:tc>
          <w:tcPr>
            <w:tcW w:w="3544" w:type="dxa"/>
            <w:vMerge/>
            <w:shd w:val="clear" w:color="auto" w:fill="auto"/>
          </w:tcPr>
          <w:p w14:paraId="3E961CEB" w14:textId="77777777" w:rsidR="00AA2809" w:rsidRPr="00EF2BF6" w:rsidRDefault="00AA2809"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p>
        </w:tc>
      </w:tr>
      <w:tr w:rsidR="00AA2809" w:rsidRPr="00EF2BF6" w14:paraId="5F59B7CC" w14:textId="77777777" w:rsidTr="00B46457">
        <w:tc>
          <w:tcPr>
            <w:tcW w:w="2240" w:type="dxa"/>
            <w:shd w:val="clear" w:color="auto" w:fill="auto"/>
          </w:tcPr>
          <w:p w14:paraId="7A92FB86" w14:textId="77777777" w:rsidR="00AA2809" w:rsidRPr="00EF2BF6" w:rsidRDefault="00AA2809" w:rsidP="0030681C">
            <w:pPr>
              <w:keepNext/>
              <w:keepLines w:val="0"/>
              <w:overflowPunct/>
              <w:autoSpaceDE/>
              <w:autoSpaceDN/>
              <w:adjustRightInd/>
              <w:spacing w:line="240" w:lineRule="auto"/>
              <w:ind w:firstLine="0"/>
              <w:jc w:val="left"/>
              <w:rPr>
                <w:color w:val="FF0000"/>
                <w:sz w:val="24"/>
                <w:szCs w:val="24"/>
              </w:rPr>
            </w:pPr>
            <w:r w:rsidRPr="00EF2BF6">
              <w:rPr>
                <w:color w:val="FF0000"/>
                <w:sz w:val="24"/>
                <w:szCs w:val="24"/>
              </w:rPr>
              <w:lastRenderedPageBreak/>
              <w:t>Питомники</w:t>
            </w:r>
          </w:p>
          <w:p w14:paraId="73C84707" w14:textId="134BA6C3" w:rsidR="00AA2809" w:rsidRPr="00EF2BF6" w:rsidRDefault="00B46457" w:rsidP="0030681C">
            <w:pPr>
              <w:keepNext/>
              <w:keepLines w:val="0"/>
              <w:overflowPunct/>
              <w:autoSpaceDE/>
              <w:autoSpaceDN/>
              <w:adjustRightInd/>
              <w:spacing w:line="240" w:lineRule="auto"/>
              <w:ind w:firstLine="0"/>
              <w:jc w:val="left"/>
              <w:rPr>
                <w:color w:val="FF0000"/>
                <w:sz w:val="24"/>
                <w:szCs w:val="24"/>
                <w:lang w:val="en-US"/>
              </w:rPr>
            </w:pPr>
            <w:r w:rsidRPr="00EF2BF6">
              <w:rPr>
                <w:color w:val="FF0000"/>
                <w:sz w:val="24"/>
                <w:szCs w:val="24"/>
                <w:lang w:val="en-US"/>
              </w:rPr>
              <w:t>[</w:t>
            </w:r>
            <w:r w:rsidR="00AA2809" w:rsidRPr="00EF2BF6">
              <w:rPr>
                <w:color w:val="FF0000"/>
                <w:sz w:val="24"/>
                <w:szCs w:val="24"/>
              </w:rPr>
              <w:t>1.17</w:t>
            </w:r>
            <w:r w:rsidRPr="00EF2BF6">
              <w:rPr>
                <w:color w:val="FF0000"/>
                <w:sz w:val="24"/>
                <w:szCs w:val="24"/>
                <w:lang w:val="en-US"/>
              </w:rPr>
              <w:t>]</w:t>
            </w:r>
          </w:p>
        </w:tc>
        <w:tc>
          <w:tcPr>
            <w:tcW w:w="4253" w:type="dxa"/>
            <w:shd w:val="clear" w:color="auto" w:fill="auto"/>
          </w:tcPr>
          <w:p w14:paraId="6559C16A" w14:textId="77777777" w:rsidR="00AA2809" w:rsidRPr="00EF2BF6" w:rsidRDefault="00AA2809" w:rsidP="0030681C">
            <w:pPr>
              <w:keepNext/>
              <w:keepLines w:val="0"/>
              <w:shd w:val="clear" w:color="auto" w:fill="FFFFFF"/>
              <w:overflowPunct/>
              <w:autoSpaceDE/>
              <w:autoSpaceDN/>
              <w:adjustRightInd/>
              <w:spacing w:line="240" w:lineRule="auto"/>
              <w:ind w:firstLine="0"/>
              <w:rPr>
                <w:color w:val="FF0000"/>
                <w:sz w:val="24"/>
                <w:szCs w:val="24"/>
              </w:rPr>
            </w:pPr>
            <w:r w:rsidRPr="00EF2BF6">
              <w:rPr>
                <w:color w:val="FF0000"/>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3F5DF2AC" w14:textId="77777777" w:rsidR="00AA2809" w:rsidRPr="00EF2BF6" w:rsidRDefault="00AA2809" w:rsidP="0030681C">
            <w:pPr>
              <w:keepNext/>
              <w:spacing w:line="240" w:lineRule="auto"/>
              <w:ind w:firstLine="0"/>
              <w:rPr>
                <w:color w:val="FF0000"/>
                <w:sz w:val="23"/>
                <w:szCs w:val="23"/>
                <w:shd w:val="clear" w:color="auto" w:fill="FFFFFF"/>
              </w:rPr>
            </w:pPr>
            <w:r w:rsidRPr="00EF2BF6">
              <w:rPr>
                <w:color w:val="FF0000"/>
                <w:sz w:val="24"/>
                <w:szCs w:val="24"/>
              </w:rPr>
              <w:t>размещение сооружений, необходимых для указанных видов сельскохозяйственного производства.</w:t>
            </w:r>
          </w:p>
        </w:tc>
        <w:tc>
          <w:tcPr>
            <w:tcW w:w="3544" w:type="dxa"/>
            <w:vMerge/>
            <w:shd w:val="clear" w:color="auto" w:fill="auto"/>
          </w:tcPr>
          <w:p w14:paraId="1233914B" w14:textId="77777777" w:rsidR="00AA2809" w:rsidRPr="00EF2BF6" w:rsidRDefault="00AA2809"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p>
        </w:tc>
      </w:tr>
      <w:tr w:rsidR="00AA2809" w:rsidRPr="00EF2BF6" w14:paraId="0AE7C8B8" w14:textId="77777777" w:rsidTr="00B46457">
        <w:tc>
          <w:tcPr>
            <w:tcW w:w="2240" w:type="dxa"/>
            <w:shd w:val="clear" w:color="auto" w:fill="auto"/>
          </w:tcPr>
          <w:p w14:paraId="0FECE6E0" w14:textId="77777777" w:rsidR="00AA2809" w:rsidRPr="00EF2BF6" w:rsidRDefault="00AA2809" w:rsidP="0030681C">
            <w:pPr>
              <w:keepNext/>
              <w:keepLines w:val="0"/>
              <w:overflowPunct/>
              <w:autoSpaceDE/>
              <w:autoSpaceDN/>
              <w:adjustRightInd/>
              <w:spacing w:line="240" w:lineRule="auto"/>
              <w:ind w:firstLine="0"/>
              <w:jc w:val="left"/>
              <w:rPr>
                <w:color w:val="FF0000"/>
                <w:sz w:val="24"/>
                <w:szCs w:val="24"/>
              </w:rPr>
            </w:pPr>
            <w:r w:rsidRPr="00EF2BF6">
              <w:rPr>
                <w:color w:val="FF0000"/>
                <w:sz w:val="24"/>
                <w:szCs w:val="24"/>
              </w:rPr>
              <w:t>Обеспечение сельскохозяйственного производства</w:t>
            </w:r>
          </w:p>
          <w:p w14:paraId="0E61EA15" w14:textId="5BB469B0" w:rsidR="00AA2809" w:rsidRPr="00EF2BF6" w:rsidRDefault="00B46457" w:rsidP="0030681C">
            <w:pPr>
              <w:keepNext/>
              <w:keepLines w:val="0"/>
              <w:overflowPunct/>
              <w:autoSpaceDE/>
              <w:autoSpaceDN/>
              <w:adjustRightInd/>
              <w:spacing w:line="240" w:lineRule="auto"/>
              <w:ind w:firstLine="0"/>
              <w:jc w:val="left"/>
              <w:rPr>
                <w:color w:val="FF0000"/>
                <w:sz w:val="24"/>
                <w:szCs w:val="24"/>
                <w:lang w:val="en-US"/>
              </w:rPr>
            </w:pPr>
            <w:r w:rsidRPr="00EF2BF6">
              <w:rPr>
                <w:color w:val="FF0000"/>
                <w:sz w:val="24"/>
                <w:szCs w:val="24"/>
                <w:lang w:val="en-US"/>
              </w:rPr>
              <w:t>[</w:t>
            </w:r>
            <w:r w:rsidR="00AA2809" w:rsidRPr="00EF2BF6">
              <w:rPr>
                <w:color w:val="FF0000"/>
                <w:sz w:val="24"/>
                <w:szCs w:val="24"/>
              </w:rPr>
              <w:t>1.18</w:t>
            </w:r>
            <w:r w:rsidRPr="00EF2BF6">
              <w:rPr>
                <w:color w:val="FF0000"/>
                <w:sz w:val="24"/>
                <w:szCs w:val="24"/>
                <w:lang w:val="en-US"/>
              </w:rPr>
              <w:t>]</w:t>
            </w:r>
          </w:p>
        </w:tc>
        <w:tc>
          <w:tcPr>
            <w:tcW w:w="4253" w:type="dxa"/>
            <w:shd w:val="clear" w:color="auto" w:fill="auto"/>
          </w:tcPr>
          <w:p w14:paraId="5D5DDEC6" w14:textId="77777777" w:rsidR="00AA2809" w:rsidRPr="00EF2BF6" w:rsidRDefault="00AA2809" w:rsidP="0030681C">
            <w:pPr>
              <w:keepNext/>
              <w:spacing w:line="240" w:lineRule="auto"/>
              <w:ind w:firstLine="0"/>
              <w:rPr>
                <w:color w:val="FF0000"/>
                <w:sz w:val="23"/>
                <w:szCs w:val="23"/>
                <w:shd w:val="clear" w:color="auto" w:fill="FFFFFF"/>
              </w:rPr>
            </w:pPr>
            <w:r w:rsidRPr="00EF2BF6">
              <w:rPr>
                <w:color w:val="FF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544" w:type="dxa"/>
            <w:vMerge/>
            <w:shd w:val="clear" w:color="auto" w:fill="auto"/>
          </w:tcPr>
          <w:p w14:paraId="75384624" w14:textId="77777777" w:rsidR="00AA2809" w:rsidRPr="00EF2BF6" w:rsidRDefault="00AA2809"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p>
        </w:tc>
      </w:tr>
    </w:tbl>
    <w:p w14:paraId="1379188E" w14:textId="77777777" w:rsidR="00AA2809" w:rsidRPr="00EF2BF6" w:rsidRDefault="00AA2809" w:rsidP="0030681C">
      <w:pPr>
        <w:keepNext/>
        <w:keepLines w:val="0"/>
        <w:tabs>
          <w:tab w:val="left" w:pos="2520"/>
        </w:tabs>
        <w:overflowPunct/>
        <w:autoSpaceDE/>
        <w:autoSpaceDN/>
        <w:adjustRightInd/>
        <w:spacing w:line="240" w:lineRule="auto"/>
        <w:ind w:firstLine="0"/>
        <w:rPr>
          <w:rFonts w:eastAsia="SimSun"/>
          <w:color w:val="FF0000"/>
          <w:sz w:val="24"/>
          <w:szCs w:val="24"/>
          <w:lang w:eastAsia="zh-CN"/>
        </w:rPr>
      </w:pPr>
    </w:p>
    <w:p w14:paraId="27AFC186" w14:textId="77777777" w:rsidR="00AA2809" w:rsidRPr="00EF2BF6" w:rsidRDefault="00AA2809"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EF2BF6">
        <w:rPr>
          <w:rFonts w:eastAsia="SimSun"/>
          <w:color w:val="FF0000"/>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100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9"/>
        <w:gridCol w:w="4110"/>
        <w:gridCol w:w="3828"/>
      </w:tblGrid>
      <w:tr w:rsidR="00B46457" w:rsidRPr="00EF2BF6" w14:paraId="407ABDFE" w14:textId="77777777" w:rsidTr="00B46457">
        <w:trPr>
          <w:trHeight w:val="552"/>
        </w:trPr>
        <w:tc>
          <w:tcPr>
            <w:tcW w:w="2099" w:type="dxa"/>
          </w:tcPr>
          <w:p w14:paraId="4200C956" w14:textId="0E5F1F5E" w:rsidR="00B46457" w:rsidRPr="00EF2BF6" w:rsidRDefault="00B46457"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EF2BF6">
              <w:rPr>
                <w:b/>
                <w:color w:val="FF0000"/>
                <w:sz w:val="24"/>
                <w:szCs w:val="24"/>
              </w:rPr>
              <w:t>Наименование вида разрешенного использования земельного участка, код</w:t>
            </w:r>
          </w:p>
        </w:tc>
        <w:tc>
          <w:tcPr>
            <w:tcW w:w="4110" w:type="dxa"/>
            <w:vAlign w:val="center"/>
          </w:tcPr>
          <w:p w14:paraId="5F6D629E" w14:textId="7243007C" w:rsidR="00B46457" w:rsidRPr="00EF2BF6" w:rsidRDefault="00B46457"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EF2BF6">
              <w:rPr>
                <w:b/>
                <w:color w:val="FF0000"/>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8" w:type="dxa"/>
            <w:vAlign w:val="center"/>
          </w:tcPr>
          <w:p w14:paraId="4F9C9436" w14:textId="77777777" w:rsidR="00B46457" w:rsidRPr="00EF2BF6" w:rsidRDefault="00B46457" w:rsidP="0030681C">
            <w:pPr>
              <w:keepNext/>
              <w:keepLines w:val="0"/>
              <w:tabs>
                <w:tab w:val="left" w:pos="2520"/>
              </w:tabs>
              <w:overflowPunct/>
              <w:autoSpaceDE/>
              <w:autoSpaceDN/>
              <w:adjustRightInd/>
              <w:spacing w:line="240" w:lineRule="auto"/>
              <w:ind w:firstLine="0"/>
              <w:jc w:val="center"/>
              <w:rPr>
                <w:b/>
                <w:color w:val="FF0000"/>
                <w:sz w:val="24"/>
                <w:szCs w:val="24"/>
              </w:rPr>
            </w:pPr>
            <w:r w:rsidRPr="00EF2BF6">
              <w:rPr>
                <w:b/>
                <w:color w:val="FF0000"/>
                <w:sz w:val="24"/>
                <w:szCs w:val="24"/>
              </w:rPr>
              <w:t xml:space="preserve">Предельные размеры </w:t>
            </w:r>
            <w:proofErr w:type="gramStart"/>
            <w:r w:rsidRPr="00EF2BF6">
              <w:rPr>
                <w:b/>
                <w:color w:val="FF0000"/>
                <w:sz w:val="24"/>
                <w:szCs w:val="24"/>
              </w:rPr>
              <w:t>земельных</w:t>
            </w:r>
            <w:proofErr w:type="gramEnd"/>
          </w:p>
          <w:p w14:paraId="44EEB9E1" w14:textId="77777777" w:rsidR="00B46457" w:rsidRPr="00EF2BF6" w:rsidRDefault="00B46457" w:rsidP="0030681C">
            <w:pPr>
              <w:keepNext/>
              <w:keepLines w:val="0"/>
              <w:tabs>
                <w:tab w:val="left" w:pos="2520"/>
              </w:tabs>
              <w:overflowPunct/>
              <w:autoSpaceDE/>
              <w:autoSpaceDN/>
              <w:adjustRightInd/>
              <w:spacing w:line="240" w:lineRule="auto"/>
              <w:ind w:firstLine="0"/>
              <w:jc w:val="center"/>
              <w:rPr>
                <w:b/>
                <w:color w:val="FF0000"/>
                <w:sz w:val="24"/>
                <w:szCs w:val="24"/>
              </w:rPr>
            </w:pPr>
            <w:r w:rsidRPr="00EF2BF6">
              <w:rPr>
                <w:b/>
                <w:color w:val="FF0000"/>
                <w:sz w:val="24"/>
                <w:szCs w:val="24"/>
              </w:rPr>
              <w:t>участков и предельные параметры</w:t>
            </w:r>
          </w:p>
          <w:p w14:paraId="542C3F06" w14:textId="155DB38C" w:rsidR="00B46457" w:rsidRPr="00EF2BF6" w:rsidRDefault="00B46457" w:rsidP="0030681C">
            <w:pPr>
              <w:keepNext/>
              <w:keepLines w:val="0"/>
              <w:tabs>
                <w:tab w:val="left" w:pos="2520"/>
              </w:tabs>
              <w:overflowPunct/>
              <w:autoSpaceDE/>
              <w:autoSpaceDN/>
              <w:adjustRightInd/>
              <w:spacing w:line="240" w:lineRule="auto"/>
              <w:ind w:left="-84" w:firstLine="0"/>
              <w:jc w:val="center"/>
              <w:rPr>
                <w:rFonts w:eastAsia="SimSun"/>
                <w:color w:val="FF0000"/>
                <w:sz w:val="24"/>
                <w:szCs w:val="24"/>
                <w:lang w:eastAsia="zh-CN"/>
              </w:rPr>
            </w:pPr>
            <w:r w:rsidRPr="00EF2BF6">
              <w:rPr>
                <w:b/>
                <w:color w:val="FF0000"/>
                <w:sz w:val="24"/>
                <w:szCs w:val="24"/>
              </w:rPr>
              <w:t>разрешенного строительства</w:t>
            </w:r>
          </w:p>
        </w:tc>
      </w:tr>
      <w:tr w:rsidR="00AA2809" w:rsidRPr="00EF2BF6" w14:paraId="4959459E" w14:textId="77777777" w:rsidTr="00B46457">
        <w:tc>
          <w:tcPr>
            <w:tcW w:w="2099" w:type="dxa"/>
            <w:shd w:val="clear" w:color="auto" w:fill="auto"/>
          </w:tcPr>
          <w:p w14:paraId="3FD799EE" w14:textId="47EC91D4" w:rsidR="00AA2809" w:rsidRPr="00EF2BF6" w:rsidRDefault="00B46457" w:rsidP="0030681C">
            <w:pPr>
              <w:keepNext/>
              <w:keepLines w:val="0"/>
              <w:overflowPunct/>
              <w:autoSpaceDE/>
              <w:autoSpaceDN/>
              <w:adjustRightInd/>
              <w:spacing w:line="240" w:lineRule="auto"/>
              <w:ind w:firstLine="0"/>
              <w:jc w:val="center"/>
              <w:rPr>
                <w:color w:val="FF0000"/>
                <w:sz w:val="24"/>
                <w:szCs w:val="24"/>
              </w:rPr>
            </w:pPr>
            <w:r w:rsidRPr="00EF2BF6">
              <w:rPr>
                <w:color w:val="FF0000"/>
                <w:sz w:val="24"/>
                <w:szCs w:val="24"/>
              </w:rPr>
              <w:t>Нет</w:t>
            </w:r>
          </w:p>
        </w:tc>
        <w:tc>
          <w:tcPr>
            <w:tcW w:w="4110" w:type="dxa"/>
          </w:tcPr>
          <w:p w14:paraId="4D392570" w14:textId="50FBFBB9" w:rsidR="00AA2809" w:rsidRPr="00EF2BF6" w:rsidRDefault="00B46457" w:rsidP="0030681C">
            <w:pPr>
              <w:keepNext/>
              <w:keepLines w:val="0"/>
              <w:overflowPunct/>
              <w:autoSpaceDE/>
              <w:autoSpaceDN/>
              <w:adjustRightInd/>
              <w:spacing w:line="240" w:lineRule="auto"/>
              <w:ind w:firstLine="0"/>
              <w:jc w:val="center"/>
              <w:rPr>
                <w:rFonts w:eastAsia="SimSun"/>
                <w:color w:val="FF0000"/>
                <w:sz w:val="24"/>
                <w:szCs w:val="24"/>
                <w:lang w:eastAsia="zh-CN"/>
              </w:rPr>
            </w:pPr>
            <w:r w:rsidRPr="00EF2BF6">
              <w:rPr>
                <w:color w:val="FF0000"/>
                <w:sz w:val="24"/>
                <w:szCs w:val="24"/>
              </w:rPr>
              <w:t>Нет</w:t>
            </w:r>
          </w:p>
        </w:tc>
        <w:tc>
          <w:tcPr>
            <w:tcW w:w="3828" w:type="dxa"/>
          </w:tcPr>
          <w:p w14:paraId="245E1BB2" w14:textId="64E713F3" w:rsidR="00AA2809" w:rsidRPr="00EF2BF6" w:rsidRDefault="00B46457" w:rsidP="0030681C">
            <w:pPr>
              <w:keepNext/>
              <w:keepLines w:val="0"/>
              <w:overflowPunct/>
              <w:autoSpaceDE/>
              <w:autoSpaceDN/>
              <w:adjustRightInd/>
              <w:spacing w:line="240" w:lineRule="auto"/>
              <w:ind w:right="743" w:firstLine="0"/>
              <w:jc w:val="center"/>
              <w:rPr>
                <w:color w:val="FF0000"/>
                <w:sz w:val="24"/>
                <w:szCs w:val="24"/>
              </w:rPr>
            </w:pPr>
            <w:r w:rsidRPr="00EF2BF6">
              <w:rPr>
                <w:color w:val="FF0000"/>
                <w:sz w:val="24"/>
                <w:szCs w:val="24"/>
              </w:rPr>
              <w:t>Нет</w:t>
            </w:r>
          </w:p>
        </w:tc>
      </w:tr>
    </w:tbl>
    <w:p w14:paraId="00D0A2F5" w14:textId="77777777" w:rsidR="00AA2809" w:rsidRPr="00EF2BF6" w:rsidRDefault="00AA2809"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p>
    <w:p w14:paraId="5F083B56" w14:textId="77777777" w:rsidR="00AA2809" w:rsidRPr="00EF2BF6" w:rsidRDefault="00AA2809"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EF2BF6">
        <w:rPr>
          <w:rFonts w:eastAsia="SimSun"/>
          <w:color w:val="FF0000"/>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4"/>
        <w:gridCol w:w="5131"/>
      </w:tblGrid>
      <w:tr w:rsidR="00B46457" w:rsidRPr="00EF2BF6" w14:paraId="0B206BED" w14:textId="77777777" w:rsidTr="00B46457">
        <w:trPr>
          <w:trHeight w:val="20"/>
          <w:tblHeader/>
        </w:trPr>
        <w:tc>
          <w:tcPr>
            <w:tcW w:w="4934" w:type="dxa"/>
            <w:vAlign w:val="center"/>
          </w:tcPr>
          <w:p w14:paraId="75FABF56" w14:textId="77777777" w:rsidR="00B46457" w:rsidRPr="00EF2BF6" w:rsidRDefault="00B46457"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EF2BF6">
              <w:rPr>
                <w:rFonts w:eastAsia="SimSun"/>
                <w:color w:val="FF0000"/>
                <w:sz w:val="24"/>
                <w:szCs w:val="24"/>
                <w:lang w:eastAsia="zh-CN"/>
              </w:rPr>
              <w:t>ВИДЫ ИСПОЛЬЗОВАНИЯ</w:t>
            </w:r>
          </w:p>
        </w:tc>
        <w:tc>
          <w:tcPr>
            <w:tcW w:w="5131" w:type="dxa"/>
            <w:vAlign w:val="center"/>
          </w:tcPr>
          <w:p w14:paraId="2F8B3942" w14:textId="77777777" w:rsidR="00B46457" w:rsidRPr="00EF2BF6" w:rsidRDefault="00B46457" w:rsidP="0030681C">
            <w:pPr>
              <w:keepNext/>
              <w:keepLines w:val="0"/>
              <w:overflowPunct/>
              <w:autoSpaceDE/>
              <w:autoSpaceDN/>
              <w:adjustRightInd/>
              <w:spacing w:line="240" w:lineRule="auto"/>
              <w:ind w:firstLine="0"/>
              <w:jc w:val="center"/>
              <w:rPr>
                <w:rFonts w:eastAsia="SimSun"/>
                <w:color w:val="FF0000"/>
                <w:sz w:val="24"/>
                <w:szCs w:val="24"/>
                <w:lang w:eastAsia="zh-CN"/>
              </w:rPr>
            </w:pPr>
            <w:r w:rsidRPr="00EF2BF6">
              <w:rPr>
                <w:rFonts w:eastAsia="SimSun"/>
                <w:color w:val="FF0000"/>
                <w:sz w:val="24"/>
                <w:szCs w:val="24"/>
                <w:lang w:eastAsia="zh-CN"/>
              </w:rPr>
              <w:t>ПРЕДЕЛЬНЫЕ ПАРАМЕТРЫ РАЗРЕШЕННОГО СТРОИТЕЛЬСТВА</w:t>
            </w:r>
          </w:p>
        </w:tc>
      </w:tr>
      <w:tr w:rsidR="00B46457" w:rsidRPr="00EF2BF6" w14:paraId="2658EF1B" w14:textId="77777777" w:rsidTr="00B46457">
        <w:trPr>
          <w:trHeight w:val="20"/>
        </w:trPr>
        <w:tc>
          <w:tcPr>
            <w:tcW w:w="4934" w:type="dxa"/>
          </w:tcPr>
          <w:p w14:paraId="75D9197E" w14:textId="77777777" w:rsidR="00B46457" w:rsidRPr="00EF2BF6" w:rsidRDefault="00B46457" w:rsidP="0030681C">
            <w:pPr>
              <w:keepNext/>
              <w:keepLines w:val="0"/>
              <w:overflowPunct/>
              <w:autoSpaceDE/>
              <w:autoSpaceDN/>
              <w:adjustRightInd/>
              <w:spacing w:line="240" w:lineRule="auto"/>
              <w:ind w:firstLine="0"/>
              <w:jc w:val="center"/>
              <w:rPr>
                <w:color w:val="FF0000"/>
                <w:sz w:val="24"/>
                <w:szCs w:val="24"/>
                <w:shd w:val="clear" w:color="auto" w:fill="FFFFFF"/>
              </w:rPr>
            </w:pPr>
            <w:r w:rsidRPr="00EF2BF6">
              <w:rPr>
                <w:color w:val="FF0000"/>
                <w:sz w:val="24"/>
                <w:szCs w:val="24"/>
                <w:shd w:val="clear" w:color="auto" w:fill="FFFFFF"/>
              </w:rPr>
              <w:t>Нет</w:t>
            </w:r>
          </w:p>
        </w:tc>
        <w:tc>
          <w:tcPr>
            <w:tcW w:w="5131" w:type="dxa"/>
          </w:tcPr>
          <w:p w14:paraId="24B3F208" w14:textId="77777777" w:rsidR="00B46457" w:rsidRPr="00EF2BF6" w:rsidRDefault="00B46457" w:rsidP="0030681C">
            <w:pPr>
              <w:keepNext/>
              <w:keepLines w:val="0"/>
              <w:overflowPunct/>
              <w:autoSpaceDE/>
              <w:autoSpaceDN/>
              <w:adjustRightInd/>
              <w:spacing w:line="240" w:lineRule="auto"/>
              <w:ind w:firstLine="709"/>
              <w:jc w:val="center"/>
              <w:rPr>
                <w:rFonts w:eastAsia="SimSun"/>
                <w:color w:val="FF0000"/>
                <w:sz w:val="24"/>
                <w:szCs w:val="24"/>
                <w:lang w:eastAsia="zh-CN"/>
              </w:rPr>
            </w:pPr>
            <w:r w:rsidRPr="00EF2BF6">
              <w:rPr>
                <w:rFonts w:eastAsia="SimSun"/>
                <w:color w:val="FF0000"/>
                <w:sz w:val="24"/>
                <w:szCs w:val="24"/>
                <w:lang w:eastAsia="zh-CN"/>
              </w:rPr>
              <w:t>Нет</w:t>
            </w:r>
          </w:p>
        </w:tc>
      </w:tr>
    </w:tbl>
    <w:p w14:paraId="2B6F61E4" w14:textId="77777777" w:rsidR="00AA2809" w:rsidRPr="00EF2BF6" w:rsidRDefault="00AA2809" w:rsidP="0030681C">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p>
    <w:p w14:paraId="176E367F"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7A2D7449" w14:textId="77777777" w:rsidR="00B46457" w:rsidRPr="00EF2BF6" w:rsidRDefault="00B46457" w:rsidP="0030681C">
      <w:pPr>
        <w:keepNext/>
        <w:keepLines w:val="0"/>
        <w:overflowPunct/>
        <w:spacing w:line="240" w:lineRule="auto"/>
        <w:ind w:firstLine="709"/>
        <w:rPr>
          <w:rFonts w:eastAsia="SimSun"/>
          <w:color w:val="FF0000"/>
          <w:sz w:val="24"/>
          <w:szCs w:val="24"/>
          <w:lang w:eastAsia="zh-CN"/>
        </w:rPr>
      </w:pPr>
      <w:r w:rsidRPr="00EF2BF6">
        <w:rPr>
          <w:rFonts w:eastAsia="SimSun"/>
          <w:color w:val="FF0000"/>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3CD2FFAB"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p>
    <w:p w14:paraId="05A71360"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Примечание (общее):</w:t>
      </w:r>
    </w:p>
    <w:p w14:paraId="759EEB97"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proofErr w:type="gramStart"/>
      <w:r w:rsidRPr="00EF2BF6">
        <w:rPr>
          <w:rFonts w:eastAsia="SimSun"/>
          <w:color w:val="FF0000"/>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w:t>
      </w:r>
      <w:r w:rsidRPr="00EF2BF6">
        <w:rPr>
          <w:rFonts w:eastAsia="SimSun"/>
          <w:color w:val="FF0000"/>
          <w:sz w:val="24"/>
          <w:szCs w:val="24"/>
          <w:lang w:eastAsia="zh-CN"/>
        </w:rPr>
        <w:lastRenderedPageBreak/>
        <w:t>участках, а также технические регламенты, градостроительные и строительные нормы и Правила.</w:t>
      </w:r>
      <w:proofErr w:type="gramEnd"/>
    </w:p>
    <w:p w14:paraId="6CC0F604"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41AAE287"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53C11E3F"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 xml:space="preserve">Статья 49. Описание ограничений по условиям охраны объектов культурного наследия; </w:t>
      </w:r>
    </w:p>
    <w:p w14:paraId="32B2427C"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Статья 50. Описание ограничений по экологическим и санитарно-эпидемиологическим условиям;</w:t>
      </w:r>
    </w:p>
    <w:p w14:paraId="7BAD6297"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Статья 51. Иные ограничения использования земельных участков и объектов капитального строительства.</w:t>
      </w:r>
    </w:p>
    <w:p w14:paraId="45AC2900"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8ADBF6F"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В границах зон затопления, подтопления запрещаются:</w:t>
      </w:r>
    </w:p>
    <w:p w14:paraId="1798DC90" w14:textId="77777777" w:rsidR="00C1119D" w:rsidRPr="00EF2BF6" w:rsidRDefault="00C1119D"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5E52423F" w14:textId="77777777" w:rsidR="00C1119D" w:rsidRPr="00EF2BF6" w:rsidRDefault="00C1119D"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2) использование сточных вод в целях повышения почвенного плодородия;</w:t>
      </w:r>
    </w:p>
    <w:p w14:paraId="14C46519" w14:textId="77777777" w:rsidR="00C1119D" w:rsidRPr="00EF2BF6" w:rsidRDefault="00C1119D"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D672D5F" w14:textId="77777777" w:rsidR="00C1119D" w:rsidRPr="00EF2BF6" w:rsidRDefault="00C1119D"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4) осуществление авиационных мер по борьбе с вредными организмами.</w:t>
      </w:r>
    </w:p>
    <w:p w14:paraId="0DE92BF6"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5483DB4"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Не допускается размещение сельскохозяйственных предприятий, зданий, сооружений:</w:t>
      </w:r>
    </w:p>
    <w:p w14:paraId="7F740B36"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на площадках залегания полезных ископаемых без согласования с уполномоченными органами;</w:t>
      </w:r>
    </w:p>
    <w:p w14:paraId="21DF1B3E"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в зонах оползней, которые могут угрожать застройке и эксплуатации предприятий, зданий и сооружений;</w:t>
      </w:r>
    </w:p>
    <w:p w14:paraId="0724E07C"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 xml:space="preserve">в первом поясе </w:t>
      </w:r>
      <w:proofErr w:type="gramStart"/>
      <w:r w:rsidRPr="00EF2BF6">
        <w:rPr>
          <w:rFonts w:eastAsia="SimSun"/>
          <w:color w:val="FF0000"/>
          <w:sz w:val="24"/>
          <w:szCs w:val="24"/>
          <w:lang w:eastAsia="zh-CN"/>
        </w:rPr>
        <w:t>зоны санитарной охраны источников водоснабжения населенных пунктов</w:t>
      </w:r>
      <w:proofErr w:type="gramEnd"/>
      <w:r w:rsidRPr="00EF2BF6">
        <w:rPr>
          <w:rFonts w:eastAsia="SimSun"/>
          <w:color w:val="FF0000"/>
          <w:sz w:val="24"/>
          <w:szCs w:val="24"/>
          <w:lang w:eastAsia="zh-CN"/>
        </w:rPr>
        <w:t>;</w:t>
      </w:r>
    </w:p>
    <w:p w14:paraId="2CC4A90C"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в первой и второй зонах округов санитарной охраны курортов;</w:t>
      </w:r>
    </w:p>
    <w:p w14:paraId="0F960D73"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на землях пригородных зеленых зон городских округов и городских поселений;</w:t>
      </w:r>
    </w:p>
    <w:p w14:paraId="0A8EB153"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1F3567A4"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на землях особо охраняемых природных территорий.</w:t>
      </w:r>
    </w:p>
    <w:p w14:paraId="5ED5B1AD"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Допускается размещение сельскохозяйственных предприятий, зданий и сооружений:</w:t>
      </w:r>
    </w:p>
    <w:p w14:paraId="470E3568"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07239E6B"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7C8114DB"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7F0A1947"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 xml:space="preserve">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w:t>
      </w:r>
      <w:r w:rsidRPr="00EF2BF6">
        <w:rPr>
          <w:rFonts w:eastAsia="SimSun"/>
          <w:color w:val="FF0000"/>
          <w:sz w:val="24"/>
          <w:szCs w:val="24"/>
          <w:lang w:eastAsia="zh-CN"/>
        </w:rPr>
        <w:lastRenderedPageBreak/>
        <w:t>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4178C595" w14:textId="77777777"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5140CAA8" w14:textId="03CA44BD" w:rsidR="00B46457" w:rsidRPr="00EF2BF6" w:rsidRDefault="00B46457" w:rsidP="0030681C">
      <w:pPr>
        <w:keepNext/>
        <w:keepLines w:val="0"/>
        <w:overflowPunct/>
        <w:autoSpaceDE/>
        <w:autoSpaceDN/>
        <w:adjustRightInd/>
        <w:spacing w:line="240" w:lineRule="auto"/>
        <w:ind w:firstLine="709"/>
        <w:rPr>
          <w:rFonts w:eastAsia="SimSun"/>
          <w:color w:val="FF0000"/>
          <w:sz w:val="24"/>
          <w:szCs w:val="24"/>
          <w:lang w:eastAsia="zh-CN"/>
        </w:rPr>
      </w:pPr>
      <w:r w:rsidRPr="00EF2BF6">
        <w:rPr>
          <w:rFonts w:eastAsia="SimSun"/>
          <w:color w:val="FF0000"/>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p>
    <w:p w14:paraId="01BBBBA3" w14:textId="77777777" w:rsidR="00D149BE" w:rsidRDefault="00D149BE" w:rsidP="0030681C">
      <w:pPr>
        <w:keepNext/>
        <w:keepLines w:val="0"/>
        <w:overflowPunct/>
        <w:autoSpaceDE/>
        <w:autoSpaceDN/>
        <w:adjustRightInd/>
        <w:spacing w:line="240" w:lineRule="auto"/>
        <w:ind w:firstLine="709"/>
        <w:rPr>
          <w:rFonts w:eastAsia="SimSun"/>
          <w:sz w:val="24"/>
          <w:szCs w:val="24"/>
          <w:lang w:eastAsia="zh-CN"/>
        </w:rPr>
      </w:pPr>
    </w:p>
    <w:p w14:paraId="130D42BA" w14:textId="1B31A3E5" w:rsidR="002B77CB" w:rsidRDefault="002B77CB" w:rsidP="0030681C">
      <w:pPr>
        <w:keepNext/>
        <w:keepLines w:val="0"/>
        <w:overflowPunct/>
        <w:autoSpaceDE/>
        <w:autoSpaceDN/>
        <w:adjustRightInd/>
        <w:spacing w:line="240" w:lineRule="auto"/>
        <w:ind w:firstLine="0"/>
        <w:jc w:val="center"/>
        <w:outlineLvl w:val="0"/>
        <w:rPr>
          <w:rFonts w:eastAsia="SimSun"/>
          <w:bCs/>
          <w:caps/>
          <w:sz w:val="24"/>
          <w:szCs w:val="24"/>
          <w:lang w:eastAsia="zh-CN"/>
        </w:rPr>
      </w:pPr>
      <w:bookmarkStart w:id="98" w:name="_Toc99705658"/>
      <w:bookmarkStart w:id="99" w:name="_Toc134195023"/>
      <w:r w:rsidRPr="00A7476A">
        <w:rPr>
          <w:rFonts w:eastAsia="SimSun"/>
          <w:bCs/>
          <w:caps/>
          <w:sz w:val="24"/>
          <w:szCs w:val="24"/>
          <w:lang w:eastAsia="zh-CN"/>
        </w:rPr>
        <w:t>Зоны рекреационного назначения:</w:t>
      </w:r>
      <w:bookmarkEnd w:id="98"/>
      <w:bookmarkEnd w:id="99"/>
    </w:p>
    <w:p w14:paraId="5A694302" w14:textId="77777777" w:rsidR="007800CC" w:rsidRPr="007800CC" w:rsidRDefault="007800CC" w:rsidP="0030681C">
      <w:pPr>
        <w:keepNext/>
        <w:ind w:left="567" w:firstLine="0"/>
        <w:rPr>
          <w:rFonts w:eastAsia="SimSun"/>
        </w:rPr>
      </w:pPr>
    </w:p>
    <w:p w14:paraId="476E48AE" w14:textId="77777777" w:rsidR="007800CC" w:rsidRPr="00A7476A" w:rsidRDefault="007800CC" w:rsidP="0030681C">
      <w:pPr>
        <w:keepNext/>
        <w:keepLines w:val="0"/>
        <w:overflowPunct/>
        <w:autoSpaceDE/>
        <w:autoSpaceDN/>
        <w:adjustRightInd/>
        <w:spacing w:line="240" w:lineRule="auto"/>
        <w:ind w:firstLine="0"/>
        <w:jc w:val="center"/>
        <w:outlineLvl w:val="0"/>
        <w:rPr>
          <w:bCs/>
          <w:sz w:val="24"/>
          <w:szCs w:val="24"/>
          <w:u w:val="single"/>
          <w:lang w:eastAsia="ar-SA"/>
        </w:rPr>
      </w:pPr>
      <w:bookmarkStart w:id="100" w:name="_Toc99705659"/>
      <w:bookmarkStart w:id="101" w:name="_Toc134195024"/>
      <w:r w:rsidRPr="00A7476A">
        <w:rPr>
          <w:bCs/>
          <w:sz w:val="24"/>
          <w:szCs w:val="24"/>
          <w:u w:val="single"/>
          <w:lang w:eastAsia="ar-SA"/>
        </w:rPr>
        <w:t>Р-</w:t>
      </w:r>
      <w:r>
        <w:rPr>
          <w:bCs/>
          <w:sz w:val="24"/>
          <w:szCs w:val="24"/>
          <w:u w:val="single"/>
          <w:lang w:eastAsia="ar-SA"/>
        </w:rPr>
        <w:t>1</w:t>
      </w:r>
      <w:r w:rsidRPr="00A7476A">
        <w:rPr>
          <w:bCs/>
          <w:sz w:val="24"/>
          <w:szCs w:val="24"/>
          <w:u w:val="single"/>
          <w:lang w:eastAsia="ar-SA"/>
        </w:rPr>
        <w:t xml:space="preserve">. Зона </w:t>
      </w:r>
      <w:r>
        <w:rPr>
          <w:bCs/>
          <w:sz w:val="24"/>
          <w:szCs w:val="24"/>
          <w:u w:val="single"/>
          <w:lang w:eastAsia="ar-SA"/>
        </w:rPr>
        <w:t>рекреации</w:t>
      </w:r>
      <w:r w:rsidRPr="00A7476A">
        <w:rPr>
          <w:bCs/>
          <w:sz w:val="24"/>
          <w:szCs w:val="24"/>
          <w:u w:val="single"/>
          <w:lang w:eastAsia="ar-SA"/>
        </w:rPr>
        <w:t>.</w:t>
      </w:r>
      <w:bookmarkEnd w:id="100"/>
      <w:bookmarkEnd w:id="101"/>
    </w:p>
    <w:p w14:paraId="6CE71B57" w14:textId="77777777" w:rsidR="007800CC" w:rsidRPr="00A7476A" w:rsidRDefault="007800CC" w:rsidP="0030681C">
      <w:pPr>
        <w:keepNext/>
        <w:keepLines w:val="0"/>
        <w:overflowPunct/>
        <w:autoSpaceDE/>
        <w:autoSpaceDN/>
        <w:adjustRightInd/>
        <w:spacing w:line="240" w:lineRule="auto"/>
        <w:ind w:firstLine="284"/>
        <w:jc w:val="center"/>
        <w:rPr>
          <w:bCs/>
          <w:sz w:val="24"/>
          <w:szCs w:val="24"/>
          <w:u w:val="single"/>
          <w:lang w:eastAsia="ar-SA"/>
        </w:rPr>
      </w:pPr>
    </w:p>
    <w:p w14:paraId="7910DA87" w14:textId="77777777" w:rsidR="007800CC" w:rsidRDefault="007800CC"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828"/>
        <w:gridCol w:w="4110"/>
      </w:tblGrid>
      <w:tr w:rsidR="007800CC" w:rsidRPr="00261FEA" w14:paraId="6C78E510" w14:textId="77777777" w:rsidTr="00E67FD6">
        <w:trPr>
          <w:trHeight w:val="20"/>
        </w:trPr>
        <w:tc>
          <w:tcPr>
            <w:tcW w:w="1985" w:type="dxa"/>
          </w:tcPr>
          <w:p w14:paraId="169C6C0D" w14:textId="77777777" w:rsidR="007800CC" w:rsidRPr="00D42DA2" w:rsidRDefault="007800CC"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28" w:type="dxa"/>
            <w:vAlign w:val="center"/>
          </w:tcPr>
          <w:p w14:paraId="09E9DDB5" w14:textId="77777777" w:rsidR="007800CC" w:rsidRPr="00D42DA2" w:rsidRDefault="007800CC"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4110" w:type="dxa"/>
            <w:vAlign w:val="center"/>
          </w:tcPr>
          <w:p w14:paraId="6BEB17F5" w14:textId="77777777" w:rsidR="007800CC" w:rsidRPr="00A7476A" w:rsidRDefault="007800CC"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3502FC7A" w14:textId="77777777" w:rsidR="007800CC" w:rsidRPr="00A7476A" w:rsidRDefault="007800CC"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E9CB281" w14:textId="77777777" w:rsidR="007800CC" w:rsidRPr="00D42DA2" w:rsidRDefault="007800CC" w:rsidP="0030681C">
            <w:pPr>
              <w:keepNext/>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7800CC" w:rsidRPr="00261FEA" w14:paraId="5499B7FE" w14:textId="77777777" w:rsidTr="00D149BE">
        <w:trPr>
          <w:trHeight w:val="853"/>
        </w:trPr>
        <w:tc>
          <w:tcPr>
            <w:tcW w:w="1985" w:type="dxa"/>
          </w:tcPr>
          <w:p w14:paraId="7E61D63C" w14:textId="744DBF7A" w:rsidR="007800CC" w:rsidRPr="00DC5A33" w:rsidRDefault="008C0B2E" w:rsidP="0030681C">
            <w:pPr>
              <w:keepNext/>
              <w:keepLines w:val="0"/>
              <w:overflowPunct/>
              <w:autoSpaceDE/>
              <w:autoSpaceDN/>
              <w:adjustRightInd/>
              <w:spacing w:line="240" w:lineRule="auto"/>
              <w:ind w:firstLine="0"/>
              <w:jc w:val="left"/>
              <w:rPr>
                <w:sz w:val="24"/>
                <w:szCs w:val="24"/>
                <w:shd w:val="clear" w:color="auto" w:fill="FFFFFF"/>
              </w:rPr>
            </w:pPr>
            <w:r w:rsidRPr="008C0B2E">
              <w:rPr>
                <w:sz w:val="24"/>
                <w:szCs w:val="24"/>
                <w:shd w:val="clear" w:color="auto" w:fill="FFFFFF"/>
              </w:rPr>
              <w:t xml:space="preserve">Деятельность по особой охране и изучению природы </w:t>
            </w:r>
            <w:r w:rsidR="007800CC" w:rsidRPr="00DC5A33">
              <w:rPr>
                <w:sz w:val="24"/>
                <w:szCs w:val="24"/>
                <w:shd w:val="clear" w:color="auto" w:fill="FFFFFF"/>
              </w:rPr>
              <w:t>[</w:t>
            </w:r>
            <w:r>
              <w:rPr>
                <w:sz w:val="24"/>
                <w:szCs w:val="24"/>
                <w:shd w:val="clear" w:color="auto" w:fill="FFFFFF"/>
              </w:rPr>
              <w:t>9</w:t>
            </w:r>
            <w:r w:rsidR="007800CC" w:rsidRPr="00261FEA">
              <w:rPr>
                <w:sz w:val="24"/>
                <w:szCs w:val="24"/>
                <w:shd w:val="clear" w:color="auto" w:fill="FFFFFF"/>
              </w:rPr>
              <w:t>.</w:t>
            </w:r>
            <w:r>
              <w:rPr>
                <w:sz w:val="24"/>
                <w:szCs w:val="24"/>
                <w:shd w:val="clear" w:color="auto" w:fill="FFFFFF"/>
              </w:rPr>
              <w:t>0</w:t>
            </w:r>
            <w:r w:rsidR="007800CC" w:rsidRPr="00DC5A33">
              <w:rPr>
                <w:sz w:val="24"/>
                <w:szCs w:val="24"/>
                <w:shd w:val="clear" w:color="auto" w:fill="FFFFFF"/>
              </w:rPr>
              <w:t>]</w:t>
            </w:r>
          </w:p>
        </w:tc>
        <w:tc>
          <w:tcPr>
            <w:tcW w:w="3828" w:type="dxa"/>
          </w:tcPr>
          <w:p w14:paraId="0A64A885" w14:textId="1FDBE5CA" w:rsidR="007800CC" w:rsidRPr="00261FEA" w:rsidRDefault="008C0B2E" w:rsidP="0030681C">
            <w:pPr>
              <w:keepNext/>
              <w:keepLines w:val="0"/>
              <w:overflowPunct/>
              <w:autoSpaceDE/>
              <w:autoSpaceDN/>
              <w:adjustRightInd/>
              <w:spacing w:line="240" w:lineRule="auto"/>
              <w:ind w:firstLine="0"/>
              <w:rPr>
                <w:sz w:val="24"/>
                <w:szCs w:val="24"/>
                <w:shd w:val="clear" w:color="auto" w:fill="FFFFFF"/>
              </w:rPr>
            </w:pPr>
            <w:r w:rsidRPr="008C0B2E">
              <w:rPr>
                <w:sz w:val="24"/>
                <w:szCs w:val="24"/>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110" w:type="dxa"/>
            <w:vMerge w:val="restart"/>
          </w:tcPr>
          <w:p w14:paraId="52A1BF5F"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r w:rsidRPr="0040045B">
              <w:rPr>
                <w:rFonts w:eastAsia="SimSun"/>
                <w:sz w:val="24"/>
                <w:szCs w:val="24"/>
                <w:lang w:eastAsia="zh-CN"/>
              </w:rPr>
              <w:t>Не подлежат установлению</w:t>
            </w:r>
          </w:p>
          <w:p w14:paraId="40556F3F"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2899A538"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29642D50"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032B12FC"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2683F483"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2F480A74"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79C5CBD8"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342A1727"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4DC70C68"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6833D86E"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2802EE52"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137D8B05"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524B0061"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225A609B"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0038EC36"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22CA7530"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4BFE744D"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7BC0893B"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245DA5C7"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37AD9B2F" w14:textId="77777777" w:rsidR="007800CC" w:rsidRDefault="007800CC" w:rsidP="0030681C">
            <w:pPr>
              <w:keepNext/>
              <w:keepLines w:val="0"/>
              <w:overflowPunct/>
              <w:autoSpaceDE/>
              <w:autoSpaceDN/>
              <w:adjustRightInd/>
              <w:spacing w:line="240" w:lineRule="auto"/>
              <w:ind w:firstLine="0"/>
              <w:jc w:val="center"/>
              <w:rPr>
                <w:rFonts w:eastAsia="SimSun"/>
                <w:sz w:val="24"/>
                <w:szCs w:val="24"/>
                <w:lang w:eastAsia="zh-CN"/>
              </w:rPr>
            </w:pPr>
          </w:p>
          <w:p w14:paraId="721EEAC0" w14:textId="77777777" w:rsidR="007800CC" w:rsidRDefault="007800CC" w:rsidP="0030681C">
            <w:pPr>
              <w:keepNext/>
              <w:keepLines w:val="0"/>
              <w:overflowPunct/>
              <w:autoSpaceDE/>
              <w:autoSpaceDN/>
              <w:adjustRightInd/>
              <w:spacing w:line="240" w:lineRule="auto"/>
              <w:ind w:firstLine="0"/>
              <w:rPr>
                <w:rFonts w:eastAsia="SimSun"/>
                <w:sz w:val="24"/>
                <w:szCs w:val="24"/>
                <w:lang w:eastAsia="zh-CN"/>
              </w:rPr>
            </w:pPr>
          </w:p>
          <w:p w14:paraId="30A941B2"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7CD11998"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4EFFB91E"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6013B89A"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157CA1E1"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62C73268"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198DF713"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687A98FA"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68367C83"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59DE08DB"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34A5097D"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06A5006E"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530DA40C"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414A4E64"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65A7ED63" w14:textId="77777777" w:rsidR="00FC6C84" w:rsidRDefault="00FC6C84" w:rsidP="0030681C">
            <w:pPr>
              <w:keepNext/>
              <w:keepLines w:val="0"/>
              <w:overflowPunct/>
              <w:autoSpaceDE/>
              <w:autoSpaceDN/>
              <w:adjustRightInd/>
              <w:spacing w:line="240" w:lineRule="auto"/>
              <w:ind w:firstLine="0"/>
              <w:rPr>
                <w:rFonts w:eastAsia="SimSun"/>
                <w:sz w:val="24"/>
                <w:szCs w:val="24"/>
                <w:lang w:eastAsia="zh-CN"/>
              </w:rPr>
            </w:pPr>
          </w:p>
          <w:p w14:paraId="6D5E4569" w14:textId="361ED0AF" w:rsidR="00FC6C84" w:rsidRPr="0040045B" w:rsidRDefault="00FC6C84" w:rsidP="0030681C">
            <w:pPr>
              <w:keepNext/>
              <w:keepLines w:val="0"/>
              <w:overflowPunct/>
              <w:autoSpaceDE/>
              <w:autoSpaceDN/>
              <w:adjustRightInd/>
              <w:spacing w:line="240" w:lineRule="auto"/>
              <w:ind w:firstLine="0"/>
              <w:rPr>
                <w:rFonts w:eastAsia="SimSun"/>
                <w:sz w:val="24"/>
                <w:szCs w:val="24"/>
                <w:lang w:eastAsia="zh-CN"/>
              </w:rPr>
            </w:pPr>
          </w:p>
        </w:tc>
      </w:tr>
      <w:tr w:rsidR="007800CC" w:rsidRPr="00261FEA" w14:paraId="79E6699E" w14:textId="77777777" w:rsidTr="00E67FD6">
        <w:trPr>
          <w:trHeight w:val="3376"/>
        </w:trPr>
        <w:tc>
          <w:tcPr>
            <w:tcW w:w="1985" w:type="dxa"/>
          </w:tcPr>
          <w:p w14:paraId="28346603" w14:textId="77777777" w:rsidR="007800CC" w:rsidRDefault="007800CC" w:rsidP="0030681C">
            <w:pPr>
              <w:keepNext/>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Природно-познавательный туризм</w:t>
            </w:r>
          </w:p>
          <w:p w14:paraId="7D3A59A7" w14:textId="77777777" w:rsidR="007800CC" w:rsidRPr="00DC5A33" w:rsidRDefault="007800CC" w:rsidP="0030681C">
            <w:pPr>
              <w:keepNext/>
              <w:keepLines w:val="0"/>
              <w:overflowPunct/>
              <w:autoSpaceDE/>
              <w:autoSpaceDN/>
              <w:adjustRightInd/>
              <w:spacing w:line="240" w:lineRule="auto"/>
              <w:ind w:firstLine="0"/>
              <w:jc w:val="left"/>
              <w:rPr>
                <w:sz w:val="24"/>
                <w:szCs w:val="24"/>
                <w:shd w:val="clear" w:color="auto" w:fill="FFFFFF"/>
                <w:lang w:val="en-US"/>
              </w:rPr>
            </w:pPr>
            <w:r>
              <w:rPr>
                <w:sz w:val="24"/>
                <w:szCs w:val="24"/>
                <w:shd w:val="clear" w:color="auto" w:fill="FFFFFF"/>
                <w:lang w:val="en-US"/>
              </w:rPr>
              <w:t>[</w:t>
            </w:r>
            <w:r>
              <w:rPr>
                <w:sz w:val="24"/>
                <w:szCs w:val="24"/>
                <w:shd w:val="clear" w:color="auto" w:fill="FFFFFF"/>
              </w:rPr>
              <w:t>5.2</w:t>
            </w:r>
            <w:r>
              <w:rPr>
                <w:sz w:val="24"/>
                <w:szCs w:val="24"/>
                <w:shd w:val="clear" w:color="auto" w:fill="FFFFFF"/>
                <w:lang w:val="en-US"/>
              </w:rPr>
              <w:t>]</w:t>
            </w:r>
          </w:p>
        </w:tc>
        <w:tc>
          <w:tcPr>
            <w:tcW w:w="3828" w:type="dxa"/>
          </w:tcPr>
          <w:p w14:paraId="428E5055" w14:textId="77777777" w:rsidR="007800CC" w:rsidRPr="00261FEA" w:rsidRDefault="007800CC"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68AC9FAC" w14:textId="77777777" w:rsidR="007800CC" w:rsidRPr="00261FEA" w:rsidRDefault="007800CC" w:rsidP="0030681C">
            <w:pPr>
              <w:keepNext/>
              <w:keepLines w:val="0"/>
              <w:overflowPunct/>
              <w:autoSpaceDE/>
              <w:autoSpaceDN/>
              <w:adjustRightInd/>
              <w:spacing w:line="240" w:lineRule="auto"/>
              <w:ind w:firstLine="0"/>
              <w:rPr>
                <w:sz w:val="24"/>
                <w:szCs w:val="24"/>
                <w:shd w:val="clear" w:color="auto" w:fill="FFFFFF"/>
              </w:rPr>
            </w:pPr>
            <w:r w:rsidRPr="00261FEA">
              <w:rPr>
                <w:sz w:val="24"/>
                <w:szCs w:val="24"/>
                <w:shd w:val="clear" w:color="auto" w:fill="FFFFFF"/>
              </w:rPr>
              <w:t xml:space="preserve">осуществление необходимых природоохранных и </w:t>
            </w:r>
            <w:proofErr w:type="spellStart"/>
            <w:r w:rsidRPr="00261FEA">
              <w:rPr>
                <w:sz w:val="24"/>
                <w:szCs w:val="24"/>
                <w:shd w:val="clear" w:color="auto" w:fill="FFFFFF"/>
              </w:rPr>
              <w:t>природовосстановительных</w:t>
            </w:r>
            <w:proofErr w:type="spellEnd"/>
            <w:r w:rsidRPr="00261FEA">
              <w:rPr>
                <w:sz w:val="24"/>
                <w:szCs w:val="24"/>
                <w:shd w:val="clear" w:color="auto" w:fill="FFFFFF"/>
              </w:rPr>
              <w:t xml:space="preserve"> мероприятий</w:t>
            </w:r>
            <w:r>
              <w:rPr>
                <w:sz w:val="24"/>
                <w:szCs w:val="24"/>
                <w:shd w:val="clear" w:color="auto" w:fill="FFFFFF"/>
              </w:rPr>
              <w:t>.</w:t>
            </w:r>
          </w:p>
        </w:tc>
        <w:tc>
          <w:tcPr>
            <w:tcW w:w="4110" w:type="dxa"/>
            <w:vMerge/>
          </w:tcPr>
          <w:p w14:paraId="41767EAC" w14:textId="77777777" w:rsidR="007800CC" w:rsidRPr="0040045B" w:rsidRDefault="007800CC" w:rsidP="0030681C">
            <w:pPr>
              <w:keepNext/>
              <w:keepLines w:val="0"/>
              <w:overflowPunct/>
              <w:autoSpaceDE/>
              <w:autoSpaceDN/>
              <w:adjustRightInd/>
              <w:spacing w:line="240" w:lineRule="auto"/>
              <w:ind w:firstLine="0"/>
              <w:jc w:val="center"/>
              <w:rPr>
                <w:rFonts w:eastAsia="SimSun"/>
                <w:sz w:val="24"/>
                <w:szCs w:val="24"/>
                <w:lang w:eastAsia="zh-CN"/>
              </w:rPr>
            </w:pPr>
          </w:p>
        </w:tc>
      </w:tr>
      <w:tr w:rsidR="007800CC" w:rsidRPr="00261FEA" w14:paraId="0263C424" w14:textId="77777777" w:rsidTr="00D149BE">
        <w:trPr>
          <w:trHeight w:val="995"/>
        </w:trPr>
        <w:tc>
          <w:tcPr>
            <w:tcW w:w="1985" w:type="dxa"/>
          </w:tcPr>
          <w:p w14:paraId="104D5E62" w14:textId="20D5BAB6" w:rsidR="007800CC" w:rsidRPr="00DC5A33" w:rsidRDefault="00FC6C84" w:rsidP="0030681C">
            <w:pPr>
              <w:keepNext/>
              <w:keepLines w:val="0"/>
              <w:overflowPunct/>
              <w:autoSpaceDE/>
              <w:autoSpaceDN/>
              <w:adjustRightInd/>
              <w:spacing w:line="240" w:lineRule="auto"/>
              <w:ind w:firstLine="0"/>
              <w:jc w:val="left"/>
              <w:rPr>
                <w:sz w:val="24"/>
                <w:szCs w:val="24"/>
                <w:shd w:val="clear" w:color="auto" w:fill="FFFFFF"/>
                <w:lang w:val="en-US"/>
              </w:rPr>
            </w:pPr>
            <w:r w:rsidRPr="00FC6C84">
              <w:rPr>
                <w:sz w:val="24"/>
                <w:szCs w:val="24"/>
                <w:shd w:val="clear" w:color="auto" w:fill="FFFFFF"/>
              </w:rPr>
              <w:lastRenderedPageBreak/>
              <w:t xml:space="preserve">Охрана природных территорий </w:t>
            </w:r>
            <w:r w:rsidR="007800CC">
              <w:rPr>
                <w:sz w:val="24"/>
                <w:szCs w:val="24"/>
                <w:shd w:val="clear" w:color="auto" w:fill="FFFFFF"/>
                <w:lang w:val="en-US"/>
              </w:rPr>
              <w:t>[</w:t>
            </w:r>
            <w:r>
              <w:rPr>
                <w:sz w:val="24"/>
                <w:szCs w:val="24"/>
                <w:shd w:val="clear" w:color="auto" w:fill="FFFFFF"/>
              </w:rPr>
              <w:t>9</w:t>
            </w:r>
            <w:r w:rsidR="007800CC">
              <w:rPr>
                <w:sz w:val="24"/>
                <w:szCs w:val="24"/>
                <w:shd w:val="clear" w:color="auto" w:fill="FFFFFF"/>
              </w:rPr>
              <w:t>.</w:t>
            </w:r>
            <w:r>
              <w:rPr>
                <w:sz w:val="24"/>
                <w:szCs w:val="24"/>
                <w:shd w:val="clear" w:color="auto" w:fill="FFFFFF"/>
              </w:rPr>
              <w:t>1</w:t>
            </w:r>
            <w:r w:rsidR="007800CC">
              <w:rPr>
                <w:sz w:val="24"/>
                <w:szCs w:val="24"/>
                <w:shd w:val="clear" w:color="auto" w:fill="FFFFFF"/>
                <w:lang w:val="en-US"/>
              </w:rPr>
              <w:t>]</w:t>
            </w:r>
          </w:p>
        </w:tc>
        <w:tc>
          <w:tcPr>
            <w:tcW w:w="3828" w:type="dxa"/>
          </w:tcPr>
          <w:p w14:paraId="032A9BE3" w14:textId="01AD4218" w:rsidR="007800CC" w:rsidRPr="00261FEA" w:rsidRDefault="00FC6C84" w:rsidP="0030681C">
            <w:pPr>
              <w:keepNext/>
              <w:keepLines w:val="0"/>
              <w:shd w:val="clear" w:color="auto" w:fill="FFFFFF"/>
              <w:overflowPunct/>
              <w:autoSpaceDE/>
              <w:autoSpaceDN/>
              <w:adjustRightInd/>
              <w:spacing w:line="240" w:lineRule="auto"/>
              <w:ind w:firstLine="0"/>
              <w:rPr>
                <w:sz w:val="24"/>
                <w:szCs w:val="24"/>
                <w:shd w:val="clear" w:color="auto" w:fill="FFFFFF"/>
              </w:rPr>
            </w:pPr>
            <w:proofErr w:type="gramStart"/>
            <w:r w:rsidRPr="00FC6C84">
              <w:rPr>
                <w:sz w:val="24"/>
                <w:szCs w:val="24"/>
                <w:shd w:val="clear" w:color="auto" w:fill="FFFFFF"/>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rsidR="007800CC">
              <w:rPr>
                <w:sz w:val="24"/>
                <w:szCs w:val="24"/>
                <w:shd w:val="clear" w:color="auto" w:fill="FFFFFF"/>
              </w:rPr>
              <w:t>.</w:t>
            </w:r>
            <w:proofErr w:type="gramEnd"/>
          </w:p>
        </w:tc>
        <w:tc>
          <w:tcPr>
            <w:tcW w:w="4110" w:type="dxa"/>
            <w:vMerge/>
          </w:tcPr>
          <w:p w14:paraId="14AB157B" w14:textId="77777777" w:rsidR="007800CC" w:rsidRPr="0040045B" w:rsidRDefault="007800CC" w:rsidP="0030681C">
            <w:pPr>
              <w:keepNext/>
              <w:keepLines w:val="0"/>
              <w:overflowPunct/>
              <w:autoSpaceDE/>
              <w:autoSpaceDN/>
              <w:adjustRightInd/>
              <w:spacing w:line="240" w:lineRule="auto"/>
              <w:ind w:firstLine="0"/>
              <w:jc w:val="center"/>
              <w:rPr>
                <w:rFonts w:eastAsia="SimSun"/>
                <w:sz w:val="24"/>
                <w:szCs w:val="24"/>
                <w:lang w:eastAsia="zh-CN"/>
              </w:rPr>
            </w:pPr>
          </w:p>
        </w:tc>
      </w:tr>
      <w:tr w:rsidR="00FC6C84" w:rsidRPr="00261FEA" w14:paraId="446C6677" w14:textId="77777777" w:rsidTr="00FC6C84">
        <w:trPr>
          <w:trHeight w:val="1052"/>
        </w:trPr>
        <w:tc>
          <w:tcPr>
            <w:tcW w:w="1985" w:type="dxa"/>
            <w:tcBorders>
              <w:bottom w:val="single" w:sz="4" w:space="0" w:color="auto"/>
            </w:tcBorders>
          </w:tcPr>
          <w:p w14:paraId="486842E3" w14:textId="77777777" w:rsidR="00FC6C84" w:rsidRDefault="00FC6C84" w:rsidP="0030681C">
            <w:pPr>
              <w:keepNext/>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lastRenderedPageBreak/>
              <w:t>Парки культуры и отдыха</w:t>
            </w:r>
          </w:p>
          <w:p w14:paraId="62DAE5F1" w14:textId="77777777" w:rsidR="00FC6C84" w:rsidRPr="00DC5A33" w:rsidRDefault="00FC6C84" w:rsidP="0030681C">
            <w:pPr>
              <w:keepNext/>
              <w:keepLines w:val="0"/>
              <w:overflowPunct/>
              <w:autoSpaceDE/>
              <w:autoSpaceDN/>
              <w:adjustRightInd/>
              <w:spacing w:line="240" w:lineRule="auto"/>
              <w:ind w:firstLine="0"/>
              <w:jc w:val="left"/>
              <w:rPr>
                <w:sz w:val="24"/>
                <w:szCs w:val="24"/>
                <w:shd w:val="clear" w:color="auto" w:fill="FFFFFF"/>
                <w:lang w:val="en-US"/>
              </w:rPr>
            </w:pPr>
            <w:r>
              <w:rPr>
                <w:sz w:val="24"/>
                <w:szCs w:val="24"/>
                <w:shd w:val="clear" w:color="auto" w:fill="FFFFFF"/>
                <w:lang w:val="en-US"/>
              </w:rPr>
              <w:t>[</w:t>
            </w:r>
            <w:r>
              <w:rPr>
                <w:sz w:val="24"/>
                <w:szCs w:val="24"/>
                <w:shd w:val="clear" w:color="auto" w:fill="FFFFFF"/>
              </w:rPr>
              <w:t>3.6.2</w:t>
            </w:r>
            <w:r>
              <w:rPr>
                <w:sz w:val="24"/>
                <w:szCs w:val="24"/>
                <w:shd w:val="clear" w:color="auto" w:fill="FFFFFF"/>
                <w:lang w:val="en-US"/>
              </w:rPr>
              <w:t>]</w:t>
            </w:r>
          </w:p>
        </w:tc>
        <w:tc>
          <w:tcPr>
            <w:tcW w:w="3828" w:type="dxa"/>
            <w:tcBorders>
              <w:bottom w:val="single" w:sz="4" w:space="0" w:color="auto"/>
            </w:tcBorders>
          </w:tcPr>
          <w:p w14:paraId="02B4397A" w14:textId="77777777" w:rsidR="00FC6C84" w:rsidRPr="00261FEA" w:rsidRDefault="00FC6C84"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парков культуры и отдыха</w:t>
            </w:r>
            <w:r>
              <w:rPr>
                <w:sz w:val="24"/>
                <w:szCs w:val="24"/>
                <w:shd w:val="clear" w:color="auto" w:fill="FFFFFF"/>
              </w:rPr>
              <w:t>.</w:t>
            </w:r>
          </w:p>
        </w:tc>
        <w:tc>
          <w:tcPr>
            <w:tcW w:w="4110" w:type="dxa"/>
            <w:vMerge/>
            <w:tcBorders>
              <w:bottom w:val="single" w:sz="4" w:space="0" w:color="auto"/>
            </w:tcBorders>
          </w:tcPr>
          <w:p w14:paraId="570DB883" w14:textId="77777777" w:rsidR="00FC6C84" w:rsidRPr="0040045B" w:rsidRDefault="00FC6C84" w:rsidP="0030681C">
            <w:pPr>
              <w:keepNext/>
              <w:keepLines w:val="0"/>
              <w:overflowPunct/>
              <w:autoSpaceDE/>
              <w:autoSpaceDN/>
              <w:adjustRightInd/>
              <w:spacing w:line="240" w:lineRule="auto"/>
              <w:ind w:firstLine="0"/>
              <w:jc w:val="center"/>
              <w:rPr>
                <w:rFonts w:eastAsia="SimSun"/>
                <w:sz w:val="24"/>
                <w:szCs w:val="24"/>
                <w:lang w:eastAsia="zh-CN"/>
              </w:rPr>
            </w:pPr>
          </w:p>
        </w:tc>
      </w:tr>
    </w:tbl>
    <w:p w14:paraId="7C07534F" w14:textId="77777777" w:rsidR="007800CC" w:rsidRPr="00A7476A" w:rsidRDefault="007800CC"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p>
    <w:p w14:paraId="40140458" w14:textId="77777777" w:rsidR="007800CC" w:rsidRPr="00A7476A" w:rsidRDefault="007800CC"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1003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8"/>
        <w:gridCol w:w="3863"/>
        <w:gridCol w:w="3805"/>
      </w:tblGrid>
      <w:tr w:rsidR="007800CC" w:rsidRPr="00A7476A" w14:paraId="4A7453FE" w14:textId="77777777" w:rsidTr="00E67FD6">
        <w:trPr>
          <w:trHeight w:val="20"/>
          <w:tblHeader/>
        </w:trPr>
        <w:tc>
          <w:tcPr>
            <w:tcW w:w="2368" w:type="dxa"/>
          </w:tcPr>
          <w:p w14:paraId="5AF78D8B" w14:textId="77777777" w:rsidR="007800CC" w:rsidRPr="00A7476A" w:rsidRDefault="007800CC"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63" w:type="dxa"/>
            <w:vAlign w:val="center"/>
          </w:tcPr>
          <w:p w14:paraId="65FDE4B6" w14:textId="77777777" w:rsidR="007800CC" w:rsidRPr="00A7476A" w:rsidRDefault="007800CC"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583C0470" w14:textId="77777777" w:rsidR="007800CC" w:rsidRPr="00A7476A" w:rsidRDefault="007800CC"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1183333A" w14:textId="77777777" w:rsidR="007800CC" w:rsidRPr="00A7476A" w:rsidRDefault="007800CC"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150F92E" w14:textId="77777777" w:rsidR="007800CC" w:rsidRPr="00A7476A" w:rsidRDefault="007800CC"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FC6C84" w:rsidRPr="00A7476A" w14:paraId="11905C60" w14:textId="77777777" w:rsidTr="00E67FD6">
        <w:trPr>
          <w:trHeight w:val="20"/>
        </w:trPr>
        <w:tc>
          <w:tcPr>
            <w:tcW w:w="2368" w:type="dxa"/>
          </w:tcPr>
          <w:p w14:paraId="4F46737F" w14:textId="77777777" w:rsidR="00FC6C84" w:rsidRPr="00FC6C84" w:rsidRDefault="00FC6C84" w:rsidP="0030681C">
            <w:pPr>
              <w:keepNext/>
              <w:keepLines w:val="0"/>
              <w:overflowPunct/>
              <w:autoSpaceDE/>
              <w:autoSpaceDN/>
              <w:adjustRightInd/>
              <w:spacing w:line="240" w:lineRule="auto"/>
              <w:ind w:firstLine="0"/>
              <w:jc w:val="left"/>
              <w:rPr>
                <w:sz w:val="24"/>
                <w:szCs w:val="24"/>
              </w:rPr>
            </w:pPr>
            <w:r w:rsidRPr="00FC6C84">
              <w:rPr>
                <w:sz w:val="24"/>
                <w:szCs w:val="24"/>
              </w:rPr>
              <w:t>Туристическое обслуживание</w:t>
            </w:r>
          </w:p>
          <w:p w14:paraId="5CC9BD21" w14:textId="77777777" w:rsidR="00FC6C84" w:rsidRPr="00FC6C84" w:rsidRDefault="00FC6C84" w:rsidP="0030681C">
            <w:pPr>
              <w:keepNext/>
              <w:keepLines w:val="0"/>
              <w:overflowPunct/>
              <w:autoSpaceDE/>
              <w:autoSpaceDN/>
              <w:adjustRightInd/>
              <w:spacing w:line="240" w:lineRule="auto"/>
              <w:ind w:firstLine="0"/>
              <w:jc w:val="left"/>
              <w:rPr>
                <w:sz w:val="24"/>
                <w:szCs w:val="24"/>
                <w:lang w:val="en-US"/>
              </w:rPr>
            </w:pPr>
            <w:r w:rsidRPr="00FC6C84">
              <w:rPr>
                <w:sz w:val="24"/>
                <w:szCs w:val="24"/>
                <w:lang w:val="en-US"/>
              </w:rPr>
              <w:t>[</w:t>
            </w:r>
            <w:r w:rsidRPr="00FC6C84">
              <w:rPr>
                <w:sz w:val="24"/>
                <w:szCs w:val="24"/>
              </w:rPr>
              <w:t>5.2.1</w:t>
            </w:r>
            <w:r w:rsidRPr="00FC6C84">
              <w:rPr>
                <w:sz w:val="24"/>
                <w:szCs w:val="24"/>
                <w:lang w:val="en-US"/>
              </w:rPr>
              <w:t>]</w:t>
            </w:r>
          </w:p>
          <w:p w14:paraId="42698DB4" w14:textId="77777777" w:rsidR="00FC6C84" w:rsidRPr="00FC6C84" w:rsidRDefault="00FC6C84" w:rsidP="0030681C">
            <w:pPr>
              <w:keepNext/>
              <w:keepLines w:val="0"/>
              <w:overflowPunct/>
              <w:autoSpaceDE/>
              <w:autoSpaceDN/>
              <w:adjustRightInd/>
              <w:spacing w:line="240" w:lineRule="auto"/>
              <w:ind w:firstLine="0"/>
              <w:jc w:val="center"/>
              <w:rPr>
                <w:sz w:val="24"/>
                <w:szCs w:val="24"/>
              </w:rPr>
            </w:pPr>
          </w:p>
          <w:p w14:paraId="6BC721E5" w14:textId="255BD6A6" w:rsidR="00FC6C84" w:rsidRPr="00FC6C84" w:rsidRDefault="00FC6C84" w:rsidP="0030681C">
            <w:pPr>
              <w:keepNext/>
              <w:keepLines w:val="0"/>
              <w:overflowPunct/>
              <w:autoSpaceDE/>
              <w:autoSpaceDN/>
              <w:adjustRightInd/>
              <w:spacing w:line="240" w:lineRule="auto"/>
              <w:ind w:firstLine="0"/>
              <w:rPr>
                <w:sz w:val="24"/>
                <w:szCs w:val="24"/>
                <w:shd w:val="clear" w:color="auto" w:fill="FFFFFF"/>
              </w:rPr>
            </w:pPr>
          </w:p>
        </w:tc>
        <w:tc>
          <w:tcPr>
            <w:tcW w:w="3863" w:type="dxa"/>
          </w:tcPr>
          <w:p w14:paraId="516C3A3D" w14:textId="275F1F07" w:rsidR="00FC6C84" w:rsidRPr="00FC6C84" w:rsidRDefault="00FC6C84" w:rsidP="0030681C">
            <w:pPr>
              <w:keepNext/>
              <w:keepLines w:val="0"/>
              <w:overflowPunct/>
              <w:autoSpaceDE/>
              <w:autoSpaceDN/>
              <w:adjustRightInd/>
              <w:spacing w:line="240" w:lineRule="auto"/>
              <w:ind w:firstLine="0"/>
              <w:rPr>
                <w:sz w:val="24"/>
                <w:szCs w:val="24"/>
                <w:shd w:val="clear" w:color="auto" w:fill="FFFFFF"/>
              </w:rPr>
            </w:pPr>
            <w:r w:rsidRPr="00FC6C84">
              <w:rPr>
                <w:sz w:val="24"/>
                <w:szCs w:val="24"/>
              </w:rPr>
              <w:t>Размещение пансионатов, гостиниц, кемпингов, домов отдыха, не оказывающих услуги по лечению; размещение детских лагерей.</w:t>
            </w:r>
          </w:p>
        </w:tc>
        <w:tc>
          <w:tcPr>
            <w:tcW w:w="3805" w:type="dxa"/>
            <w:vMerge w:val="restart"/>
          </w:tcPr>
          <w:p w14:paraId="5B8CA382" w14:textId="77777777" w:rsidR="00FC6C84" w:rsidRPr="00FC6C84" w:rsidRDefault="00FC6C84" w:rsidP="0030681C">
            <w:pPr>
              <w:keepNext/>
              <w:keepLines w:val="0"/>
              <w:overflowPunct/>
              <w:autoSpaceDE/>
              <w:autoSpaceDN/>
              <w:adjustRightInd/>
              <w:spacing w:line="240" w:lineRule="auto"/>
              <w:ind w:firstLine="709"/>
              <w:rPr>
                <w:rFonts w:eastAsia="SimSun"/>
                <w:sz w:val="24"/>
                <w:szCs w:val="24"/>
                <w:lang w:eastAsia="zh-CN"/>
              </w:rPr>
            </w:pPr>
            <w:r w:rsidRPr="00FC6C84">
              <w:rPr>
                <w:rFonts w:eastAsia="SimSun"/>
                <w:sz w:val="24"/>
                <w:szCs w:val="24"/>
                <w:lang w:eastAsia="zh-CN"/>
              </w:rPr>
              <w:t>минимальная/максимальная площадь земельных участков  – 500/50000 кв. м;</w:t>
            </w:r>
          </w:p>
          <w:p w14:paraId="3D6989E5" w14:textId="77777777" w:rsidR="00FC6C84" w:rsidRPr="00FC6C84" w:rsidRDefault="00FC6C84" w:rsidP="0030681C">
            <w:pPr>
              <w:keepNext/>
              <w:keepLines w:val="0"/>
              <w:overflowPunct/>
              <w:autoSpaceDE/>
              <w:autoSpaceDN/>
              <w:adjustRightInd/>
              <w:spacing w:line="240" w:lineRule="auto"/>
              <w:ind w:firstLine="709"/>
              <w:rPr>
                <w:rFonts w:eastAsia="SimSun"/>
                <w:sz w:val="24"/>
                <w:szCs w:val="24"/>
                <w:lang w:eastAsia="zh-CN"/>
              </w:rPr>
            </w:pPr>
            <w:r w:rsidRPr="00FC6C84">
              <w:rPr>
                <w:rFonts w:eastAsia="SimSun"/>
                <w:sz w:val="24"/>
                <w:szCs w:val="24"/>
                <w:lang w:eastAsia="zh-CN"/>
              </w:rPr>
              <w:t>максимальный процент застройки в границах земельного участка – 60% (процент застройки подземной части не регламентируется);</w:t>
            </w:r>
          </w:p>
          <w:p w14:paraId="14DBDD9A" w14:textId="284BE2B2" w:rsidR="00FC6C84" w:rsidRPr="00FC6C84" w:rsidRDefault="00FC6C84" w:rsidP="0030681C">
            <w:pPr>
              <w:keepNext/>
              <w:keepLines w:val="0"/>
              <w:overflowPunct/>
              <w:autoSpaceDE/>
              <w:autoSpaceDN/>
              <w:adjustRightInd/>
              <w:spacing w:line="240" w:lineRule="auto"/>
              <w:ind w:firstLine="709"/>
              <w:rPr>
                <w:rFonts w:eastAsia="SimSun"/>
                <w:sz w:val="24"/>
                <w:szCs w:val="24"/>
                <w:lang w:eastAsia="zh-CN"/>
              </w:rPr>
            </w:pPr>
            <w:r w:rsidRPr="00FC6C84">
              <w:rPr>
                <w:rFonts w:eastAsia="SimSun"/>
                <w:sz w:val="24"/>
                <w:szCs w:val="24"/>
                <w:lang w:eastAsia="zh-CN"/>
              </w:rPr>
              <w:t xml:space="preserve">максимальная высота зданий, строений, сооружений от уровня земли - </w:t>
            </w:r>
            <w:r w:rsidR="00637665">
              <w:rPr>
                <w:rFonts w:eastAsia="SimSun"/>
                <w:sz w:val="24"/>
                <w:szCs w:val="24"/>
                <w:lang w:eastAsia="zh-CN"/>
              </w:rPr>
              <w:t>2</w:t>
            </w:r>
            <w:r w:rsidRPr="00FC6C84">
              <w:rPr>
                <w:rFonts w:eastAsia="SimSun"/>
                <w:sz w:val="24"/>
                <w:szCs w:val="24"/>
                <w:lang w:eastAsia="zh-CN"/>
              </w:rPr>
              <w:t>0 м;</w:t>
            </w:r>
          </w:p>
          <w:p w14:paraId="2FA6156A" w14:textId="1D4219E1" w:rsidR="00FC6C84" w:rsidRPr="00A7476A" w:rsidRDefault="00FC6C84" w:rsidP="0030681C">
            <w:pPr>
              <w:keepNext/>
              <w:keepLines w:val="0"/>
              <w:overflowPunct/>
              <w:autoSpaceDE/>
              <w:autoSpaceDN/>
              <w:adjustRightInd/>
              <w:spacing w:line="240" w:lineRule="auto"/>
              <w:ind w:firstLine="709"/>
              <w:rPr>
                <w:rFonts w:eastAsia="SimSun"/>
                <w:sz w:val="24"/>
                <w:szCs w:val="24"/>
                <w:lang w:eastAsia="zh-CN"/>
              </w:rPr>
            </w:pPr>
            <w:r w:rsidRPr="00FC6C84">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5</w:t>
            </w:r>
            <w:r w:rsidRPr="00FC6C84">
              <w:rPr>
                <w:rFonts w:eastAsia="SimSun"/>
                <w:sz w:val="24"/>
                <w:szCs w:val="24"/>
                <w:lang w:eastAsia="zh-CN"/>
              </w:rPr>
              <w:t xml:space="preserve"> м.</w:t>
            </w:r>
          </w:p>
        </w:tc>
      </w:tr>
      <w:tr w:rsidR="00FC6C84" w:rsidRPr="00A7476A" w14:paraId="437BF253" w14:textId="77777777" w:rsidTr="00E67FD6">
        <w:trPr>
          <w:trHeight w:val="20"/>
        </w:trPr>
        <w:tc>
          <w:tcPr>
            <w:tcW w:w="2368" w:type="dxa"/>
          </w:tcPr>
          <w:p w14:paraId="07362710" w14:textId="77777777" w:rsidR="00FC6C84" w:rsidRPr="00FC6C84" w:rsidRDefault="00FC6C84" w:rsidP="0030681C">
            <w:pPr>
              <w:keepNext/>
              <w:keepLines w:val="0"/>
              <w:overflowPunct/>
              <w:autoSpaceDE/>
              <w:autoSpaceDN/>
              <w:adjustRightInd/>
              <w:spacing w:line="240" w:lineRule="auto"/>
              <w:ind w:firstLine="0"/>
              <w:jc w:val="left"/>
              <w:rPr>
                <w:sz w:val="24"/>
                <w:szCs w:val="24"/>
                <w:shd w:val="clear" w:color="auto" w:fill="FFFFFF"/>
              </w:rPr>
            </w:pPr>
            <w:r w:rsidRPr="00FC6C84">
              <w:rPr>
                <w:sz w:val="24"/>
                <w:szCs w:val="24"/>
                <w:shd w:val="clear" w:color="auto" w:fill="FFFFFF"/>
              </w:rPr>
              <w:t>Охота и рыбалка</w:t>
            </w:r>
          </w:p>
          <w:p w14:paraId="43854A48" w14:textId="77777777" w:rsidR="00FC6C84" w:rsidRPr="00FC6C84" w:rsidRDefault="00FC6C84" w:rsidP="0030681C">
            <w:pPr>
              <w:keepNext/>
              <w:keepLines w:val="0"/>
              <w:overflowPunct/>
              <w:autoSpaceDE/>
              <w:autoSpaceDN/>
              <w:adjustRightInd/>
              <w:spacing w:line="240" w:lineRule="auto"/>
              <w:ind w:firstLine="0"/>
              <w:jc w:val="left"/>
              <w:rPr>
                <w:sz w:val="24"/>
                <w:szCs w:val="24"/>
                <w:lang w:val="en-US"/>
              </w:rPr>
            </w:pPr>
            <w:r w:rsidRPr="00FC6C84">
              <w:rPr>
                <w:sz w:val="24"/>
                <w:szCs w:val="24"/>
                <w:lang w:val="en-US"/>
              </w:rPr>
              <w:t>[</w:t>
            </w:r>
            <w:r w:rsidRPr="00FC6C84">
              <w:rPr>
                <w:sz w:val="24"/>
                <w:szCs w:val="24"/>
              </w:rPr>
              <w:t>5.</w:t>
            </w:r>
            <w:r w:rsidRPr="00FC6C84">
              <w:rPr>
                <w:sz w:val="24"/>
                <w:szCs w:val="24"/>
                <w:lang w:val="en-US"/>
              </w:rPr>
              <w:t>3]</w:t>
            </w:r>
          </w:p>
          <w:p w14:paraId="194A029A" w14:textId="77777777" w:rsidR="00FC6C84" w:rsidRPr="00FC6C84" w:rsidRDefault="00FC6C84" w:rsidP="0030681C">
            <w:pPr>
              <w:keepNext/>
              <w:keepLines w:val="0"/>
              <w:overflowPunct/>
              <w:autoSpaceDE/>
              <w:autoSpaceDN/>
              <w:adjustRightInd/>
              <w:spacing w:line="240" w:lineRule="auto"/>
              <w:ind w:firstLine="0"/>
              <w:rPr>
                <w:sz w:val="24"/>
                <w:szCs w:val="24"/>
                <w:shd w:val="clear" w:color="auto" w:fill="FFFFFF"/>
              </w:rPr>
            </w:pPr>
          </w:p>
        </w:tc>
        <w:tc>
          <w:tcPr>
            <w:tcW w:w="3863" w:type="dxa"/>
          </w:tcPr>
          <w:p w14:paraId="47527C2D" w14:textId="6B7F9235" w:rsidR="00FC6C84" w:rsidRPr="00FC6C84" w:rsidRDefault="00FC6C84" w:rsidP="0030681C">
            <w:pPr>
              <w:keepNext/>
              <w:keepLines w:val="0"/>
              <w:overflowPunct/>
              <w:autoSpaceDE/>
              <w:autoSpaceDN/>
              <w:adjustRightInd/>
              <w:spacing w:line="240" w:lineRule="auto"/>
              <w:ind w:firstLine="0"/>
              <w:rPr>
                <w:sz w:val="24"/>
                <w:szCs w:val="24"/>
                <w:shd w:val="clear" w:color="auto" w:fill="FFFFFF"/>
              </w:rPr>
            </w:pPr>
            <w:r w:rsidRPr="00FC6C84">
              <w:rPr>
                <w:sz w:val="24"/>
                <w:szCs w:val="24"/>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805" w:type="dxa"/>
            <w:vMerge/>
          </w:tcPr>
          <w:p w14:paraId="4272A6F6" w14:textId="77777777" w:rsidR="00FC6C84" w:rsidRPr="00A7476A" w:rsidRDefault="00FC6C84" w:rsidP="0030681C">
            <w:pPr>
              <w:keepNext/>
              <w:keepLines w:val="0"/>
              <w:overflowPunct/>
              <w:autoSpaceDE/>
              <w:autoSpaceDN/>
              <w:adjustRightInd/>
              <w:spacing w:line="240" w:lineRule="auto"/>
              <w:ind w:firstLine="709"/>
              <w:jc w:val="left"/>
              <w:rPr>
                <w:rFonts w:eastAsia="SimSun"/>
                <w:sz w:val="24"/>
                <w:szCs w:val="24"/>
                <w:lang w:eastAsia="zh-CN"/>
              </w:rPr>
            </w:pPr>
          </w:p>
        </w:tc>
      </w:tr>
      <w:tr w:rsidR="00FC6C84" w:rsidRPr="00A7476A" w14:paraId="7896D4E9" w14:textId="77777777" w:rsidTr="00E67FD6">
        <w:trPr>
          <w:trHeight w:val="20"/>
        </w:trPr>
        <w:tc>
          <w:tcPr>
            <w:tcW w:w="2368" w:type="dxa"/>
          </w:tcPr>
          <w:p w14:paraId="0DF87158" w14:textId="77777777" w:rsidR="00FC6C84" w:rsidRPr="00FC6C84" w:rsidRDefault="00FC6C84" w:rsidP="0030681C">
            <w:pPr>
              <w:keepNext/>
              <w:keepLines w:val="0"/>
              <w:overflowPunct/>
              <w:autoSpaceDE/>
              <w:autoSpaceDN/>
              <w:adjustRightInd/>
              <w:spacing w:line="240" w:lineRule="auto"/>
              <w:ind w:firstLine="0"/>
              <w:jc w:val="left"/>
              <w:rPr>
                <w:sz w:val="24"/>
                <w:szCs w:val="24"/>
                <w:shd w:val="clear" w:color="auto" w:fill="FFFFFF"/>
              </w:rPr>
            </w:pPr>
            <w:r w:rsidRPr="00FC6C84">
              <w:rPr>
                <w:sz w:val="24"/>
                <w:szCs w:val="24"/>
                <w:shd w:val="clear" w:color="auto" w:fill="FFFFFF"/>
              </w:rPr>
              <w:t>Водный спорт</w:t>
            </w:r>
          </w:p>
          <w:p w14:paraId="0F210281" w14:textId="77777777" w:rsidR="00FC6C84" w:rsidRPr="00FC6C84" w:rsidRDefault="00FC6C84" w:rsidP="0030681C">
            <w:pPr>
              <w:keepNext/>
              <w:keepLines w:val="0"/>
              <w:overflowPunct/>
              <w:autoSpaceDE/>
              <w:autoSpaceDN/>
              <w:adjustRightInd/>
              <w:spacing w:line="240" w:lineRule="auto"/>
              <w:ind w:firstLine="0"/>
              <w:jc w:val="left"/>
              <w:rPr>
                <w:sz w:val="24"/>
                <w:szCs w:val="24"/>
                <w:lang w:val="en-US"/>
              </w:rPr>
            </w:pPr>
            <w:r w:rsidRPr="00FC6C84">
              <w:rPr>
                <w:sz w:val="24"/>
                <w:szCs w:val="24"/>
                <w:lang w:val="en-US"/>
              </w:rPr>
              <w:t>[</w:t>
            </w:r>
            <w:r w:rsidRPr="00FC6C84">
              <w:rPr>
                <w:sz w:val="24"/>
                <w:szCs w:val="24"/>
              </w:rPr>
              <w:t>5.1.5</w:t>
            </w:r>
            <w:r w:rsidRPr="00FC6C84">
              <w:rPr>
                <w:sz w:val="24"/>
                <w:szCs w:val="24"/>
                <w:lang w:val="en-US"/>
              </w:rPr>
              <w:t>]</w:t>
            </w:r>
          </w:p>
          <w:p w14:paraId="6A3492AF" w14:textId="1818E43B" w:rsidR="00FC6C84" w:rsidRPr="00FC6C84" w:rsidRDefault="00FC6C84" w:rsidP="0030681C">
            <w:pPr>
              <w:keepNext/>
              <w:keepLines w:val="0"/>
              <w:overflowPunct/>
              <w:autoSpaceDE/>
              <w:autoSpaceDN/>
              <w:adjustRightInd/>
              <w:spacing w:line="240" w:lineRule="auto"/>
              <w:ind w:firstLine="0"/>
              <w:rPr>
                <w:sz w:val="24"/>
                <w:szCs w:val="24"/>
                <w:shd w:val="clear" w:color="auto" w:fill="FFFFFF"/>
              </w:rPr>
            </w:pPr>
          </w:p>
        </w:tc>
        <w:tc>
          <w:tcPr>
            <w:tcW w:w="3863" w:type="dxa"/>
          </w:tcPr>
          <w:p w14:paraId="7DEC2C2C" w14:textId="778D3007" w:rsidR="00FC6C84" w:rsidRPr="00FC6C84" w:rsidRDefault="00FC6C84" w:rsidP="0030681C">
            <w:pPr>
              <w:keepNext/>
              <w:keepLines w:val="0"/>
              <w:overflowPunct/>
              <w:autoSpaceDE/>
              <w:autoSpaceDN/>
              <w:adjustRightInd/>
              <w:spacing w:line="240" w:lineRule="auto"/>
              <w:ind w:firstLine="0"/>
              <w:rPr>
                <w:sz w:val="24"/>
                <w:szCs w:val="24"/>
                <w:shd w:val="clear" w:color="auto" w:fill="FFFFFF"/>
              </w:rPr>
            </w:pPr>
            <w:r w:rsidRPr="00FC6C84">
              <w:rPr>
                <w:sz w:val="24"/>
                <w:szCs w:val="24"/>
                <w:shd w:val="clear" w:color="auto" w:fill="FFFFFF"/>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805" w:type="dxa"/>
            <w:vMerge/>
            <w:vAlign w:val="center"/>
          </w:tcPr>
          <w:p w14:paraId="483A1DD2" w14:textId="516AA01F" w:rsidR="00FC6C84" w:rsidRPr="00A7476A" w:rsidRDefault="00FC6C84" w:rsidP="0030681C">
            <w:pPr>
              <w:keepNext/>
              <w:keepLines w:val="0"/>
              <w:overflowPunct/>
              <w:autoSpaceDE/>
              <w:autoSpaceDN/>
              <w:adjustRightInd/>
              <w:spacing w:line="240" w:lineRule="auto"/>
              <w:ind w:firstLine="0"/>
              <w:jc w:val="left"/>
              <w:rPr>
                <w:rFonts w:eastAsia="SimSun"/>
                <w:sz w:val="24"/>
                <w:szCs w:val="24"/>
                <w:lang w:eastAsia="zh-CN"/>
              </w:rPr>
            </w:pPr>
          </w:p>
        </w:tc>
      </w:tr>
    </w:tbl>
    <w:p w14:paraId="4D72D466" w14:textId="77777777" w:rsidR="007800CC" w:rsidRPr="00A7476A" w:rsidRDefault="007800CC"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p>
    <w:p w14:paraId="494B1A4E" w14:textId="77777777" w:rsidR="007800CC" w:rsidRPr="00A7476A" w:rsidRDefault="007800CC"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5244"/>
      </w:tblGrid>
      <w:tr w:rsidR="007800CC" w:rsidRPr="00A7476A" w14:paraId="1BB24403" w14:textId="77777777" w:rsidTr="00E67FD6">
        <w:trPr>
          <w:trHeight w:val="20"/>
          <w:tblHeader/>
        </w:trPr>
        <w:tc>
          <w:tcPr>
            <w:tcW w:w="4650" w:type="dxa"/>
            <w:vAlign w:val="center"/>
          </w:tcPr>
          <w:p w14:paraId="613D0697" w14:textId="77777777" w:rsidR="007800CC" w:rsidRPr="00A7476A" w:rsidRDefault="007800CC"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7D32AA0A" w14:textId="77777777" w:rsidR="007800CC" w:rsidRPr="00A7476A" w:rsidRDefault="007800CC" w:rsidP="0030681C">
            <w:pPr>
              <w:keepNext/>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7800CC" w:rsidRPr="00A7476A" w14:paraId="4F1ECAA9" w14:textId="77777777" w:rsidTr="00E67FD6">
        <w:trPr>
          <w:trHeight w:val="20"/>
        </w:trPr>
        <w:tc>
          <w:tcPr>
            <w:tcW w:w="4650" w:type="dxa"/>
          </w:tcPr>
          <w:p w14:paraId="20E7DCAA" w14:textId="77777777" w:rsidR="007800CC" w:rsidRPr="003650DD" w:rsidRDefault="007800CC" w:rsidP="0030681C">
            <w:pPr>
              <w:keepNext/>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Нет</w:t>
            </w:r>
          </w:p>
        </w:tc>
        <w:tc>
          <w:tcPr>
            <w:tcW w:w="5244" w:type="dxa"/>
          </w:tcPr>
          <w:p w14:paraId="7A093AB9" w14:textId="77777777" w:rsidR="007800CC" w:rsidRPr="00A7476A" w:rsidRDefault="007800CC" w:rsidP="0030681C">
            <w:pPr>
              <w:keepNext/>
              <w:keepLines w:val="0"/>
              <w:overflowPunct/>
              <w:autoSpaceDE/>
              <w:autoSpaceDN/>
              <w:adjustRightInd/>
              <w:spacing w:line="240" w:lineRule="auto"/>
              <w:ind w:firstLine="709"/>
              <w:jc w:val="center"/>
              <w:rPr>
                <w:rFonts w:eastAsia="SimSun"/>
                <w:sz w:val="24"/>
                <w:szCs w:val="24"/>
                <w:lang w:eastAsia="zh-CN"/>
              </w:rPr>
            </w:pPr>
            <w:r>
              <w:rPr>
                <w:rFonts w:eastAsia="SimSun"/>
                <w:sz w:val="24"/>
                <w:szCs w:val="24"/>
                <w:lang w:eastAsia="zh-CN"/>
              </w:rPr>
              <w:t>Нет</w:t>
            </w:r>
          </w:p>
        </w:tc>
      </w:tr>
    </w:tbl>
    <w:p w14:paraId="6B518E2F"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p>
    <w:p w14:paraId="32C88448"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51878483" w14:textId="70BE69CA"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Минимальные отступы строений от красной линии или границ участка  </w:t>
      </w:r>
      <w:r w:rsidR="00637665">
        <w:rPr>
          <w:rFonts w:eastAsia="SimSun"/>
          <w:sz w:val="24"/>
          <w:szCs w:val="24"/>
          <w:lang w:eastAsia="zh-CN"/>
        </w:rPr>
        <w:t>-</w:t>
      </w:r>
      <w:r w:rsidRPr="00A7476A">
        <w:rPr>
          <w:rFonts w:eastAsia="SimSun"/>
          <w:sz w:val="24"/>
          <w:szCs w:val="24"/>
          <w:lang w:eastAsia="zh-CN"/>
        </w:rPr>
        <w:t xml:space="preserve">  5 метров.</w:t>
      </w:r>
    </w:p>
    <w:p w14:paraId="56F384EF"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p>
    <w:p w14:paraId="573F9B84"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3E3DF6DD"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6A3442F1"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71F8FC67"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77F7E7FC"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49. Описание ограничений по условиям охраны объектов культурного наследия; </w:t>
      </w:r>
    </w:p>
    <w:p w14:paraId="7C8BB663"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50. Описание ограничений по экологическим и санитарно-эпидемиологическим условиям;</w:t>
      </w:r>
    </w:p>
    <w:p w14:paraId="16E1004F"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50D5926B"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C5EE3CC" w14:textId="77777777" w:rsidR="007800CC" w:rsidRPr="00A7476A" w:rsidRDefault="007800CC"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1FE2AFF5"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568514C9"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2) использование сточных вод в целях повышения почвенного плодородия;</w:t>
      </w:r>
    </w:p>
    <w:p w14:paraId="4A7B3823"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4257DBD" w14:textId="77777777" w:rsidR="00C1119D"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4) осуществление авиационных мер по борьбе с вредными организмами.</w:t>
      </w:r>
    </w:p>
    <w:p w14:paraId="7142F8CF" w14:textId="657F405B" w:rsidR="003650DD" w:rsidRDefault="007800CC" w:rsidP="0030681C">
      <w:pPr>
        <w:keepNext/>
        <w:keepLines w:val="0"/>
        <w:overflowPunct/>
        <w:autoSpaceDE/>
        <w:autoSpaceDN/>
        <w:adjustRightInd/>
        <w:spacing w:line="240" w:lineRule="auto"/>
        <w:ind w:firstLine="0"/>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DD4CAFC" w14:textId="77777777" w:rsidR="007800CC" w:rsidRDefault="007800CC" w:rsidP="0030681C">
      <w:pPr>
        <w:keepNext/>
        <w:keepLines w:val="0"/>
        <w:overflowPunct/>
        <w:autoSpaceDE/>
        <w:autoSpaceDN/>
        <w:adjustRightInd/>
        <w:spacing w:line="240" w:lineRule="auto"/>
        <w:ind w:firstLine="0"/>
        <w:jc w:val="left"/>
        <w:rPr>
          <w:rFonts w:eastAsia="SimSun"/>
          <w:sz w:val="24"/>
          <w:szCs w:val="24"/>
          <w:lang w:eastAsia="zh-CN"/>
        </w:rPr>
      </w:pPr>
    </w:p>
    <w:p w14:paraId="793AAFD7" w14:textId="4DD1DD84" w:rsidR="003650DD" w:rsidRPr="00A7476A" w:rsidRDefault="003650DD" w:rsidP="0030681C">
      <w:pPr>
        <w:keepNext/>
        <w:keepLines w:val="0"/>
        <w:overflowPunct/>
        <w:autoSpaceDE/>
        <w:autoSpaceDN/>
        <w:adjustRightInd/>
        <w:spacing w:line="240" w:lineRule="auto"/>
        <w:ind w:firstLine="0"/>
        <w:jc w:val="center"/>
        <w:outlineLvl w:val="0"/>
        <w:rPr>
          <w:bCs/>
          <w:sz w:val="24"/>
          <w:szCs w:val="24"/>
          <w:u w:val="single"/>
          <w:lang w:eastAsia="ar-SA"/>
        </w:rPr>
      </w:pPr>
      <w:bookmarkStart w:id="102" w:name="_Toc134195025"/>
      <w:r w:rsidRPr="00A7476A">
        <w:rPr>
          <w:bCs/>
          <w:sz w:val="24"/>
          <w:szCs w:val="24"/>
          <w:u w:val="single"/>
          <w:lang w:eastAsia="ar-SA"/>
        </w:rPr>
        <w:t>Р-</w:t>
      </w:r>
      <w:r>
        <w:rPr>
          <w:bCs/>
          <w:sz w:val="24"/>
          <w:szCs w:val="24"/>
          <w:u w:val="single"/>
          <w:lang w:eastAsia="ar-SA"/>
        </w:rPr>
        <w:t>2</w:t>
      </w:r>
      <w:r w:rsidRPr="00A7476A">
        <w:rPr>
          <w:bCs/>
          <w:sz w:val="24"/>
          <w:szCs w:val="24"/>
          <w:u w:val="single"/>
          <w:lang w:eastAsia="ar-SA"/>
        </w:rPr>
        <w:t xml:space="preserve">. Зона </w:t>
      </w:r>
      <w:r>
        <w:rPr>
          <w:bCs/>
          <w:sz w:val="24"/>
          <w:szCs w:val="24"/>
          <w:u w:val="single"/>
          <w:lang w:eastAsia="ar-SA"/>
        </w:rPr>
        <w:t>озеленённых территорий общего пользования</w:t>
      </w:r>
      <w:r w:rsidRPr="00A7476A">
        <w:rPr>
          <w:bCs/>
          <w:sz w:val="24"/>
          <w:szCs w:val="24"/>
          <w:u w:val="single"/>
          <w:lang w:eastAsia="ar-SA"/>
        </w:rPr>
        <w:t>.</w:t>
      </w:r>
      <w:bookmarkEnd w:id="102"/>
    </w:p>
    <w:p w14:paraId="232E7556" w14:textId="48582774" w:rsidR="003650DD" w:rsidRDefault="003650DD" w:rsidP="0030681C">
      <w:pPr>
        <w:keepNext/>
        <w:keepLines w:val="0"/>
        <w:overflowPunct/>
        <w:autoSpaceDE/>
        <w:autoSpaceDN/>
        <w:adjustRightInd/>
        <w:spacing w:line="240" w:lineRule="auto"/>
        <w:ind w:firstLine="284"/>
        <w:jc w:val="left"/>
        <w:rPr>
          <w:rFonts w:eastAsia="SimSun"/>
          <w:sz w:val="24"/>
          <w:szCs w:val="24"/>
          <w:lang w:eastAsia="zh-CN"/>
        </w:rPr>
      </w:pPr>
    </w:p>
    <w:p w14:paraId="6C8CE161" w14:textId="77777777" w:rsidR="003650DD" w:rsidRDefault="003650D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ОСНОВНЫЕ ВИДЫ И ПАРАМЕТРЫ РАЗРЕШЕННОГО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828"/>
        <w:gridCol w:w="3969"/>
      </w:tblGrid>
      <w:tr w:rsidR="003650DD" w:rsidRPr="00261FEA" w14:paraId="16F4DB2B" w14:textId="77777777" w:rsidTr="00E67FD6">
        <w:trPr>
          <w:trHeight w:val="20"/>
        </w:trPr>
        <w:tc>
          <w:tcPr>
            <w:tcW w:w="1985" w:type="dxa"/>
          </w:tcPr>
          <w:p w14:paraId="73AF3CD9" w14:textId="77777777" w:rsidR="003650DD" w:rsidRPr="00D42DA2" w:rsidRDefault="003650D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28" w:type="dxa"/>
            <w:vAlign w:val="center"/>
          </w:tcPr>
          <w:p w14:paraId="24BE3F5A" w14:textId="77777777" w:rsidR="003650DD" w:rsidRPr="00D42DA2" w:rsidRDefault="003650D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69" w:type="dxa"/>
            <w:vAlign w:val="center"/>
          </w:tcPr>
          <w:p w14:paraId="3191368A" w14:textId="77777777" w:rsidR="003650DD" w:rsidRPr="00A7476A" w:rsidRDefault="003650DD"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2AE6139E" w14:textId="77777777" w:rsidR="003650DD" w:rsidRPr="00A7476A" w:rsidRDefault="003650DD"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78B52D0" w14:textId="77777777" w:rsidR="003650DD" w:rsidRPr="00D42DA2" w:rsidRDefault="003650DD" w:rsidP="0030681C">
            <w:pPr>
              <w:keepNext/>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D149BE" w:rsidRPr="00261FEA" w14:paraId="6B483F02" w14:textId="77777777" w:rsidTr="00D149BE">
        <w:trPr>
          <w:trHeight w:val="1533"/>
        </w:trPr>
        <w:tc>
          <w:tcPr>
            <w:tcW w:w="1985" w:type="dxa"/>
          </w:tcPr>
          <w:p w14:paraId="4A88BFC9" w14:textId="77777777" w:rsidR="00D149BE" w:rsidRDefault="00D149BE" w:rsidP="0030681C">
            <w:pPr>
              <w:keepNext/>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Площадки для занятий спортом</w:t>
            </w:r>
          </w:p>
          <w:p w14:paraId="7B326093" w14:textId="77777777" w:rsidR="00D149BE" w:rsidRPr="00DC5A33" w:rsidRDefault="00D149BE" w:rsidP="0030681C">
            <w:pPr>
              <w:keepNext/>
              <w:keepLines w:val="0"/>
              <w:overflowPunct/>
              <w:autoSpaceDE/>
              <w:autoSpaceDN/>
              <w:adjustRightInd/>
              <w:spacing w:line="240" w:lineRule="auto"/>
              <w:ind w:firstLine="0"/>
              <w:jc w:val="left"/>
              <w:rPr>
                <w:sz w:val="24"/>
                <w:szCs w:val="24"/>
                <w:shd w:val="clear" w:color="auto" w:fill="FFFFFF"/>
              </w:rPr>
            </w:pPr>
            <w:r w:rsidRPr="00DC5A33">
              <w:rPr>
                <w:sz w:val="24"/>
                <w:szCs w:val="24"/>
                <w:shd w:val="clear" w:color="auto" w:fill="FFFFFF"/>
              </w:rPr>
              <w:t>[</w:t>
            </w:r>
            <w:r w:rsidRPr="00261FEA">
              <w:rPr>
                <w:sz w:val="24"/>
                <w:szCs w:val="24"/>
                <w:shd w:val="clear" w:color="auto" w:fill="FFFFFF"/>
              </w:rPr>
              <w:t>5.1.3</w:t>
            </w:r>
            <w:r w:rsidRPr="00DC5A33">
              <w:rPr>
                <w:sz w:val="24"/>
                <w:szCs w:val="24"/>
                <w:shd w:val="clear" w:color="auto" w:fill="FFFFFF"/>
              </w:rPr>
              <w:t>]</w:t>
            </w:r>
          </w:p>
        </w:tc>
        <w:tc>
          <w:tcPr>
            <w:tcW w:w="3828" w:type="dxa"/>
          </w:tcPr>
          <w:p w14:paraId="0D13CC23" w14:textId="3EF5BA54" w:rsidR="00D149BE" w:rsidRDefault="00D149BE" w:rsidP="0030681C">
            <w:pPr>
              <w:keepNext/>
              <w:keepLines w:val="0"/>
              <w:overflowPunct/>
              <w:autoSpaceDE/>
              <w:autoSpaceDN/>
              <w:adjustRightInd/>
              <w:spacing w:line="240" w:lineRule="auto"/>
              <w:ind w:firstLine="0"/>
              <w:rPr>
                <w:sz w:val="24"/>
                <w:szCs w:val="24"/>
                <w:shd w:val="clear" w:color="auto" w:fill="FFFFFF"/>
              </w:rPr>
            </w:pPr>
            <w:proofErr w:type="gramStart"/>
            <w:r w:rsidRPr="00261FEA">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r>
              <w:rPr>
                <w:sz w:val="24"/>
                <w:szCs w:val="24"/>
                <w:shd w:val="clear" w:color="auto" w:fill="FFFFFF"/>
              </w:rPr>
              <w:t>.</w:t>
            </w:r>
            <w:proofErr w:type="gramEnd"/>
          </w:p>
          <w:p w14:paraId="56AFF072" w14:textId="04BACB3E" w:rsidR="00D149BE" w:rsidRPr="00261FEA" w:rsidRDefault="00D149BE" w:rsidP="0030681C">
            <w:pPr>
              <w:keepNext/>
              <w:keepLines w:val="0"/>
              <w:overflowPunct/>
              <w:autoSpaceDE/>
              <w:autoSpaceDN/>
              <w:adjustRightInd/>
              <w:spacing w:line="240" w:lineRule="auto"/>
              <w:ind w:firstLine="0"/>
              <w:rPr>
                <w:sz w:val="24"/>
                <w:szCs w:val="24"/>
                <w:shd w:val="clear" w:color="auto" w:fill="FFFFFF"/>
              </w:rPr>
            </w:pPr>
          </w:p>
        </w:tc>
        <w:tc>
          <w:tcPr>
            <w:tcW w:w="3969" w:type="dxa"/>
            <w:vMerge w:val="restart"/>
          </w:tcPr>
          <w:p w14:paraId="69408557" w14:textId="3B5633C1" w:rsidR="00D149BE" w:rsidRPr="0040045B" w:rsidRDefault="00D149BE" w:rsidP="0030681C">
            <w:pPr>
              <w:keepNext/>
              <w:keepLines w:val="0"/>
              <w:overflowPunct/>
              <w:autoSpaceDE/>
              <w:autoSpaceDN/>
              <w:adjustRightInd/>
              <w:spacing w:line="240" w:lineRule="auto"/>
              <w:ind w:firstLine="0"/>
              <w:jc w:val="center"/>
              <w:rPr>
                <w:rFonts w:eastAsia="SimSun"/>
                <w:sz w:val="24"/>
                <w:szCs w:val="24"/>
                <w:lang w:eastAsia="zh-CN"/>
              </w:rPr>
            </w:pPr>
            <w:r w:rsidRPr="0040045B">
              <w:rPr>
                <w:rFonts w:eastAsia="SimSun"/>
                <w:sz w:val="24"/>
                <w:szCs w:val="24"/>
                <w:lang w:eastAsia="zh-CN"/>
              </w:rPr>
              <w:t>Не подлежат установлению</w:t>
            </w:r>
          </w:p>
        </w:tc>
      </w:tr>
      <w:tr w:rsidR="003650DD" w:rsidRPr="00261FEA" w14:paraId="7E13452F" w14:textId="77777777" w:rsidTr="003650DD">
        <w:trPr>
          <w:trHeight w:val="977"/>
        </w:trPr>
        <w:tc>
          <w:tcPr>
            <w:tcW w:w="1985" w:type="dxa"/>
          </w:tcPr>
          <w:p w14:paraId="6FE5D9A1" w14:textId="77777777" w:rsidR="003650DD" w:rsidRDefault="003650DD" w:rsidP="0030681C">
            <w:pPr>
              <w:keepNext/>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Парки культуры и отдыха</w:t>
            </w:r>
          </w:p>
          <w:p w14:paraId="5FDAF038" w14:textId="092BF625" w:rsidR="003650DD" w:rsidRPr="003650DD" w:rsidRDefault="003650DD" w:rsidP="0030681C">
            <w:pPr>
              <w:keepNext/>
              <w:keepLines w:val="0"/>
              <w:overflowPunct/>
              <w:autoSpaceDE/>
              <w:autoSpaceDN/>
              <w:adjustRightInd/>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3.6.2</w:t>
            </w:r>
            <w:r w:rsidRPr="003650DD">
              <w:rPr>
                <w:sz w:val="24"/>
                <w:szCs w:val="24"/>
                <w:shd w:val="clear" w:color="auto" w:fill="FFFFFF"/>
              </w:rPr>
              <w:t>]</w:t>
            </w:r>
          </w:p>
        </w:tc>
        <w:tc>
          <w:tcPr>
            <w:tcW w:w="3828" w:type="dxa"/>
          </w:tcPr>
          <w:p w14:paraId="6D3E8290" w14:textId="77777777" w:rsidR="003650DD" w:rsidRPr="00261FEA" w:rsidRDefault="003650DD"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парков культуры и отдыха</w:t>
            </w:r>
            <w:r>
              <w:rPr>
                <w:sz w:val="24"/>
                <w:szCs w:val="24"/>
                <w:shd w:val="clear" w:color="auto" w:fill="FFFFFF"/>
              </w:rPr>
              <w:t>.</w:t>
            </w:r>
          </w:p>
        </w:tc>
        <w:tc>
          <w:tcPr>
            <w:tcW w:w="3969" w:type="dxa"/>
            <w:vMerge/>
          </w:tcPr>
          <w:p w14:paraId="1223AF93" w14:textId="77777777" w:rsidR="003650DD" w:rsidRPr="0040045B" w:rsidRDefault="003650DD" w:rsidP="0030681C">
            <w:pPr>
              <w:keepNext/>
              <w:keepLines w:val="0"/>
              <w:overflowPunct/>
              <w:autoSpaceDE/>
              <w:autoSpaceDN/>
              <w:adjustRightInd/>
              <w:spacing w:line="240" w:lineRule="auto"/>
              <w:ind w:firstLine="0"/>
              <w:jc w:val="center"/>
              <w:rPr>
                <w:rFonts w:eastAsia="SimSun"/>
                <w:sz w:val="24"/>
                <w:szCs w:val="24"/>
                <w:lang w:eastAsia="zh-CN"/>
              </w:rPr>
            </w:pPr>
          </w:p>
        </w:tc>
      </w:tr>
      <w:tr w:rsidR="003650DD" w:rsidRPr="00261FEA" w14:paraId="71F27804" w14:textId="77777777" w:rsidTr="00E67FD6">
        <w:trPr>
          <w:trHeight w:val="630"/>
        </w:trPr>
        <w:tc>
          <w:tcPr>
            <w:tcW w:w="1985" w:type="dxa"/>
          </w:tcPr>
          <w:p w14:paraId="2DC02A99" w14:textId="77777777" w:rsidR="003650DD" w:rsidRDefault="003650DD" w:rsidP="0030681C">
            <w:pPr>
              <w:keepNext/>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Благоустройство территории</w:t>
            </w:r>
          </w:p>
          <w:p w14:paraId="402EF6B0" w14:textId="77777777" w:rsidR="003650DD" w:rsidRPr="00DC5A33" w:rsidRDefault="003650DD" w:rsidP="0030681C">
            <w:pPr>
              <w:keepNext/>
              <w:keepLines w:val="0"/>
              <w:overflowPunct/>
              <w:autoSpaceDE/>
              <w:autoSpaceDN/>
              <w:adjustRightInd/>
              <w:spacing w:line="240" w:lineRule="auto"/>
              <w:ind w:firstLine="0"/>
              <w:jc w:val="left"/>
              <w:rPr>
                <w:sz w:val="24"/>
                <w:lang w:val="en-US"/>
              </w:rPr>
            </w:pPr>
            <w:r>
              <w:rPr>
                <w:sz w:val="24"/>
                <w:szCs w:val="24"/>
                <w:shd w:val="clear" w:color="auto" w:fill="FFFFFF"/>
                <w:lang w:val="en-US"/>
              </w:rPr>
              <w:t>[</w:t>
            </w:r>
            <w:r>
              <w:rPr>
                <w:sz w:val="24"/>
                <w:szCs w:val="24"/>
                <w:shd w:val="clear" w:color="auto" w:fill="FFFFFF"/>
              </w:rPr>
              <w:t>12.0.2</w:t>
            </w:r>
            <w:r>
              <w:rPr>
                <w:sz w:val="24"/>
                <w:szCs w:val="24"/>
                <w:shd w:val="clear" w:color="auto" w:fill="FFFFFF"/>
                <w:lang w:val="en-US"/>
              </w:rPr>
              <w:t>]</w:t>
            </w:r>
          </w:p>
        </w:tc>
        <w:tc>
          <w:tcPr>
            <w:tcW w:w="3828" w:type="dxa"/>
          </w:tcPr>
          <w:p w14:paraId="64BAA63C" w14:textId="77777777" w:rsidR="003650DD" w:rsidRPr="00521B43" w:rsidRDefault="003650DD"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Merge/>
          </w:tcPr>
          <w:p w14:paraId="67884601" w14:textId="77777777" w:rsidR="003650DD" w:rsidRPr="0040045B" w:rsidRDefault="003650DD" w:rsidP="0030681C">
            <w:pPr>
              <w:keepNext/>
              <w:keepLines w:val="0"/>
              <w:overflowPunct/>
              <w:autoSpaceDE/>
              <w:autoSpaceDN/>
              <w:adjustRightInd/>
              <w:spacing w:line="240" w:lineRule="auto"/>
              <w:ind w:firstLine="0"/>
              <w:jc w:val="center"/>
              <w:rPr>
                <w:rFonts w:eastAsia="SimSun"/>
                <w:sz w:val="24"/>
                <w:szCs w:val="24"/>
                <w:lang w:eastAsia="zh-CN"/>
              </w:rPr>
            </w:pPr>
          </w:p>
        </w:tc>
      </w:tr>
      <w:tr w:rsidR="003650DD" w:rsidRPr="00261FEA" w14:paraId="7CFC01ED" w14:textId="77777777" w:rsidTr="00E67FD6">
        <w:trPr>
          <w:trHeight w:val="630"/>
        </w:trPr>
        <w:tc>
          <w:tcPr>
            <w:tcW w:w="1985" w:type="dxa"/>
          </w:tcPr>
          <w:p w14:paraId="7DF3219E" w14:textId="77777777" w:rsidR="003650DD" w:rsidRDefault="003650DD" w:rsidP="0030681C">
            <w:pPr>
              <w:keepNext/>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Земельные участки (территории) общего пользования</w:t>
            </w:r>
          </w:p>
          <w:p w14:paraId="735DA773" w14:textId="77777777" w:rsidR="003650DD" w:rsidRPr="003650DD" w:rsidRDefault="003650DD" w:rsidP="0030681C">
            <w:pPr>
              <w:keepNext/>
              <w:keepLines w:val="0"/>
              <w:overflowPunct/>
              <w:autoSpaceDE/>
              <w:autoSpaceDN/>
              <w:adjustRightInd/>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12.0</w:t>
            </w:r>
            <w:r w:rsidRPr="003650DD">
              <w:rPr>
                <w:sz w:val="24"/>
                <w:szCs w:val="24"/>
                <w:shd w:val="clear" w:color="auto" w:fill="FFFFFF"/>
              </w:rPr>
              <w:t>]</w:t>
            </w:r>
          </w:p>
        </w:tc>
        <w:tc>
          <w:tcPr>
            <w:tcW w:w="3828" w:type="dxa"/>
          </w:tcPr>
          <w:p w14:paraId="6AEDED1F" w14:textId="77777777" w:rsidR="003650DD" w:rsidRPr="00261FEA" w:rsidRDefault="003650DD"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8312E2">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sz w:val="24"/>
                <w:szCs w:val="24"/>
                <w:shd w:val="clear" w:color="auto" w:fill="FFFFFF"/>
              </w:rPr>
              <w:t xml:space="preserve"> </w:t>
            </w:r>
            <w:r w:rsidRPr="008312E2">
              <w:rPr>
                <w:sz w:val="24"/>
                <w:szCs w:val="24"/>
                <w:shd w:val="clear" w:color="auto" w:fill="FFFFFF"/>
              </w:rPr>
              <w:t>с кодами 12.0.1-12.0.2</w:t>
            </w:r>
            <w:r>
              <w:rPr>
                <w:sz w:val="24"/>
                <w:szCs w:val="24"/>
                <w:shd w:val="clear" w:color="auto" w:fill="FFFFFF"/>
              </w:rPr>
              <w:t>.</w:t>
            </w:r>
          </w:p>
        </w:tc>
        <w:tc>
          <w:tcPr>
            <w:tcW w:w="3969" w:type="dxa"/>
            <w:vMerge/>
          </w:tcPr>
          <w:p w14:paraId="44AEB253" w14:textId="77777777" w:rsidR="003650DD" w:rsidRPr="0040045B" w:rsidRDefault="003650DD" w:rsidP="0030681C">
            <w:pPr>
              <w:keepNext/>
              <w:keepLines w:val="0"/>
              <w:overflowPunct/>
              <w:autoSpaceDE/>
              <w:autoSpaceDN/>
              <w:adjustRightInd/>
              <w:spacing w:line="240" w:lineRule="auto"/>
              <w:ind w:firstLine="0"/>
              <w:jc w:val="center"/>
              <w:rPr>
                <w:rFonts w:eastAsia="SimSun"/>
                <w:sz w:val="24"/>
                <w:szCs w:val="24"/>
                <w:lang w:eastAsia="zh-CN"/>
              </w:rPr>
            </w:pPr>
          </w:p>
        </w:tc>
      </w:tr>
      <w:tr w:rsidR="00BD2EA8" w:rsidRPr="00261FEA" w14:paraId="770265A4" w14:textId="77777777" w:rsidTr="00BD2EA8">
        <w:trPr>
          <w:trHeight w:val="5085"/>
        </w:trPr>
        <w:tc>
          <w:tcPr>
            <w:tcW w:w="1985" w:type="dxa"/>
          </w:tcPr>
          <w:p w14:paraId="6AE2D0E3" w14:textId="77777777" w:rsidR="00BD2EA8" w:rsidRDefault="00BD2EA8" w:rsidP="0030681C">
            <w:pPr>
              <w:keepNext/>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lastRenderedPageBreak/>
              <w:t>Улично-дорожная сеть</w:t>
            </w:r>
          </w:p>
          <w:p w14:paraId="68895D0A" w14:textId="77777777" w:rsidR="00BD2EA8" w:rsidRPr="00DC5A33" w:rsidRDefault="00BD2EA8" w:rsidP="0030681C">
            <w:pPr>
              <w:keepNext/>
              <w:keepLines w:val="0"/>
              <w:overflowPunct/>
              <w:autoSpaceDE/>
              <w:autoSpaceDN/>
              <w:adjustRightInd/>
              <w:spacing w:line="240" w:lineRule="auto"/>
              <w:ind w:firstLine="0"/>
              <w:jc w:val="left"/>
              <w:rPr>
                <w:sz w:val="24"/>
                <w:szCs w:val="24"/>
                <w:shd w:val="clear" w:color="auto" w:fill="FFFFFF"/>
                <w:lang w:val="en-US"/>
              </w:rPr>
            </w:pPr>
            <w:r>
              <w:rPr>
                <w:sz w:val="24"/>
                <w:szCs w:val="24"/>
                <w:shd w:val="clear" w:color="auto" w:fill="FFFFFF"/>
                <w:lang w:val="en-US"/>
              </w:rPr>
              <w:t>[</w:t>
            </w:r>
            <w:r>
              <w:rPr>
                <w:sz w:val="24"/>
                <w:szCs w:val="24"/>
                <w:shd w:val="clear" w:color="auto" w:fill="FFFFFF"/>
              </w:rPr>
              <w:t>12.0.1</w:t>
            </w:r>
            <w:r>
              <w:rPr>
                <w:sz w:val="24"/>
                <w:szCs w:val="24"/>
                <w:shd w:val="clear" w:color="auto" w:fill="FFFFFF"/>
                <w:lang w:val="en-US"/>
              </w:rPr>
              <w:t>]</w:t>
            </w:r>
          </w:p>
          <w:p w14:paraId="78C32983" w14:textId="77777777" w:rsidR="00BD2EA8" w:rsidRDefault="00BD2EA8" w:rsidP="0030681C">
            <w:pPr>
              <w:keepNext/>
              <w:spacing w:line="240" w:lineRule="auto"/>
              <w:ind w:firstLine="0"/>
              <w:jc w:val="left"/>
              <w:rPr>
                <w:sz w:val="24"/>
                <w:szCs w:val="24"/>
                <w:shd w:val="clear" w:color="auto" w:fill="FFFFFF"/>
                <w:lang w:val="en-US"/>
              </w:rPr>
            </w:pPr>
          </w:p>
          <w:p w14:paraId="721C8178" w14:textId="77777777" w:rsidR="00BD2EA8" w:rsidRDefault="00BD2EA8" w:rsidP="0030681C">
            <w:pPr>
              <w:keepNext/>
              <w:spacing w:line="240" w:lineRule="auto"/>
              <w:ind w:firstLine="0"/>
              <w:jc w:val="left"/>
              <w:rPr>
                <w:sz w:val="24"/>
                <w:szCs w:val="24"/>
                <w:shd w:val="clear" w:color="auto" w:fill="FFFFFF"/>
                <w:lang w:val="en-US"/>
              </w:rPr>
            </w:pPr>
          </w:p>
          <w:p w14:paraId="1A7494F8" w14:textId="77777777" w:rsidR="00BD2EA8" w:rsidRPr="00DC5A33" w:rsidRDefault="00BD2EA8" w:rsidP="0030681C">
            <w:pPr>
              <w:keepNext/>
              <w:spacing w:line="240" w:lineRule="auto"/>
              <w:jc w:val="left"/>
              <w:rPr>
                <w:sz w:val="24"/>
                <w:szCs w:val="24"/>
                <w:shd w:val="clear" w:color="auto" w:fill="FFFFFF"/>
                <w:lang w:val="en-US"/>
              </w:rPr>
            </w:pPr>
          </w:p>
        </w:tc>
        <w:tc>
          <w:tcPr>
            <w:tcW w:w="3828" w:type="dxa"/>
          </w:tcPr>
          <w:p w14:paraId="0583B55B" w14:textId="32767A1E" w:rsidR="00BD2EA8" w:rsidRPr="008312E2" w:rsidRDefault="00BD2EA8" w:rsidP="0030681C">
            <w:pPr>
              <w:keepNext/>
              <w:keepLines w:val="0"/>
              <w:shd w:val="clear" w:color="auto" w:fill="FFFFFF"/>
              <w:overflowPunct/>
              <w:autoSpaceDE/>
              <w:autoSpaceDN/>
              <w:adjustRightInd/>
              <w:spacing w:line="240" w:lineRule="auto"/>
              <w:ind w:firstLine="0"/>
              <w:rPr>
                <w:sz w:val="24"/>
                <w:szCs w:val="24"/>
                <w:shd w:val="clear" w:color="auto" w:fill="FFFFFF"/>
              </w:rPr>
            </w:pPr>
            <w:proofErr w:type="gramStart"/>
            <w:r w:rsidRPr="008312E2">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312E2">
              <w:rPr>
                <w:sz w:val="24"/>
                <w:szCs w:val="24"/>
                <w:shd w:val="clear" w:color="auto" w:fill="FFFFFF"/>
              </w:rPr>
              <w:t>велотранспортной</w:t>
            </w:r>
            <w:proofErr w:type="spellEnd"/>
            <w:r w:rsidRPr="008312E2">
              <w:rPr>
                <w:sz w:val="24"/>
                <w:szCs w:val="24"/>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rPr>
                <w:sz w:val="24"/>
                <w:szCs w:val="24"/>
                <w:shd w:val="clear" w:color="auto" w:fill="FFFFFF"/>
              </w:rPr>
              <w:t>.</w:t>
            </w:r>
            <w:proofErr w:type="gramEnd"/>
          </w:p>
        </w:tc>
        <w:tc>
          <w:tcPr>
            <w:tcW w:w="3969" w:type="dxa"/>
            <w:vMerge/>
          </w:tcPr>
          <w:p w14:paraId="28D10D92" w14:textId="77777777" w:rsidR="00BD2EA8" w:rsidRPr="0040045B" w:rsidRDefault="00BD2EA8" w:rsidP="0030681C">
            <w:pPr>
              <w:keepNext/>
              <w:keepLines w:val="0"/>
              <w:overflowPunct/>
              <w:autoSpaceDE/>
              <w:autoSpaceDN/>
              <w:adjustRightInd/>
              <w:spacing w:line="240" w:lineRule="auto"/>
              <w:ind w:firstLine="0"/>
              <w:jc w:val="center"/>
              <w:rPr>
                <w:rFonts w:eastAsia="SimSun"/>
                <w:sz w:val="24"/>
                <w:szCs w:val="24"/>
                <w:lang w:eastAsia="zh-CN"/>
              </w:rPr>
            </w:pPr>
          </w:p>
        </w:tc>
      </w:tr>
      <w:tr w:rsidR="00D149BE" w:rsidRPr="00261FEA" w14:paraId="21DF8633" w14:textId="77777777" w:rsidTr="00D149BE">
        <w:trPr>
          <w:trHeight w:val="1145"/>
        </w:trPr>
        <w:tc>
          <w:tcPr>
            <w:tcW w:w="1985" w:type="dxa"/>
          </w:tcPr>
          <w:p w14:paraId="39450D10" w14:textId="4B63B29D" w:rsidR="00D149BE" w:rsidRPr="00261FEA" w:rsidRDefault="00D149BE" w:rsidP="0030681C">
            <w:pPr>
              <w:keepNext/>
              <w:keepLines w:val="0"/>
              <w:overflowPunct/>
              <w:autoSpaceDE/>
              <w:autoSpaceDN/>
              <w:adjustRightInd/>
              <w:spacing w:line="240" w:lineRule="auto"/>
              <w:ind w:firstLine="0"/>
              <w:jc w:val="left"/>
              <w:rPr>
                <w:sz w:val="24"/>
                <w:szCs w:val="24"/>
                <w:shd w:val="clear" w:color="auto" w:fill="FFFFFF"/>
              </w:rPr>
            </w:pPr>
            <w:r w:rsidRPr="00B535D9">
              <w:rPr>
                <w:sz w:val="24"/>
                <w:szCs w:val="24"/>
              </w:rPr>
              <w:t>Обеспечение спортивно-зрелищных мероприятий [5.1.1]</w:t>
            </w:r>
          </w:p>
        </w:tc>
        <w:tc>
          <w:tcPr>
            <w:tcW w:w="3828" w:type="dxa"/>
          </w:tcPr>
          <w:p w14:paraId="2912F7D4" w14:textId="4AC80F4B" w:rsidR="00D149BE" w:rsidRPr="008312E2" w:rsidRDefault="00D149BE"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B535D9">
              <w:rPr>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969" w:type="dxa"/>
            <w:vMerge w:val="restart"/>
          </w:tcPr>
          <w:p w14:paraId="781B8172" w14:textId="77777777" w:rsidR="00D149BE" w:rsidRPr="00B535D9" w:rsidRDefault="00D149BE" w:rsidP="0030681C">
            <w:pPr>
              <w:keepNext/>
              <w:keepLines w:val="0"/>
              <w:overflowPunct/>
              <w:autoSpaceDE/>
              <w:autoSpaceDN/>
              <w:adjustRightInd/>
              <w:spacing w:line="240" w:lineRule="auto"/>
              <w:ind w:firstLine="458"/>
              <w:rPr>
                <w:rFonts w:eastAsia="SimSun"/>
                <w:sz w:val="24"/>
                <w:szCs w:val="24"/>
                <w:lang w:eastAsia="zh-CN"/>
              </w:rPr>
            </w:pPr>
            <w:r w:rsidRPr="00B535D9">
              <w:rPr>
                <w:rFonts w:eastAsia="SimSun"/>
                <w:sz w:val="24"/>
                <w:szCs w:val="24"/>
                <w:lang w:eastAsia="zh-CN"/>
              </w:rPr>
              <w:t xml:space="preserve">минимальная/максимальная площадь земельных участков  – 500/50000 кв. м; </w:t>
            </w:r>
          </w:p>
          <w:p w14:paraId="5241D7F1" w14:textId="77777777" w:rsidR="00D149BE" w:rsidRPr="00B535D9" w:rsidRDefault="00D149BE" w:rsidP="0030681C">
            <w:pPr>
              <w:keepNext/>
              <w:keepLines w:val="0"/>
              <w:overflowPunct/>
              <w:autoSpaceDE/>
              <w:autoSpaceDN/>
              <w:adjustRightInd/>
              <w:spacing w:line="240" w:lineRule="auto"/>
              <w:ind w:firstLine="458"/>
              <w:rPr>
                <w:rFonts w:eastAsia="SimSun"/>
                <w:sz w:val="24"/>
                <w:szCs w:val="24"/>
                <w:lang w:eastAsia="zh-CN"/>
              </w:rPr>
            </w:pPr>
            <w:r w:rsidRPr="00B535D9">
              <w:rPr>
                <w:rFonts w:eastAsia="SimSun"/>
                <w:sz w:val="24"/>
                <w:szCs w:val="24"/>
                <w:lang w:eastAsia="zh-CN"/>
              </w:rPr>
              <w:t>максимальный процент застройки в границах земельного участка – 60% (процент застройки подземной части не регламентируется);</w:t>
            </w:r>
          </w:p>
          <w:p w14:paraId="4306172F" w14:textId="77777777" w:rsidR="00D149BE" w:rsidRPr="00B535D9" w:rsidRDefault="00D149BE" w:rsidP="0030681C">
            <w:pPr>
              <w:keepNext/>
              <w:keepLines w:val="0"/>
              <w:overflowPunct/>
              <w:autoSpaceDE/>
              <w:autoSpaceDN/>
              <w:adjustRightInd/>
              <w:spacing w:line="240" w:lineRule="auto"/>
              <w:ind w:firstLine="458"/>
              <w:rPr>
                <w:rFonts w:eastAsia="SimSun"/>
                <w:sz w:val="24"/>
                <w:szCs w:val="24"/>
                <w:lang w:eastAsia="zh-CN"/>
              </w:rPr>
            </w:pPr>
            <w:r w:rsidRPr="00B535D9">
              <w:rPr>
                <w:rFonts w:eastAsia="SimSun"/>
                <w:sz w:val="24"/>
                <w:szCs w:val="24"/>
                <w:lang w:eastAsia="zh-CN"/>
              </w:rPr>
              <w:t>максимальная высота зданий, строений, сооружений от уровня земли - 30 м;</w:t>
            </w:r>
          </w:p>
          <w:p w14:paraId="5BB44FB9" w14:textId="77777777" w:rsidR="00D149BE" w:rsidRPr="00B535D9" w:rsidRDefault="00D149BE" w:rsidP="0030681C">
            <w:pPr>
              <w:keepNext/>
              <w:keepLines w:val="0"/>
              <w:overflowPunct/>
              <w:autoSpaceDE/>
              <w:autoSpaceDN/>
              <w:adjustRightInd/>
              <w:spacing w:line="240" w:lineRule="auto"/>
              <w:ind w:firstLine="458"/>
              <w:rPr>
                <w:rFonts w:eastAsia="SimSun"/>
                <w:sz w:val="24"/>
                <w:szCs w:val="24"/>
                <w:lang w:eastAsia="zh-CN"/>
              </w:rPr>
            </w:pPr>
            <w:r w:rsidRPr="00B535D9">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p w14:paraId="57BA51C3" w14:textId="2F634A65" w:rsidR="00D149BE" w:rsidRPr="0040045B" w:rsidRDefault="00D149BE" w:rsidP="0030681C">
            <w:pPr>
              <w:keepNext/>
              <w:keepLines w:val="0"/>
              <w:overflowPunct/>
              <w:autoSpaceDE/>
              <w:autoSpaceDN/>
              <w:adjustRightInd/>
              <w:spacing w:line="240" w:lineRule="auto"/>
              <w:ind w:firstLine="0"/>
              <w:rPr>
                <w:rFonts w:eastAsia="SimSun"/>
                <w:sz w:val="24"/>
                <w:szCs w:val="24"/>
                <w:lang w:eastAsia="zh-CN"/>
              </w:rPr>
            </w:pPr>
            <w:r w:rsidRPr="00B535D9">
              <w:rPr>
                <w:rFonts w:eastAsia="SimSun"/>
                <w:sz w:val="24"/>
                <w:szCs w:val="24"/>
                <w:lang w:eastAsia="zh-CN"/>
              </w:rPr>
              <w:t>минимальный процент озеленения участка - 30%</w:t>
            </w:r>
          </w:p>
        </w:tc>
      </w:tr>
      <w:tr w:rsidR="00D149BE" w:rsidRPr="00261FEA" w14:paraId="51001CFD" w14:textId="77777777" w:rsidTr="00D149BE">
        <w:trPr>
          <w:trHeight w:val="1603"/>
        </w:trPr>
        <w:tc>
          <w:tcPr>
            <w:tcW w:w="1985" w:type="dxa"/>
          </w:tcPr>
          <w:p w14:paraId="77FF9D6A" w14:textId="77777777" w:rsidR="00D149BE" w:rsidRDefault="00D149BE" w:rsidP="0030681C">
            <w:pPr>
              <w:keepNext/>
              <w:spacing w:line="240" w:lineRule="auto"/>
              <w:ind w:firstLine="0"/>
              <w:jc w:val="left"/>
              <w:rPr>
                <w:sz w:val="24"/>
                <w:szCs w:val="24"/>
              </w:rPr>
            </w:pPr>
            <w:r w:rsidRPr="006E34F7">
              <w:rPr>
                <w:sz w:val="24"/>
                <w:szCs w:val="24"/>
              </w:rPr>
              <w:t>Обеспечение занятий спортом в помещениях</w:t>
            </w:r>
          </w:p>
          <w:p w14:paraId="1193BEDC" w14:textId="2446DE4D" w:rsidR="00D149BE" w:rsidRPr="00261FEA" w:rsidRDefault="00D149BE" w:rsidP="0030681C">
            <w:pPr>
              <w:keepNext/>
              <w:keepLines w:val="0"/>
              <w:overflowPunct/>
              <w:autoSpaceDE/>
              <w:autoSpaceDN/>
              <w:adjustRightInd/>
              <w:spacing w:line="240" w:lineRule="auto"/>
              <w:ind w:firstLine="0"/>
              <w:jc w:val="left"/>
              <w:rPr>
                <w:sz w:val="24"/>
                <w:szCs w:val="24"/>
                <w:shd w:val="clear" w:color="auto" w:fill="FFFFFF"/>
              </w:rPr>
            </w:pPr>
            <w:r w:rsidRPr="00B535D9">
              <w:rPr>
                <w:sz w:val="24"/>
                <w:szCs w:val="24"/>
              </w:rPr>
              <w:t>[5.1.</w:t>
            </w:r>
            <w:r>
              <w:rPr>
                <w:sz w:val="24"/>
                <w:szCs w:val="24"/>
              </w:rPr>
              <w:t>2</w:t>
            </w:r>
            <w:r w:rsidRPr="00B535D9">
              <w:rPr>
                <w:sz w:val="24"/>
                <w:szCs w:val="24"/>
              </w:rPr>
              <w:t>]</w:t>
            </w:r>
          </w:p>
        </w:tc>
        <w:tc>
          <w:tcPr>
            <w:tcW w:w="3828" w:type="dxa"/>
          </w:tcPr>
          <w:p w14:paraId="6C0DADF3" w14:textId="4DCAEDF0" w:rsidR="00D149BE" w:rsidRPr="008312E2" w:rsidRDefault="00D149BE"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6E34F7">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69" w:type="dxa"/>
            <w:vMerge/>
          </w:tcPr>
          <w:p w14:paraId="63D72DAC" w14:textId="77777777" w:rsidR="00D149BE" w:rsidRPr="0040045B" w:rsidRDefault="00D149BE" w:rsidP="0030681C">
            <w:pPr>
              <w:keepNext/>
              <w:keepLines w:val="0"/>
              <w:overflowPunct/>
              <w:autoSpaceDE/>
              <w:autoSpaceDN/>
              <w:adjustRightInd/>
              <w:spacing w:line="240" w:lineRule="auto"/>
              <w:ind w:firstLine="0"/>
              <w:jc w:val="center"/>
              <w:rPr>
                <w:rFonts w:eastAsia="SimSun"/>
                <w:sz w:val="24"/>
                <w:szCs w:val="24"/>
                <w:lang w:eastAsia="zh-CN"/>
              </w:rPr>
            </w:pPr>
          </w:p>
        </w:tc>
      </w:tr>
      <w:tr w:rsidR="00D149BE" w:rsidRPr="00261FEA" w14:paraId="7601CA96" w14:textId="77777777" w:rsidTr="00D149BE">
        <w:trPr>
          <w:trHeight w:val="1978"/>
        </w:trPr>
        <w:tc>
          <w:tcPr>
            <w:tcW w:w="1985" w:type="dxa"/>
          </w:tcPr>
          <w:p w14:paraId="7D16F257" w14:textId="77777777" w:rsidR="00D149BE" w:rsidRDefault="00D149BE" w:rsidP="0030681C">
            <w:pPr>
              <w:keepNext/>
              <w:spacing w:line="240" w:lineRule="auto"/>
              <w:ind w:firstLine="0"/>
              <w:jc w:val="left"/>
              <w:rPr>
                <w:sz w:val="24"/>
                <w:szCs w:val="24"/>
                <w:shd w:val="clear" w:color="auto" w:fill="FFFFFF"/>
              </w:rPr>
            </w:pPr>
            <w:r w:rsidRPr="003650DD">
              <w:rPr>
                <w:sz w:val="24"/>
                <w:szCs w:val="24"/>
                <w:shd w:val="clear" w:color="auto" w:fill="FFFFFF"/>
              </w:rPr>
              <w:t>Оборудованные площадки для занятий спортом</w:t>
            </w:r>
          </w:p>
          <w:p w14:paraId="201078DC" w14:textId="745BF1DB" w:rsidR="00D149BE" w:rsidRPr="00261FEA" w:rsidRDefault="00D149BE" w:rsidP="0030681C">
            <w:pPr>
              <w:keepNext/>
              <w:keepLines w:val="0"/>
              <w:overflowPunct/>
              <w:autoSpaceDE/>
              <w:autoSpaceDN/>
              <w:adjustRightInd/>
              <w:spacing w:line="240" w:lineRule="auto"/>
              <w:ind w:firstLine="0"/>
              <w:jc w:val="left"/>
              <w:rPr>
                <w:sz w:val="24"/>
                <w:szCs w:val="24"/>
                <w:shd w:val="clear" w:color="auto" w:fill="FFFFFF"/>
              </w:rPr>
            </w:pPr>
            <w:r w:rsidRPr="00DC5A33">
              <w:rPr>
                <w:sz w:val="24"/>
                <w:szCs w:val="24"/>
                <w:shd w:val="clear" w:color="auto" w:fill="FFFFFF"/>
              </w:rPr>
              <w:t>[</w:t>
            </w:r>
            <w:r w:rsidRPr="00261FEA">
              <w:rPr>
                <w:sz w:val="24"/>
                <w:szCs w:val="24"/>
                <w:shd w:val="clear" w:color="auto" w:fill="FFFFFF"/>
              </w:rPr>
              <w:t>5.1.</w:t>
            </w:r>
            <w:r>
              <w:rPr>
                <w:sz w:val="24"/>
                <w:szCs w:val="24"/>
                <w:shd w:val="clear" w:color="auto" w:fill="FFFFFF"/>
              </w:rPr>
              <w:t>4</w:t>
            </w:r>
            <w:r w:rsidRPr="00DC5A33">
              <w:rPr>
                <w:sz w:val="24"/>
                <w:szCs w:val="24"/>
                <w:shd w:val="clear" w:color="auto" w:fill="FFFFFF"/>
              </w:rPr>
              <w:t>]</w:t>
            </w:r>
          </w:p>
        </w:tc>
        <w:tc>
          <w:tcPr>
            <w:tcW w:w="3828" w:type="dxa"/>
          </w:tcPr>
          <w:p w14:paraId="32F94B31" w14:textId="065A6150" w:rsidR="00D149BE" w:rsidRPr="008312E2" w:rsidRDefault="00D149BE" w:rsidP="0030681C">
            <w:pPr>
              <w:keepNext/>
              <w:keepLines w:val="0"/>
              <w:shd w:val="clear" w:color="auto" w:fill="FFFFFF"/>
              <w:overflowPunct/>
              <w:autoSpaceDE/>
              <w:autoSpaceDN/>
              <w:adjustRightInd/>
              <w:spacing w:line="240" w:lineRule="auto"/>
              <w:ind w:firstLine="0"/>
              <w:rPr>
                <w:sz w:val="24"/>
                <w:szCs w:val="24"/>
                <w:shd w:val="clear" w:color="auto" w:fill="FFFFFF"/>
              </w:rPr>
            </w:pPr>
            <w:r w:rsidRPr="003650DD">
              <w:rPr>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969" w:type="dxa"/>
            <w:vMerge/>
          </w:tcPr>
          <w:p w14:paraId="20C66447" w14:textId="77777777" w:rsidR="00D149BE" w:rsidRPr="0040045B" w:rsidRDefault="00D149BE" w:rsidP="0030681C">
            <w:pPr>
              <w:keepNext/>
              <w:keepLines w:val="0"/>
              <w:overflowPunct/>
              <w:autoSpaceDE/>
              <w:autoSpaceDN/>
              <w:adjustRightInd/>
              <w:spacing w:line="240" w:lineRule="auto"/>
              <w:ind w:firstLine="0"/>
              <w:jc w:val="center"/>
              <w:rPr>
                <w:rFonts w:eastAsia="SimSun"/>
                <w:sz w:val="24"/>
                <w:szCs w:val="24"/>
                <w:lang w:eastAsia="zh-CN"/>
              </w:rPr>
            </w:pPr>
          </w:p>
        </w:tc>
      </w:tr>
    </w:tbl>
    <w:p w14:paraId="6FB58BDE" w14:textId="77777777" w:rsidR="003650DD" w:rsidRPr="00A7476A" w:rsidRDefault="003650DD" w:rsidP="0030681C">
      <w:pPr>
        <w:keepNext/>
        <w:keepLines w:val="0"/>
        <w:tabs>
          <w:tab w:val="left" w:pos="2520"/>
        </w:tabs>
        <w:overflowPunct/>
        <w:autoSpaceDE/>
        <w:autoSpaceDN/>
        <w:adjustRightInd/>
        <w:spacing w:line="240" w:lineRule="auto"/>
        <w:ind w:firstLine="709"/>
        <w:jc w:val="center"/>
        <w:rPr>
          <w:rFonts w:eastAsia="SimSun"/>
          <w:sz w:val="24"/>
          <w:szCs w:val="24"/>
          <w:lang w:eastAsia="zh-CN"/>
        </w:rPr>
      </w:pPr>
    </w:p>
    <w:p w14:paraId="22C3C68D" w14:textId="09491B38" w:rsidR="003650DD" w:rsidRPr="00A7476A" w:rsidRDefault="003650D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1003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3827"/>
        <w:gridCol w:w="4082"/>
      </w:tblGrid>
      <w:tr w:rsidR="003650DD" w:rsidRPr="00A7476A" w14:paraId="2FA59101" w14:textId="77777777" w:rsidTr="00110E6D">
        <w:trPr>
          <w:trHeight w:val="20"/>
          <w:tblHeader/>
        </w:trPr>
        <w:tc>
          <w:tcPr>
            <w:tcW w:w="2127" w:type="dxa"/>
          </w:tcPr>
          <w:p w14:paraId="4BA4CF49" w14:textId="77777777" w:rsidR="003650DD" w:rsidRPr="00A7476A" w:rsidRDefault="003650D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27" w:type="dxa"/>
            <w:vAlign w:val="center"/>
          </w:tcPr>
          <w:p w14:paraId="0CB108FA" w14:textId="77777777" w:rsidR="003650DD" w:rsidRPr="00A7476A" w:rsidRDefault="003650D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4082" w:type="dxa"/>
            <w:vAlign w:val="center"/>
          </w:tcPr>
          <w:p w14:paraId="7EB2100B" w14:textId="77777777" w:rsidR="003650DD" w:rsidRPr="00A7476A" w:rsidRDefault="003650DD"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101E832A" w14:textId="77777777" w:rsidR="003650DD" w:rsidRPr="00A7476A" w:rsidRDefault="003650DD"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D9A9DD3" w14:textId="77777777" w:rsidR="003650DD" w:rsidRPr="00A7476A" w:rsidRDefault="003650DD"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47405" w:rsidRPr="00A7476A" w14:paraId="2B3B347A" w14:textId="77777777" w:rsidTr="00110E6D">
        <w:trPr>
          <w:trHeight w:val="20"/>
        </w:trPr>
        <w:tc>
          <w:tcPr>
            <w:tcW w:w="2127" w:type="dxa"/>
          </w:tcPr>
          <w:p w14:paraId="7DB895D2" w14:textId="2AA9152A" w:rsidR="00947405" w:rsidRPr="00A7476A" w:rsidRDefault="00947405" w:rsidP="0030681C">
            <w:pPr>
              <w:keepNext/>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27" w:type="dxa"/>
          </w:tcPr>
          <w:p w14:paraId="2D589DEA" w14:textId="463E64D5" w:rsidR="00947405" w:rsidRPr="00A7476A" w:rsidRDefault="00947405" w:rsidP="0030681C">
            <w:pPr>
              <w:keepNext/>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4082" w:type="dxa"/>
          </w:tcPr>
          <w:p w14:paraId="7791B0DE" w14:textId="729DE88E" w:rsidR="00947405" w:rsidRPr="00A7476A" w:rsidRDefault="00947405" w:rsidP="0030681C">
            <w:pPr>
              <w:keepNext/>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Отсутствует</w:t>
            </w:r>
          </w:p>
        </w:tc>
      </w:tr>
    </w:tbl>
    <w:p w14:paraId="50ADAEB5" w14:textId="77777777" w:rsidR="003650DD" w:rsidRPr="00A7476A" w:rsidRDefault="003650D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p>
    <w:p w14:paraId="321433A4" w14:textId="77777777" w:rsidR="003650DD" w:rsidRPr="00A7476A" w:rsidRDefault="003650D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5244"/>
      </w:tblGrid>
      <w:tr w:rsidR="003650DD" w:rsidRPr="00A7476A" w14:paraId="2221D485" w14:textId="77777777" w:rsidTr="00E67FD6">
        <w:trPr>
          <w:trHeight w:val="20"/>
          <w:tblHeader/>
        </w:trPr>
        <w:tc>
          <w:tcPr>
            <w:tcW w:w="4650" w:type="dxa"/>
            <w:vAlign w:val="center"/>
          </w:tcPr>
          <w:p w14:paraId="4C0DE4E8" w14:textId="77777777" w:rsidR="003650DD" w:rsidRPr="00A7476A" w:rsidRDefault="003650D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bookmarkStart w:id="103" w:name="_Hlk111806559"/>
            <w:r w:rsidRPr="00A7476A">
              <w:rPr>
                <w:rFonts w:eastAsia="SimSun"/>
                <w:sz w:val="24"/>
                <w:szCs w:val="24"/>
                <w:lang w:eastAsia="zh-CN"/>
              </w:rPr>
              <w:t>ВИДЫ ИСПОЛЬЗОВАНИЯ</w:t>
            </w:r>
          </w:p>
        </w:tc>
        <w:tc>
          <w:tcPr>
            <w:tcW w:w="5244" w:type="dxa"/>
            <w:vAlign w:val="center"/>
          </w:tcPr>
          <w:p w14:paraId="4C137950" w14:textId="77777777" w:rsidR="003650DD" w:rsidRPr="00A7476A" w:rsidRDefault="003650DD" w:rsidP="0030681C">
            <w:pPr>
              <w:keepNext/>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3650DD" w:rsidRPr="00A7476A" w14:paraId="46CFB66E" w14:textId="77777777" w:rsidTr="00E67FD6">
        <w:trPr>
          <w:trHeight w:val="20"/>
        </w:trPr>
        <w:tc>
          <w:tcPr>
            <w:tcW w:w="4650" w:type="dxa"/>
          </w:tcPr>
          <w:p w14:paraId="06E2BFB9" w14:textId="77777777" w:rsidR="003650DD" w:rsidRPr="003650DD" w:rsidRDefault="003650DD" w:rsidP="0030681C">
            <w:pPr>
              <w:keepNext/>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Нет</w:t>
            </w:r>
          </w:p>
        </w:tc>
        <w:tc>
          <w:tcPr>
            <w:tcW w:w="5244" w:type="dxa"/>
          </w:tcPr>
          <w:p w14:paraId="43E1C1AC" w14:textId="77777777" w:rsidR="003650DD" w:rsidRPr="00A7476A" w:rsidRDefault="003650DD" w:rsidP="0030681C">
            <w:pPr>
              <w:keepNext/>
              <w:keepLines w:val="0"/>
              <w:overflowPunct/>
              <w:autoSpaceDE/>
              <w:autoSpaceDN/>
              <w:adjustRightInd/>
              <w:spacing w:line="240" w:lineRule="auto"/>
              <w:ind w:firstLine="709"/>
              <w:jc w:val="center"/>
              <w:rPr>
                <w:rFonts w:eastAsia="SimSun"/>
                <w:sz w:val="24"/>
                <w:szCs w:val="24"/>
                <w:lang w:eastAsia="zh-CN"/>
              </w:rPr>
            </w:pPr>
            <w:r>
              <w:rPr>
                <w:rFonts w:eastAsia="SimSun"/>
                <w:sz w:val="24"/>
                <w:szCs w:val="24"/>
                <w:lang w:eastAsia="zh-CN"/>
              </w:rPr>
              <w:t>Нет</w:t>
            </w:r>
          </w:p>
        </w:tc>
      </w:tr>
      <w:bookmarkEnd w:id="103"/>
    </w:tbl>
    <w:p w14:paraId="299676B9"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p>
    <w:p w14:paraId="0C556C1B"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4420F391" w14:textId="1E98434B"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Минимальные отступы строений от красной линии или границ участка  </w:t>
      </w:r>
      <w:r w:rsidR="00637665">
        <w:rPr>
          <w:rFonts w:eastAsia="SimSun"/>
          <w:sz w:val="24"/>
          <w:szCs w:val="24"/>
          <w:lang w:eastAsia="zh-CN"/>
        </w:rPr>
        <w:t>-</w:t>
      </w:r>
      <w:r w:rsidRPr="00A7476A">
        <w:rPr>
          <w:rFonts w:eastAsia="SimSun"/>
          <w:sz w:val="24"/>
          <w:szCs w:val="24"/>
          <w:lang w:eastAsia="zh-CN"/>
        </w:rPr>
        <w:t xml:space="preserve">  5 метров.</w:t>
      </w:r>
    </w:p>
    <w:p w14:paraId="3F2CDE83"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p>
    <w:p w14:paraId="37612374"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2499E725"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3F452D4A"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5BE74839"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52CA9277"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49. Описание ограничений по условиям охраны объектов культурного наследия; </w:t>
      </w:r>
    </w:p>
    <w:p w14:paraId="4061BE51"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50. Описание ограничений по экологическим и санитарно-эпидемиологическим условиям;</w:t>
      </w:r>
    </w:p>
    <w:p w14:paraId="00CEF02A"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1DE01A5B"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95FD726" w14:textId="77777777" w:rsidR="003650DD" w:rsidRPr="00A7476A" w:rsidRDefault="003650D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0C5E41CE"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170F395B"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2) использование сточных вод в целях повышения почвенного плодородия;</w:t>
      </w:r>
    </w:p>
    <w:p w14:paraId="3E181068"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3C3A3009" w14:textId="77777777" w:rsidR="00C1119D"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4) осуществление авиационных мер по борьбе с вредными организмами.</w:t>
      </w:r>
    </w:p>
    <w:p w14:paraId="2CBF7E92" w14:textId="77777777" w:rsidR="003650DD" w:rsidRPr="00A7476A" w:rsidRDefault="003650DD" w:rsidP="0030681C">
      <w:pPr>
        <w:keepNext/>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8EE645B" w14:textId="77777777" w:rsidR="003650DD" w:rsidRPr="00A7476A" w:rsidRDefault="003650DD" w:rsidP="0030681C">
      <w:pPr>
        <w:keepNext/>
        <w:keepLines w:val="0"/>
        <w:overflowPunct/>
        <w:autoSpaceDE/>
        <w:autoSpaceDN/>
        <w:adjustRightInd/>
        <w:spacing w:line="240" w:lineRule="auto"/>
        <w:ind w:firstLine="284"/>
        <w:jc w:val="left"/>
        <w:rPr>
          <w:rFonts w:eastAsia="SimSun"/>
          <w:sz w:val="24"/>
          <w:szCs w:val="24"/>
          <w:lang w:eastAsia="zh-CN"/>
        </w:rPr>
      </w:pPr>
    </w:p>
    <w:p w14:paraId="544D5487" w14:textId="7250BA7D" w:rsidR="00EE16C6" w:rsidRDefault="0080037F" w:rsidP="0030681C">
      <w:pPr>
        <w:keepNext/>
        <w:keepLines w:val="0"/>
        <w:overflowPunct/>
        <w:autoSpaceDE/>
        <w:autoSpaceDN/>
        <w:adjustRightInd/>
        <w:spacing w:line="240" w:lineRule="auto"/>
        <w:ind w:firstLine="0"/>
        <w:jc w:val="center"/>
        <w:outlineLvl w:val="0"/>
        <w:rPr>
          <w:rFonts w:eastAsia="SimSun"/>
          <w:bCs/>
          <w:caps/>
          <w:sz w:val="24"/>
          <w:szCs w:val="24"/>
          <w:lang w:eastAsia="zh-CN"/>
        </w:rPr>
      </w:pPr>
      <w:bookmarkStart w:id="104" w:name="_Toc99705660"/>
      <w:bookmarkStart w:id="105" w:name="_Toc134195026"/>
      <w:r w:rsidRPr="00A7476A">
        <w:rPr>
          <w:rFonts w:eastAsia="SimSun"/>
          <w:bCs/>
          <w:caps/>
          <w:sz w:val="24"/>
          <w:szCs w:val="24"/>
          <w:lang w:eastAsia="zh-CN"/>
        </w:rPr>
        <w:t>ЗОНЫ СПЕЦИАЛЬНОГО НАЗНАЧЕНИЯ</w:t>
      </w:r>
      <w:r w:rsidR="00EE16C6" w:rsidRPr="00A7476A">
        <w:rPr>
          <w:rFonts w:eastAsia="SimSun"/>
          <w:bCs/>
          <w:caps/>
          <w:sz w:val="24"/>
          <w:szCs w:val="24"/>
          <w:lang w:eastAsia="zh-CN"/>
        </w:rPr>
        <w:t>:</w:t>
      </w:r>
      <w:bookmarkEnd w:id="104"/>
      <w:bookmarkEnd w:id="105"/>
    </w:p>
    <w:p w14:paraId="1E0F41ED" w14:textId="77777777" w:rsidR="0071299E" w:rsidRPr="0071299E" w:rsidRDefault="0071299E" w:rsidP="0030681C">
      <w:pPr>
        <w:keepNext/>
        <w:ind w:left="567" w:firstLine="0"/>
        <w:rPr>
          <w:rFonts w:eastAsia="SimSun"/>
        </w:rPr>
      </w:pPr>
    </w:p>
    <w:p w14:paraId="56DC9A1F" w14:textId="0DA8B97E" w:rsidR="007D022D" w:rsidRPr="00BC5CAA" w:rsidRDefault="007D022D" w:rsidP="0030681C">
      <w:pPr>
        <w:keepNext/>
        <w:keepLines w:val="0"/>
        <w:overflowPunct/>
        <w:autoSpaceDE/>
        <w:autoSpaceDN/>
        <w:adjustRightInd/>
        <w:spacing w:line="240" w:lineRule="auto"/>
        <w:ind w:firstLine="0"/>
        <w:jc w:val="center"/>
        <w:outlineLvl w:val="0"/>
        <w:rPr>
          <w:rFonts w:eastAsia="SimSun"/>
          <w:bCs/>
          <w:sz w:val="24"/>
          <w:szCs w:val="24"/>
          <w:u w:val="single"/>
          <w:lang w:eastAsia="zh-CN"/>
        </w:rPr>
      </w:pPr>
      <w:bookmarkStart w:id="106" w:name="_Toc99705661"/>
      <w:bookmarkStart w:id="107" w:name="_Toc134195027"/>
      <w:r w:rsidRPr="00A7476A">
        <w:rPr>
          <w:rFonts w:eastAsia="SimSun"/>
          <w:bCs/>
          <w:sz w:val="24"/>
          <w:szCs w:val="24"/>
          <w:u w:val="single"/>
          <w:lang w:eastAsia="zh-CN"/>
        </w:rPr>
        <w:t>СН-1. Зона кладбищ</w:t>
      </w:r>
      <w:bookmarkEnd w:id="106"/>
      <w:r w:rsidR="00BC5CAA" w:rsidRPr="00BC5CAA">
        <w:rPr>
          <w:rFonts w:eastAsia="SimSun"/>
          <w:bCs/>
          <w:sz w:val="24"/>
          <w:szCs w:val="24"/>
          <w:u w:val="single"/>
          <w:lang w:eastAsia="zh-CN"/>
        </w:rPr>
        <w:t xml:space="preserve"> </w:t>
      </w:r>
      <w:r w:rsidR="00BC5CAA">
        <w:rPr>
          <w:rFonts w:eastAsia="SimSun"/>
          <w:bCs/>
          <w:sz w:val="24"/>
          <w:szCs w:val="24"/>
          <w:u w:val="single"/>
          <w:lang w:eastAsia="zh-CN"/>
        </w:rPr>
        <w:t>и захоронений</w:t>
      </w:r>
      <w:bookmarkEnd w:id="107"/>
    </w:p>
    <w:p w14:paraId="681173B9" w14:textId="77777777" w:rsidR="007D022D" w:rsidRPr="00A7476A" w:rsidRDefault="007D022D" w:rsidP="0030681C">
      <w:pPr>
        <w:keepNext/>
        <w:keepLines w:val="0"/>
        <w:overflowPunct/>
        <w:autoSpaceDE/>
        <w:autoSpaceDN/>
        <w:adjustRightInd/>
        <w:spacing w:line="240" w:lineRule="auto"/>
        <w:ind w:firstLine="426"/>
        <w:jc w:val="left"/>
        <w:rPr>
          <w:rFonts w:eastAsia="SimSun"/>
          <w:bCs/>
          <w:sz w:val="24"/>
          <w:szCs w:val="24"/>
          <w:u w:val="single"/>
          <w:lang w:eastAsia="zh-CN"/>
        </w:rPr>
      </w:pPr>
    </w:p>
    <w:p w14:paraId="00915F98"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9"/>
        <w:gridCol w:w="3883"/>
        <w:gridCol w:w="3805"/>
      </w:tblGrid>
      <w:tr w:rsidR="007D022D" w:rsidRPr="00A7476A" w14:paraId="38060DDF" w14:textId="77777777" w:rsidTr="00110E6D">
        <w:trPr>
          <w:trHeight w:val="552"/>
          <w:tblHeader/>
        </w:trPr>
        <w:tc>
          <w:tcPr>
            <w:tcW w:w="2059" w:type="dxa"/>
          </w:tcPr>
          <w:p w14:paraId="640D0676"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83" w:type="dxa"/>
            <w:vAlign w:val="center"/>
          </w:tcPr>
          <w:p w14:paraId="62BDB834"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2350984E"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5EFB403"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7D9C277"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D022D" w:rsidRPr="00A7476A" w14:paraId="561BC425" w14:textId="77777777" w:rsidTr="00110E6D">
        <w:trPr>
          <w:trHeight w:val="552"/>
        </w:trPr>
        <w:tc>
          <w:tcPr>
            <w:tcW w:w="2059" w:type="dxa"/>
          </w:tcPr>
          <w:p w14:paraId="5B4EF828" w14:textId="77777777" w:rsidR="007D022D" w:rsidRPr="00A7476A" w:rsidRDefault="007D022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Ритуальная деятельность</w:t>
            </w:r>
          </w:p>
          <w:p w14:paraId="7F92EFB1" w14:textId="77777777" w:rsidR="007D022D" w:rsidRPr="00A7476A" w:rsidRDefault="007D022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[12.1]</w:t>
            </w:r>
          </w:p>
        </w:tc>
        <w:tc>
          <w:tcPr>
            <w:tcW w:w="3883" w:type="dxa"/>
          </w:tcPr>
          <w:p w14:paraId="43025F59" w14:textId="77777777" w:rsidR="007D022D" w:rsidRPr="00A7476A" w:rsidRDefault="007D022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кладбищ, крематориев и мест захоронения;</w:t>
            </w:r>
          </w:p>
          <w:p w14:paraId="4D10B186" w14:textId="77777777" w:rsidR="007D022D" w:rsidRPr="00A7476A" w:rsidRDefault="007D022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соответствующих культовых сооружений;</w:t>
            </w:r>
          </w:p>
          <w:p w14:paraId="14773381" w14:textId="77777777" w:rsidR="007D022D" w:rsidRPr="00A7476A" w:rsidRDefault="007D022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деятельности по производству продукции ритуально-обрядового назначения.</w:t>
            </w:r>
          </w:p>
        </w:tc>
        <w:tc>
          <w:tcPr>
            <w:tcW w:w="3805" w:type="dxa"/>
          </w:tcPr>
          <w:p w14:paraId="3BFF9CD4" w14:textId="77777777" w:rsidR="007D022D" w:rsidRPr="00A7476A" w:rsidRDefault="007D022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- 10 кв. м/400000 </w:t>
            </w:r>
            <w:proofErr w:type="spellStart"/>
            <w:r w:rsidRPr="00A7476A">
              <w:rPr>
                <w:rFonts w:eastAsia="SimSun"/>
                <w:sz w:val="24"/>
                <w:szCs w:val="24"/>
                <w:lang w:eastAsia="zh-CN"/>
              </w:rPr>
              <w:t>кв</w:t>
            </w:r>
            <w:proofErr w:type="gramStart"/>
            <w:r w:rsidRPr="00A7476A">
              <w:rPr>
                <w:rFonts w:eastAsia="SimSun"/>
                <w:sz w:val="24"/>
                <w:szCs w:val="24"/>
                <w:lang w:eastAsia="zh-CN"/>
              </w:rPr>
              <w:t>.м</w:t>
            </w:r>
            <w:proofErr w:type="spellEnd"/>
            <w:proofErr w:type="gramEnd"/>
            <w:r w:rsidRPr="00A7476A">
              <w:rPr>
                <w:rFonts w:eastAsia="SimSun"/>
                <w:sz w:val="24"/>
                <w:szCs w:val="24"/>
                <w:lang w:eastAsia="zh-CN"/>
              </w:rPr>
              <w:t xml:space="preserve"> </w:t>
            </w:r>
          </w:p>
          <w:p w14:paraId="583036FF" w14:textId="77777777" w:rsidR="007D022D" w:rsidRPr="00A7476A" w:rsidRDefault="007D022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14:paraId="4CBAC780" w14:textId="77777777" w:rsidR="007D022D" w:rsidRPr="00A7476A" w:rsidRDefault="007D022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строений от красной линии участка или границ участка -5 метров:</w:t>
            </w:r>
          </w:p>
          <w:p w14:paraId="348464CC" w14:textId="70B72540" w:rsidR="007D022D" w:rsidRPr="00A7476A" w:rsidRDefault="007D022D"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637665">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tc>
      </w:tr>
      <w:tr w:rsidR="007D022D" w:rsidRPr="00A7476A" w14:paraId="68533C3C" w14:textId="77777777" w:rsidTr="00110E6D">
        <w:trPr>
          <w:trHeight w:val="552"/>
        </w:trPr>
        <w:tc>
          <w:tcPr>
            <w:tcW w:w="2059" w:type="dxa"/>
          </w:tcPr>
          <w:p w14:paraId="56AEE466" w14:textId="77777777" w:rsidR="007D022D" w:rsidRPr="00A7476A" w:rsidRDefault="007D022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Историко-культурная деятельность [9.3]</w:t>
            </w:r>
          </w:p>
        </w:tc>
        <w:tc>
          <w:tcPr>
            <w:tcW w:w="3883" w:type="dxa"/>
          </w:tcPr>
          <w:p w14:paraId="0E7D134B" w14:textId="77777777" w:rsidR="007D022D" w:rsidRPr="00A7476A" w:rsidRDefault="007D022D" w:rsidP="0030681C">
            <w:pPr>
              <w:keepNext/>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6F59EFD9" w14:textId="77777777" w:rsidR="007D022D" w:rsidRPr="00A7476A" w:rsidRDefault="007D022D" w:rsidP="0030681C">
            <w:pPr>
              <w:keepNext/>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Не подлежат установлению</w:t>
            </w:r>
          </w:p>
        </w:tc>
      </w:tr>
    </w:tbl>
    <w:p w14:paraId="5C3AB2EB" w14:textId="77777777" w:rsidR="007D022D" w:rsidRPr="00A7476A" w:rsidRDefault="007D022D" w:rsidP="0030681C">
      <w:pPr>
        <w:keepNext/>
        <w:keepLines w:val="0"/>
        <w:tabs>
          <w:tab w:val="left" w:pos="2520"/>
        </w:tabs>
        <w:overflowPunct/>
        <w:autoSpaceDE/>
        <w:autoSpaceDN/>
        <w:adjustRightInd/>
        <w:spacing w:line="240" w:lineRule="auto"/>
        <w:ind w:firstLine="426"/>
        <w:jc w:val="left"/>
        <w:rPr>
          <w:rFonts w:eastAsia="SimSun"/>
          <w:sz w:val="24"/>
          <w:szCs w:val="24"/>
          <w:lang w:eastAsia="zh-CN"/>
        </w:rPr>
      </w:pPr>
    </w:p>
    <w:p w14:paraId="52EEDB81"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3"/>
        <w:gridCol w:w="4111"/>
        <w:gridCol w:w="3543"/>
      </w:tblGrid>
      <w:tr w:rsidR="007D022D" w:rsidRPr="00A7476A" w14:paraId="403CB317" w14:textId="77777777" w:rsidTr="007D022D">
        <w:trPr>
          <w:trHeight w:val="552"/>
        </w:trPr>
        <w:tc>
          <w:tcPr>
            <w:tcW w:w="2093" w:type="dxa"/>
          </w:tcPr>
          <w:p w14:paraId="3067C08D"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 xml:space="preserve">Наименование вида разрешенного использования земельного </w:t>
            </w:r>
            <w:r w:rsidRPr="00A7476A">
              <w:rPr>
                <w:b/>
                <w:sz w:val="24"/>
                <w:szCs w:val="24"/>
              </w:rPr>
              <w:lastRenderedPageBreak/>
              <w:t>участка, код</w:t>
            </w:r>
          </w:p>
        </w:tc>
        <w:tc>
          <w:tcPr>
            <w:tcW w:w="4111" w:type="dxa"/>
            <w:vAlign w:val="center"/>
          </w:tcPr>
          <w:p w14:paraId="1752AF27" w14:textId="77777777" w:rsidR="007D022D" w:rsidRPr="00A7476A" w:rsidRDefault="007D022D" w:rsidP="0030681C">
            <w:pPr>
              <w:keepNext/>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lastRenderedPageBreak/>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543" w:type="dxa"/>
            <w:vAlign w:val="center"/>
          </w:tcPr>
          <w:p w14:paraId="5A161B0C"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1D1877D3"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EB992AC"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42906" w:rsidRPr="00A7476A" w14:paraId="276579F5" w14:textId="77777777" w:rsidTr="004017D5">
        <w:trPr>
          <w:trHeight w:val="226"/>
        </w:trPr>
        <w:tc>
          <w:tcPr>
            <w:tcW w:w="2093" w:type="dxa"/>
          </w:tcPr>
          <w:p w14:paraId="4D74F88F" w14:textId="77777777" w:rsidR="00142906" w:rsidRPr="00762C98" w:rsidRDefault="00142906" w:rsidP="0030681C">
            <w:pPr>
              <w:keepNext/>
              <w:keepLines w:val="0"/>
              <w:tabs>
                <w:tab w:val="left" w:pos="2520"/>
              </w:tabs>
              <w:overflowPunct/>
              <w:autoSpaceDE/>
              <w:autoSpaceDN/>
              <w:adjustRightInd/>
              <w:spacing w:line="240" w:lineRule="auto"/>
              <w:ind w:firstLine="0"/>
              <w:jc w:val="left"/>
              <w:rPr>
                <w:color w:val="000000"/>
                <w:sz w:val="24"/>
                <w:szCs w:val="24"/>
              </w:rPr>
            </w:pPr>
            <w:r w:rsidRPr="00762C98">
              <w:rPr>
                <w:color w:val="000000"/>
                <w:sz w:val="24"/>
                <w:szCs w:val="24"/>
              </w:rPr>
              <w:lastRenderedPageBreak/>
              <w:t>Предоставление коммунальных услуг</w:t>
            </w:r>
          </w:p>
          <w:p w14:paraId="1B707179" w14:textId="77777777" w:rsidR="00142906" w:rsidRPr="00B46457" w:rsidRDefault="00142906" w:rsidP="0030681C">
            <w:pPr>
              <w:keepNext/>
              <w:keepLines w:val="0"/>
              <w:tabs>
                <w:tab w:val="left" w:pos="2520"/>
              </w:tabs>
              <w:overflowPunct/>
              <w:autoSpaceDE/>
              <w:autoSpaceDN/>
              <w:adjustRightInd/>
              <w:spacing w:line="240" w:lineRule="auto"/>
              <w:ind w:firstLine="0"/>
              <w:jc w:val="left"/>
              <w:rPr>
                <w:color w:val="000000"/>
                <w:sz w:val="24"/>
                <w:szCs w:val="24"/>
                <w:lang w:val="en-US"/>
              </w:rPr>
            </w:pPr>
            <w:r>
              <w:rPr>
                <w:color w:val="000000"/>
                <w:sz w:val="24"/>
                <w:szCs w:val="24"/>
                <w:lang w:val="en-US"/>
              </w:rPr>
              <w:t>[</w:t>
            </w:r>
            <w:r w:rsidRPr="00762C98">
              <w:rPr>
                <w:color w:val="000000"/>
                <w:sz w:val="24"/>
                <w:szCs w:val="24"/>
              </w:rPr>
              <w:t>3.1.1</w:t>
            </w:r>
            <w:r>
              <w:rPr>
                <w:color w:val="000000"/>
                <w:sz w:val="24"/>
                <w:szCs w:val="24"/>
                <w:lang w:val="en-US"/>
              </w:rPr>
              <w:t>]</w:t>
            </w:r>
          </w:p>
          <w:p w14:paraId="73AF54B1" w14:textId="2B67F028" w:rsidR="00142906" w:rsidRPr="00A7476A" w:rsidRDefault="00142906" w:rsidP="0030681C">
            <w:pPr>
              <w:keepNext/>
              <w:keepLines w:val="0"/>
              <w:overflowPunct/>
              <w:autoSpaceDE/>
              <w:autoSpaceDN/>
              <w:adjustRightInd/>
              <w:spacing w:line="240" w:lineRule="auto"/>
              <w:ind w:firstLine="0"/>
              <w:jc w:val="center"/>
              <w:rPr>
                <w:sz w:val="24"/>
                <w:szCs w:val="24"/>
                <w:shd w:val="clear" w:color="auto" w:fill="FFFFFF"/>
              </w:rPr>
            </w:pPr>
          </w:p>
        </w:tc>
        <w:tc>
          <w:tcPr>
            <w:tcW w:w="4111" w:type="dxa"/>
          </w:tcPr>
          <w:p w14:paraId="2850F440" w14:textId="6A6782AB" w:rsidR="00142906" w:rsidRPr="00A7476A" w:rsidRDefault="00142906" w:rsidP="0030681C">
            <w:pPr>
              <w:keepNext/>
              <w:keepLines w:val="0"/>
              <w:overflowPunct/>
              <w:autoSpaceDE/>
              <w:autoSpaceDN/>
              <w:adjustRightInd/>
              <w:spacing w:line="240" w:lineRule="auto"/>
              <w:ind w:firstLine="0"/>
              <w:rPr>
                <w:sz w:val="24"/>
                <w:szCs w:val="24"/>
                <w:shd w:val="clear" w:color="auto" w:fill="FFFFFF"/>
              </w:rPr>
            </w:pPr>
            <w:proofErr w:type="gramStart"/>
            <w:r w:rsidRPr="00762C98">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543" w:type="dxa"/>
          </w:tcPr>
          <w:p w14:paraId="282353B2" w14:textId="77777777" w:rsidR="00142906" w:rsidRPr="00762C98" w:rsidRDefault="00142906" w:rsidP="0030681C">
            <w:pPr>
              <w:keepNext/>
              <w:keepLines w:val="0"/>
              <w:overflowPunct/>
              <w:autoSpaceDE/>
              <w:autoSpaceDN/>
              <w:adjustRightInd/>
              <w:spacing w:line="240" w:lineRule="auto"/>
              <w:ind w:firstLine="709"/>
              <w:rPr>
                <w:rFonts w:eastAsia="SimSun"/>
                <w:color w:val="000000"/>
                <w:sz w:val="24"/>
                <w:szCs w:val="24"/>
                <w:lang w:eastAsia="zh-CN"/>
              </w:rPr>
            </w:pPr>
            <w:r w:rsidRPr="00762C98">
              <w:rPr>
                <w:rFonts w:eastAsia="SimSun"/>
                <w:color w:val="000000"/>
                <w:sz w:val="24"/>
                <w:szCs w:val="24"/>
                <w:lang w:eastAsia="zh-CN"/>
              </w:rPr>
              <w:t xml:space="preserve">минимальная/максимальная площадь земельных участков - 10 кв. м/50000 </w:t>
            </w:r>
            <w:proofErr w:type="spellStart"/>
            <w:r w:rsidRPr="00762C98">
              <w:rPr>
                <w:rFonts w:eastAsia="SimSun"/>
                <w:color w:val="000000"/>
                <w:sz w:val="24"/>
                <w:szCs w:val="24"/>
                <w:lang w:eastAsia="zh-CN"/>
              </w:rPr>
              <w:t>кв</w:t>
            </w:r>
            <w:proofErr w:type="gramStart"/>
            <w:r w:rsidRPr="00762C98">
              <w:rPr>
                <w:rFonts w:eastAsia="SimSun"/>
                <w:color w:val="000000"/>
                <w:sz w:val="24"/>
                <w:szCs w:val="24"/>
                <w:lang w:eastAsia="zh-CN"/>
              </w:rPr>
              <w:t>.м</w:t>
            </w:r>
            <w:proofErr w:type="spellEnd"/>
            <w:proofErr w:type="gramEnd"/>
            <w:r w:rsidRPr="00762C98">
              <w:rPr>
                <w:rFonts w:eastAsia="SimSun"/>
                <w:color w:val="000000"/>
                <w:sz w:val="24"/>
                <w:szCs w:val="24"/>
                <w:lang w:eastAsia="zh-CN"/>
              </w:rPr>
              <w:t xml:space="preserve"> </w:t>
            </w:r>
          </w:p>
          <w:p w14:paraId="6E4EA8EE" w14:textId="77777777" w:rsidR="00142906" w:rsidRPr="00762C98" w:rsidRDefault="00142906" w:rsidP="0030681C">
            <w:pPr>
              <w:keepNext/>
              <w:keepLines w:val="0"/>
              <w:overflowPunct/>
              <w:autoSpaceDE/>
              <w:autoSpaceDN/>
              <w:adjustRightInd/>
              <w:spacing w:line="240" w:lineRule="auto"/>
              <w:ind w:firstLine="709"/>
              <w:rPr>
                <w:rFonts w:eastAsia="SimSun"/>
                <w:color w:val="000000"/>
                <w:sz w:val="24"/>
                <w:szCs w:val="24"/>
                <w:lang w:eastAsia="zh-CN"/>
              </w:rPr>
            </w:pPr>
            <w:r w:rsidRPr="00762C98">
              <w:rPr>
                <w:rFonts w:eastAsia="SimSun"/>
                <w:color w:val="000000"/>
                <w:sz w:val="24"/>
                <w:szCs w:val="24"/>
                <w:lang w:eastAsia="zh-CN"/>
              </w:rPr>
              <w:t>максимальная высота зданий, строений, сооружений от уровня земли - 35 м;</w:t>
            </w:r>
          </w:p>
          <w:p w14:paraId="5AB3A76C" w14:textId="77777777" w:rsidR="00142906" w:rsidRPr="00762C98" w:rsidRDefault="00142906" w:rsidP="0030681C">
            <w:pPr>
              <w:keepNext/>
              <w:keepLines w:val="0"/>
              <w:overflowPunct/>
              <w:autoSpaceDE/>
              <w:autoSpaceDN/>
              <w:adjustRightInd/>
              <w:spacing w:line="240" w:lineRule="auto"/>
              <w:ind w:firstLine="709"/>
              <w:rPr>
                <w:rFonts w:eastAsia="SimSun"/>
                <w:sz w:val="24"/>
                <w:szCs w:val="24"/>
                <w:lang w:eastAsia="zh-CN"/>
              </w:rPr>
            </w:pPr>
            <w:r w:rsidRPr="00762C98">
              <w:rPr>
                <w:rFonts w:eastAsia="SimSun"/>
                <w:color w:val="000000"/>
                <w:sz w:val="24"/>
                <w:szCs w:val="24"/>
                <w:lang w:eastAsia="zh-CN"/>
              </w:rPr>
              <w:t xml:space="preserve">максимальный процент застройки в </w:t>
            </w:r>
            <w:r w:rsidRPr="00762C98">
              <w:rPr>
                <w:rFonts w:eastAsia="SimSun"/>
                <w:sz w:val="24"/>
                <w:szCs w:val="24"/>
                <w:lang w:eastAsia="zh-CN"/>
              </w:rPr>
              <w:t xml:space="preserve">границах земельного участка – </w:t>
            </w:r>
            <w:r>
              <w:rPr>
                <w:rFonts w:eastAsia="SimSun"/>
                <w:sz w:val="24"/>
                <w:szCs w:val="24"/>
                <w:lang w:eastAsia="zh-CN"/>
              </w:rPr>
              <w:t>6</w:t>
            </w:r>
            <w:r w:rsidRPr="00762C98">
              <w:rPr>
                <w:rFonts w:eastAsia="SimSun"/>
                <w:sz w:val="24"/>
                <w:szCs w:val="24"/>
                <w:lang w:eastAsia="zh-CN"/>
              </w:rPr>
              <w:t xml:space="preserve">0% </w:t>
            </w:r>
            <w:r w:rsidRPr="00762C98">
              <w:rPr>
                <w:sz w:val="24"/>
                <w:szCs w:val="24"/>
              </w:rPr>
              <w:t>(процент застройки подземной части не регламентируется)</w:t>
            </w:r>
          </w:p>
          <w:p w14:paraId="24568CD4" w14:textId="200CDA67" w:rsidR="00142906" w:rsidRPr="00A7476A" w:rsidRDefault="00142906" w:rsidP="0030681C">
            <w:pPr>
              <w:keepNext/>
              <w:keepLines w:val="0"/>
              <w:overflowPunct/>
              <w:autoSpaceDE/>
              <w:autoSpaceDN/>
              <w:adjustRightInd/>
              <w:spacing w:line="240" w:lineRule="auto"/>
              <w:ind w:firstLine="0"/>
              <w:jc w:val="center"/>
              <w:rPr>
                <w:rFonts w:eastAsia="SimSun"/>
                <w:sz w:val="24"/>
                <w:szCs w:val="24"/>
                <w:lang w:eastAsia="zh-CN"/>
              </w:rPr>
            </w:pPr>
          </w:p>
        </w:tc>
      </w:tr>
    </w:tbl>
    <w:p w14:paraId="7B0476C7" w14:textId="77777777" w:rsidR="007D022D" w:rsidRPr="00A7476A" w:rsidRDefault="007D022D" w:rsidP="0030681C">
      <w:pPr>
        <w:keepNext/>
        <w:keepLines w:val="0"/>
        <w:tabs>
          <w:tab w:val="left" w:pos="2520"/>
        </w:tabs>
        <w:overflowPunct/>
        <w:autoSpaceDE/>
        <w:autoSpaceDN/>
        <w:adjustRightInd/>
        <w:spacing w:line="240" w:lineRule="auto"/>
        <w:ind w:firstLine="426"/>
        <w:jc w:val="left"/>
        <w:rPr>
          <w:rFonts w:eastAsia="SimSun"/>
          <w:sz w:val="24"/>
          <w:szCs w:val="24"/>
          <w:lang w:eastAsia="zh-CN"/>
        </w:rPr>
      </w:pPr>
    </w:p>
    <w:p w14:paraId="754DBB22"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7D022D" w:rsidRPr="00A7476A" w14:paraId="7CEEAFDE" w14:textId="77777777" w:rsidTr="00DC4246">
        <w:trPr>
          <w:trHeight w:val="552"/>
        </w:trPr>
        <w:tc>
          <w:tcPr>
            <w:tcW w:w="4077" w:type="dxa"/>
            <w:vAlign w:val="center"/>
          </w:tcPr>
          <w:p w14:paraId="4210F785" w14:textId="77777777" w:rsidR="007D022D" w:rsidRPr="00A7476A" w:rsidRDefault="007D022D" w:rsidP="0030681C">
            <w:pPr>
              <w:keepNext/>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1FF48003"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01DFACA4" w14:textId="77777777" w:rsidR="007D022D" w:rsidRPr="00A7476A" w:rsidRDefault="007D022D" w:rsidP="0030681C">
            <w:pPr>
              <w:keepNext/>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7D022D" w:rsidRPr="00A7476A" w14:paraId="72E91F35" w14:textId="77777777" w:rsidTr="00DC4246">
        <w:trPr>
          <w:trHeight w:val="325"/>
        </w:trPr>
        <w:tc>
          <w:tcPr>
            <w:tcW w:w="4077" w:type="dxa"/>
          </w:tcPr>
          <w:p w14:paraId="6BDDE2DD" w14:textId="77777777" w:rsidR="007D022D" w:rsidRPr="00A7476A" w:rsidRDefault="007D022D" w:rsidP="0030681C">
            <w:pPr>
              <w:keepNext/>
              <w:keepLines w:val="0"/>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Нет</w:t>
            </w:r>
          </w:p>
        </w:tc>
        <w:tc>
          <w:tcPr>
            <w:tcW w:w="5529" w:type="dxa"/>
          </w:tcPr>
          <w:p w14:paraId="3A553BEF" w14:textId="77777777" w:rsidR="007D022D" w:rsidRPr="00A7476A" w:rsidRDefault="007D022D" w:rsidP="0030681C">
            <w:pPr>
              <w:keepNext/>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745F16DB" w14:textId="4E87E293" w:rsidR="007D022D" w:rsidRDefault="007D022D" w:rsidP="0030681C">
      <w:pPr>
        <w:keepNext/>
        <w:keepLines w:val="0"/>
        <w:overflowPunct/>
        <w:autoSpaceDE/>
        <w:autoSpaceDN/>
        <w:adjustRightInd/>
        <w:spacing w:line="240" w:lineRule="auto"/>
        <w:ind w:firstLine="426"/>
        <w:jc w:val="left"/>
        <w:rPr>
          <w:rFonts w:eastAsia="SimSun"/>
          <w:sz w:val="24"/>
          <w:szCs w:val="24"/>
          <w:lang w:eastAsia="zh-CN"/>
        </w:rPr>
      </w:pPr>
    </w:p>
    <w:p w14:paraId="2D6782D6" w14:textId="77777777" w:rsidR="0071299E" w:rsidRPr="00A7476A" w:rsidRDefault="0071299E"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Примечание (общее):</w:t>
      </w:r>
    </w:p>
    <w:p w14:paraId="771315C5" w14:textId="77777777" w:rsidR="0071299E" w:rsidRPr="00A7476A" w:rsidRDefault="0071299E"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32371217" w14:textId="77777777" w:rsidR="0071299E" w:rsidRPr="00A7476A" w:rsidRDefault="0071299E" w:rsidP="0030681C">
      <w:pPr>
        <w:keepNext/>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05BDC903" w14:textId="77777777" w:rsidR="0071299E" w:rsidRPr="00A7476A" w:rsidRDefault="0071299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5CD52499" w14:textId="77777777" w:rsidR="0071299E" w:rsidRPr="00A7476A" w:rsidRDefault="0071299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48. Описание ограничений по условиям охраны объектов культурного наследия; </w:t>
      </w:r>
    </w:p>
    <w:p w14:paraId="77E9D75F" w14:textId="77777777" w:rsidR="0071299E" w:rsidRPr="00A7476A" w:rsidRDefault="0071299E" w:rsidP="0030681C">
      <w:pPr>
        <w:keepNext/>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49. Описание ограничений по экологическим и санитарно-эпидемиологическим условиям;</w:t>
      </w:r>
    </w:p>
    <w:p w14:paraId="60F856E3" w14:textId="77777777" w:rsidR="0071299E" w:rsidRPr="00A7476A" w:rsidRDefault="0071299E" w:rsidP="0030681C">
      <w:pPr>
        <w:keepNext/>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Статья 50. Иные ограничения использования земельных участков и объектов капитального строительства.</w:t>
      </w:r>
    </w:p>
    <w:p w14:paraId="322A3A93" w14:textId="77777777" w:rsidR="0071299E" w:rsidRPr="00A7476A" w:rsidRDefault="0071299E"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915F9C3" w14:textId="77777777" w:rsidR="0071299E" w:rsidRPr="00A7476A" w:rsidRDefault="0071299E"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B108788"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042C3BC2"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2) использование сточных вод в целях повышения почвенного плодородия;</w:t>
      </w:r>
    </w:p>
    <w:p w14:paraId="2FFD42AA" w14:textId="77777777" w:rsidR="00C1119D" w:rsidRPr="00BC3A5C"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21F34EA6" w14:textId="77777777" w:rsidR="00C1119D" w:rsidRDefault="00C1119D" w:rsidP="0030681C">
      <w:pPr>
        <w:keepNext/>
        <w:keepLines w:val="0"/>
        <w:overflowPunct/>
        <w:autoSpaceDE/>
        <w:autoSpaceDN/>
        <w:adjustRightInd/>
        <w:spacing w:line="240" w:lineRule="auto"/>
        <w:ind w:firstLine="709"/>
        <w:rPr>
          <w:rFonts w:eastAsia="SimSun"/>
          <w:sz w:val="24"/>
          <w:szCs w:val="24"/>
          <w:lang w:eastAsia="zh-CN"/>
        </w:rPr>
      </w:pPr>
      <w:r w:rsidRPr="00BC3A5C">
        <w:rPr>
          <w:rFonts w:eastAsia="SimSun"/>
          <w:sz w:val="24"/>
          <w:szCs w:val="24"/>
          <w:lang w:eastAsia="zh-CN"/>
        </w:rPr>
        <w:t>4) осуществление авиационных мер по борьбе с вредными организмами.</w:t>
      </w:r>
    </w:p>
    <w:p w14:paraId="0787076C" w14:textId="77777777" w:rsidR="0071299E" w:rsidRPr="00A7476A" w:rsidRDefault="0071299E" w:rsidP="0030681C">
      <w:pPr>
        <w:keepNext/>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E0C06B4" w14:textId="77777777" w:rsidR="0071299E" w:rsidRDefault="0071299E" w:rsidP="0030681C">
      <w:pPr>
        <w:keepNext/>
        <w:keepLines w:val="0"/>
        <w:overflowPunct/>
        <w:autoSpaceDE/>
        <w:autoSpaceDN/>
        <w:adjustRightInd/>
        <w:spacing w:line="240" w:lineRule="auto"/>
        <w:ind w:firstLine="426"/>
        <w:jc w:val="left"/>
        <w:rPr>
          <w:rFonts w:eastAsia="SimSun"/>
          <w:sz w:val="24"/>
          <w:szCs w:val="24"/>
          <w:lang w:eastAsia="zh-CN"/>
        </w:rPr>
      </w:pPr>
    </w:p>
    <w:p w14:paraId="2D5FAE12" w14:textId="77777777" w:rsidR="00CD60A0" w:rsidRDefault="00CD60A0" w:rsidP="0030681C">
      <w:pPr>
        <w:keepNext/>
        <w:keepLines w:val="0"/>
        <w:overflowPunct/>
        <w:autoSpaceDE/>
        <w:autoSpaceDN/>
        <w:adjustRightInd/>
        <w:spacing w:line="240" w:lineRule="auto"/>
        <w:ind w:firstLine="426"/>
        <w:jc w:val="left"/>
        <w:rPr>
          <w:rFonts w:eastAsia="SimSun"/>
          <w:sz w:val="24"/>
          <w:szCs w:val="24"/>
          <w:lang w:eastAsia="zh-CN"/>
        </w:rPr>
      </w:pPr>
    </w:p>
    <w:p w14:paraId="0F9AF5BB" w14:textId="77777777" w:rsidR="00CD60A0" w:rsidRPr="007A2421" w:rsidRDefault="00CD60A0" w:rsidP="00CD60A0">
      <w:pPr>
        <w:keepNext/>
        <w:keepLines w:val="0"/>
        <w:overflowPunct/>
        <w:autoSpaceDE/>
        <w:autoSpaceDN/>
        <w:adjustRightInd/>
        <w:spacing w:line="240" w:lineRule="auto"/>
        <w:ind w:firstLine="426"/>
        <w:jc w:val="center"/>
        <w:rPr>
          <w:rFonts w:eastAsia="SimSun"/>
          <w:bCs/>
          <w:caps/>
          <w:color w:val="FF0000"/>
          <w:sz w:val="24"/>
          <w:szCs w:val="24"/>
          <w:lang w:eastAsia="zh-CN"/>
        </w:rPr>
      </w:pPr>
      <w:r w:rsidRPr="007A2421">
        <w:rPr>
          <w:rFonts w:eastAsia="SimSun"/>
          <w:bCs/>
          <w:caps/>
          <w:color w:val="FF0000"/>
          <w:sz w:val="24"/>
          <w:szCs w:val="24"/>
          <w:lang w:eastAsia="zh-CN"/>
        </w:rPr>
        <w:t>иные виды территориальных зон:</w:t>
      </w:r>
    </w:p>
    <w:p w14:paraId="46D1C247"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p>
    <w:p w14:paraId="7816F23C" w14:textId="65DFB7F6" w:rsidR="00CD60A0" w:rsidRPr="007A2421" w:rsidRDefault="00CD60A0" w:rsidP="00CD60A0">
      <w:pPr>
        <w:keepNext/>
        <w:keepLines w:val="0"/>
        <w:overflowPunct/>
        <w:autoSpaceDE/>
        <w:autoSpaceDN/>
        <w:adjustRightInd/>
        <w:spacing w:line="240" w:lineRule="auto"/>
        <w:ind w:firstLine="426"/>
        <w:jc w:val="center"/>
        <w:rPr>
          <w:rFonts w:eastAsia="SimSun"/>
          <w:bCs/>
          <w:color w:val="FF0000"/>
          <w:sz w:val="24"/>
          <w:szCs w:val="24"/>
          <w:u w:val="single"/>
          <w:lang w:eastAsia="zh-CN"/>
        </w:rPr>
      </w:pPr>
      <w:r w:rsidRPr="007A2421">
        <w:rPr>
          <w:rFonts w:eastAsia="SimSun"/>
          <w:bCs/>
          <w:color w:val="FF0000"/>
          <w:sz w:val="24"/>
          <w:szCs w:val="24"/>
          <w:u w:val="single"/>
          <w:lang w:eastAsia="zh-CN"/>
        </w:rPr>
        <w:t>ИВ-1. Зона озеленения специального назначения.</w:t>
      </w:r>
    </w:p>
    <w:p w14:paraId="7F6A35B4" w14:textId="77777777" w:rsidR="00CD60A0" w:rsidRPr="007A2421" w:rsidRDefault="00CD60A0" w:rsidP="00CD60A0">
      <w:pPr>
        <w:keepNext/>
        <w:keepLines w:val="0"/>
        <w:overflowPunct/>
        <w:autoSpaceDE/>
        <w:autoSpaceDN/>
        <w:adjustRightInd/>
        <w:spacing w:line="240" w:lineRule="auto"/>
        <w:ind w:firstLine="426"/>
        <w:jc w:val="left"/>
        <w:rPr>
          <w:rFonts w:eastAsia="SimSun"/>
          <w:i/>
          <w:color w:val="FF0000"/>
          <w:sz w:val="24"/>
          <w:szCs w:val="24"/>
          <w:lang w:eastAsia="zh-CN"/>
        </w:rPr>
      </w:pPr>
    </w:p>
    <w:p w14:paraId="2357DCD6"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7CBFCD16" w14:textId="77777777" w:rsidR="00CD60A0" w:rsidRPr="007A2421" w:rsidRDefault="00CD60A0" w:rsidP="00CD60A0">
      <w:pPr>
        <w:keepNext/>
        <w:keepLines w:val="0"/>
        <w:overflowPunct/>
        <w:autoSpaceDE/>
        <w:autoSpaceDN/>
        <w:adjustRightInd/>
        <w:spacing w:line="240" w:lineRule="auto"/>
        <w:ind w:firstLine="426"/>
        <w:jc w:val="left"/>
        <w:rPr>
          <w:rFonts w:eastAsia="SimSun"/>
          <w:b/>
          <w:color w:val="FF0000"/>
          <w:sz w:val="24"/>
          <w:szCs w:val="24"/>
          <w:lang w:eastAsia="zh-CN"/>
        </w:rPr>
      </w:pPr>
    </w:p>
    <w:p w14:paraId="652BD2E8" w14:textId="4FE1C5B8" w:rsidR="00CD60A0" w:rsidRPr="007A2421" w:rsidRDefault="00CD60A0" w:rsidP="00CD60A0">
      <w:pPr>
        <w:keepNext/>
        <w:keepLines w:val="0"/>
        <w:overflowPunct/>
        <w:autoSpaceDE/>
        <w:autoSpaceDN/>
        <w:adjustRightInd/>
        <w:spacing w:line="240" w:lineRule="auto"/>
        <w:ind w:firstLine="426"/>
        <w:jc w:val="left"/>
        <w:rPr>
          <w:rFonts w:eastAsia="SimSun"/>
          <w:b/>
          <w:i/>
          <w:iCs/>
          <w:color w:val="FF0000"/>
          <w:sz w:val="24"/>
          <w:szCs w:val="24"/>
          <w:lang w:eastAsia="zh-CN"/>
        </w:rPr>
      </w:pPr>
      <w:r w:rsidRPr="007A2421">
        <w:rPr>
          <w:rFonts w:eastAsia="SimSun"/>
          <w:color w:val="FF0000"/>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4111"/>
        <w:gridCol w:w="3543"/>
      </w:tblGrid>
      <w:tr w:rsidR="00CD60A0" w:rsidRPr="007A2421" w14:paraId="0839FF74" w14:textId="77777777" w:rsidTr="00CD60A0">
        <w:trPr>
          <w:trHeight w:val="20"/>
        </w:trPr>
        <w:tc>
          <w:tcPr>
            <w:tcW w:w="2269" w:type="dxa"/>
          </w:tcPr>
          <w:p w14:paraId="5D46E951" w14:textId="2919B5BB" w:rsidR="00CD60A0" w:rsidRPr="007A2421" w:rsidRDefault="00CD60A0" w:rsidP="00CD60A0">
            <w:pPr>
              <w:keepNext/>
              <w:keepLines w:val="0"/>
              <w:overflowPunct/>
              <w:autoSpaceDE/>
              <w:autoSpaceDN/>
              <w:adjustRightInd/>
              <w:spacing w:line="240" w:lineRule="auto"/>
              <w:ind w:firstLine="426"/>
              <w:jc w:val="left"/>
              <w:rPr>
                <w:rFonts w:eastAsia="SimSun"/>
                <w:b/>
                <w:color w:val="FF0000"/>
                <w:sz w:val="24"/>
                <w:szCs w:val="24"/>
                <w:lang w:eastAsia="zh-CN"/>
              </w:rPr>
            </w:pPr>
            <w:r w:rsidRPr="007A2421">
              <w:rPr>
                <w:b/>
                <w:color w:val="FF0000"/>
                <w:sz w:val="24"/>
                <w:szCs w:val="24"/>
              </w:rPr>
              <w:t>Наименование вида разрешенного использования земельного участка, код</w:t>
            </w:r>
          </w:p>
        </w:tc>
        <w:tc>
          <w:tcPr>
            <w:tcW w:w="4111" w:type="dxa"/>
            <w:vAlign w:val="center"/>
          </w:tcPr>
          <w:p w14:paraId="0471BCDE" w14:textId="530D9333" w:rsidR="00CD60A0" w:rsidRPr="007A2421" w:rsidRDefault="00CD60A0" w:rsidP="00CD60A0">
            <w:pPr>
              <w:keepNext/>
              <w:keepLines w:val="0"/>
              <w:overflowPunct/>
              <w:autoSpaceDE/>
              <w:autoSpaceDN/>
              <w:adjustRightInd/>
              <w:spacing w:line="240" w:lineRule="auto"/>
              <w:ind w:firstLine="426"/>
              <w:jc w:val="left"/>
              <w:rPr>
                <w:rFonts w:eastAsia="SimSun"/>
                <w:b/>
                <w:color w:val="FF0000"/>
                <w:sz w:val="24"/>
                <w:szCs w:val="24"/>
                <w:lang w:eastAsia="zh-CN"/>
              </w:rPr>
            </w:pPr>
            <w:r w:rsidRPr="007A2421">
              <w:rPr>
                <w:b/>
                <w:color w:val="FF0000"/>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543" w:type="dxa"/>
            <w:vAlign w:val="center"/>
          </w:tcPr>
          <w:p w14:paraId="6405BD9A" w14:textId="77777777" w:rsidR="00CD60A0" w:rsidRPr="007A2421" w:rsidRDefault="00CD60A0" w:rsidP="00CD60A0">
            <w:pPr>
              <w:keepNext/>
              <w:keepLines w:val="0"/>
              <w:tabs>
                <w:tab w:val="left" w:pos="2520"/>
              </w:tabs>
              <w:overflowPunct/>
              <w:autoSpaceDE/>
              <w:autoSpaceDN/>
              <w:adjustRightInd/>
              <w:spacing w:line="240" w:lineRule="auto"/>
              <w:ind w:firstLine="0"/>
              <w:jc w:val="center"/>
              <w:rPr>
                <w:b/>
                <w:color w:val="FF0000"/>
                <w:sz w:val="24"/>
                <w:szCs w:val="24"/>
              </w:rPr>
            </w:pPr>
            <w:r w:rsidRPr="007A2421">
              <w:rPr>
                <w:b/>
                <w:color w:val="FF0000"/>
                <w:sz w:val="24"/>
                <w:szCs w:val="24"/>
              </w:rPr>
              <w:t xml:space="preserve">Предельные размеры </w:t>
            </w:r>
            <w:proofErr w:type="gramStart"/>
            <w:r w:rsidRPr="007A2421">
              <w:rPr>
                <w:b/>
                <w:color w:val="FF0000"/>
                <w:sz w:val="24"/>
                <w:szCs w:val="24"/>
              </w:rPr>
              <w:t>земельных</w:t>
            </w:r>
            <w:proofErr w:type="gramEnd"/>
          </w:p>
          <w:p w14:paraId="4B47BBB9" w14:textId="77777777" w:rsidR="00CD60A0" w:rsidRPr="007A2421" w:rsidRDefault="00CD60A0" w:rsidP="00CD60A0">
            <w:pPr>
              <w:keepNext/>
              <w:keepLines w:val="0"/>
              <w:tabs>
                <w:tab w:val="left" w:pos="2520"/>
              </w:tabs>
              <w:overflowPunct/>
              <w:autoSpaceDE/>
              <w:autoSpaceDN/>
              <w:adjustRightInd/>
              <w:spacing w:line="240" w:lineRule="auto"/>
              <w:ind w:firstLine="0"/>
              <w:jc w:val="center"/>
              <w:rPr>
                <w:b/>
                <w:color w:val="FF0000"/>
                <w:sz w:val="24"/>
                <w:szCs w:val="24"/>
              </w:rPr>
            </w:pPr>
            <w:r w:rsidRPr="007A2421">
              <w:rPr>
                <w:b/>
                <w:color w:val="FF0000"/>
                <w:sz w:val="24"/>
                <w:szCs w:val="24"/>
              </w:rPr>
              <w:t>участков и предельные параметры</w:t>
            </w:r>
          </w:p>
          <w:p w14:paraId="1A674E78" w14:textId="19F98EF0" w:rsidR="00CD60A0" w:rsidRPr="007A2421" w:rsidRDefault="00CD60A0" w:rsidP="00CD60A0">
            <w:pPr>
              <w:keepNext/>
              <w:keepLines w:val="0"/>
              <w:overflowPunct/>
              <w:autoSpaceDE/>
              <w:autoSpaceDN/>
              <w:adjustRightInd/>
              <w:spacing w:line="240" w:lineRule="auto"/>
              <w:ind w:firstLine="426"/>
              <w:jc w:val="left"/>
              <w:rPr>
                <w:rFonts w:eastAsia="SimSun"/>
                <w:b/>
                <w:color w:val="FF0000"/>
                <w:sz w:val="24"/>
                <w:szCs w:val="24"/>
                <w:lang w:eastAsia="zh-CN"/>
              </w:rPr>
            </w:pPr>
            <w:r w:rsidRPr="007A2421">
              <w:rPr>
                <w:b/>
                <w:color w:val="FF0000"/>
                <w:sz w:val="24"/>
                <w:szCs w:val="24"/>
              </w:rPr>
              <w:t>разрешенного строительства</w:t>
            </w:r>
          </w:p>
        </w:tc>
      </w:tr>
      <w:tr w:rsidR="00CD60A0" w:rsidRPr="007A2421" w14:paraId="5EF7CCDA" w14:textId="77777777" w:rsidTr="00CD60A0">
        <w:trPr>
          <w:trHeight w:val="20"/>
        </w:trPr>
        <w:tc>
          <w:tcPr>
            <w:tcW w:w="2269" w:type="dxa"/>
            <w:vAlign w:val="center"/>
          </w:tcPr>
          <w:p w14:paraId="3409BEE9"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[9.1] - Охрана природных территорий</w:t>
            </w:r>
          </w:p>
        </w:tc>
        <w:tc>
          <w:tcPr>
            <w:tcW w:w="4111" w:type="dxa"/>
            <w:vAlign w:val="center"/>
          </w:tcPr>
          <w:p w14:paraId="74EDCC34"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proofErr w:type="gramStart"/>
            <w:r w:rsidRPr="007A2421">
              <w:rPr>
                <w:rFonts w:eastAsia="SimSun"/>
                <w:color w:val="FF0000"/>
                <w:sz w:val="24"/>
                <w:szCs w:val="24"/>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3543" w:type="dxa"/>
            <w:vAlign w:val="center"/>
          </w:tcPr>
          <w:p w14:paraId="61BFE5BE"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минимальная площадь земельных участков - 1000 кв. м;</w:t>
            </w:r>
          </w:p>
          <w:p w14:paraId="19DD97CC"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минимальный отступ от границ земельного участка, за пределами которых запрещено строительство зданий, строений, сооружений - не подлежит установлению;</w:t>
            </w:r>
          </w:p>
          <w:p w14:paraId="6515248E"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максимальная высота зданий, строений, сооружений от уровня земли - не подлежит установлению;</w:t>
            </w:r>
          </w:p>
          <w:p w14:paraId="7728454F" w14:textId="77777777" w:rsidR="00CD60A0" w:rsidRPr="007A2421" w:rsidRDefault="00CD60A0" w:rsidP="00CD60A0">
            <w:pPr>
              <w:keepNext/>
              <w:keepLines w:val="0"/>
              <w:overflowPunct/>
              <w:autoSpaceDE/>
              <w:autoSpaceDN/>
              <w:adjustRightInd/>
              <w:spacing w:line="240" w:lineRule="auto"/>
              <w:ind w:firstLine="426"/>
              <w:jc w:val="left"/>
              <w:rPr>
                <w:rFonts w:eastAsia="SimSun"/>
                <w:bCs/>
                <w:color w:val="FF0000"/>
                <w:sz w:val="24"/>
                <w:szCs w:val="24"/>
                <w:lang w:eastAsia="zh-CN"/>
              </w:rPr>
            </w:pPr>
            <w:r w:rsidRPr="007A2421">
              <w:rPr>
                <w:rFonts w:eastAsia="SimSun"/>
                <w:color w:val="FF0000"/>
                <w:sz w:val="24"/>
                <w:szCs w:val="24"/>
                <w:lang w:eastAsia="zh-CN"/>
              </w:rPr>
              <w:t>максимальный процент застройки в границах земельного участка – не подлежит установлению;</w:t>
            </w:r>
          </w:p>
        </w:tc>
      </w:tr>
      <w:tr w:rsidR="00CD60A0" w:rsidRPr="007A2421" w14:paraId="49D0E7F0" w14:textId="77777777" w:rsidTr="00CD60A0">
        <w:trPr>
          <w:trHeight w:val="20"/>
        </w:trPr>
        <w:tc>
          <w:tcPr>
            <w:tcW w:w="2269" w:type="dxa"/>
            <w:vAlign w:val="center"/>
          </w:tcPr>
          <w:p w14:paraId="0EA98038"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[12.0.1] - Улично-дорожная сеть</w:t>
            </w:r>
          </w:p>
        </w:tc>
        <w:tc>
          <w:tcPr>
            <w:tcW w:w="4111" w:type="dxa"/>
            <w:vAlign w:val="center"/>
          </w:tcPr>
          <w:p w14:paraId="17A88DEF"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proofErr w:type="gramStart"/>
            <w:r w:rsidRPr="007A2421">
              <w:rPr>
                <w:rFonts w:eastAsia="SimSun"/>
                <w:color w:val="FF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w:t>
            </w:r>
            <w:r w:rsidRPr="007A2421">
              <w:rPr>
                <w:rFonts w:eastAsia="SimSun"/>
                <w:color w:val="FF0000"/>
                <w:sz w:val="24"/>
                <w:szCs w:val="24"/>
                <w:lang w:eastAsia="zh-CN"/>
              </w:rPr>
              <w:lastRenderedPageBreak/>
              <w:t xml:space="preserve">проездов, велодорожек и объектов </w:t>
            </w:r>
            <w:proofErr w:type="spellStart"/>
            <w:r w:rsidRPr="007A2421">
              <w:rPr>
                <w:rFonts w:eastAsia="SimSun"/>
                <w:color w:val="FF0000"/>
                <w:sz w:val="24"/>
                <w:szCs w:val="24"/>
                <w:lang w:eastAsia="zh-CN"/>
              </w:rPr>
              <w:t>велотранспортной</w:t>
            </w:r>
            <w:proofErr w:type="spellEnd"/>
            <w:r w:rsidRPr="007A2421">
              <w:rPr>
                <w:rFonts w:eastAsia="SimSun"/>
                <w:color w:val="FF0000"/>
                <w:sz w:val="24"/>
                <w:szCs w:val="24"/>
                <w:lang w:eastAsia="zh-CN"/>
              </w:rPr>
              <w:t xml:space="preserve"> и инженерной инфраструктуры;</w:t>
            </w:r>
            <w:r w:rsidRPr="007A2421">
              <w:rPr>
                <w:rFonts w:eastAsia="SimSun"/>
                <w:color w:val="FF0000"/>
                <w:sz w:val="24"/>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3543" w:type="dxa"/>
            <w:vMerge w:val="restart"/>
            <w:vAlign w:val="center"/>
          </w:tcPr>
          <w:p w14:paraId="64A93130" w14:textId="2D92E3E8" w:rsidR="00CD60A0" w:rsidRPr="007A2421" w:rsidRDefault="00ED4A01"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lastRenderedPageBreak/>
              <w:t>Не подлежат установлению</w:t>
            </w:r>
          </w:p>
        </w:tc>
      </w:tr>
      <w:tr w:rsidR="00CD60A0" w:rsidRPr="007A2421" w14:paraId="288F0587" w14:textId="77777777" w:rsidTr="00CD60A0">
        <w:trPr>
          <w:trHeight w:val="2208"/>
        </w:trPr>
        <w:tc>
          <w:tcPr>
            <w:tcW w:w="2269" w:type="dxa"/>
            <w:vAlign w:val="center"/>
          </w:tcPr>
          <w:p w14:paraId="6E5EB26F"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lastRenderedPageBreak/>
              <w:t>[12.0.2] - Благоустройство территории</w:t>
            </w:r>
          </w:p>
        </w:tc>
        <w:tc>
          <w:tcPr>
            <w:tcW w:w="4111" w:type="dxa"/>
            <w:vAlign w:val="center"/>
          </w:tcPr>
          <w:p w14:paraId="41F03AC5"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543" w:type="dxa"/>
            <w:vMerge/>
            <w:vAlign w:val="center"/>
          </w:tcPr>
          <w:p w14:paraId="380B6784"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p>
        </w:tc>
      </w:tr>
    </w:tbl>
    <w:p w14:paraId="749ABBED" w14:textId="77777777" w:rsidR="00ED4A01" w:rsidRPr="007A2421" w:rsidRDefault="00ED4A01" w:rsidP="00ED4A01">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p>
    <w:p w14:paraId="3369958B" w14:textId="77777777" w:rsidR="00ED4A01" w:rsidRPr="007A2421" w:rsidRDefault="00ED4A01" w:rsidP="00ED4A01">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7A2421">
        <w:rPr>
          <w:rFonts w:eastAsia="SimSun"/>
          <w:color w:val="FF0000"/>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4111"/>
        <w:gridCol w:w="3543"/>
      </w:tblGrid>
      <w:tr w:rsidR="007A2421" w:rsidRPr="007A2421" w14:paraId="456A8703" w14:textId="77777777" w:rsidTr="005413A0">
        <w:trPr>
          <w:trHeight w:val="20"/>
        </w:trPr>
        <w:tc>
          <w:tcPr>
            <w:tcW w:w="2269" w:type="dxa"/>
          </w:tcPr>
          <w:p w14:paraId="045E57DF" w14:textId="328EB28C" w:rsidR="00ED4A01" w:rsidRPr="007A2421" w:rsidRDefault="00ED4A01" w:rsidP="00CD60A0">
            <w:pPr>
              <w:keepNext/>
              <w:keepLines w:val="0"/>
              <w:overflowPunct/>
              <w:autoSpaceDE/>
              <w:autoSpaceDN/>
              <w:adjustRightInd/>
              <w:spacing w:line="240" w:lineRule="auto"/>
              <w:ind w:firstLine="426"/>
              <w:jc w:val="left"/>
              <w:rPr>
                <w:rFonts w:eastAsia="SimSun"/>
                <w:b/>
                <w:color w:val="FF0000"/>
                <w:sz w:val="24"/>
                <w:szCs w:val="24"/>
                <w:lang w:eastAsia="zh-CN"/>
              </w:rPr>
            </w:pPr>
            <w:r w:rsidRPr="007A2421">
              <w:rPr>
                <w:b/>
                <w:color w:val="FF0000"/>
                <w:sz w:val="24"/>
                <w:szCs w:val="24"/>
              </w:rPr>
              <w:t>Наименование вида разрешенного использования земельного участка, код</w:t>
            </w:r>
          </w:p>
        </w:tc>
        <w:tc>
          <w:tcPr>
            <w:tcW w:w="4111" w:type="dxa"/>
            <w:vAlign w:val="center"/>
          </w:tcPr>
          <w:p w14:paraId="325DAFE6" w14:textId="522A2F8E" w:rsidR="00ED4A01" w:rsidRPr="007A2421" w:rsidRDefault="00ED4A01" w:rsidP="00CD60A0">
            <w:pPr>
              <w:keepNext/>
              <w:keepLines w:val="0"/>
              <w:overflowPunct/>
              <w:autoSpaceDE/>
              <w:autoSpaceDN/>
              <w:adjustRightInd/>
              <w:spacing w:line="240" w:lineRule="auto"/>
              <w:ind w:firstLine="426"/>
              <w:jc w:val="left"/>
              <w:rPr>
                <w:rFonts w:eastAsia="SimSun"/>
                <w:b/>
                <w:color w:val="FF0000"/>
                <w:sz w:val="24"/>
                <w:szCs w:val="24"/>
                <w:lang w:eastAsia="zh-CN"/>
              </w:rPr>
            </w:pPr>
            <w:r w:rsidRPr="007A2421">
              <w:rPr>
                <w:b/>
                <w:color w:val="FF0000"/>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543" w:type="dxa"/>
            <w:vAlign w:val="center"/>
          </w:tcPr>
          <w:p w14:paraId="43B3434F" w14:textId="77777777" w:rsidR="00ED4A01" w:rsidRPr="007A2421" w:rsidRDefault="00ED4A01" w:rsidP="002D2A05">
            <w:pPr>
              <w:keepNext/>
              <w:keepLines w:val="0"/>
              <w:tabs>
                <w:tab w:val="left" w:pos="2520"/>
              </w:tabs>
              <w:overflowPunct/>
              <w:autoSpaceDE/>
              <w:autoSpaceDN/>
              <w:adjustRightInd/>
              <w:spacing w:line="240" w:lineRule="auto"/>
              <w:ind w:firstLine="0"/>
              <w:jc w:val="center"/>
              <w:rPr>
                <w:b/>
                <w:color w:val="FF0000"/>
                <w:sz w:val="24"/>
                <w:szCs w:val="24"/>
              </w:rPr>
            </w:pPr>
            <w:r w:rsidRPr="007A2421">
              <w:rPr>
                <w:b/>
                <w:color w:val="FF0000"/>
                <w:sz w:val="24"/>
                <w:szCs w:val="24"/>
              </w:rPr>
              <w:t xml:space="preserve">Предельные размеры </w:t>
            </w:r>
            <w:proofErr w:type="gramStart"/>
            <w:r w:rsidRPr="007A2421">
              <w:rPr>
                <w:b/>
                <w:color w:val="FF0000"/>
                <w:sz w:val="24"/>
                <w:szCs w:val="24"/>
              </w:rPr>
              <w:t>земельных</w:t>
            </w:r>
            <w:proofErr w:type="gramEnd"/>
          </w:p>
          <w:p w14:paraId="4F29FFAC" w14:textId="77777777" w:rsidR="00ED4A01" w:rsidRPr="007A2421" w:rsidRDefault="00ED4A01" w:rsidP="002D2A05">
            <w:pPr>
              <w:keepNext/>
              <w:keepLines w:val="0"/>
              <w:tabs>
                <w:tab w:val="left" w:pos="2520"/>
              </w:tabs>
              <w:overflowPunct/>
              <w:autoSpaceDE/>
              <w:autoSpaceDN/>
              <w:adjustRightInd/>
              <w:spacing w:line="240" w:lineRule="auto"/>
              <w:ind w:firstLine="0"/>
              <w:jc w:val="center"/>
              <w:rPr>
                <w:b/>
                <w:color w:val="FF0000"/>
                <w:sz w:val="24"/>
                <w:szCs w:val="24"/>
              </w:rPr>
            </w:pPr>
            <w:r w:rsidRPr="007A2421">
              <w:rPr>
                <w:b/>
                <w:color w:val="FF0000"/>
                <w:sz w:val="24"/>
                <w:szCs w:val="24"/>
              </w:rPr>
              <w:t>участков и предельные параметры</w:t>
            </w:r>
          </w:p>
          <w:p w14:paraId="4F31D2A3" w14:textId="19423863" w:rsidR="00ED4A01" w:rsidRPr="007A2421" w:rsidRDefault="00ED4A01" w:rsidP="00CD60A0">
            <w:pPr>
              <w:keepNext/>
              <w:keepLines w:val="0"/>
              <w:overflowPunct/>
              <w:autoSpaceDE/>
              <w:autoSpaceDN/>
              <w:adjustRightInd/>
              <w:spacing w:line="240" w:lineRule="auto"/>
              <w:ind w:firstLine="426"/>
              <w:jc w:val="left"/>
              <w:rPr>
                <w:rFonts w:eastAsia="SimSun"/>
                <w:b/>
                <w:color w:val="FF0000"/>
                <w:sz w:val="24"/>
                <w:szCs w:val="24"/>
                <w:lang w:eastAsia="zh-CN"/>
              </w:rPr>
            </w:pPr>
            <w:r w:rsidRPr="007A2421">
              <w:rPr>
                <w:b/>
                <w:color w:val="FF0000"/>
                <w:sz w:val="24"/>
                <w:szCs w:val="24"/>
              </w:rPr>
              <w:t>разрешенного строительства</w:t>
            </w:r>
          </w:p>
        </w:tc>
      </w:tr>
      <w:tr w:rsidR="007A2421" w:rsidRPr="007A2421" w14:paraId="2D40A1AF" w14:textId="77777777" w:rsidTr="00ED4A01">
        <w:trPr>
          <w:trHeight w:val="20"/>
        </w:trPr>
        <w:tc>
          <w:tcPr>
            <w:tcW w:w="2269" w:type="dxa"/>
            <w:vAlign w:val="center"/>
          </w:tcPr>
          <w:p w14:paraId="22CA6917"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не подлежат установлению</w:t>
            </w:r>
          </w:p>
        </w:tc>
        <w:tc>
          <w:tcPr>
            <w:tcW w:w="4111" w:type="dxa"/>
            <w:vAlign w:val="center"/>
          </w:tcPr>
          <w:p w14:paraId="4A2E5984"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не подлежат установлению</w:t>
            </w:r>
          </w:p>
        </w:tc>
        <w:tc>
          <w:tcPr>
            <w:tcW w:w="3543" w:type="dxa"/>
            <w:vAlign w:val="center"/>
          </w:tcPr>
          <w:p w14:paraId="6F2D05B3"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не подлежат установлению</w:t>
            </w:r>
          </w:p>
        </w:tc>
      </w:tr>
    </w:tbl>
    <w:p w14:paraId="08B6E568" w14:textId="77777777" w:rsidR="00ED4A01" w:rsidRPr="007A2421" w:rsidRDefault="00ED4A01" w:rsidP="00ED4A01">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p>
    <w:p w14:paraId="354B98FF" w14:textId="77777777" w:rsidR="00ED4A01" w:rsidRPr="007A2421" w:rsidRDefault="00ED4A01" w:rsidP="00ED4A01">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7A2421">
        <w:rPr>
          <w:rFonts w:eastAsia="SimSun"/>
          <w:color w:val="FF0000"/>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ED4A01" w:rsidRPr="007A2421" w14:paraId="4BF6EC2D" w14:textId="77777777" w:rsidTr="002D2A05">
        <w:trPr>
          <w:trHeight w:val="552"/>
        </w:trPr>
        <w:tc>
          <w:tcPr>
            <w:tcW w:w="4077" w:type="dxa"/>
            <w:vAlign w:val="center"/>
          </w:tcPr>
          <w:p w14:paraId="30392D34" w14:textId="77777777" w:rsidR="00ED4A01" w:rsidRPr="007A2421" w:rsidRDefault="00ED4A01" w:rsidP="002D2A05">
            <w:pPr>
              <w:keepNext/>
              <w:keepLines w:val="0"/>
              <w:tabs>
                <w:tab w:val="left" w:pos="2520"/>
              </w:tabs>
              <w:overflowPunct/>
              <w:autoSpaceDE/>
              <w:autoSpaceDN/>
              <w:adjustRightInd/>
              <w:spacing w:line="240" w:lineRule="auto"/>
              <w:ind w:firstLine="22"/>
              <w:jc w:val="center"/>
              <w:rPr>
                <w:rFonts w:eastAsia="SimSun"/>
                <w:color w:val="FF0000"/>
                <w:sz w:val="24"/>
                <w:szCs w:val="24"/>
                <w:lang w:eastAsia="zh-CN"/>
              </w:rPr>
            </w:pPr>
            <w:r w:rsidRPr="007A2421">
              <w:rPr>
                <w:rFonts w:eastAsia="SimSun"/>
                <w:color w:val="FF0000"/>
                <w:sz w:val="24"/>
                <w:szCs w:val="24"/>
                <w:lang w:eastAsia="zh-CN"/>
              </w:rPr>
              <w:t>ВИДЫ ИСПОЛЬЗОВАНИЯ</w:t>
            </w:r>
          </w:p>
        </w:tc>
        <w:tc>
          <w:tcPr>
            <w:tcW w:w="5529" w:type="dxa"/>
            <w:vAlign w:val="center"/>
          </w:tcPr>
          <w:p w14:paraId="1C87F112" w14:textId="77777777" w:rsidR="00ED4A01" w:rsidRPr="007A2421" w:rsidRDefault="00ED4A01" w:rsidP="002D2A05">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7A2421">
              <w:rPr>
                <w:rFonts w:eastAsia="SimSun"/>
                <w:color w:val="FF0000"/>
                <w:sz w:val="24"/>
                <w:szCs w:val="24"/>
                <w:lang w:eastAsia="zh-CN"/>
              </w:rPr>
              <w:t>ПРЕДЕЛЬНЫЕ ПАРАМЕТРЫ</w:t>
            </w:r>
          </w:p>
          <w:p w14:paraId="2637F677" w14:textId="77777777" w:rsidR="00ED4A01" w:rsidRPr="007A2421" w:rsidRDefault="00ED4A01" w:rsidP="002D2A05">
            <w:pPr>
              <w:keepNext/>
              <w:keepLines w:val="0"/>
              <w:tabs>
                <w:tab w:val="left" w:pos="2520"/>
              </w:tabs>
              <w:overflowPunct/>
              <w:autoSpaceDE/>
              <w:autoSpaceDN/>
              <w:adjustRightInd/>
              <w:spacing w:line="240" w:lineRule="auto"/>
              <w:ind w:firstLine="0"/>
              <w:jc w:val="center"/>
              <w:rPr>
                <w:rFonts w:eastAsia="SimSun"/>
                <w:color w:val="FF0000"/>
                <w:sz w:val="24"/>
                <w:szCs w:val="24"/>
                <w:lang w:eastAsia="zh-CN"/>
              </w:rPr>
            </w:pPr>
            <w:r w:rsidRPr="007A2421">
              <w:rPr>
                <w:rFonts w:eastAsia="SimSun"/>
                <w:color w:val="FF0000"/>
                <w:sz w:val="24"/>
                <w:szCs w:val="24"/>
                <w:lang w:eastAsia="zh-CN"/>
              </w:rPr>
              <w:t>РАЗРЕШЕННОГО СТРОИТЕЛЬСТВА</w:t>
            </w:r>
          </w:p>
        </w:tc>
      </w:tr>
      <w:tr w:rsidR="007A2421" w:rsidRPr="007A2421" w14:paraId="4A2F03F0" w14:textId="77777777" w:rsidTr="002D2A05">
        <w:trPr>
          <w:trHeight w:val="325"/>
        </w:trPr>
        <w:tc>
          <w:tcPr>
            <w:tcW w:w="4077" w:type="dxa"/>
          </w:tcPr>
          <w:p w14:paraId="5ACF55FC" w14:textId="77777777" w:rsidR="00ED4A01" w:rsidRPr="007A2421" w:rsidRDefault="00ED4A01" w:rsidP="002D2A05">
            <w:pPr>
              <w:keepNext/>
              <w:keepLines w:val="0"/>
              <w:overflowPunct/>
              <w:autoSpaceDE/>
              <w:autoSpaceDN/>
              <w:adjustRightInd/>
              <w:spacing w:line="240" w:lineRule="auto"/>
              <w:ind w:firstLine="22"/>
              <w:jc w:val="center"/>
              <w:rPr>
                <w:rFonts w:eastAsia="SimSun"/>
                <w:color w:val="FF0000"/>
                <w:sz w:val="24"/>
                <w:szCs w:val="24"/>
                <w:lang w:eastAsia="zh-CN"/>
              </w:rPr>
            </w:pPr>
            <w:r w:rsidRPr="007A2421">
              <w:rPr>
                <w:rFonts w:eastAsia="SimSun"/>
                <w:color w:val="FF0000"/>
                <w:sz w:val="24"/>
                <w:szCs w:val="24"/>
                <w:lang w:eastAsia="zh-CN"/>
              </w:rPr>
              <w:t>Нет</w:t>
            </w:r>
          </w:p>
        </w:tc>
        <w:tc>
          <w:tcPr>
            <w:tcW w:w="5529" w:type="dxa"/>
          </w:tcPr>
          <w:p w14:paraId="5F228401" w14:textId="77777777" w:rsidR="00ED4A01" w:rsidRPr="007A2421" w:rsidRDefault="00ED4A01" w:rsidP="002D2A05">
            <w:pPr>
              <w:keepNext/>
              <w:keepLines w:val="0"/>
              <w:overflowPunct/>
              <w:autoSpaceDE/>
              <w:autoSpaceDN/>
              <w:adjustRightInd/>
              <w:spacing w:line="240" w:lineRule="auto"/>
              <w:ind w:firstLine="0"/>
              <w:jc w:val="center"/>
              <w:rPr>
                <w:rFonts w:eastAsia="SimSun"/>
                <w:color w:val="FF0000"/>
                <w:sz w:val="24"/>
                <w:szCs w:val="24"/>
                <w:lang w:eastAsia="zh-CN"/>
              </w:rPr>
            </w:pPr>
            <w:r w:rsidRPr="007A2421">
              <w:rPr>
                <w:rFonts w:eastAsia="SimSun"/>
                <w:color w:val="FF0000"/>
                <w:sz w:val="24"/>
                <w:szCs w:val="24"/>
                <w:lang w:eastAsia="zh-CN"/>
              </w:rPr>
              <w:t>Нет</w:t>
            </w:r>
          </w:p>
        </w:tc>
      </w:tr>
    </w:tbl>
    <w:p w14:paraId="3A7FFD54"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p>
    <w:p w14:paraId="54F06F28"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Примечание (общее):</w:t>
      </w:r>
    </w:p>
    <w:p w14:paraId="26E52AC6"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proofErr w:type="gramStart"/>
      <w:r w:rsidRPr="007A2421">
        <w:rPr>
          <w:rFonts w:eastAsia="SimSun"/>
          <w:color w:val="FF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40A6AE38"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lastRenderedPageBreak/>
        <w:t xml:space="preserve">При размещении зданий, строений и сооружений необходимо учитывать положения следующих статей настоящих Правил: </w:t>
      </w:r>
    </w:p>
    <w:p w14:paraId="55766E56"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3B73CAD6"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 xml:space="preserve">Статья 49. Описание ограничений по условиям охраны объектов культурного наследия; </w:t>
      </w:r>
    </w:p>
    <w:p w14:paraId="6439354D"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Статья 50. Описание ограничений по экологическим и санитарно-эпидемиологическим условиям;</w:t>
      </w:r>
    </w:p>
    <w:p w14:paraId="01BEC8B5"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Статья 51. Иные ограничения использования земельных участков и объектов капитального строительства.</w:t>
      </w:r>
    </w:p>
    <w:p w14:paraId="0F26734A"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5121A5D1"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В границах зон затопления, подтопления запрещаются:</w:t>
      </w:r>
    </w:p>
    <w:p w14:paraId="12E31BCB"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2DADFE8F"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2) использование сточных вод в целях повышения почвенного плодородия;</w:t>
      </w:r>
    </w:p>
    <w:p w14:paraId="070B7631"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5DC1D8CA" w14:textId="77777777"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4) осуществление авиационных мер по борьбе с вредными организмами.</w:t>
      </w:r>
    </w:p>
    <w:p w14:paraId="4AA5A6A7" w14:textId="70A6B6EA" w:rsidR="00CD60A0" w:rsidRPr="007A2421" w:rsidRDefault="00CD60A0" w:rsidP="00CD60A0">
      <w:pPr>
        <w:keepNext/>
        <w:keepLines w:val="0"/>
        <w:overflowPunct/>
        <w:autoSpaceDE/>
        <w:autoSpaceDN/>
        <w:adjustRightInd/>
        <w:spacing w:line="240" w:lineRule="auto"/>
        <w:ind w:firstLine="426"/>
        <w:jc w:val="left"/>
        <w:rPr>
          <w:rFonts w:eastAsia="SimSun"/>
          <w:color w:val="FF0000"/>
          <w:sz w:val="24"/>
          <w:szCs w:val="24"/>
          <w:lang w:eastAsia="zh-CN"/>
        </w:rPr>
      </w:pPr>
      <w:r w:rsidRPr="007A2421">
        <w:rPr>
          <w:rFonts w:eastAsia="SimSun"/>
          <w:color w:val="FF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4D4FA54" w14:textId="77777777" w:rsidR="00CD60A0" w:rsidRDefault="00CD60A0" w:rsidP="0030681C">
      <w:pPr>
        <w:pStyle w:val="7"/>
        <w:ind w:firstLine="0"/>
      </w:pPr>
    </w:p>
    <w:p w14:paraId="599467D1" w14:textId="77777777" w:rsidR="00CD60A0" w:rsidRDefault="00CD60A0" w:rsidP="0030681C">
      <w:pPr>
        <w:pStyle w:val="7"/>
        <w:ind w:firstLine="0"/>
      </w:pPr>
    </w:p>
    <w:p w14:paraId="0B4249CB" w14:textId="77777777" w:rsidR="00DA2BC4" w:rsidRPr="00A7476A" w:rsidRDefault="004A1679" w:rsidP="0030681C">
      <w:pPr>
        <w:pStyle w:val="7"/>
        <w:ind w:firstLine="0"/>
      </w:pPr>
      <w:bookmarkStart w:id="108" w:name="_Toc134195028"/>
      <w:r w:rsidRPr="00A7476A">
        <w:t>Статья 48</w:t>
      </w:r>
      <w:r w:rsidR="0074286B" w:rsidRPr="00A7476A">
        <w:t xml:space="preserve">. </w:t>
      </w:r>
      <w:r w:rsidR="00DA2BC4" w:rsidRPr="00A7476A">
        <w:t>Обеспечение доступности объектов социальной инфраструктуры для инвалидов и других маломобильных групп населения.</w:t>
      </w:r>
      <w:bookmarkEnd w:id="108"/>
    </w:p>
    <w:p w14:paraId="0915A6EC" w14:textId="77777777" w:rsidR="00DA2BC4" w:rsidRPr="00A7476A" w:rsidRDefault="00DA2BC4" w:rsidP="0030681C">
      <w:pPr>
        <w:keepNext/>
        <w:spacing w:line="240" w:lineRule="auto"/>
        <w:ind w:firstLine="709"/>
        <w:rPr>
          <w:sz w:val="24"/>
          <w:szCs w:val="24"/>
        </w:rPr>
      </w:pPr>
      <w:r w:rsidRPr="00A7476A">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1EB16BBA" w14:textId="2C13A771" w:rsidR="00DA2BC4" w:rsidRPr="00A7476A" w:rsidRDefault="00DA2BC4" w:rsidP="0030681C">
      <w:pPr>
        <w:keepNext/>
        <w:spacing w:line="240" w:lineRule="auto"/>
        <w:ind w:firstLine="709"/>
        <w:rPr>
          <w:sz w:val="24"/>
          <w:szCs w:val="24"/>
        </w:rPr>
      </w:pPr>
      <w:proofErr w:type="gramStart"/>
      <w:r w:rsidRPr="00A7476A">
        <w:rPr>
          <w:sz w:val="24"/>
          <w:szCs w:val="24"/>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w:t>
      </w:r>
      <w:r w:rsidR="00B81A6C" w:rsidRPr="00A7476A">
        <w:rPr>
          <w:sz w:val="24"/>
          <w:szCs w:val="24"/>
        </w:rPr>
        <w:t>СП 59.13330.20</w:t>
      </w:r>
      <w:r w:rsidR="00954E71">
        <w:rPr>
          <w:sz w:val="24"/>
          <w:szCs w:val="24"/>
        </w:rPr>
        <w:t>20</w:t>
      </w:r>
      <w:r w:rsidRPr="00A7476A">
        <w:rPr>
          <w:sz w:val="24"/>
          <w:szCs w:val="24"/>
        </w:rPr>
        <w:t>, СП 35-101-2001, СП 35-102-2001, СП 31-102-99, СП 35-103-2001, СП 35-104-2001, СП 35-105-2002, СП 35-106-2003, СП 35-107-2003, СП 36-109-2005, СП 35-112-2005, СП 35-114-2006, СП 35-117-2006Ю ВСН-62-91*, РДС 35-201-99.</w:t>
      </w:r>
      <w:proofErr w:type="gramEnd"/>
    </w:p>
    <w:p w14:paraId="177E76B2" w14:textId="77777777" w:rsidR="00DA2BC4" w:rsidRPr="00A7476A" w:rsidRDefault="00DA2BC4" w:rsidP="0030681C">
      <w:pPr>
        <w:keepNext/>
        <w:spacing w:line="240" w:lineRule="auto"/>
        <w:ind w:firstLine="709"/>
        <w:rPr>
          <w:sz w:val="24"/>
          <w:szCs w:val="24"/>
        </w:rPr>
      </w:pPr>
      <w:r w:rsidRPr="00A7476A">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14:paraId="699C4003" w14:textId="77777777" w:rsidR="00DA2BC4" w:rsidRPr="00A7476A" w:rsidRDefault="00DA2BC4" w:rsidP="0030681C">
      <w:pPr>
        <w:keepNext/>
        <w:spacing w:line="240" w:lineRule="auto"/>
        <w:ind w:firstLine="709"/>
        <w:rPr>
          <w:sz w:val="24"/>
          <w:szCs w:val="24"/>
        </w:rPr>
      </w:pPr>
      <w:r w:rsidRPr="00A7476A">
        <w:rPr>
          <w:sz w:val="24"/>
          <w:szCs w:val="24"/>
        </w:rPr>
        <w:lastRenderedPageBreak/>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w:t>
      </w:r>
      <w:proofErr w:type="gramStart"/>
      <w:r w:rsidRPr="00A7476A">
        <w:rPr>
          <w:sz w:val="24"/>
          <w:szCs w:val="24"/>
        </w:rPr>
        <w:t>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w:t>
      </w:r>
      <w:proofErr w:type="gramEnd"/>
      <w:r w:rsidRPr="00A7476A">
        <w:rPr>
          <w:sz w:val="24"/>
          <w:szCs w:val="24"/>
        </w:rPr>
        <w:t xml:space="preserve"> </w:t>
      </w:r>
      <w:proofErr w:type="gramStart"/>
      <w:r w:rsidRPr="00A7476A">
        <w:rPr>
          <w:sz w:val="24"/>
          <w:szCs w:val="24"/>
        </w:rPr>
        <w:t>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roofErr w:type="gramEnd"/>
    </w:p>
    <w:p w14:paraId="2A509985" w14:textId="77777777" w:rsidR="00DA2BC4" w:rsidRPr="00A7476A" w:rsidRDefault="00DA2BC4" w:rsidP="0030681C">
      <w:pPr>
        <w:keepNext/>
        <w:spacing w:line="240" w:lineRule="auto"/>
        <w:ind w:firstLine="709"/>
        <w:rPr>
          <w:sz w:val="24"/>
          <w:szCs w:val="24"/>
        </w:rPr>
      </w:pPr>
      <w:r w:rsidRPr="00A7476A">
        <w:rPr>
          <w:sz w:val="24"/>
          <w:szCs w:val="24"/>
        </w:rPr>
        <w:t>Проектные решения объектов, доступных для маломобильных групп населения, должны обеспечивать:</w:t>
      </w:r>
    </w:p>
    <w:p w14:paraId="711E4267" w14:textId="77777777" w:rsidR="00DA2BC4" w:rsidRPr="00A7476A" w:rsidRDefault="00DA2BC4" w:rsidP="0030681C">
      <w:pPr>
        <w:keepNext/>
        <w:spacing w:line="240" w:lineRule="auto"/>
        <w:ind w:firstLine="709"/>
        <w:rPr>
          <w:sz w:val="24"/>
          <w:szCs w:val="24"/>
        </w:rPr>
      </w:pPr>
      <w:r w:rsidRPr="00A7476A">
        <w:rPr>
          <w:sz w:val="24"/>
          <w:szCs w:val="24"/>
        </w:rPr>
        <w:t>досягаемость мест целевого посещения и беспрепятственность перемещения внутри зданий и сооружений;</w:t>
      </w:r>
    </w:p>
    <w:p w14:paraId="30E66760" w14:textId="77777777" w:rsidR="00DA2BC4" w:rsidRPr="00A7476A" w:rsidRDefault="00DA2BC4" w:rsidP="0030681C">
      <w:pPr>
        <w:keepNext/>
        <w:spacing w:line="240" w:lineRule="auto"/>
        <w:ind w:firstLine="709"/>
        <w:rPr>
          <w:sz w:val="24"/>
          <w:szCs w:val="24"/>
        </w:rPr>
      </w:pPr>
      <w:r w:rsidRPr="00A7476A">
        <w:rPr>
          <w:sz w:val="24"/>
          <w:szCs w:val="24"/>
        </w:rPr>
        <w:t>безопасность путей движения (в том числе эвакуационных), а также мест проживания, обслуживания и приложения труда;</w:t>
      </w:r>
    </w:p>
    <w:p w14:paraId="12188E64" w14:textId="77777777" w:rsidR="00DA2BC4" w:rsidRPr="00A7476A" w:rsidRDefault="00DA2BC4" w:rsidP="0030681C">
      <w:pPr>
        <w:keepNext/>
        <w:spacing w:line="240" w:lineRule="auto"/>
        <w:ind w:firstLine="709"/>
        <w:rPr>
          <w:sz w:val="24"/>
          <w:szCs w:val="24"/>
        </w:rPr>
      </w:pPr>
      <w:r w:rsidRPr="00A7476A">
        <w:rPr>
          <w:sz w:val="24"/>
          <w:szCs w:val="24"/>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531B54DD" w14:textId="77777777" w:rsidR="00DA2BC4" w:rsidRPr="00A7476A" w:rsidRDefault="00DA2BC4" w:rsidP="0030681C">
      <w:pPr>
        <w:keepNext/>
        <w:spacing w:line="240" w:lineRule="auto"/>
        <w:ind w:firstLine="709"/>
        <w:rPr>
          <w:sz w:val="24"/>
          <w:szCs w:val="24"/>
        </w:rPr>
      </w:pPr>
      <w:r w:rsidRPr="00A7476A">
        <w:rPr>
          <w:sz w:val="24"/>
          <w:szCs w:val="24"/>
        </w:rPr>
        <w:t>удобство и комфорт среды жизнедеятельности.</w:t>
      </w:r>
    </w:p>
    <w:p w14:paraId="5A938783" w14:textId="77777777" w:rsidR="00DA2BC4" w:rsidRPr="00A7476A" w:rsidRDefault="00DA2BC4" w:rsidP="0030681C">
      <w:pPr>
        <w:keepNext/>
        <w:spacing w:line="240" w:lineRule="auto"/>
        <w:ind w:firstLine="709"/>
        <w:rPr>
          <w:sz w:val="24"/>
          <w:szCs w:val="24"/>
        </w:rPr>
      </w:pPr>
      <w:r w:rsidRPr="00A7476A">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68C295A3" w14:textId="77777777" w:rsidR="00DA2BC4" w:rsidRPr="00A7476A" w:rsidRDefault="00DA2BC4" w:rsidP="0030681C">
      <w:pPr>
        <w:keepNext/>
        <w:spacing w:line="240" w:lineRule="auto"/>
        <w:ind w:firstLine="709"/>
        <w:outlineLvl w:val="0"/>
        <w:rPr>
          <w:sz w:val="24"/>
          <w:szCs w:val="24"/>
        </w:rPr>
      </w:pPr>
      <w:bookmarkStart w:id="109" w:name="_Toc99705666"/>
      <w:bookmarkStart w:id="110" w:name="_Toc134195029"/>
      <w:r w:rsidRPr="00A7476A">
        <w:rPr>
          <w:sz w:val="24"/>
          <w:szCs w:val="24"/>
        </w:rPr>
        <w:t>Требования к зданиям, сооружениям и объектам социальной инфраструктуры</w:t>
      </w:r>
      <w:bookmarkEnd w:id="109"/>
      <w:bookmarkEnd w:id="110"/>
    </w:p>
    <w:p w14:paraId="0BF38162" w14:textId="77777777" w:rsidR="00DA2BC4" w:rsidRPr="00A7476A" w:rsidRDefault="00DA2BC4" w:rsidP="0030681C">
      <w:pPr>
        <w:keepNext/>
        <w:spacing w:line="240" w:lineRule="auto"/>
        <w:ind w:firstLine="709"/>
        <w:rPr>
          <w:sz w:val="24"/>
          <w:szCs w:val="24"/>
        </w:rPr>
      </w:pPr>
      <w:r w:rsidRPr="00A7476A">
        <w:rPr>
          <w:sz w:val="24"/>
          <w:szCs w:val="24"/>
        </w:rPr>
        <w:t>Объекты социальной инфраструктуры должны оснащаться следующими специальными приспособлениями и оборудованием:</w:t>
      </w:r>
    </w:p>
    <w:p w14:paraId="17B7470C" w14:textId="77777777" w:rsidR="00DA2BC4" w:rsidRPr="00A7476A" w:rsidRDefault="00DA2BC4" w:rsidP="0030681C">
      <w:pPr>
        <w:keepNext/>
        <w:spacing w:line="240" w:lineRule="auto"/>
        <w:ind w:firstLine="709"/>
        <w:rPr>
          <w:sz w:val="24"/>
          <w:szCs w:val="24"/>
        </w:rPr>
      </w:pPr>
      <w:r w:rsidRPr="00A7476A">
        <w:rPr>
          <w:sz w:val="24"/>
          <w:szCs w:val="24"/>
        </w:rPr>
        <w:t>визуальной и звуковой информацией, включая специальные знаки у строящихся, ремонтируемых объектов и звуковую сигнализацию у светофоров;</w:t>
      </w:r>
    </w:p>
    <w:p w14:paraId="6D2D64E8" w14:textId="77777777" w:rsidR="00DA2BC4" w:rsidRPr="00A7476A" w:rsidRDefault="00DA2BC4" w:rsidP="0030681C">
      <w:pPr>
        <w:keepNext/>
        <w:spacing w:line="240" w:lineRule="auto"/>
        <w:ind w:firstLine="709"/>
        <w:rPr>
          <w:sz w:val="24"/>
          <w:szCs w:val="24"/>
        </w:rPr>
      </w:pPr>
      <w:r w:rsidRPr="00A7476A">
        <w:rPr>
          <w:sz w:val="24"/>
          <w:szCs w:val="24"/>
        </w:rPr>
        <w:t>телефонами-автоматами или иными средствами связи, доступными для инвалидов;</w:t>
      </w:r>
    </w:p>
    <w:p w14:paraId="0185186A" w14:textId="77777777" w:rsidR="00DA2BC4" w:rsidRPr="00A7476A" w:rsidRDefault="00DA2BC4" w:rsidP="0030681C">
      <w:pPr>
        <w:keepNext/>
        <w:spacing w:line="240" w:lineRule="auto"/>
        <w:ind w:firstLine="709"/>
        <w:rPr>
          <w:sz w:val="24"/>
          <w:szCs w:val="24"/>
        </w:rPr>
      </w:pPr>
      <w:r w:rsidRPr="00A7476A">
        <w:rPr>
          <w:sz w:val="24"/>
          <w:szCs w:val="24"/>
        </w:rPr>
        <w:t>санитарно-гигиеническими помещениями, доступными для инвалидов и других маломобильных групп населения;</w:t>
      </w:r>
    </w:p>
    <w:p w14:paraId="6A063EFF" w14:textId="77777777" w:rsidR="00DA2BC4" w:rsidRPr="00A7476A" w:rsidRDefault="00DA2BC4" w:rsidP="0030681C">
      <w:pPr>
        <w:keepNext/>
        <w:spacing w:line="240" w:lineRule="auto"/>
        <w:ind w:firstLine="709"/>
        <w:rPr>
          <w:sz w:val="24"/>
          <w:szCs w:val="24"/>
        </w:rPr>
      </w:pPr>
      <w:r w:rsidRPr="00A7476A">
        <w:rPr>
          <w:sz w:val="24"/>
          <w:szCs w:val="24"/>
        </w:rPr>
        <w:t>пандусами и поручнями у лестниц при входах в здания;</w:t>
      </w:r>
    </w:p>
    <w:p w14:paraId="0CABA817" w14:textId="77777777" w:rsidR="00DA2BC4" w:rsidRPr="00A7476A" w:rsidRDefault="00DA2BC4" w:rsidP="0030681C">
      <w:pPr>
        <w:keepNext/>
        <w:spacing w:line="240" w:lineRule="auto"/>
        <w:ind w:firstLine="709"/>
        <w:rPr>
          <w:sz w:val="24"/>
          <w:szCs w:val="24"/>
        </w:rPr>
      </w:pPr>
      <w:r w:rsidRPr="00A7476A">
        <w:rPr>
          <w:sz w:val="24"/>
          <w:szCs w:val="24"/>
        </w:rPr>
        <w:t>пологими спусками у тротуаров в местах наземных переходов улиц, дорог, магистралей и остановок транспорта общего пользования;</w:t>
      </w:r>
    </w:p>
    <w:p w14:paraId="305C2511" w14:textId="77777777" w:rsidR="00DA2BC4" w:rsidRPr="00A7476A" w:rsidRDefault="00DA2BC4" w:rsidP="0030681C">
      <w:pPr>
        <w:keepNext/>
        <w:spacing w:line="240" w:lineRule="auto"/>
        <w:ind w:firstLine="709"/>
        <w:rPr>
          <w:sz w:val="24"/>
          <w:szCs w:val="24"/>
        </w:rPr>
      </w:pPr>
      <w:r w:rsidRPr="00A7476A">
        <w:rPr>
          <w:sz w:val="24"/>
          <w:szCs w:val="24"/>
        </w:rPr>
        <w:t>специальными указателями маршрутов движения инвалидов по территории вокзалов, парков и других рекреационных зон;</w:t>
      </w:r>
    </w:p>
    <w:p w14:paraId="5A06C52E" w14:textId="77777777" w:rsidR="00DA2BC4" w:rsidRPr="00A7476A" w:rsidRDefault="00DA2BC4" w:rsidP="0030681C">
      <w:pPr>
        <w:keepNext/>
        <w:spacing w:line="240" w:lineRule="auto"/>
        <w:ind w:firstLine="709"/>
        <w:rPr>
          <w:sz w:val="24"/>
          <w:szCs w:val="24"/>
        </w:rPr>
      </w:pPr>
      <w:r w:rsidRPr="00A7476A">
        <w:rPr>
          <w:sz w:val="24"/>
          <w:szCs w:val="24"/>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50C764E7" w14:textId="77777777" w:rsidR="00DA2BC4" w:rsidRPr="00A7476A" w:rsidRDefault="00DA2BC4" w:rsidP="0030681C">
      <w:pPr>
        <w:keepNext/>
        <w:spacing w:line="240" w:lineRule="auto"/>
        <w:ind w:firstLine="709"/>
        <w:rPr>
          <w:sz w:val="24"/>
          <w:szCs w:val="24"/>
        </w:rPr>
      </w:pPr>
      <w:r w:rsidRPr="00A7476A">
        <w:rPr>
          <w:sz w:val="24"/>
          <w:szCs w:val="24"/>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0C76E10A" w14:textId="77777777" w:rsidR="00DA2BC4" w:rsidRPr="00A7476A" w:rsidRDefault="00DA2BC4" w:rsidP="0030681C">
      <w:pPr>
        <w:keepNext/>
        <w:spacing w:line="240" w:lineRule="auto"/>
        <w:ind w:firstLine="709"/>
        <w:rPr>
          <w:sz w:val="24"/>
          <w:szCs w:val="24"/>
        </w:rPr>
      </w:pPr>
      <w:r w:rsidRPr="00A7476A">
        <w:rPr>
          <w:sz w:val="24"/>
          <w:szCs w:val="24"/>
        </w:rPr>
        <w:lastRenderedPageBreak/>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47A3FE6B" w14:textId="77777777" w:rsidR="00DA2BC4" w:rsidRPr="00A7476A" w:rsidRDefault="00DA2BC4" w:rsidP="0030681C">
      <w:pPr>
        <w:keepNext/>
        <w:spacing w:line="240" w:lineRule="auto"/>
        <w:ind w:firstLine="709"/>
        <w:rPr>
          <w:sz w:val="24"/>
          <w:szCs w:val="24"/>
        </w:rPr>
      </w:pPr>
      <w:r w:rsidRPr="00A7476A">
        <w:rPr>
          <w:sz w:val="24"/>
          <w:szCs w:val="24"/>
        </w:rPr>
        <w:t xml:space="preserve">Территориальные центры социального обслуживания граждан пожилого возраста и инвалидов согласно ГОСТ </w:t>
      </w:r>
      <w:proofErr w:type="gramStart"/>
      <w:r w:rsidRPr="00A7476A">
        <w:rPr>
          <w:sz w:val="24"/>
          <w:szCs w:val="24"/>
        </w:rPr>
        <w:t>Р</w:t>
      </w:r>
      <w:proofErr w:type="gramEnd"/>
      <w:r w:rsidRPr="00A7476A">
        <w:rPr>
          <w:sz w:val="24"/>
          <w:szCs w:val="24"/>
        </w:rPr>
        <w:t xml:space="preserve"> 52495-2005 должны быть следующих типов:</w:t>
      </w:r>
    </w:p>
    <w:p w14:paraId="79643B24" w14:textId="77777777" w:rsidR="00DA2BC4" w:rsidRPr="00A7476A" w:rsidRDefault="00DA2BC4" w:rsidP="0030681C">
      <w:pPr>
        <w:keepNext/>
        <w:spacing w:line="240" w:lineRule="auto"/>
        <w:ind w:firstLine="709"/>
        <w:rPr>
          <w:sz w:val="24"/>
          <w:szCs w:val="24"/>
        </w:rPr>
      </w:pPr>
      <w:r w:rsidRPr="00A7476A">
        <w:rPr>
          <w:sz w:val="24"/>
          <w:szCs w:val="24"/>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153DBFFA" w14:textId="77777777" w:rsidR="00DA2BC4" w:rsidRPr="00A7476A" w:rsidRDefault="00DA2BC4" w:rsidP="0030681C">
      <w:pPr>
        <w:keepNext/>
        <w:spacing w:line="240" w:lineRule="auto"/>
        <w:ind w:firstLine="709"/>
        <w:rPr>
          <w:sz w:val="24"/>
          <w:szCs w:val="24"/>
        </w:rPr>
      </w:pPr>
      <w:r w:rsidRPr="00A7476A">
        <w:rPr>
          <w:sz w:val="24"/>
          <w:szCs w:val="24"/>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7CFAA2DF" w14:textId="77777777" w:rsidR="00DA2BC4" w:rsidRPr="00A7476A" w:rsidRDefault="00DA2BC4" w:rsidP="0030681C">
      <w:pPr>
        <w:keepNext/>
        <w:spacing w:line="240" w:lineRule="auto"/>
        <w:ind w:firstLine="709"/>
        <w:rPr>
          <w:sz w:val="24"/>
          <w:szCs w:val="24"/>
        </w:rPr>
      </w:pPr>
      <w:r w:rsidRPr="00A7476A">
        <w:rPr>
          <w:sz w:val="24"/>
          <w:szCs w:val="24"/>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36474909" w14:textId="77777777" w:rsidR="00DA2BC4" w:rsidRPr="00A7476A" w:rsidRDefault="00DA2BC4" w:rsidP="0030681C">
      <w:pPr>
        <w:keepNext/>
        <w:spacing w:line="240" w:lineRule="auto"/>
        <w:ind w:firstLine="709"/>
        <w:rPr>
          <w:sz w:val="24"/>
          <w:szCs w:val="24"/>
        </w:rPr>
      </w:pPr>
      <w:r w:rsidRPr="00A7476A">
        <w:rPr>
          <w:sz w:val="24"/>
          <w:szCs w:val="24"/>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67C9BA34" w14:textId="77777777" w:rsidR="00DA2BC4" w:rsidRPr="00A7476A" w:rsidRDefault="00DA2BC4" w:rsidP="0030681C">
      <w:pPr>
        <w:keepNext/>
        <w:spacing w:line="240" w:lineRule="auto"/>
        <w:ind w:firstLine="709"/>
        <w:rPr>
          <w:sz w:val="24"/>
          <w:szCs w:val="24"/>
        </w:rPr>
      </w:pPr>
      <w:r w:rsidRPr="00A7476A">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40F95839" w14:textId="65108B26" w:rsidR="00DA2BC4" w:rsidRPr="00A7476A" w:rsidRDefault="00DA2BC4" w:rsidP="0030681C">
      <w:pPr>
        <w:keepNext/>
        <w:spacing w:line="240" w:lineRule="auto"/>
        <w:ind w:firstLine="709"/>
        <w:rPr>
          <w:sz w:val="24"/>
          <w:szCs w:val="24"/>
        </w:rPr>
      </w:pPr>
      <w:r w:rsidRPr="00A7476A">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w:t>
      </w:r>
      <w:r w:rsidR="00F14477" w:rsidRPr="00A7476A">
        <w:rPr>
          <w:sz w:val="24"/>
          <w:szCs w:val="24"/>
        </w:rPr>
        <w:t xml:space="preserve"> СП 59.13330.20</w:t>
      </w:r>
      <w:r w:rsidR="00954E71">
        <w:rPr>
          <w:sz w:val="24"/>
          <w:szCs w:val="24"/>
        </w:rPr>
        <w:t>20</w:t>
      </w:r>
      <w:r w:rsidRPr="00A7476A">
        <w:rPr>
          <w:sz w:val="24"/>
          <w:szCs w:val="24"/>
        </w:rPr>
        <w:t>, СНиП 21-01-97*.</w:t>
      </w:r>
    </w:p>
    <w:p w14:paraId="38BA5BCC" w14:textId="77777777" w:rsidR="00DA2BC4" w:rsidRPr="00A7476A" w:rsidRDefault="00DA2BC4" w:rsidP="0030681C">
      <w:pPr>
        <w:keepNext/>
        <w:spacing w:line="240" w:lineRule="auto"/>
        <w:ind w:firstLine="709"/>
        <w:rPr>
          <w:sz w:val="24"/>
          <w:szCs w:val="24"/>
        </w:rPr>
      </w:pPr>
      <w:r w:rsidRPr="00A7476A">
        <w:rPr>
          <w:sz w:val="24"/>
          <w:szCs w:val="24"/>
        </w:rPr>
        <w:t>Требования к параметрам проездов и проходов, обеспечивающих доступ инвалидов и маломобильных лиц</w:t>
      </w:r>
    </w:p>
    <w:p w14:paraId="606079D3" w14:textId="77777777" w:rsidR="00DA2BC4" w:rsidRPr="00A7476A" w:rsidRDefault="00DA2BC4" w:rsidP="0030681C">
      <w:pPr>
        <w:keepNext/>
        <w:spacing w:line="240" w:lineRule="auto"/>
        <w:ind w:firstLine="709"/>
        <w:rPr>
          <w:sz w:val="24"/>
          <w:szCs w:val="24"/>
        </w:rPr>
      </w:pPr>
      <w:r w:rsidRPr="00A7476A">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702E6FE3" w14:textId="77777777" w:rsidR="00DA2BC4" w:rsidRPr="00A7476A" w:rsidRDefault="00DA2BC4" w:rsidP="0030681C">
      <w:pPr>
        <w:keepNext/>
        <w:spacing w:line="240" w:lineRule="auto"/>
        <w:ind w:firstLine="709"/>
        <w:rPr>
          <w:sz w:val="24"/>
          <w:szCs w:val="24"/>
        </w:rPr>
      </w:pPr>
      <w:r w:rsidRPr="00A7476A">
        <w:rPr>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14:paraId="4087484F" w14:textId="77777777" w:rsidR="00DA2BC4" w:rsidRPr="00A7476A" w:rsidRDefault="00DA2BC4" w:rsidP="0030681C">
      <w:pPr>
        <w:keepNext/>
        <w:spacing w:line="240" w:lineRule="auto"/>
        <w:ind w:firstLine="709"/>
        <w:rPr>
          <w:sz w:val="24"/>
          <w:szCs w:val="24"/>
        </w:rPr>
      </w:pPr>
      <w:r w:rsidRPr="00A7476A">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20EDC775" w14:textId="77777777" w:rsidR="00DA2BC4" w:rsidRPr="00A7476A" w:rsidRDefault="00DA2BC4" w:rsidP="0030681C">
      <w:pPr>
        <w:keepNext/>
        <w:spacing w:line="240" w:lineRule="auto"/>
        <w:ind w:firstLine="709"/>
        <w:rPr>
          <w:sz w:val="24"/>
          <w:szCs w:val="24"/>
        </w:rPr>
      </w:pPr>
      <w:r w:rsidRPr="00A7476A">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5D09954A" w14:textId="77777777" w:rsidR="00DA2BC4" w:rsidRPr="00A7476A" w:rsidRDefault="00DA2BC4" w:rsidP="0030681C">
      <w:pPr>
        <w:keepNext/>
        <w:spacing w:line="240" w:lineRule="auto"/>
        <w:ind w:firstLine="709"/>
        <w:rPr>
          <w:sz w:val="24"/>
          <w:szCs w:val="24"/>
        </w:rPr>
      </w:pPr>
      <w:r w:rsidRPr="00A7476A">
        <w:rPr>
          <w:sz w:val="24"/>
          <w:szCs w:val="24"/>
        </w:rPr>
        <w:t xml:space="preserve">В условиях сложившейся застройки при невозможности </w:t>
      </w:r>
      <w:proofErr w:type="gramStart"/>
      <w:r w:rsidRPr="00A7476A">
        <w:rPr>
          <w:sz w:val="24"/>
          <w:szCs w:val="24"/>
        </w:rPr>
        <w:t>достижения нормативных параметров ширины пути движения</w:t>
      </w:r>
      <w:proofErr w:type="gramEnd"/>
      <w:r w:rsidRPr="00A7476A">
        <w:rPr>
          <w:sz w:val="24"/>
          <w:szCs w:val="24"/>
        </w:rPr>
        <w:t xml:space="preserve">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53B12427" w14:textId="77777777" w:rsidR="00DA2BC4" w:rsidRPr="00A7476A" w:rsidRDefault="00DA2BC4" w:rsidP="0030681C">
      <w:pPr>
        <w:keepNext/>
        <w:spacing w:line="240" w:lineRule="auto"/>
        <w:ind w:firstLine="709"/>
        <w:rPr>
          <w:sz w:val="24"/>
          <w:szCs w:val="24"/>
        </w:rPr>
      </w:pPr>
      <w:r w:rsidRPr="00A7476A">
        <w:rPr>
          <w:sz w:val="24"/>
          <w:szCs w:val="24"/>
        </w:rPr>
        <w:lastRenderedPageBreak/>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4DC4D810" w14:textId="77777777" w:rsidR="00DA2BC4" w:rsidRPr="00A7476A" w:rsidRDefault="00DA2BC4" w:rsidP="0030681C">
      <w:pPr>
        <w:keepNext/>
        <w:spacing w:line="240" w:lineRule="auto"/>
        <w:ind w:firstLine="709"/>
        <w:rPr>
          <w:sz w:val="24"/>
          <w:szCs w:val="24"/>
        </w:rPr>
      </w:pPr>
      <w:r w:rsidRPr="00A7476A">
        <w:rPr>
          <w:sz w:val="24"/>
          <w:szCs w:val="24"/>
        </w:rPr>
        <w:t>Уклоны пути движения для проезда инвалидов на креслах-колясках не должны превышать:</w:t>
      </w:r>
    </w:p>
    <w:p w14:paraId="13A1CD3C" w14:textId="77777777" w:rsidR="00DA2BC4" w:rsidRPr="00A7476A" w:rsidRDefault="00DA2BC4" w:rsidP="0030681C">
      <w:pPr>
        <w:keepNext/>
        <w:spacing w:line="240" w:lineRule="auto"/>
        <w:ind w:firstLine="709"/>
        <w:rPr>
          <w:sz w:val="24"/>
          <w:szCs w:val="24"/>
        </w:rPr>
      </w:pPr>
      <w:proofErr w:type="gramStart"/>
      <w:r w:rsidRPr="00A7476A">
        <w:rPr>
          <w:sz w:val="24"/>
          <w:szCs w:val="24"/>
        </w:rPr>
        <w:t>продольный</w:t>
      </w:r>
      <w:proofErr w:type="gramEnd"/>
      <w:r w:rsidRPr="00A7476A">
        <w:rPr>
          <w:sz w:val="24"/>
          <w:szCs w:val="24"/>
        </w:rPr>
        <w:t xml:space="preserve"> - 5 процентов;</w:t>
      </w:r>
    </w:p>
    <w:p w14:paraId="414B2E18" w14:textId="77777777" w:rsidR="00DA2BC4" w:rsidRPr="00A7476A" w:rsidRDefault="00DA2BC4" w:rsidP="0030681C">
      <w:pPr>
        <w:keepNext/>
        <w:spacing w:line="240" w:lineRule="auto"/>
        <w:ind w:firstLine="709"/>
        <w:rPr>
          <w:sz w:val="24"/>
          <w:szCs w:val="24"/>
        </w:rPr>
      </w:pPr>
      <w:proofErr w:type="gramStart"/>
      <w:r w:rsidRPr="00A7476A">
        <w:rPr>
          <w:sz w:val="24"/>
          <w:szCs w:val="24"/>
        </w:rPr>
        <w:t>поперечный</w:t>
      </w:r>
      <w:proofErr w:type="gramEnd"/>
      <w:r w:rsidRPr="00A7476A">
        <w:rPr>
          <w:sz w:val="24"/>
          <w:szCs w:val="24"/>
        </w:rPr>
        <w:t xml:space="preserve"> - 1 - 2 процента.</w:t>
      </w:r>
    </w:p>
    <w:p w14:paraId="7C342A81" w14:textId="77777777" w:rsidR="00DA2BC4" w:rsidRPr="00A7476A" w:rsidRDefault="00DA2BC4" w:rsidP="0030681C">
      <w:pPr>
        <w:keepNext/>
        <w:spacing w:line="240" w:lineRule="auto"/>
        <w:ind w:firstLine="709"/>
        <w:rPr>
          <w:sz w:val="24"/>
          <w:szCs w:val="24"/>
        </w:rPr>
      </w:pPr>
      <w:r w:rsidRPr="00A7476A">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784F8441" w14:textId="77777777" w:rsidR="00DA2BC4" w:rsidRPr="00A7476A" w:rsidRDefault="00DA2BC4" w:rsidP="0030681C">
      <w:pPr>
        <w:keepNext/>
        <w:spacing w:line="240" w:lineRule="auto"/>
        <w:ind w:firstLine="709"/>
        <w:rPr>
          <w:sz w:val="24"/>
          <w:szCs w:val="24"/>
        </w:rPr>
      </w:pPr>
      <w:r w:rsidRPr="00A7476A">
        <w:rPr>
          <w:sz w:val="24"/>
          <w:szCs w:val="24"/>
        </w:rPr>
        <w:t>Высота бордюров по краям пешеходных путей должна быть не менее 0,05 м.</w:t>
      </w:r>
    </w:p>
    <w:p w14:paraId="1D91B950" w14:textId="77777777" w:rsidR="00DA2BC4" w:rsidRPr="00A7476A" w:rsidRDefault="00DA2BC4" w:rsidP="0030681C">
      <w:pPr>
        <w:keepNext/>
        <w:spacing w:line="240" w:lineRule="auto"/>
        <w:ind w:firstLine="709"/>
        <w:rPr>
          <w:sz w:val="24"/>
          <w:szCs w:val="24"/>
        </w:rPr>
      </w:pPr>
      <w:r w:rsidRPr="00A7476A">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7A7EE3BD" w14:textId="77777777" w:rsidR="00DA2BC4" w:rsidRPr="00A7476A" w:rsidRDefault="00DA2BC4" w:rsidP="0030681C">
      <w:pPr>
        <w:keepNext/>
        <w:spacing w:line="240" w:lineRule="auto"/>
        <w:ind w:firstLine="709"/>
        <w:rPr>
          <w:sz w:val="24"/>
          <w:szCs w:val="24"/>
        </w:rPr>
      </w:pPr>
      <w:r w:rsidRPr="00A7476A">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0F3B3E8" w14:textId="77777777" w:rsidR="00DA2BC4" w:rsidRPr="00A7476A" w:rsidRDefault="00DA2BC4" w:rsidP="0030681C">
      <w:pPr>
        <w:keepNext/>
        <w:spacing w:line="240" w:lineRule="auto"/>
        <w:ind w:firstLine="709"/>
        <w:rPr>
          <w:sz w:val="24"/>
          <w:szCs w:val="24"/>
        </w:rPr>
      </w:pPr>
      <w:r w:rsidRPr="00A7476A">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5049BB00" w14:textId="77777777" w:rsidR="00DA2BC4" w:rsidRPr="00A7476A" w:rsidRDefault="00DA2BC4" w:rsidP="0030681C">
      <w:pPr>
        <w:keepNext/>
        <w:spacing w:line="240" w:lineRule="auto"/>
        <w:ind w:firstLine="709"/>
        <w:rPr>
          <w:sz w:val="24"/>
          <w:szCs w:val="24"/>
        </w:rPr>
      </w:pPr>
      <w:r w:rsidRPr="00A7476A">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3797C23F" w14:textId="77777777" w:rsidR="00DA2BC4" w:rsidRPr="00A7476A" w:rsidRDefault="00DA2BC4" w:rsidP="0030681C">
      <w:pPr>
        <w:keepNext/>
        <w:spacing w:line="240" w:lineRule="auto"/>
        <w:ind w:firstLine="709"/>
        <w:rPr>
          <w:sz w:val="24"/>
          <w:szCs w:val="24"/>
        </w:rPr>
      </w:pPr>
      <w:r w:rsidRPr="00A7476A">
        <w:rPr>
          <w:sz w:val="24"/>
          <w:szCs w:val="24"/>
        </w:rPr>
        <w:t xml:space="preserve">Для открытых лестниц на перепадах рельефа рекомендуется принимать ширину </w:t>
      </w:r>
      <w:proofErr w:type="spellStart"/>
      <w:r w:rsidRPr="00A7476A">
        <w:rPr>
          <w:sz w:val="24"/>
          <w:szCs w:val="24"/>
        </w:rPr>
        <w:t>проступей</w:t>
      </w:r>
      <w:proofErr w:type="spellEnd"/>
      <w:r w:rsidRPr="00A7476A">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5403BD28" w14:textId="77777777" w:rsidR="00DA2BC4" w:rsidRPr="00A7476A" w:rsidRDefault="00DA2BC4" w:rsidP="0030681C">
      <w:pPr>
        <w:keepNext/>
        <w:spacing w:line="240" w:lineRule="auto"/>
        <w:ind w:firstLine="709"/>
        <w:rPr>
          <w:sz w:val="24"/>
          <w:szCs w:val="24"/>
        </w:rPr>
      </w:pPr>
      <w:r w:rsidRPr="00A7476A">
        <w:rPr>
          <w:sz w:val="24"/>
          <w:szCs w:val="24"/>
        </w:rPr>
        <w:t>Лестницы должны дублироваться пандусами, а при необходимости - другими средствами подъема.</w:t>
      </w:r>
    </w:p>
    <w:p w14:paraId="2E7C924E" w14:textId="77777777" w:rsidR="00DA2BC4" w:rsidRPr="00A7476A" w:rsidRDefault="00DA2BC4" w:rsidP="0030681C">
      <w:pPr>
        <w:keepNext/>
        <w:spacing w:line="240" w:lineRule="auto"/>
        <w:ind w:firstLine="709"/>
        <w:rPr>
          <w:sz w:val="24"/>
          <w:szCs w:val="24"/>
        </w:rPr>
      </w:pPr>
      <w:proofErr w:type="gramStart"/>
      <w:r w:rsidRPr="00A7476A">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sidRPr="00A7476A">
        <w:rPr>
          <w:sz w:val="24"/>
          <w:szCs w:val="24"/>
        </w:rPr>
        <w:t xml:space="preserve"> высотой не менее 0,7 м.</w:t>
      </w:r>
    </w:p>
    <w:p w14:paraId="7C058DF4" w14:textId="77777777" w:rsidR="00DA2BC4" w:rsidRPr="00A7476A" w:rsidRDefault="00DA2BC4" w:rsidP="0030681C">
      <w:pPr>
        <w:keepNext/>
        <w:spacing w:line="240" w:lineRule="auto"/>
        <w:ind w:firstLine="709"/>
        <w:rPr>
          <w:sz w:val="24"/>
          <w:szCs w:val="24"/>
        </w:rPr>
      </w:pPr>
      <w:r w:rsidRPr="00A7476A">
        <w:rPr>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7C23BEC0" w14:textId="77777777" w:rsidR="00DA2BC4" w:rsidRPr="00A7476A" w:rsidRDefault="00DA2BC4" w:rsidP="0030681C">
      <w:pPr>
        <w:keepNext/>
        <w:spacing w:line="240" w:lineRule="auto"/>
        <w:ind w:firstLine="709"/>
        <w:rPr>
          <w:sz w:val="24"/>
          <w:szCs w:val="24"/>
        </w:rPr>
      </w:pPr>
      <w:r w:rsidRPr="00A7476A">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0259C85C" w14:textId="77777777" w:rsidR="00DA2BC4" w:rsidRPr="00A7476A" w:rsidRDefault="00DA2BC4" w:rsidP="0030681C">
      <w:pPr>
        <w:keepNext/>
        <w:spacing w:line="240" w:lineRule="auto"/>
        <w:ind w:firstLine="709"/>
        <w:rPr>
          <w:sz w:val="24"/>
          <w:szCs w:val="24"/>
        </w:rPr>
      </w:pPr>
      <w:proofErr w:type="gramStart"/>
      <w:r w:rsidRPr="00A7476A">
        <w:rPr>
          <w:sz w:val="24"/>
          <w:szCs w:val="24"/>
        </w:rPr>
        <w:lastRenderedPageBreak/>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w:t>
      </w:r>
      <w:proofErr w:type="gramEnd"/>
      <w:r w:rsidRPr="00A7476A">
        <w:rPr>
          <w:sz w:val="24"/>
          <w:szCs w:val="24"/>
        </w:rPr>
        <w:t>, - не менее 20 процентов мест.</w:t>
      </w:r>
    </w:p>
    <w:p w14:paraId="49682798" w14:textId="77777777" w:rsidR="00DA2BC4" w:rsidRPr="00A7476A" w:rsidRDefault="00DA2BC4" w:rsidP="0030681C">
      <w:pPr>
        <w:keepNext/>
        <w:spacing w:line="240" w:lineRule="auto"/>
        <w:ind w:firstLine="709"/>
        <w:rPr>
          <w:sz w:val="24"/>
          <w:szCs w:val="24"/>
        </w:rPr>
      </w:pPr>
      <w:r w:rsidRPr="00A7476A">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3BC3D893" w14:textId="77777777" w:rsidR="00DA2BC4" w:rsidRPr="00A7476A" w:rsidRDefault="00DA2BC4" w:rsidP="0030681C">
      <w:pPr>
        <w:keepNext/>
        <w:spacing w:line="240" w:lineRule="auto"/>
        <w:ind w:firstLine="709"/>
        <w:rPr>
          <w:sz w:val="24"/>
          <w:szCs w:val="24"/>
        </w:rPr>
      </w:pPr>
      <w:r w:rsidRPr="00A7476A">
        <w:rPr>
          <w:sz w:val="24"/>
          <w:szCs w:val="24"/>
        </w:rPr>
        <w:t>Места парковки оснащаются знаками, применяемыми в международной практике.</w:t>
      </w:r>
    </w:p>
    <w:p w14:paraId="63584E86" w14:textId="77777777" w:rsidR="00DA2BC4" w:rsidRPr="00A7476A" w:rsidRDefault="00DA2BC4" w:rsidP="0030681C">
      <w:pPr>
        <w:keepNext/>
        <w:spacing w:line="240" w:lineRule="auto"/>
        <w:ind w:firstLine="709"/>
        <w:rPr>
          <w:sz w:val="24"/>
          <w:szCs w:val="24"/>
        </w:rPr>
      </w:pPr>
      <w:r w:rsidRPr="00A7476A">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4DC963B0" w14:textId="77777777" w:rsidR="00DA2BC4" w:rsidRPr="00A7476A" w:rsidRDefault="00DA2BC4" w:rsidP="0030681C">
      <w:pPr>
        <w:keepNext/>
        <w:spacing w:line="240" w:lineRule="auto"/>
        <w:ind w:firstLine="709"/>
        <w:rPr>
          <w:sz w:val="24"/>
          <w:szCs w:val="24"/>
        </w:rPr>
      </w:pPr>
      <w:r w:rsidRPr="00A7476A">
        <w:rPr>
          <w:sz w:val="24"/>
          <w:szCs w:val="24"/>
        </w:rPr>
        <w:t>Площадки и места отдыха следует размещать смежно вне габаритов путей движения мест отдыха и ожидания.</w:t>
      </w:r>
    </w:p>
    <w:p w14:paraId="42023E30" w14:textId="77777777" w:rsidR="00DA2BC4" w:rsidRPr="00A7476A" w:rsidRDefault="00DA2BC4" w:rsidP="0030681C">
      <w:pPr>
        <w:keepNext/>
        <w:spacing w:line="240" w:lineRule="auto"/>
        <w:ind w:firstLine="709"/>
        <w:rPr>
          <w:sz w:val="24"/>
          <w:szCs w:val="24"/>
        </w:rPr>
      </w:pPr>
      <w:r w:rsidRPr="00A7476A">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6B189CD0" w14:textId="77777777" w:rsidR="00DA2BC4" w:rsidRPr="00A7476A" w:rsidRDefault="00DA2BC4" w:rsidP="0030681C">
      <w:pPr>
        <w:keepNext/>
        <w:spacing w:line="240" w:lineRule="auto"/>
        <w:ind w:firstLine="709"/>
        <w:rPr>
          <w:sz w:val="24"/>
          <w:szCs w:val="24"/>
        </w:rPr>
      </w:pPr>
      <w:r w:rsidRPr="00A7476A">
        <w:rPr>
          <w:sz w:val="24"/>
          <w:szCs w:val="24"/>
        </w:rPr>
        <w:t xml:space="preserve">Для озеленения участков объектов, посещаемых инвалидами и маломобильными группами населения, следует применять </w:t>
      </w:r>
      <w:proofErr w:type="spellStart"/>
      <w:r w:rsidRPr="00A7476A">
        <w:rPr>
          <w:sz w:val="24"/>
          <w:szCs w:val="24"/>
        </w:rPr>
        <w:t>нетравмирующие</w:t>
      </w:r>
      <w:proofErr w:type="spellEnd"/>
      <w:r w:rsidRPr="00A7476A">
        <w:rPr>
          <w:sz w:val="24"/>
          <w:szCs w:val="24"/>
        </w:rPr>
        <w:t xml:space="preserve"> древесно-кустарниковые породы.</w:t>
      </w:r>
    </w:p>
    <w:p w14:paraId="2A44CE8D" w14:textId="77777777" w:rsidR="00DA2BC4" w:rsidRPr="00A7476A" w:rsidRDefault="00DA2BC4" w:rsidP="0030681C">
      <w:pPr>
        <w:keepNext/>
        <w:spacing w:line="240" w:lineRule="auto"/>
        <w:ind w:firstLine="709"/>
        <w:rPr>
          <w:sz w:val="24"/>
          <w:szCs w:val="24"/>
        </w:rPr>
      </w:pPr>
      <w:r w:rsidRPr="00A7476A">
        <w:rPr>
          <w:sz w:val="24"/>
          <w:szCs w:val="24"/>
        </w:rPr>
        <w:t>Следует предусматривать линейную посадку деревьев и кустарников для формирования кромок путей пешеходного движения.</w:t>
      </w:r>
    </w:p>
    <w:p w14:paraId="2CB4BBC9" w14:textId="77777777" w:rsidR="00DA2BC4" w:rsidRPr="00A7476A" w:rsidRDefault="00DA2BC4" w:rsidP="0030681C">
      <w:pPr>
        <w:keepNext/>
        <w:spacing w:line="240" w:lineRule="auto"/>
        <w:ind w:firstLine="709"/>
        <w:rPr>
          <w:sz w:val="24"/>
          <w:szCs w:val="24"/>
        </w:rPr>
      </w:pPr>
      <w:r w:rsidRPr="00A7476A">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2C94C937" w14:textId="77777777" w:rsidR="00DA2BC4" w:rsidRPr="00A7476A" w:rsidRDefault="00DA2BC4" w:rsidP="0030681C">
      <w:pPr>
        <w:keepNext/>
        <w:spacing w:line="240" w:lineRule="auto"/>
        <w:ind w:firstLine="709"/>
        <w:rPr>
          <w:sz w:val="24"/>
          <w:szCs w:val="24"/>
        </w:rPr>
      </w:pPr>
      <w:r w:rsidRPr="00A7476A">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2F8097C" w14:textId="77777777" w:rsidR="00DA2BC4" w:rsidRPr="00A7476A" w:rsidRDefault="00DA2BC4" w:rsidP="0030681C">
      <w:pPr>
        <w:keepNext/>
        <w:spacing w:line="240" w:lineRule="auto"/>
        <w:ind w:firstLine="709"/>
        <w:rPr>
          <w:bCs/>
          <w:sz w:val="24"/>
          <w:szCs w:val="24"/>
        </w:rPr>
      </w:pPr>
    </w:p>
    <w:p w14:paraId="6090D753" w14:textId="77777777" w:rsidR="00DA2BC4" w:rsidRPr="00A7476A" w:rsidRDefault="004326C1" w:rsidP="0030681C">
      <w:pPr>
        <w:pStyle w:val="7"/>
        <w:ind w:firstLine="0"/>
      </w:pPr>
      <w:bookmarkStart w:id="111" w:name="_Toc134195030"/>
      <w:r w:rsidRPr="00A7476A">
        <w:t>Статья 4</w:t>
      </w:r>
      <w:r w:rsidR="004A1679" w:rsidRPr="00A7476A">
        <w:t>9</w:t>
      </w:r>
      <w:r w:rsidR="00DA2BC4" w:rsidRPr="00A7476A">
        <w:t>. Описание ограничений по условиям охраны объектов культурного наследия</w:t>
      </w:r>
      <w:bookmarkEnd w:id="111"/>
    </w:p>
    <w:p w14:paraId="2FA17FF8" w14:textId="77777777" w:rsidR="00DA2BC4" w:rsidRPr="00A7476A" w:rsidRDefault="00DA2BC4" w:rsidP="0030681C">
      <w:pPr>
        <w:keepNext/>
        <w:spacing w:line="240" w:lineRule="auto"/>
        <w:ind w:firstLine="709"/>
        <w:rPr>
          <w:bCs/>
          <w:sz w:val="24"/>
          <w:szCs w:val="24"/>
        </w:rPr>
      </w:pPr>
    </w:p>
    <w:p w14:paraId="61B70763" w14:textId="77777777" w:rsidR="000B6183" w:rsidRPr="00A7476A" w:rsidRDefault="000B6183" w:rsidP="0030681C">
      <w:pPr>
        <w:keepNext/>
        <w:spacing w:line="240" w:lineRule="auto"/>
        <w:ind w:firstLine="709"/>
        <w:rPr>
          <w:sz w:val="24"/>
          <w:szCs w:val="24"/>
        </w:rPr>
      </w:pPr>
      <w:r w:rsidRPr="00A7476A">
        <w:rPr>
          <w:sz w:val="24"/>
          <w:szCs w:val="24"/>
        </w:rPr>
        <w:t>Любая деятельность применительно объектов культурного наследия должна осуществляться на основании Федерального закона от 25.06.2002 г. № 73-ФЗ «Об объектах культурного наследия (памятниках истории и культуры) народов Российской Федерации»</w:t>
      </w:r>
      <w:r w:rsidR="001E6727" w:rsidRPr="00A7476A">
        <w:rPr>
          <w:sz w:val="24"/>
          <w:szCs w:val="24"/>
        </w:rPr>
        <w:t xml:space="preserve"> (далее Федеральный закон № 73-ФЗ)</w:t>
      </w:r>
      <w:r w:rsidRPr="00A7476A">
        <w:rPr>
          <w:sz w:val="24"/>
          <w:szCs w:val="24"/>
        </w:rPr>
        <w:t>.</w:t>
      </w:r>
    </w:p>
    <w:p w14:paraId="45A346F1" w14:textId="77777777" w:rsidR="000B6183" w:rsidRPr="00A7476A" w:rsidRDefault="000B6183" w:rsidP="0030681C">
      <w:pPr>
        <w:keepNext/>
        <w:spacing w:line="240" w:lineRule="auto"/>
        <w:ind w:firstLine="709"/>
        <w:rPr>
          <w:sz w:val="24"/>
          <w:szCs w:val="24"/>
        </w:rPr>
      </w:pPr>
      <w:r w:rsidRPr="00A7476A">
        <w:rPr>
          <w:sz w:val="24"/>
          <w:szCs w:val="24"/>
        </w:rPr>
        <w:t>Вышеуказанный федеральный закон устанавливает ряд ограничительных мер при использовании объектов культурного наследия в целях охраны данных объектов:</w:t>
      </w:r>
    </w:p>
    <w:p w14:paraId="23E56D8F" w14:textId="77777777" w:rsidR="006B7C5A" w:rsidRPr="00A7476A" w:rsidRDefault="006B7C5A" w:rsidP="0030681C">
      <w:pPr>
        <w:keepNext/>
        <w:spacing w:line="240" w:lineRule="auto"/>
        <w:ind w:firstLine="709"/>
        <w:rPr>
          <w:sz w:val="24"/>
          <w:szCs w:val="24"/>
          <w:u w:val="single"/>
        </w:rPr>
      </w:pPr>
    </w:p>
    <w:p w14:paraId="33A8D0E8" w14:textId="77777777" w:rsidR="001E6727" w:rsidRPr="00A7476A" w:rsidRDefault="000B6183" w:rsidP="0030681C">
      <w:pPr>
        <w:keepNext/>
        <w:spacing w:line="240" w:lineRule="auto"/>
        <w:ind w:firstLine="709"/>
        <w:outlineLvl w:val="0"/>
        <w:rPr>
          <w:sz w:val="24"/>
          <w:szCs w:val="24"/>
          <w:u w:val="single"/>
        </w:rPr>
      </w:pPr>
      <w:bookmarkStart w:id="112" w:name="_Toc99705668"/>
      <w:bookmarkStart w:id="113" w:name="_Toc134195031"/>
      <w:r w:rsidRPr="00A7476A">
        <w:rPr>
          <w:sz w:val="24"/>
          <w:szCs w:val="24"/>
          <w:u w:val="single"/>
        </w:rPr>
        <w:t>Зоны</w:t>
      </w:r>
      <w:r w:rsidR="001E6727" w:rsidRPr="00A7476A">
        <w:rPr>
          <w:sz w:val="24"/>
          <w:szCs w:val="24"/>
          <w:u w:val="single"/>
        </w:rPr>
        <w:t xml:space="preserve"> охраны объектов культурного наследия.</w:t>
      </w:r>
      <w:bookmarkEnd w:id="112"/>
      <w:bookmarkEnd w:id="113"/>
    </w:p>
    <w:p w14:paraId="6E631278" w14:textId="77777777" w:rsidR="001E6727" w:rsidRPr="00A7476A" w:rsidRDefault="001E6727" w:rsidP="0030681C">
      <w:pPr>
        <w:keepNext/>
        <w:spacing w:line="240" w:lineRule="auto"/>
        <w:ind w:firstLine="709"/>
        <w:rPr>
          <w:sz w:val="24"/>
          <w:szCs w:val="24"/>
        </w:rPr>
      </w:pPr>
      <w:r w:rsidRPr="00A7476A">
        <w:rPr>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9C87CA7" w14:textId="77777777" w:rsidR="001E6727" w:rsidRPr="00A7476A" w:rsidRDefault="001E6727" w:rsidP="0030681C">
      <w:pPr>
        <w:keepNext/>
        <w:spacing w:line="240" w:lineRule="auto"/>
        <w:ind w:firstLine="709"/>
        <w:rPr>
          <w:sz w:val="24"/>
          <w:szCs w:val="24"/>
        </w:rPr>
      </w:pPr>
      <w:r w:rsidRPr="00A7476A">
        <w:rPr>
          <w:sz w:val="24"/>
          <w:szCs w:val="24"/>
        </w:rPr>
        <w:t>Необходимый состав зон охраны объекта культурного наследия определяется проектом зон охраны объекта культурного наследия.</w:t>
      </w:r>
    </w:p>
    <w:p w14:paraId="4B6304A2" w14:textId="77777777" w:rsidR="001E6727" w:rsidRPr="00A7476A" w:rsidRDefault="001E6727" w:rsidP="0030681C">
      <w:pPr>
        <w:keepNext/>
        <w:spacing w:line="240" w:lineRule="auto"/>
        <w:ind w:firstLine="709"/>
        <w:rPr>
          <w:sz w:val="24"/>
          <w:szCs w:val="24"/>
        </w:rPr>
      </w:pPr>
      <w:r w:rsidRPr="00A7476A">
        <w:rPr>
          <w:sz w:val="24"/>
          <w:szCs w:val="24"/>
        </w:rPr>
        <w:lastRenderedPageBreak/>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B59F42" w14:textId="77777777" w:rsidR="001E6727" w:rsidRPr="00A7476A" w:rsidRDefault="001E6727" w:rsidP="0030681C">
      <w:pPr>
        <w:keepNext/>
        <w:spacing w:line="240" w:lineRule="auto"/>
        <w:ind w:firstLine="709"/>
        <w:rPr>
          <w:sz w:val="24"/>
          <w:szCs w:val="24"/>
        </w:rPr>
      </w:pPr>
      <w:r w:rsidRPr="00A7476A">
        <w:rPr>
          <w:sz w:val="24"/>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42AB69BD" w14:textId="77777777" w:rsidR="001E6727" w:rsidRPr="00A7476A" w:rsidRDefault="001E6727" w:rsidP="0030681C">
      <w:pPr>
        <w:keepNext/>
        <w:spacing w:line="240" w:lineRule="auto"/>
        <w:ind w:firstLine="709"/>
        <w:rPr>
          <w:sz w:val="24"/>
          <w:szCs w:val="24"/>
        </w:rPr>
      </w:pPr>
      <w:r w:rsidRPr="00A7476A">
        <w:rPr>
          <w:sz w:val="24"/>
          <w:szCs w:val="24"/>
        </w:rPr>
        <w:t>Требование об установлении зон охраны объекта культурного наследия к выявленному объекту культурного наследия не предъявляется.</w:t>
      </w:r>
    </w:p>
    <w:p w14:paraId="45044B6E" w14:textId="77777777" w:rsidR="001E6727" w:rsidRPr="00A7476A" w:rsidRDefault="001E6727" w:rsidP="0030681C">
      <w:pPr>
        <w:keepNext/>
        <w:spacing w:line="240" w:lineRule="auto"/>
        <w:ind w:firstLine="709"/>
        <w:rPr>
          <w:sz w:val="24"/>
          <w:szCs w:val="24"/>
        </w:rPr>
      </w:pPr>
      <w:r w:rsidRPr="00A7476A">
        <w:rPr>
          <w:sz w:val="24"/>
          <w:szCs w:val="24"/>
        </w:rPr>
        <w:t>2. </w:t>
      </w:r>
      <w:proofErr w:type="gramStart"/>
      <w:r w:rsidRPr="00A7476A">
        <w:rPr>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14:paraId="50CE97A6" w14:textId="77777777" w:rsidR="001E6727" w:rsidRPr="00A7476A" w:rsidRDefault="001E6727" w:rsidP="0030681C">
      <w:pPr>
        <w:keepNext/>
        <w:spacing w:line="240" w:lineRule="auto"/>
        <w:ind w:firstLine="709"/>
        <w:rPr>
          <w:sz w:val="24"/>
          <w:szCs w:val="24"/>
        </w:rPr>
      </w:pPr>
      <w:r w:rsidRPr="00A7476A">
        <w:rPr>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09C893B" w14:textId="77777777" w:rsidR="001E6727" w:rsidRPr="00A7476A" w:rsidRDefault="001E6727" w:rsidP="0030681C">
      <w:pPr>
        <w:keepNext/>
        <w:spacing w:line="240" w:lineRule="auto"/>
        <w:ind w:firstLine="709"/>
        <w:rPr>
          <w:sz w:val="24"/>
          <w:szCs w:val="24"/>
        </w:rPr>
      </w:pPr>
      <w:r w:rsidRPr="00A7476A">
        <w:rPr>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304972AD" w14:textId="6795E317" w:rsidR="00DB5A9B" w:rsidRPr="00A7476A" w:rsidRDefault="001E6727" w:rsidP="0030681C">
      <w:pPr>
        <w:keepNext/>
        <w:spacing w:line="240" w:lineRule="auto"/>
        <w:rPr>
          <w:sz w:val="24"/>
          <w:szCs w:val="24"/>
        </w:rPr>
      </w:pPr>
      <w:proofErr w:type="gramStart"/>
      <w:r w:rsidRPr="00A7476A">
        <w:rPr>
          <w:sz w:val="24"/>
          <w:szCs w:val="24"/>
        </w:rP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w:t>
      </w:r>
      <w:proofErr w:type="gramEnd"/>
      <w:r w:rsidRPr="00A7476A">
        <w:rPr>
          <w:sz w:val="24"/>
          <w:szCs w:val="24"/>
        </w:rPr>
        <w:t xml:space="preserve"> объектов культурного наследия в федеральный орган охраны объектов культурного наследия заключения. Решение о прекращении </w:t>
      </w:r>
      <w:proofErr w:type="gramStart"/>
      <w:r w:rsidRPr="00A7476A">
        <w:rPr>
          <w:sz w:val="24"/>
          <w:szCs w:val="24"/>
        </w:rPr>
        <w:t>существования зон охраны указанных объектов культурного наследия</w:t>
      </w:r>
      <w:proofErr w:type="gramEnd"/>
      <w:r w:rsidRPr="00A7476A">
        <w:rPr>
          <w:sz w:val="24"/>
          <w:szCs w:val="24"/>
        </w:rPr>
        <w:t xml:space="preserve"> принимается федеральным органом охраны объектов культурного наследия.</w:t>
      </w:r>
      <w:r w:rsidR="00F053D5">
        <w:rPr>
          <w:sz w:val="24"/>
          <w:szCs w:val="24"/>
        </w:rPr>
        <w:t xml:space="preserve"> </w:t>
      </w:r>
      <w:proofErr w:type="gramStart"/>
      <w:r w:rsidR="00DB5A9B" w:rsidRPr="00A7476A">
        <w:rPr>
          <w:sz w:val="24"/>
          <w:szCs w:val="24"/>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w:t>
      </w:r>
      <w:proofErr w:type="gramEnd"/>
      <w:r w:rsidR="00DB5A9B" w:rsidRPr="00A7476A">
        <w:rPr>
          <w:sz w:val="24"/>
          <w:szCs w:val="24"/>
        </w:rPr>
        <w:t xml:space="preserve">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w:t>
      </w:r>
      <w:proofErr w:type="gramStart"/>
      <w:r w:rsidR="00DB5A9B" w:rsidRPr="00A7476A">
        <w:rPr>
          <w:sz w:val="24"/>
          <w:szCs w:val="24"/>
        </w:rPr>
        <w:t>существования указанных зон охраны объектов культурного наследия</w:t>
      </w:r>
      <w:proofErr w:type="gramEnd"/>
      <w:r w:rsidR="00DB5A9B" w:rsidRPr="00A7476A">
        <w:rPr>
          <w:sz w:val="24"/>
          <w:szCs w:val="24"/>
        </w:rPr>
        <w:t xml:space="preserve"> принимается органом государственной власти субъекта Российской Федерации.</w:t>
      </w:r>
    </w:p>
    <w:p w14:paraId="0CC13350" w14:textId="77777777" w:rsidR="001E6727" w:rsidRPr="00A7476A" w:rsidRDefault="001E6727" w:rsidP="0030681C">
      <w:pPr>
        <w:keepNext/>
        <w:spacing w:line="240" w:lineRule="auto"/>
        <w:ind w:firstLine="709"/>
        <w:rPr>
          <w:sz w:val="24"/>
          <w:szCs w:val="24"/>
        </w:rPr>
      </w:pPr>
      <w:r w:rsidRPr="00A7476A">
        <w:rPr>
          <w:sz w:val="24"/>
          <w:szCs w:val="24"/>
        </w:rPr>
        <w:lastRenderedPageBreak/>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6ADA3D15" w14:textId="77777777" w:rsidR="001E6727" w:rsidRPr="00A7476A" w:rsidRDefault="001E6727" w:rsidP="0030681C">
      <w:pPr>
        <w:keepNext/>
        <w:spacing w:line="240" w:lineRule="auto"/>
        <w:ind w:firstLine="709"/>
        <w:rPr>
          <w:sz w:val="24"/>
          <w:szCs w:val="24"/>
        </w:rPr>
      </w:pPr>
      <w:r w:rsidRPr="00A7476A">
        <w:rPr>
          <w:sz w:val="24"/>
          <w:szCs w:val="24"/>
        </w:rPr>
        <w:t xml:space="preserve">4. Положение о зонах охраны объектов культурного наследия, включающее в себя порядок </w:t>
      </w:r>
      <w:proofErr w:type="gramStart"/>
      <w:r w:rsidRPr="00A7476A">
        <w:rPr>
          <w:sz w:val="24"/>
          <w:szCs w:val="24"/>
        </w:rPr>
        <w:t>разработки проекта зон охраны объекта культурного</w:t>
      </w:r>
      <w:proofErr w:type="gramEnd"/>
      <w:r w:rsidRPr="00A7476A">
        <w:rPr>
          <w:sz w:val="24"/>
          <w:szCs w:val="24"/>
        </w:rPr>
        <w:t xml:space="preserve">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166313C" w14:textId="77777777" w:rsidR="001E6727" w:rsidRPr="00A7476A" w:rsidRDefault="001E6727" w:rsidP="0030681C">
      <w:pPr>
        <w:keepNext/>
        <w:spacing w:line="240" w:lineRule="auto"/>
        <w:ind w:firstLine="709"/>
        <w:rPr>
          <w:sz w:val="24"/>
          <w:szCs w:val="24"/>
        </w:rPr>
      </w:pPr>
      <w:r w:rsidRPr="00A7476A">
        <w:rPr>
          <w:sz w:val="24"/>
          <w:szCs w:val="24"/>
        </w:rPr>
        <w:t>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 73-ФЗ устанавливается защитная зона.</w:t>
      </w:r>
    </w:p>
    <w:p w14:paraId="587BA622" w14:textId="77777777" w:rsidR="00852DA3" w:rsidRPr="00A7476A" w:rsidRDefault="00852DA3" w:rsidP="0030681C">
      <w:pPr>
        <w:keepNext/>
        <w:spacing w:line="240" w:lineRule="auto"/>
        <w:ind w:firstLine="709"/>
        <w:rPr>
          <w:sz w:val="24"/>
          <w:szCs w:val="24"/>
          <w:u w:val="single"/>
        </w:rPr>
      </w:pPr>
    </w:p>
    <w:p w14:paraId="1AA1504E" w14:textId="77777777" w:rsidR="00852DA3" w:rsidRPr="00A7476A" w:rsidRDefault="00852DA3" w:rsidP="0030681C">
      <w:pPr>
        <w:keepNext/>
        <w:spacing w:line="240" w:lineRule="auto"/>
        <w:ind w:firstLine="709"/>
        <w:outlineLvl w:val="0"/>
        <w:rPr>
          <w:sz w:val="24"/>
          <w:szCs w:val="24"/>
          <w:u w:val="single"/>
        </w:rPr>
      </w:pPr>
      <w:bookmarkStart w:id="114" w:name="_Toc99705669"/>
      <w:bookmarkStart w:id="115" w:name="_Toc134195032"/>
      <w:r w:rsidRPr="00A7476A">
        <w:rPr>
          <w:sz w:val="24"/>
          <w:szCs w:val="24"/>
          <w:u w:val="single"/>
        </w:rPr>
        <w:t>Защитные зоны объектов культурного наследия.</w:t>
      </w:r>
      <w:bookmarkEnd w:id="114"/>
      <w:bookmarkEnd w:id="115"/>
    </w:p>
    <w:p w14:paraId="39926DAB" w14:textId="77777777" w:rsidR="00852DA3" w:rsidRPr="00A7476A" w:rsidRDefault="00852DA3" w:rsidP="0030681C">
      <w:pPr>
        <w:pStyle w:val="s1"/>
        <w:keepNext/>
        <w:shd w:val="clear" w:color="auto" w:fill="FFFFFF"/>
        <w:spacing w:before="0" w:beforeAutospacing="0" w:after="0" w:afterAutospacing="0"/>
        <w:ind w:firstLine="709"/>
        <w:jc w:val="both"/>
      </w:pPr>
      <w:r w:rsidRPr="00A7476A">
        <w:t xml:space="preserve">1. </w:t>
      </w:r>
      <w:proofErr w:type="gramStart"/>
      <w:r w:rsidRPr="00A7476A">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Федерального закона № 73-ФЗ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w:t>
      </w:r>
      <w:proofErr w:type="gramEnd"/>
      <w:r w:rsidRPr="00A7476A">
        <w:t xml:space="preserve"> этажей, площади), за исключением строительства и реконструкции линейных объектов.</w:t>
      </w:r>
    </w:p>
    <w:p w14:paraId="41860ED7" w14:textId="77777777" w:rsidR="00852DA3" w:rsidRPr="00A7476A" w:rsidRDefault="00852DA3" w:rsidP="0030681C">
      <w:pPr>
        <w:pStyle w:val="s1"/>
        <w:keepNext/>
        <w:shd w:val="clear" w:color="auto" w:fill="FFFFFF"/>
        <w:spacing w:before="0" w:beforeAutospacing="0" w:after="0" w:afterAutospacing="0"/>
        <w:ind w:firstLine="709"/>
        <w:jc w:val="both"/>
      </w:pPr>
      <w:r w:rsidRPr="00A7476A">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 73-ФЗ требования и ограничения.</w:t>
      </w:r>
    </w:p>
    <w:p w14:paraId="4EF42027" w14:textId="77777777" w:rsidR="00852DA3" w:rsidRPr="00A7476A" w:rsidRDefault="00852DA3" w:rsidP="0030681C">
      <w:pPr>
        <w:pStyle w:val="s1"/>
        <w:keepNext/>
        <w:shd w:val="clear" w:color="auto" w:fill="FFFFFF"/>
        <w:spacing w:before="0" w:beforeAutospacing="0" w:after="0" w:afterAutospacing="0"/>
        <w:ind w:firstLine="709"/>
        <w:jc w:val="both"/>
      </w:pPr>
      <w:r w:rsidRPr="00A7476A">
        <w:t>3. Границы защитной зоны объекта культурного наследия устанавливаются:</w:t>
      </w:r>
    </w:p>
    <w:p w14:paraId="06824E0A" w14:textId="77777777" w:rsidR="00852DA3" w:rsidRPr="00A7476A" w:rsidRDefault="00852DA3" w:rsidP="0030681C">
      <w:pPr>
        <w:pStyle w:val="s1"/>
        <w:keepNext/>
        <w:shd w:val="clear" w:color="auto" w:fill="FFFFFF"/>
        <w:spacing w:before="0" w:beforeAutospacing="0" w:after="0" w:afterAutospacing="0"/>
        <w:ind w:firstLine="709"/>
        <w:jc w:val="both"/>
      </w:pPr>
      <w:r w:rsidRPr="00A7476A">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FF88F41" w14:textId="77777777" w:rsidR="00852DA3" w:rsidRPr="00A7476A" w:rsidRDefault="00852DA3" w:rsidP="0030681C">
      <w:pPr>
        <w:pStyle w:val="s1"/>
        <w:keepNext/>
        <w:shd w:val="clear" w:color="auto" w:fill="FFFFFF"/>
        <w:spacing w:before="0" w:beforeAutospacing="0" w:after="0" w:afterAutospacing="0"/>
        <w:ind w:firstLine="709"/>
        <w:jc w:val="both"/>
      </w:pPr>
      <w:r w:rsidRPr="00A7476A">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D9C7E3E" w14:textId="77777777" w:rsidR="00852DA3" w:rsidRPr="00A7476A" w:rsidRDefault="00852DA3" w:rsidP="0030681C">
      <w:pPr>
        <w:pStyle w:val="s1"/>
        <w:keepNext/>
        <w:shd w:val="clear" w:color="auto" w:fill="FFFFFF"/>
        <w:spacing w:before="0" w:beforeAutospacing="0" w:after="0" w:afterAutospacing="0"/>
        <w:ind w:firstLine="709"/>
        <w:jc w:val="both"/>
      </w:pPr>
      <w:r w:rsidRPr="00A7476A">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47A3CAE4" w14:textId="77777777" w:rsidR="00852DA3" w:rsidRPr="00A7476A" w:rsidRDefault="00852DA3" w:rsidP="0030681C">
      <w:pPr>
        <w:pStyle w:val="s1"/>
        <w:keepNext/>
        <w:shd w:val="clear" w:color="auto" w:fill="FFFFFF"/>
        <w:spacing w:before="0" w:beforeAutospacing="0" w:after="0" w:afterAutospacing="0"/>
        <w:ind w:firstLine="709"/>
        <w:jc w:val="both"/>
      </w:pPr>
      <w:r w:rsidRPr="00A7476A">
        <w:t xml:space="preserve">5. </w:t>
      </w:r>
      <w:proofErr w:type="gramStart"/>
      <w:r w:rsidRPr="00A7476A">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w:t>
      </w:r>
      <w:r w:rsidRPr="00A7476A">
        <w:lastRenderedPageBreak/>
        <w:t>наследия на расстоянии, отличном от расстояний, предусмотренных пунктами 3 и 4 статьи 34.1 Федерального закона № 73-ФЗ,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roofErr w:type="gramEnd"/>
    </w:p>
    <w:p w14:paraId="71AB79C5" w14:textId="77777777" w:rsidR="00852DA3" w:rsidRPr="00A7476A" w:rsidRDefault="00852DA3" w:rsidP="0030681C">
      <w:pPr>
        <w:pStyle w:val="s1"/>
        <w:keepNext/>
        <w:shd w:val="clear" w:color="auto" w:fill="FFFFFF"/>
        <w:spacing w:before="0" w:beforeAutospacing="0" w:after="0" w:afterAutospacing="0"/>
        <w:ind w:firstLine="709"/>
        <w:jc w:val="both"/>
      </w:pPr>
      <w:r w:rsidRPr="00A7476A">
        <w:t>6. 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A6B7ED0" w14:textId="77777777" w:rsidR="00852DA3" w:rsidRPr="00A7476A" w:rsidRDefault="00852DA3" w:rsidP="0030681C">
      <w:pPr>
        <w:pStyle w:val="s1"/>
        <w:keepNext/>
        <w:shd w:val="clear" w:color="auto" w:fill="FFFFFF"/>
        <w:spacing w:before="0" w:beforeAutospacing="0" w:after="0" w:afterAutospacing="0"/>
        <w:ind w:firstLine="709"/>
        <w:jc w:val="both"/>
      </w:pPr>
    </w:p>
    <w:p w14:paraId="68ECE254" w14:textId="77777777" w:rsidR="00852DA3" w:rsidRPr="00A7476A" w:rsidRDefault="000A0686" w:rsidP="0030681C">
      <w:pPr>
        <w:pStyle w:val="s1"/>
        <w:keepNext/>
        <w:shd w:val="clear" w:color="auto" w:fill="FFFFFF"/>
        <w:spacing w:before="0" w:beforeAutospacing="0" w:after="0" w:afterAutospacing="0"/>
        <w:ind w:firstLine="709"/>
        <w:jc w:val="both"/>
        <w:rPr>
          <w:u w:val="single"/>
        </w:rPr>
      </w:pPr>
      <w:r w:rsidRPr="00A7476A">
        <w:rPr>
          <w:u w:val="single"/>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w:t>
      </w:r>
    </w:p>
    <w:p w14:paraId="62B39884" w14:textId="77777777" w:rsidR="000A0686" w:rsidRPr="00A7476A" w:rsidRDefault="000A0686" w:rsidP="0030681C">
      <w:pPr>
        <w:pStyle w:val="s1"/>
        <w:keepNext/>
        <w:shd w:val="clear" w:color="auto" w:fill="FFFFFF"/>
        <w:spacing w:before="0" w:beforeAutospacing="0" w:after="0" w:afterAutospacing="0"/>
        <w:ind w:firstLine="709"/>
        <w:jc w:val="both"/>
      </w:pPr>
      <w:r w:rsidRPr="00A7476A">
        <w:t xml:space="preserve">1. </w:t>
      </w:r>
      <w:proofErr w:type="gramStart"/>
      <w:r w:rsidRPr="00A7476A">
        <w:t>Проектирование и проведение земляных, строительных, мелиоративных, хозяйственных работ, указанных в статье 30 Федерального закона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w:t>
      </w:r>
      <w:proofErr w:type="gramEnd"/>
      <w:r w:rsidRPr="00A7476A">
        <w:t xml:space="preserve">, </w:t>
      </w:r>
      <w:proofErr w:type="gramStart"/>
      <w:r w:rsidRPr="00A7476A">
        <w:t>проводящим</w:t>
      </w:r>
      <w:proofErr w:type="gramEnd"/>
      <w:r w:rsidRPr="00A7476A">
        <w:t xml:space="preserve"> указанные работы, требований настоящей статьи.</w:t>
      </w:r>
    </w:p>
    <w:p w14:paraId="1EEEDE4A" w14:textId="77777777" w:rsidR="000A0686" w:rsidRPr="00A7476A" w:rsidRDefault="000A0686" w:rsidP="0030681C">
      <w:pPr>
        <w:pStyle w:val="s1"/>
        <w:keepNext/>
        <w:shd w:val="clear" w:color="auto" w:fill="FFFFFF"/>
        <w:spacing w:before="0" w:beforeAutospacing="0" w:after="0" w:afterAutospacing="0"/>
        <w:ind w:firstLine="709"/>
        <w:jc w:val="both"/>
      </w:pPr>
      <w:r w:rsidRPr="00A7476A">
        <w:t xml:space="preserve">2. </w:t>
      </w:r>
      <w:proofErr w:type="gramStart"/>
      <w:r w:rsidRPr="00A7476A">
        <w:t>Изыскательские, проектные, земляные, строительные, мелиоративные, хозяйственные работы, указанные в статье 30 Федерального закона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w:t>
      </w:r>
      <w:proofErr w:type="gramEnd"/>
      <w:r w:rsidRPr="00A7476A">
        <w:t xml:space="preserve"> </w:t>
      </w:r>
      <w:proofErr w:type="gramStart"/>
      <w:r w:rsidRPr="00A7476A">
        <w:t>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roofErr w:type="gramEnd"/>
    </w:p>
    <w:p w14:paraId="4CD28AA8" w14:textId="77777777" w:rsidR="000A0686" w:rsidRPr="00A7476A" w:rsidRDefault="000A0686" w:rsidP="0030681C">
      <w:pPr>
        <w:pStyle w:val="s1"/>
        <w:keepNext/>
        <w:shd w:val="clear" w:color="auto" w:fill="FFFFFF"/>
        <w:spacing w:before="0" w:beforeAutospacing="0" w:after="0" w:afterAutospacing="0"/>
        <w:ind w:firstLine="709"/>
        <w:jc w:val="both"/>
      </w:pPr>
      <w:r w:rsidRPr="00A7476A">
        <w:t xml:space="preserve">3. </w:t>
      </w:r>
      <w:proofErr w:type="gramStart"/>
      <w:r w:rsidRPr="00A7476A">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w:t>
      </w:r>
      <w:proofErr w:type="gramEnd"/>
      <w:r w:rsidRPr="00A7476A">
        <w:t xml:space="preserve"> указанный объект культурного наследия, согласованных с региональным органом охраны объектов культурного наследия.</w:t>
      </w:r>
    </w:p>
    <w:p w14:paraId="441E3DB3" w14:textId="77777777" w:rsidR="00E21B47" w:rsidRPr="00A7476A" w:rsidRDefault="00E21B47" w:rsidP="0030681C">
      <w:pPr>
        <w:pStyle w:val="s1"/>
        <w:keepNext/>
        <w:shd w:val="clear" w:color="auto" w:fill="FFFFFF"/>
        <w:spacing w:before="0" w:beforeAutospacing="0" w:after="0" w:afterAutospacing="0"/>
        <w:ind w:firstLine="709"/>
        <w:jc w:val="both"/>
      </w:pPr>
      <w:r w:rsidRPr="00A7476A">
        <w:lastRenderedPageBreak/>
        <w:t xml:space="preserve">4. </w:t>
      </w:r>
      <w:proofErr w:type="gramStart"/>
      <w:r w:rsidRPr="00A7476A">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w:t>
      </w:r>
      <w:proofErr w:type="gramEnd"/>
      <w:r w:rsidRPr="00A7476A">
        <w:t xml:space="preserve">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N 63-ФЗ "Об электронной подписи".</w:t>
      </w:r>
    </w:p>
    <w:p w14:paraId="5731E0BB" w14:textId="77777777" w:rsidR="000A0686" w:rsidRPr="00A7476A" w:rsidRDefault="000A0686" w:rsidP="0030681C">
      <w:pPr>
        <w:pStyle w:val="s1"/>
        <w:keepNext/>
        <w:shd w:val="clear" w:color="auto" w:fill="FFFFFF"/>
        <w:spacing w:before="0" w:beforeAutospacing="0" w:after="0" w:afterAutospacing="0"/>
        <w:ind w:firstLine="709"/>
        <w:jc w:val="both"/>
      </w:pPr>
      <w:r w:rsidRPr="00A7476A">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14:paraId="2F874492" w14:textId="77777777" w:rsidR="000A0686" w:rsidRPr="00A7476A" w:rsidRDefault="000A0686" w:rsidP="0030681C">
      <w:pPr>
        <w:pStyle w:val="s1"/>
        <w:keepNext/>
        <w:shd w:val="clear" w:color="auto" w:fill="FFFFFF"/>
        <w:spacing w:before="0" w:beforeAutospacing="0" w:after="0" w:afterAutospacing="0"/>
        <w:ind w:firstLine="709"/>
        <w:jc w:val="both"/>
      </w:pPr>
      <w:r w:rsidRPr="00A7476A">
        <w:t xml:space="preserve">5. </w:t>
      </w:r>
      <w:proofErr w:type="gramStart"/>
      <w:r w:rsidRPr="00A7476A">
        <w:t>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 73-ФЗ, а также сведения о предусмотренном пунктом 5 статьи 5.1 Федерального закона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w:t>
      </w:r>
      <w:proofErr w:type="gramEnd"/>
      <w:r w:rsidRPr="00A7476A">
        <w:t>) объекта капитального строительства, лицу, проводящему указанные работы.</w:t>
      </w:r>
    </w:p>
    <w:p w14:paraId="735E5852" w14:textId="77777777" w:rsidR="000A0686" w:rsidRPr="00A7476A" w:rsidRDefault="000A0686" w:rsidP="0030681C">
      <w:pPr>
        <w:pStyle w:val="s1"/>
        <w:keepNext/>
        <w:shd w:val="clear" w:color="auto" w:fill="FFFFFF"/>
        <w:spacing w:before="0" w:beforeAutospacing="0" w:after="0" w:afterAutospacing="0"/>
        <w:ind w:firstLine="709"/>
        <w:jc w:val="both"/>
      </w:pPr>
      <w:r w:rsidRPr="00A7476A">
        <w:t>Указанные лица обязаны соблюдать предусмотренный пунктом 5 статьи 5.1 Федерального закона № 73-ФЗ особый режим использования земельного участка, в границах которого располагается выявленный объект археологического наследия.</w:t>
      </w:r>
    </w:p>
    <w:p w14:paraId="056F4657" w14:textId="77777777" w:rsidR="000A0686" w:rsidRPr="00A7476A" w:rsidRDefault="000A0686" w:rsidP="0030681C">
      <w:pPr>
        <w:pStyle w:val="s1"/>
        <w:keepNext/>
        <w:shd w:val="clear" w:color="auto" w:fill="FFFFFF"/>
        <w:spacing w:before="0" w:beforeAutospacing="0" w:after="0" w:afterAutospacing="0"/>
        <w:ind w:firstLine="709"/>
        <w:jc w:val="both"/>
      </w:pPr>
      <w:r w:rsidRPr="00A7476A">
        <w:t xml:space="preserve">6. </w:t>
      </w:r>
      <w:proofErr w:type="gramStart"/>
      <w:r w:rsidRPr="00A7476A">
        <w:t>В случае отнесения объекта, обнаруженного в ходе указанных в</w:t>
      </w:r>
      <w:r w:rsidR="00B90D2D" w:rsidRPr="00A7476A">
        <w:t xml:space="preserve"> пункте 4 статьи 36 Федерального закона № 73-ФЗ</w:t>
      </w:r>
      <w:r w:rsidRPr="00A7476A">
        <w:t> работ, к выявленным объектам культурного наследия региональный орган охраны объектов культурного наследия уведомляет лиц, указанных в</w:t>
      </w:r>
      <w:r w:rsidR="00B90D2D" w:rsidRPr="00A7476A">
        <w:t xml:space="preserve"> пункте 5 статьи 36 Федерального закона № 73-ФЗ</w:t>
      </w:r>
      <w:r w:rsidRPr="00A7476A">
        <w:t>, о включении такого объекта в перечень выявленных объектов культурного наследия с приложением копии решения о включении объекта в указанный перечень, а</w:t>
      </w:r>
      <w:proofErr w:type="gramEnd"/>
      <w:r w:rsidRPr="00A7476A">
        <w:t xml:space="preserve"> также о необходимости выполнять требования к содержанию и использованию выявленного объекта культурного наследия, определенные</w:t>
      </w:r>
      <w:r w:rsidR="00B90D2D" w:rsidRPr="00A7476A">
        <w:t xml:space="preserve"> пунктами 1-3 статьи 47.3 Федерального закона № 73-ФЗ</w:t>
      </w:r>
      <w:r w:rsidRPr="00A7476A">
        <w:t>.</w:t>
      </w:r>
    </w:p>
    <w:p w14:paraId="18EA3786" w14:textId="77777777" w:rsidR="007B147F" w:rsidRPr="00A7476A" w:rsidRDefault="000A0686" w:rsidP="0030681C">
      <w:pPr>
        <w:pStyle w:val="s1"/>
        <w:keepNext/>
        <w:shd w:val="clear" w:color="auto" w:fill="FFFFFF"/>
        <w:spacing w:before="0" w:beforeAutospacing="0" w:after="0" w:afterAutospacing="0"/>
        <w:ind w:firstLine="709"/>
        <w:jc w:val="both"/>
      </w:pPr>
      <w:proofErr w:type="gramStart"/>
      <w:r w:rsidRPr="00A7476A">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w:t>
      </w:r>
      <w:r w:rsidR="00B90D2D" w:rsidRPr="00A7476A">
        <w:t xml:space="preserve"> пункте 4 стать 36 Федерального закона № 73-ФЗ</w:t>
      </w:r>
      <w:r w:rsidRPr="00A7476A">
        <w:t>,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roofErr w:type="gramEnd"/>
    </w:p>
    <w:p w14:paraId="6C60C0D5" w14:textId="77777777" w:rsidR="007B147F" w:rsidRPr="00A7476A" w:rsidRDefault="000A0686" w:rsidP="0030681C">
      <w:pPr>
        <w:pStyle w:val="s1"/>
        <w:keepNext/>
        <w:shd w:val="clear" w:color="auto" w:fill="FFFFFF"/>
        <w:spacing w:before="0" w:beforeAutospacing="0" w:after="0" w:afterAutospacing="0"/>
        <w:ind w:firstLine="709"/>
        <w:jc w:val="both"/>
      </w:pPr>
      <w:proofErr w:type="gramStart"/>
      <w:r w:rsidRPr="00A7476A">
        <w:t>В случае принятия решения об отказе во включении указанного в</w:t>
      </w:r>
      <w:r w:rsidR="00B90D2D" w:rsidRPr="00A7476A">
        <w:t xml:space="preserve"> пункте 4 статьи 36 Федерального закона № 73-ФЗ</w:t>
      </w:r>
      <w:r w:rsidRPr="00A7476A">
        <w:t>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w:t>
      </w:r>
      <w:r w:rsidR="00B90D2D" w:rsidRPr="00A7476A">
        <w:t xml:space="preserve"> пункте 5 статьи 36 Федерального закона № 73-ФЗ</w:t>
      </w:r>
      <w:r w:rsidRPr="00A7476A">
        <w:t>.</w:t>
      </w:r>
      <w:proofErr w:type="gramEnd"/>
    </w:p>
    <w:p w14:paraId="56D28B36" w14:textId="77777777" w:rsidR="007B147F" w:rsidRPr="00A7476A" w:rsidRDefault="000A0686" w:rsidP="0030681C">
      <w:pPr>
        <w:pStyle w:val="s1"/>
        <w:keepNext/>
        <w:shd w:val="clear" w:color="auto" w:fill="FFFFFF"/>
        <w:spacing w:before="0" w:beforeAutospacing="0" w:after="0" w:afterAutospacing="0"/>
        <w:ind w:firstLine="709"/>
        <w:jc w:val="both"/>
      </w:pPr>
      <w:r w:rsidRPr="00A7476A">
        <w:lastRenderedPageBreak/>
        <w:t xml:space="preserve">7. </w:t>
      </w:r>
      <w:proofErr w:type="gramStart"/>
      <w:r w:rsidRPr="00A7476A">
        <w:t>Изыскательские, земляные, строительные, мелиоративные, хозяйственные работы, указанные в</w:t>
      </w:r>
      <w:r w:rsidR="00B90D2D" w:rsidRPr="00A7476A">
        <w:t xml:space="preserve"> статье 30 Федерального закона № 73-ФЗ</w:t>
      </w:r>
      <w:r w:rsidRPr="00A7476A">
        <w:t xml:space="preserve">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w:t>
      </w:r>
      <w:proofErr w:type="gramEnd"/>
      <w:r w:rsidRPr="00A7476A">
        <w:t xml:space="preserve">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w:t>
      </w:r>
      <w:proofErr w:type="gramStart"/>
      <w:r w:rsidRPr="00A7476A">
        <w:t>предписания соответствующего органа охраны объектов культурного наследия</w:t>
      </w:r>
      <w:proofErr w:type="gramEnd"/>
      <w:r w:rsidRPr="00A7476A">
        <w:t xml:space="preserve"> о приостановлении указанных работ.</w:t>
      </w:r>
    </w:p>
    <w:p w14:paraId="66337CBE" w14:textId="77777777" w:rsidR="007B147F" w:rsidRPr="00A7476A" w:rsidRDefault="000A0686" w:rsidP="0030681C">
      <w:pPr>
        <w:pStyle w:val="s1"/>
        <w:keepNext/>
        <w:shd w:val="clear" w:color="auto" w:fill="FFFFFF"/>
        <w:spacing w:before="0" w:beforeAutospacing="0" w:after="0" w:afterAutospacing="0"/>
        <w:ind w:firstLine="709"/>
        <w:jc w:val="both"/>
      </w:pPr>
      <w:r w:rsidRPr="00A7476A">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14:paraId="604574F7" w14:textId="77777777" w:rsidR="007B147F" w:rsidRPr="00A7476A" w:rsidRDefault="000A0686" w:rsidP="0030681C">
      <w:pPr>
        <w:pStyle w:val="s1"/>
        <w:keepNext/>
        <w:shd w:val="clear" w:color="auto" w:fill="FFFFFF"/>
        <w:spacing w:before="0" w:beforeAutospacing="0" w:after="0" w:afterAutospacing="0"/>
        <w:ind w:firstLine="709"/>
        <w:jc w:val="both"/>
      </w:pPr>
      <w:r w:rsidRPr="00A7476A">
        <w:t xml:space="preserve">8. В случае ликвидации опасности разрушения объектов, указанных в настоящей статье, либо устранения угрозы нарушения их целостности и </w:t>
      </w:r>
      <w:proofErr w:type="gramStart"/>
      <w:r w:rsidRPr="00A7476A">
        <w:t>сохранности</w:t>
      </w:r>
      <w:proofErr w:type="gramEnd"/>
      <w:r w:rsidRPr="00A7476A">
        <w:t xml:space="preserve">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14:paraId="63A50FCE" w14:textId="77777777" w:rsidR="007B147F" w:rsidRPr="00A7476A" w:rsidRDefault="000A0686" w:rsidP="0030681C">
      <w:pPr>
        <w:pStyle w:val="s1"/>
        <w:keepNext/>
        <w:shd w:val="clear" w:color="auto" w:fill="FFFFFF"/>
        <w:spacing w:before="0" w:beforeAutospacing="0" w:after="0" w:afterAutospacing="0"/>
        <w:ind w:firstLine="709"/>
        <w:jc w:val="both"/>
      </w:pPr>
      <w:r w:rsidRPr="00A7476A">
        <w:t xml:space="preserve">9. </w:t>
      </w:r>
      <w:proofErr w:type="gramStart"/>
      <w:r w:rsidRPr="00A7476A">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w:t>
      </w:r>
      <w:r w:rsidR="00B90D2D" w:rsidRPr="00A7476A">
        <w:t xml:space="preserve"> статье 30 Федерального закона № 73-ФЗ</w:t>
      </w:r>
      <w:r w:rsidRPr="00A7476A">
        <w:t xml:space="preserve"> работ по использованию</w:t>
      </w:r>
      <w:proofErr w:type="gramEnd"/>
      <w:r w:rsidRPr="00A7476A">
        <w:t xml:space="preserve">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4E5C3723" w14:textId="77777777" w:rsidR="007B147F" w:rsidRPr="00A7476A" w:rsidRDefault="000A0686" w:rsidP="0030681C">
      <w:pPr>
        <w:pStyle w:val="s1"/>
        <w:keepNext/>
        <w:shd w:val="clear" w:color="auto" w:fill="FFFFFF"/>
        <w:spacing w:before="0" w:beforeAutospacing="0" w:after="0" w:afterAutospacing="0"/>
        <w:ind w:firstLine="709"/>
        <w:jc w:val="both"/>
      </w:pPr>
      <w:r w:rsidRPr="00A7476A">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14:paraId="42BC29BC" w14:textId="77777777" w:rsidR="007B147F" w:rsidRPr="00A7476A" w:rsidRDefault="000A0686" w:rsidP="0030681C">
      <w:pPr>
        <w:pStyle w:val="s1"/>
        <w:keepNext/>
        <w:shd w:val="clear" w:color="auto" w:fill="FFFFFF"/>
        <w:spacing w:before="0" w:beforeAutospacing="0" w:after="0" w:afterAutospacing="0"/>
        <w:ind w:firstLine="709"/>
        <w:jc w:val="both"/>
      </w:pPr>
      <w:r w:rsidRPr="00A7476A">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w:t>
      </w:r>
      <w:r w:rsidR="00B90D2D" w:rsidRPr="00A7476A">
        <w:t xml:space="preserve"> </w:t>
      </w:r>
      <w:r w:rsidR="00D37C3B" w:rsidRPr="00A7476A">
        <w:t>статье</w:t>
      </w:r>
      <w:r w:rsidR="00B90D2D" w:rsidRPr="00A7476A">
        <w:t xml:space="preserve"> 30 Федерального закона № 73-ФЗ</w:t>
      </w:r>
      <w:r w:rsidRPr="00A7476A">
        <w:t xml:space="preserve">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w:t>
      </w:r>
      <w:r w:rsidR="00734D4C" w:rsidRPr="00A7476A">
        <w:t>в порядке,</w:t>
      </w:r>
      <w:r w:rsidR="00B90D2D" w:rsidRPr="00A7476A">
        <w:t xml:space="preserve"> </w:t>
      </w:r>
      <w:r w:rsidRPr="00A7476A">
        <w:t>установленном федеральным органом охраны объектов культурного наследия.</w:t>
      </w:r>
    </w:p>
    <w:p w14:paraId="4799D9FA" w14:textId="77777777" w:rsidR="00A60E96" w:rsidRPr="00A7476A" w:rsidRDefault="00A60E96" w:rsidP="0030681C">
      <w:pPr>
        <w:pStyle w:val="s1"/>
        <w:keepNext/>
        <w:keepLines/>
        <w:shd w:val="clear" w:color="auto" w:fill="FFFFFF"/>
        <w:spacing w:before="0" w:beforeAutospacing="0" w:after="0" w:afterAutospacing="0"/>
        <w:ind w:firstLine="709"/>
        <w:jc w:val="both"/>
        <w:rPr>
          <w:u w:val="single"/>
        </w:rPr>
      </w:pPr>
      <w:r w:rsidRPr="00A7476A">
        <w:rPr>
          <w:u w:val="single"/>
        </w:rPr>
        <w:t xml:space="preserve">Ограничение движения транспортных средств на территории объектов культурного наследия и в зонах охраны объекта культурного наследия. </w:t>
      </w:r>
    </w:p>
    <w:p w14:paraId="744C2D00" w14:textId="77777777" w:rsidR="00A60E96" w:rsidRPr="00A7476A" w:rsidRDefault="00A60E96" w:rsidP="0030681C">
      <w:pPr>
        <w:pStyle w:val="s1"/>
        <w:keepNext/>
        <w:keepLines/>
        <w:shd w:val="clear" w:color="auto" w:fill="FFFFFF"/>
        <w:spacing w:before="0" w:beforeAutospacing="0" w:after="0" w:afterAutospacing="0"/>
        <w:ind w:firstLine="709"/>
        <w:jc w:val="both"/>
      </w:pPr>
      <w:r w:rsidRPr="00A7476A">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14:paraId="29674965" w14:textId="77777777" w:rsidR="00A60E96" w:rsidRPr="00A7476A" w:rsidRDefault="00A60E96" w:rsidP="0030681C">
      <w:pPr>
        <w:pStyle w:val="s1"/>
        <w:keepNext/>
        <w:keepLines/>
        <w:shd w:val="clear" w:color="auto" w:fill="FFFFFF"/>
        <w:spacing w:before="0" w:beforeAutospacing="0" w:after="0" w:afterAutospacing="0"/>
        <w:ind w:firstLine="709"/>
        <w:jc w:val="both"/>
      </w:pPr>
      <w:r w:rsidRPr="00A7476A">
        <w:t xml:space="preserve">Положения, установленные Федеральным законом № 73-ФЗ обязательны к применению всех субъектов правоотношений. </w:t>
      </w:r>
    </w:p>
    <w:p w14:paraId="7A776CD9" w14:textId="77777777" w:rsidR="00A60E96" w:rsidRPr="00A7476A" w:rsidRDefault="00A60E96" w:rsidP="0030681C">
      <w:pPr>
        <w:pStyle w:val="s1"/>
        <w:keepNext/>
        <w:keepLines/>
        <w:shd w:val="clear" w:color="auto" w:fill="FFFFFF"/>
        <w:spacing w:before="0" w:beforeAutospacing="0" w:after="0" w:afterAutospacing="0"/>
        <w:ind w:firstLine="709"/>
        <w:jc w:val="both"/>
      </w:pPr>
      <w:r w:rsidRPr="00A7476A">
        <w:lastRenderedPageBreak/>
        <w:t>За нарушение Федерального закона № 73-ФЗ должностные лица, физические и юридические лица несут уголовную, административную и иную юридическую ответственность в соответствии с законодательством Российской Федерации.</w:t>
      </w:r>
    </w:p>
    <w:p w14:paraId="5297B3C5" w14:textId="77777777" w:rsidR="00A60E96" w:rsidRPr="00A7476A" w:rsidRDefault="00A60E96" w:rsidP="0030681C">
      <w:pPr>
        <w:pStyle w:val="s1"/>
        <w:keepNext/>
        <w:keepLines/>
        <w:shd w:val="clear" w:color="auto" w:fill="FFFFFF"/>
        <w:spacing w:before="0" w:beforeAutospacing="0" w:after="0" w:afterAutospacing="0"/>
        <w:ind w:firstLine="709"/>
        <w:jc w:val="both"/>
      </w:pPr>
      <w:proofErr w:type="gramStart"/>
      <w:r w:rsidRPr="00A7476A">
        <w:t>Лица, причинившие вред объекту культурного наследия, обязаны возместить стоимость восстановительных работ, а лица, причинившие вред объекту археологического наследия, - стоимость мероприятий, необходимых для его сохранения, указанных в статье 40 Федерального закона № 73-ФЗ, что не освобождает данных лиц от административной и уголовной ответственности, предусмотренной за совершение таких действий.</w:t>
      </w:r>
      <w:proofErr w:type="gramEnd"/>
    </w:p>
    <w:p w14:paraId="20D87EFC" w14:textId="77777777" w:rsidR="00A60E96" w:rsidRPr="00A7476A" w:rsidRDefault="00A60E96" w:rsidP="0030681C">
      <w:pPr>
        <w:pStyle w:val="s1"/>
        <w:keepNext/>
        <w:shd w:val="clear" w:color="auto" w:fill="FFFFFF"/>
        <w:spacing w:before="0" w:beforeAutospacing="0" w:after="0" w:afterAutospacing="0"/>
        <w:jc w:val="both"/>
      </w:pPr>
    </w:p>
    <w:p w14:paraId="2C8C4B09" w14:textId="77777777" w:rsidR="00733195" w:rsidRPr="00A7476A" w:rsidRDefault="00733195" w:rsidP="0030681C">
      <w:pPr>
        <w:pStyle w:val="7"/>
        <w:ind w:firstLine="0"/>
      </w:pPr>
      <w:bookmarkStart w:id="116" w:name="_Toc134195033"/>
      <w:r w:rsidRPr="00A7476A">
        <w:t>Статья 50. Описание ограничений по экологическим и санитарно-эпидемиологическим условиям</w:t>
      </w:r>
      <w:bookmarkEnd w:id="116"/>
    </w:p>
    <w:p w14:paraId="1D2768AC" w14:textId="77777777" w:rsidR="00733195" w:rsidRPr="00A7476A" w:rsidRDefault="00733195" w:rsidP="0030681C">
      <w:pPr>
        <w:keepNext/>
        <w:spacing w:line="240" w:lineRule="auto"/>
        <w:ind w:firstLine="709"/>
        <w:rPr>
          <w:bCs/>
          <w:sz w:val="24"/>
          <w:szCs w:val="24"/>
        </w:rPr>
      </w:pPr>
    </w:p>
    <w:p w14:paraId="0BE73E24" w14:textId="77777777" w:rsidR="00733195" w:rsidRPr="00A7476A" w:rsidRDefault="00733195" w:rsidP="0030681C">
      <w:pPr>
        <w:pStyle w:val="111"/>
        <w:keepNext/>
        <w:widowControl/>
        <w:suppressAutoHyphens w:val="0"/>
        <w:spacing w:line="240" w:lineRule="auto"/>
        <w:rPr>
          <w:bCs/>
          <w:sz w:val="24"/>
          <w:szCs w:val="24"/>
        </w:rPr>
      </w:pPr>
      <w:r w:rsidRPr="00A7476A">
        <w:rPr>
          <w:bCs/>
          <w:sz w:val="24"/>
          <w:szCs w:val="24"/>
        </w:rPr>
        <w:t>1. Использование земельных участков и иных объектов недвижимости, расположенных в пределах зон, обозначенных на карте статьи 35 настоящих Правил, определяется:</w:t>
      </w:r>
    </w:p>
    <w:p w14:paraId="4147B2A3" w14:textId="77777777" w:rsidR="00733195" w:rsidRPr="00A7476A" w:rsidRDefault="00733195" w:rsidP="0030681C">
      <w:pPr>
        <w:pStyle w:val="111"/>
        <w:keepNext/>
        <w:widowControl/>
        <w:suppressAutoHyphens w:val="0"/>
        <w:spacing w:line="240" w:lineRule="auto"/>
        <w:rPr>
          <w:bCs/>
          <w:sz w:val="24"/>
          <w:szCs w:val="24"/>
        </w:rPr>
      </w:pPr>
      <w:r w:rsidRPr="00A7476A">
        <w:rPr>
          <w:bCs/>
          <w:sz w:val="24"/>
          <w:szCs w:val="24"/>
        </w:rPr>
        <w:t xml:space="preserve">1) градостроительными регламентами, определенными статьей 46 настоящих Правил применительно </w:t>
      </w:r>
      <w:proofErr w:type="gramStart"/>
      <w:r w:rsidRPr="00A7476A">
        <w:rPr>
          <w:bCs/>
          <w:sz w:val="24"/>
          <w:szCs w:val="24"/>
        </w:rPr>
        <w:t>к</w:t>
      </w:r>
      <w:proofErr w:type="gramEnd"/>
      <w:r w:rsidRPr="00A7476A">
        <w:rPr>
          <w:bCs/>
          <w:sz w:val="24"/>
          <w:szCs w:val="24"/>
        </w:rPr>
        <w:t xml:space="preserve"> соответствующим территориальным, обозначенным на карте статьи 35 настоящих Правил с учетом ограничений, определенных настоящей статьей;</w:t>
      </w:r>
    </w:p>
    <w:p w14:paraId="769CDC98" w14:textId="77777777" w:rsidR="00733195" w:rsidRPr="00A7476A" w:rsidRDefault="00733195" w:rsidP="0030681C">
      <w:pPr>
        <w:pStyle w:val="111"/>
        <w:keepNext/>
        <w:widowControl/>
        <w:suppressAutoHyphens w:val="0"/>
        <w:spacing w:line="240" w:lineRule="auto"/>
        <w:rPr>
          <w:bCs/>
          <w:sz w:val="24"/>
          <w:szCs w:val="24"/>
        </w:rPr>
      </w:pPr>
      <w:r w:rsidRPr="00A7476A">
        <w:rPr>
          <w:bCs/>
          <w:sz w:val="24"/>
          <w:szCs w:val="24"/>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A7476A">
        <w:rPr>
          <w:bCs/>
          <w:sz w:val="24"/>
          <w:szCs w:val="24"/>
        </w:rPr>
        <w:t>водоохранным</w:t>
      </w:r>
      <w:proofErr w:type="spellEnd"/>
      <w:r w:rsidRPr="00A7476A">
        <w:rPr>
          <w:bCs/>
          <w:sz w:val="24"/>
          <w:szCs w:val="24"/>
        </w:rPr>
        <w:t xml:space="preserve"> зонам, иным зонам ограничений.</w:t>
      </w:r>
    </w:p>
    <w:p w14:paraId="7AC7BB0F" w14:textId="77777777" w:rsidR="00733195" w:rsidRPr="00A7476A" w:rsidRDefault="00733195" w:rsidP="0030681C">
      <w:pPr>
        <w:keepNext/>
        <w:spacing w:line="240" w:lineRule="auto"/>
        <w:ind w:firstLine="709"/>
        <w:rPr>
          <w:sz w:val="24"/>
          <w:szCs w:val="24"/>
        </w:rPr>
      </w:pPr>
      <w:r w:rsidRPr="00A7476A">
        <w:rPr>
          <w:sz w:val="24"/>
          <w:szCs w:val="24"/>
        </w:rPr>
        <w:t xml:space="preserve">2. </w:t>
      </w:r>
      <w:proofErr w:type="gramStart"/>
      <w:r w:rsidRPr="00A7476A">
        <w:rPr>
          <w:sz w:val="24"/>
          <w:szCs w:val="24"/>
        </w:rPr>
        <w:t xml:space="preserve">Земельные участки и иные объекты недвижимости, которые расположены в пределах зон, обозначенных на карте статьи 35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A7476A">
        <w:rPr>
          <w:sz w:val="24"/>
          <w:szCs w:val="24"/>
        </w:rPr>
        <w:t>водоохранным</w:t>
      </w:r>
      <w:proofErr w:type="spellEnd"/>
      <w:r w:rsidRPr="00A7476A">
        <w:rPr>
          <w:sz w:val="24"/>
          <w:szCs w:val="24"/>
        </w:rPr>
        <w:t xml:space="preserve"> зонам, иным зонам ограничений, являются объектами недвижимости, несоответствующими настоящим Правилам. </w:t>
      </w:r>
      <w:proofErr w:type="gramEnd"/>
    </w:p>
    <w:p w14:paraId="5B603ACA" w14:textId="77777777" w:rsidR="00733195" w:rsidRPr="00A7476A" w:rsidRDefault="00733195" w:rsidP="0030681C">
      <w:pPr>
        <w:keepNext/>
        <w:spacing w:line="240" w:lineRule="auto"/>
        <w:ind w:firstLine="709"/>
        <w:rPr>
          <w:sz w:val="24"/>
          <w:szCs w:val="24"/>
        </w:rPr>
      </w:pPr>
      <w:r w:rsidRPr="00A7476A">
        <w:rPr>
          <w:sz w:val="24"/>
          <w:szCs w:val="24"/>
        </w:rPr>
        <w:t>Дальнейшее использование и строительные изменения указанных объектов недвижимости определяется статьей 4 настоящих Правил.</w:t>
      </w:r>
    </w:p>
    <w:p w14:paraId="15BC3978" w14:textId="77777777" w:rsidR="00733195" w:rsidRPr="00A7476A" w:rsidRDefault="00733195" w:rsidP="0030681C">
      <w:pPr>
        <w:pStyle w:val="111"/>
        <w:keepNext/>
        <w:widowControl/>
        <w:spacing w:line="240" w:lineRule="auto"/>
        <w:rPr>
          <w:bCs/>
          <w:sz w:val="24"/>
          <w:szCs w:val="24"/>
        </w:rPr>
      </w:pPr>
      <w:r w:rsidRPr="00A7476A">
        <w:rPr>
          <w:bCs/>
          <w:sz w:val="24"/>
          <w:szCs w:val="24"/>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A7476A">
        <w:rPr>
          <w:bCs/>
          <w:sz w:val="24"/>
          <w:szCs w:val="24"/>
        </w:rPr>
        <w:t>водоохранных</w:t>
      </w:r>
      <w:proofErr w:type="spellEnd"/>
      <w:r w:rsidRPr="00A7476A">
        <w:rPr>
          <w:bCs/>
          <w:sz w:val="24"/>
          <w:szCs w:val="24"/>
        </w:rPr>
        <w:t xml:space="preserve"> зонах установлены следующими нормативными правовыми актами:</w:t>
      </w:r>
    </w:p>
    <w:p w14:paraId="70F55B26" w14:textId="77777777" w:rsidR="00733195" w:rsidRPr="00A7476A" w:rsidRDefault="00733195" w:rsidP="0030681C">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10 января 2002 года №7-ФЗ «Об охране окружающей среды»;</w:t>
      </w:r>
    </w:p>
    <w:p w14:paraId="0FB6C79B" w14:textId="77777777" w:rsidR="00733195" w:rsidRPr="00A7476A" w:rsidRDefault="00733195" w:rsidP="0030681C">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30 марта 1999 года №52-ФЗ «О санитарно-эпидемиологическом благополучии населения»;</w:t>
      </w:r>
    </w:p>
    <w:p w14:paraId="72143017" w14:textId="77777777" w:rsidR="00733195" w:rsidRPr="00A7476A" w:rsidRDefault="00733195" w:rsidP="0030681C">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Водный кодекс Российской Федерации от 3 июня 2006 года №74-ФЗ;</w:t>
      </w:r>
    </w:p>
    <w:p w14:paraId="0B85D7B2" w14:textId="77777777" w:rsidR="00733195" w:rsidRPr="00A7476A" w:rsidRDefault="00733195" w:rsidP="0030681C">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14 марта 1995 года № 33-ФЗ «Об особо охраняемых природных территориях»;</w:t>
      </w:r>
    </w:p>
    <w:p w14:paraId="28B08C86" w14:textId="77777777" w:rsidR="00733195" w:rsidRPr="00A7476A" w:rsidRDefault="00733195" w:rsidP="0030681C">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 xml:space="preserve">Санитарно-эпидемиологические правила и нормативы (СанПиН) </w:t>
      </w:r>
      <w:r w:rsidRPr="00A7476A">
        <w:rPr>
          <w:sz w:val="24"/>
          <w:szCs w:val="24"/>
        </w:rPr>
        <w:br/>
        <w:t>2.2.1/2.1.1.1200-03 «Санитарно-защитные зоны и санитарная классификация предприятий, сооружений и иных объектов»;</w:t>
      </w:r>
    </w:p>
    <w:p w14:paraId="180BC7C0" w14:textId="77777777" w:rsidR="00733195" w:rsidRPr="00A7476A" w:rsidRDefault="00733195" w:rsidP="0030681C">
      <w:pPr>
        <w:pStyle w:val="afa"/>
        <w:keepNext/>
        <w:keepLines/>
        <w:widowControl/>
        <w:autoSpaceDE w:val="0"/>
        <w:ind w:firstLine="709"/>
        <w:rPr>
          <w:color w:val="auto"/>
        </w:rPr>
      </w:pPr>
      <w:r w:rsidRPr="00A7476A">
        <w:rPr>
          <w:color w:val="auto"/>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16FAC6C7" w14:textId="77777777" w:rsidR="00733195" w:rsidRPr="00A7476A" w:rsidRDefault="00733195" w:rsidP="0030681C">
      <w:pPr>
        <w:pStyle w:val="afa"/>
        <w:keepNext/>
        <w:keepLines/>
        <w:widowControl/>
        <w:autoSpaceDE w:val="0"/>
        <w:ind w:firstLine="709"/>
        <w:rPr>
          <w:color w:val="auto"/>
        </w:rPr>
      </w:pPr>
      <w:r w:rsidRPr="00A7476A">
        <w:rPr>
          <w:color w:val="auto"/>
        </w:rPr>
        <w:t>1)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14:paraId="2DA87259" w14:textId="77777777" w:rsidR="00733195" w:rsidRPr="00A7476A" w:rsidRDefault="00733195" w:rsidP="0030681C">
      <w:pPr>
        <w:pStyle w:val="afa"/>
        <w:keepNext/>
        <w:keepLines/>
        <w:widowControl/>
        <w:autoSpaceDE w:val="0"/>
        <w:ind w:firstLine="709"/>
        <w:rPr>
          <w:color w:val="auto"/>
        </w:rPr>
      </w:pPr>
      <w:r w:rsidRPr="00A7476A">
        <w:rPr>
          <w:color w:val="auto"/>
        </w:rPr>
        <w:lastRenderedPageBreak/>
        <w:t>2)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w:t>
      </w:r>
    </w:p>
    <w:p w14:paraId="323780B2"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 xml:space="preserve">5. </w:t>
      </w:r>
      <w:proofErr w:type="gramStart"/>
      <w:r w:rsidRPr="00A7476A">
        <w:rPr>
          <w:b w:val="0"/>
          <w:bCs w:val="0"/>
          <w:color w:val="auto"/>
          <w:lang w:val="ru-RU"/>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и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14:paraId="165107A1"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 xml:space="preserve">6. </w:t>
      </w:r>
      <w:proofErr w:type="gramStart"/>
      <w:r w:rsidRPr="00A7476A">
        <w:rPr>
          <w:b w:val="0"/>
          <w:bCs w:val="0"/>
          <w:color w:val="auto"/>
          <w:lang w:val="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14:paraId="3D9E7299" w14:textId="77777777" w:rsidR="00733195" w:rsidRPr="00A7476A" w:rsidRDefault="00733195" w:rsidP="0030681C">
      <w:pPr>
        <w:pStyle w:val="s1"/>
        <w:keepNext/>
        <w:keepLines/>
        <w:shd w:val="clear" w:color="auto" w:fill="FFFFFF"/>
        <w:spacing w:before="0" w:beforeAutospacing="0" w:after="0" w:afterAutospacing="0"/>
        <w:ind w:firstLine="709"/>
        <w:jc w:val="both"/>
      </w:pPr>
      <w:r w:rsidRPr="00A7476A">
        <w:t>7. Допускается размещать в границах санитарно-защитной зоны промышленного объекта или производства:</w:t>
      </w:r>
    </w:p>
    <w:p w14:paraId="029F1986" w14:textId="77777777" w:rsidR="00733195" w:rsidRPr="00A7476A" w:rsidRDefault="00733195" w:rsidP="0030681C">
      <w:pPr>
        <w:pStyle w:val="s1"/>
        <w:keepNext/>
        <w:keepLines/>
        <w:shd w:val="clear" w:color="auto" w:fill="FFFFFF"/>
        <w:spacing w:before="0" w:beforeAutospacing="0" w:after="0" w:afterAutospacing="0"/>
        <w:ind w:firstLine="709"/>
        <w:jc w:val="both"/>
      </w:pPr>
      <w:r w:rsidRPr="00A7476A">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A7476A">
        <w:t>нефт</w:t>
      </w:r>
      <w:proofErr w:type="gramStart"/>
      <w:r w:rsidRPr="00A7476A">
        <w:t>е</w:t>
      </w:r>
      <w:proofErr w:type="spellEnd"/>
      <w:r w:rsidRPr="00A7476A">
        <w:t>-</w:t>
      </w:r>
      <w:proofErr w:type="gramEnd"/>
      <w:r w:rsidRPr="00A7476A">
        <w:t xml:space="preserve"> и газопроводы, артезианские скважины для технического водоснабжения, </w:t>
      </w:r>
      <w:proofErr w:type="spellStart"/>
      <w:r w:rsidRPr="00A7476A">
        <w:t>водоохлаждающие</w:t>
      </w:r>
      <w:proofErr w:type="spellEnd"/>
      <w:r w:rsidRPr="00A7476A">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CA2D72A" w14:textId="77777777" w:rsidR="00733195" w:rsidRPr="00A7476A" w:rsidRDefault="00733195" w:rsidP="0030681C">
      <w:pPr>
        <w:pStyle w:val="s1"/>
        <w:keepNext/>
        <w:shd w:val="clear" w:color="auto" w:fill="FFFFFF"/>
        <w:spacing w:before="0" w:beforeAutospacing="0" w:after="0" w:afterAutospacing="0"/>
        <w:ind w:firstLine="709"/>
        <w:jc w:val="both"/>
      </w:pPr>
      <w:r w:rsidRPr="00A7476A">
        <w:t>8.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7E25238C" w14:textId="77777777" w:rsidR="00733195" w:rsidRPr="00A7476A" w:rsidRDefault="00733195" w:rsidP="0030681C">
      <w:pPr>
        <w:pStyle w:val="s1"/>
        <w:keepNext/>
        <w:shd w:val="clear" w:color="auto" w:fill="FFFFFF"/>
        <w:spacing w:before="0" w:beforeAutospacing="0" w:after="0" w:afterAutospacing="0"/>
        <w:ind w:firstLine="709"/>
        <w:jc w:val="both"/>
      </w:pPr>
      <w:r w:rsidRPr="00A7476A">
        <w:t xml:space="preserve">9. </w:t>
      </w:r>
      <w:proofErr w:type="spellStart"/>
      <w:r w:rsidRPr="00A7476A">
        <w:t>Водоохранные</w:t>
      </w:r>
      <w:proofErr w:type="spellEnd"/>
      <w:r w:rsidRPr="00A7476A">
        <w:t xml:space="preserve"> зоны и прибрежные защитные полосы</w:t>
      </w:r>
    </w:p>
    <w:p w14:paraId="71D1B907"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 xml:space="preserve">1) </w:t>
      </w:r>
      <w:proofErr w:type="spellStart"/>
      <w:r w:rsidRPr="00A7476A">
        <w:rPr>
          <w:b w:val="0"/>
          <w:bCs w:val="0"/>
          <w:color w:val="auto"/>
          <w:lang w:val="ru-RU"/>
        </w:rPr>
        <w:t>Водоохранные</w:t>
      </w:r>
      <w:proofErr w:type="spellEnd"/>
      <w:r w:rsidRPr="00A7476A">
        <w:rPr>
          <w:b w:val="0"/>
          <w:bCs w:val="0"/>
          <w:color w:val="auto"/>
          <w:lang w:val="ru-RU"/>
        </w:rPr>
        <w:t xml:space="preserve"> зоны выделяются в целях:</w:t>
      </w:r>
    </w:p>
    <w:p w14:paraId="15B43576" w14:textId="77777777" w:rsidR="00733195" w:rsidRPr="00A7476A" w:rsidRDefault="00733195" w:rsidP="0030681C">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предупреждения и предотвращения микробного и химического загрязнения поверхностных вод;</w:t>
      </w:r>
    </w:p>
    <w:p w14:paraId="3D73A358" w14:textId="77777777" w:rsidR="00733195" w:rsidRPr="00A7476A" w:rsidRDefault="00733195" w:rsidP="0030681C">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предотвращения загрязнения, засорения, заиления и истощения водных объектов;</w:t>
      </w:r>
    </w:p>
    <w:p w14:paraId="184E38A5" w14:textId="77777777" w:rsidR="00733195" w:rsidRPr="00A7476A" w:rsidRDefault="00733195" w:rsidP="0030681C">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сохранения среды обитания объектов водного, животного и растительного мира.</w:t>
      </w:r>
    </w:p>
    <w:p w14:paraId="0BDFC4F9"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 xml:space="preserve">2)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рек или ручьев устанавливается от их истока для рек или ручьев протяженностью:</w:t>
      </w:r>
    </w:p>
    <w:p w14:paraId="22942C52"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 до десяти километров - в размере 50 метров;</w:t>
      </w:r>
    </w:p>
    <w:p w14:paraId="2975118B"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 от десяти до пятидесяти километров - в размере 100 метров;</w:t>
      </w:r>
    </w:p>
    <w:p w14:paraId="0B2ECD7A"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 от пятидесяти километров и более - в размере 200 метров.</w:t>
      </w:r>
    </w:p>
    <w:p w14:paraId="1D8D7BD7"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lastRenderedPageBreak/>
        <w:t xml:space="preserve">3) Для реки, ручья протяженностью менее десяти километров от истока до устья </w:t>
      </w:r>
      <w:proofErr w:type="spellStart"/>
      <w:r w:rsidRPr="00A7476A">
        <w:rPr>
          <w:b w:val="0"/>
          <w:bCs w:val="0"/>
          <w:color w:val="auto"/>
          <w:lang w:val="ru-RU"/>
        </w:rPr>
        <w:t>водоохранная</w:t>
      </w:r>
      <w:proofErr w:type="spellEnd"/>
      <w:r w:rsidRPr="00A7476A">
        <w:rPr>
          <w:b w:val="0"/>
          <w:bCs w:val="0"/>
          <w:color w:val="auto"/>
          <w:lang w:val="ru-RU"/>
        </w:rPr>
        <w:t xml:space="preserve"> зона совпадает с прибрежной защитной полосой. Радиус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для истоков реки, ручья устанавливается в размере пятидесяти метров.</w:t>
      </w:r>
    </w:p>
    <w:p w14:paraId="57D4BBA0" w14:textId="77777777" w:rsidR="00A60E96" w:rsidRPr="00A7476A" w:rsidRDefault="00733195" w:rsidP="0030681C">
      <w:pPr>
        <w:pStyle w:val="24"/>
        <w:keepNext/>
        <w:keepLines/>
        <w:widowControl/>
        <w:ind w:firstLine="709"/>
        <w:rPr>
          <w:b w:val="0"/>
          <w:bCs w:val="0"/>
          <w:color w:val="auto"/>
          <w:lang w:val="ru-RU"/>
        </w:rPr>
      </w:pPr>
      <w:r w:rsidRPr="00A7476A">
        <w:rPr>
          <w:b w:val="0"/>
          <w:bCs w:val="0"/>
          <w:color w:val="auto"/>
          <w:lang w:val="ru-RU"/>
        </w:rPr>
        <w:t xml:space="preserve">4)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r w:rsidR="00A60E96" w:rsidRPr="00A7476A">
        <w:rPr>
          <w:b w:val="0"/>
          <w:bCs w:val="0"/>
          <w:color w:val="auto"/>
          <w:lang w:val="ru-RU"/>
        </w:rPr>
        <w:t xml:space="preserve"> Ширина </w:t>
      </w:r>
      <w:proofErr w:type="spellStart"/>
      <w:r w:rsidR="00A60E96" w:rsidRPr="00A7476A">
        <w:rPr>
          <w:b w:val="0"/>
          <w:bCs w:val="0"/>
          <w:color w:val="auto"/>
          <w:lang w:val="ru-RU"/>
        </w:rPr>
        <w:t>водоохранной</w:t>
      </w:r>
      <w:proofErr w:type="spellEnd"/>
      <w:r w:rsidR="00A60E96" w:rsidRPr="00A7476A">
        <w:rPr>
          <w:b w:val="0"/>
          <w:bCs w:val="0"/>
          <w:color w:val="auto"/>
          <w:lang w:val="ru-RU"/>
        </w:rPr>
        <w:t xml:space="preserve"> зоны водохранилища, расположенного на водотоке, устанавливается равной ширине </w:t>
      </w:r>
      <w:proofErr w:type="spellStart"/>
      <w:r w:rsidR="00A60E96" w:rsidRPr="00A7476A">
        <w:rPr>
          <w:b w:val="0"/>
          <w:bCs w:val="0"/>
          <w:color w:val="auto"/>
          <w:lang w:val="ru-RU"/>
        </w:rPr>
        <w:t>водоохранной</w:t>
      </w:r>
      <w:proofErr w:type="spellEnd"/>
      <w:r w:rsidR="00A60E96" w:rsidRPr="00A7476A">
        <w:rPr>
          <w:b w:val="0"/>
          <w:bCs w:val="0"/>
          <w:color w:val="auto"/>
          <w:lang w:val="ru-RU"/>
        </w:rPr>
        <w:t xml:space="preserve"> зоны этого водотока.</w:t>
      </w:r>
    </w:p>
    <w:p w14:paraId="172EBEC5"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 xml:space="preserve">5) </w:t>
      </w:r>
      <w:proofErr w:type="spellStart"/>
      <w:r w:rsidRPr="00A7476A">
        <w:rPr>
          <w:b w:val="0"/>
          <w:bCs w:val="0"/>
          <w:color w:val="auto"/>
          <w:lang w:val="ru-RU"/>
        </w:rPr>
        <w:t>Водоохранные</w:t>
      </w:r>
      <w:proofErr w:type="spellEnd"/>
      <w:r w:rsidRPr="00A7476A">
        <w:rPr>
          <w:b w:val="0"/>
          <w:bCs w:val="0"/>
          <w:color w:val="auto"/>
          <w:lang w:val="ru-RU"/>
        </w:rPr>
        <w:t xml:space="preserve"> зоны магистральных или межхозяйственных каналов совпадают по ширине с полосами отводов таких каналов.</w:t>
      </w:r>
    </w:p>
    <w:p w14:paraId="775956A4"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 xml:space="preserve">6) </w:t>
      </w:r>
      <w:proofErr w:type="spellStart"/>
      <w:r w:rsidRPr="00A7476A">
        <w:rPr>
          <w:b w:val="0"/>
          <w:bCs w:val="0"/>
          <w:color w:val="auto"/>
          <w:lang w:val="ru-RU"/>
        </w:rPr>
        <w:t>Водоохранные</w:t>
      </w:r>
      <w:proofErr w:type="spellEnd"/>
      <w:r w:rsidRPr="00A7476A">
        <w:rPr>
          <w:b w:val="0"/>
          <w:bCs w:val="0"/>
          <w:color w:val="auto"/>
          <w:lang w:val="ru-RU"/>
        </w:rPr>
        <w:t xml:space="preserve"> зоны рек, их частей, помещенных в закрытые коллекторы, не устанавливаются.</w:t>
      </w:r>
    </w:p>
    <w:p w14:paraId="395DD1EE"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7)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5F4B7725"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8)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6D269E8E" w14:textId="77777777" w:rsidR="00A60E96" w:rsidRPr="00A7476A" w:rsidRDefault="00A60E96" w:rsidP="0030681C">
      <w:pPr>
        <w:pStyle w:val="24"/>
        <w:keepNext/>
        <w:keepLines/>
        <w:widowControl/>
        <w:ind w:firstLine="709"/>
        <w:rPr>
          <w:b w:val="0"/>
          <w:bCs w:val="0"/>
          <w:color w:val="auto"/>
          <w:lang w:val="ru-RU"/>
        </w:rPr>
      </w:pPr>
      <w:proofErr w:type="gramStart"/>
      <w:r w:rsidRPr="00A7476A">
        <w:rPr>
          <w:b w:val="0"/>
          <w:bCs w:val="0"/>
          <w:color w:val="auto"/>
          <w:lang w:val="ru-RU"/>
        </w:rPr>
        <w:t>9)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14:paraId="7D9D9ECD" w14:textId="77777777" w:rsidR="00733195" w:rsidRPr="00A7476A" w:rsidRDefault="00733195" w:rsidP="0030681C">
      <w:pPr>
        <w:pStyle w:val="24"/>
        <w:keepNext/>
        <w:keepLines/>
        <w:widowControl/>
        <w:ind w:firstLine="709"/>
        <w:rPr>
          <w:b w:val="0"/>
          <w:bCs w:val="0"/>
          <w:color w:val="auto"/>
          <w:lang w:val="ru-RU"/>
        </w:rPr>
      </w:pPr>
      <w:r w:rsidRPr="00A7476A">
        <w:rPr>
          <w:b w:val="0"/>
          <w:bCs w:val="0"/>
          <w:color w:val="auto"/>
          <w:lang w:val="ru-RU"/>
        </w:rPr>
        <w:t xml:space="preserve">10) 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водоохраной зоны на таких территориях устанавливается от парапета набережной. При отсутствии набережной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прибрежной защитной полосы измеряется от береговой линии.</w:t>
      </w:r>
    </w:p>
    <w:p w14:paraId="22E209FF" w14:textId="77777777" w:rsidR="00733195" w:rsidRPr="00A7476A" w:rsidRDefault="00733195" w:rsidP="0030681C">
      <w:pPr>
        <w:pStyle w:val="24"/>
        <w:keepNext/>
        <w:keepLines/>
        <w:widowControl/>
        <w:ind w:firstLine="709"/>
        <w:rPr>
          <w:b w:val="0"/>
          <w:color w:val="auto"/>
          <w:lang w:val="ru-RU"/>
        </w:rPr>
      </w:pPr>
      <w:r w:rsidRPr="00A7476A">
        <w:rPr>
          <w:b w:val="0"/>
          <w:color w:val="auto"/>
          <w:lang w:val="ru-RU"/>
        </w:rPr>
        <w:t xml:space="preserve">11) В границах </w:t>
      </w:r>
      <w:proofErr w:type="spellStart"/>
      <w:r w:rsidRPr="00A7476A">
        <w:rPr>
          <w:b w:val="0"/>
          <w:color w:val="auto"/>
          <w:lang w:val="ru-RU"/>
        </w:rPr>
        <w:t>водоохранных</w:t>
      </w:r>
      <w:proofErr w:type="spellEnd"/>
      <w:r w:rsidRPr="00A7476A">
        <w:rPr>
          <w:b w:val="0"/>
          <w:color w:val="auto"/>
          <w:lang w:val="ru-RU"/>
        </w:rPr>
        <w:t xml:space="preserve"> зон запрещаются:</w:t>
      </w:r>
    </w:p>
    <w:p w14:paraId="54A6484A" w14:textId="7E35C3CA" w:rsidR="00733195" w:rsidRPr="00A7476A" w:rsidRDefault="00733195" w:rsidP="0030681C">
      <w:pPr>
        <w:pStyle w:val="24"/>
        <w:keepNext/>
        <w:keepLines/>
        <w:widowControl/>
        <w:ind w:firstLine="709"/>
        <w:rPr>
          <w:b w:val="0"/>
          <w:color w:val="auto"/>
          <w:lang w:val="ru-RU"/>
        </w:rPr>
      </w:pPr>
      <w:r w:rsidRPr="00A7476A">
        <w:rPr>
          <w:b w:val="0"/>
          <w:color w:val="auto"/>
          <w:lang w:val="ru-RU"/>
        </w:rPr>
        <w:t xml:space="preserve">- </w:t>
      </w:r>
      <w:r w:rsidR="00E00F90" w:rsidRPr="00A7476A">
        <w:rPr>
          <w:b w:val="0"/>
          <w:color w:val="auto"/>
          <w:lang w:val="ru-RU"/>
        </w:rPr>
        <w:t xml:space="preserve">использование сточных вод </w:t>
      </w:r>
      <w:r w:rsidR="00E00F90" w:rsidRPr="00633672">
        <w:rPr>
          <w:b w:val="0"/>
          <w:color w:val="auto"/>
          <w:lang w:val="ru-RU"/>
        </w:rPr>
        <w:t>в целях повышения почвенного плодородия</w:t>
      </w:r>
      <w:r w:rsidRPr="00A7476A">
        <w:rPr>
          <w:b w:val="0"/>
          <w:color w:val="auto"/>
          <w:lang w:val="ru-RU"/>
        </w:rPr>
        <w:t>;</w:t>
      </w:r>
    </w:p>
    <w:p w14:paraId="0A3011C2" w14:textId="77777777" w:rsidR="00A60E96" w:rsidRPr="00A7476A" w:rsidRDefault="00A60E96" w:rsidP="0030681C">
      <w:pPr>
        <w:pStyle w:val="24"/>
        <w:keepNext/>
        <w:keepLines/>
        <w:widowControl/>
        <w:ind w:firstLine="709"/>
        <w:rPr>
          <w:b w:val="0"/>
          <w:bCs w:val="0"/>
          <w:color w:val="auto"/>
          <w:lang w:val="ru-RU"/>
        </w:rPr>
      </w:pPr>
      <w:r w:rsidRPr="00A7476A">
        <w:rPr>
          <w:b w:val="0"/>
          <w:bCs w:val="0"/>
          <w:color w:val="auto"/>
          <w:lang w:val="ru-RU"/>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A7476A">
        <w:rPr>
          <w:b w:val="0"/>
          <w:bCs w:val="0"/>
          <w:color w:val="auto"/>
          <w:lang w:val="ru-RU"/>
        </w:rPr>
        <w:t>концентрации</w:t>
      </w:r>
      <w:proofErr w:type="gramEnd"/>
      <w:r w:rsidRPr="00A7476A">
        <w:rPr>
          <w:b w:val="0"/>
          <w:bCs w:val="0"/>
          <w:color w:val="auto"/>
          <w:lang w:val="ru-RU"/>
        </w:rPr>
        <w:t xml:space="preserve"> которых в водах водных объектов </w:t>
      </w:r>
      <w:proofErr w:type="spellStart"/>
      <w:r w:rsidRPr="00A7476A">
        <w:rPr>
          <w:b w:val="0"/>
          <w:bCs w:val="0"/>
          <w:color w:val="auto"/>
          <w:lang w:val="ru-RU"/>
        </w:rPr>
        <w:t>рыбохозяйственного</w:t>
      </w:r>
      <w:proofErr w:type="spellEnd"/>
      <w:r w:rsidRPr="00A7476A">
        <w:rPr>
          <w:b w:val="0"/>
          <w:bCs w:val="0"/>
          <w:color w:val="auto"/>
          <w:lang w:val="ru-RU"/>
        </w:rPr>
        <w:t xml:space="preserve"> значения не установлены;</w:t>
      </w:r>
    </w:p>
    <w:p w14:paraId="7125EEE7" w14:textId="77777777" w:rsidR="00A60E96" w:rsidRPr="00A7476A" w:rsidRDefault="00A60E96" w:rsidP="0030681C">
      <w:pPr>
        <w:pStyle w:val="24"/>
        <w:keepNext/>
        <w:keepLines/>
        <w:widowControl/>
        <w:ind w:firstLine="709"/>
        <w:rPr>
          <w:b w:val="0"/>
          <w:bCs w:val="0"/>
          <w:color w:val="auto"/>
          <w:lang w:val="ru-RU"/>
        </w:rPr>
      </w:pPr>
      <w:r w:rsidRPr="00A7476A">
        <w:rPr>
          <w:b w:val="0"/>
          <w:bCs w:val="0"/>
          <w:color w:val="auto"/>
          <w:lang w:val="ru-RU"/>
        </w:rPr>
        <w:t>- осуществление авиационных мер по борьбе с вредными организмами;</w:t>
      </w:r>
    </w:p>
    <w:p w14:paraId="574B134C" w14:textId="77777777" w:rsidR="00733195" w:rsidRPr="00A7476A" w:rsidRDefault="00733195" w:rsidP="0030681C">
      <w:pPr>
        <w:keepNext/>
        <w:spacing w:line="240" w:lineRule="auto"/>
        <w:ind w:firstLine="709"/>
        <w:rPr>
          <w:sz w:val="24"/>
          <w:szCs w:val="24"/>
        </w:rPr>
      </w:pPr>
      <w:r w:rsidRPr="00A7476A">
        <w:rPr>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00A60E96" w:rsidRPr="00A7476A">
        <w:rPr>
          <w:sz w:val="24"/>
          <w:szCs w:val="24"/>
        </w:rPr>
        <w:t>естах, имеющих твердое покрытие;</w:t>
      </w:r>
    </w:p>
    <w:p w14:paraId="76301C5A" w14:textId="77777777" w:rsidR="00A60E96" w:rsidRPr="00A7476A" w:rsidRDefault="00A60E96" w:rsidP="0030681C">
      <w:pPr>
        <w:keepNext/>
        <w:spacing w:line="240" w:lineRule="auto"/>
        <w:ind w:firstLine="709"/>
        <w:rPr>
          <w:sz w:val="24"/>
          <w:szCs w:val="24"/>
        </w:rPr>
      </w:pPr>
      <w:proofErr w:type="gramStart"/>
      <w:r w:rsidRPr="00A7476A">
        <w:rPr>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14:paraId="2EBCAF6B" w14:textId="77777777" w:rsidR="00A60E96" w:rsidRPr="00A7476A" w:rsidRDefault="00A60E96" w:rsidP="0030681C">
      <w:pPr>
        <w:keepNext/>
        <w:spacing w:line="240" w:lineRule="auto"/>
        <w:ind w:firstLine="709"/>
        <w:rPr>
          <w:sz w:val="24"/>
          <w:szCs w:val="24"/>
        </w:rPr>
      </w:pPr>
      <w:r w:rsidRPr="00A7476A">
        <w:rPr>
          <w:sz w:val="24"/>
          <w:szCs w:val="24"/>
        </w:rPr>
        <w:lastRenderedPageBreak/>
        <w:t xml:space="preserve">- хранение пестицидов и </w:t>
      </w:r>
      <w:proofErr w:type="spellStart"/>
      <w:r w:rsidRPr="00A7476A">
        <w:rPr>
          <w:sz w:val="24"/>
          <w:szCs w:val="24"/>
        </w:rPr>
        <w:t>агрохимикатов</w:t>
      </w:r>
      <w:proofErr w:type="spellEnd"/>
      <w:r w:rsidRPr="00A7476A">
        <w:rPr>
          <w:sz w:val="24"/>
          <w:szCs w:val="24"/>
        </w:rPr>
        <w:t xml:space="preserve"> (за исключением хранения </w:t>
      </w:r>
      <w:proofErr w:type="spellStart"/>
      <w:r w:rsidRPr="00A7476A">
        <w:rPr>
          <w:sz w:val="24"/>
          <w:szCs w:val="24"/>
        </w:rPr>
        <w:t>агрохимикатов</w:t>
      </w:r>
      <w:proofErr w:type="spellEnd"/>
      <w:r w:rsidRPr="00A7476A">
        <w:rPr>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A7476A">
        <w:rPr>
          <w:sz w:val="24"/>
          <w:szCs w:val="24"/>
        </w:rPr>
        <w:t>агрохимикатов</w:t>
      </w:r>
      <w:proofErr w:type="spellEnd"/>
      <w:r w:rsidRPr="00A7476A">
        <w:rPr>
          <w:sz w:val="24"/>
          <w:szCs w:val="24"/>
        </w:rPr>
        <w:t>;</w:t>
      </w:r>
    </w:p>
    <w:p w14:paraId="17A26621" w14:textId="77777777" w:rsidR="00A60E96" w:rsidRPr="00A7476A" w:rsidRDefault="00A60E96" w:rsidP="0030681C">
      <w:pPr>
        <w:keepNext/>
        <w:spacing w:line="240" w:lineRule="auto"/>
        <w:ind w:firstLine="709"/>
        <w:rPr>
          <w:sz w:val="24"/>
          <w:szCs w:val="24"/>
        </w:rPr>
      </w:pPr>
      <w:r w:rsidRPr="00A7476A">
        <w:rPr>
          <w:sz w:val="24"/>
          <w:szCs w:val="24"/>
        </w:rPr>
        <w:t>- сброс сточных, в том числе дренажных, вод;</w:t>
      </w:r>
    </w:p>
    <w:p w14:paraId="4C34B3B0" w14:textId="77777777" w:rsidR="00A60E96" w:rsidRPr="00A7476A" w:rsidRDefault="00A60E96" w:rsidP="0030681C">
      <w:pPr>
        <w:keepNext/>
        <w:spacing w:line="240" w:lineRule="auto"/>
        <w:ind w:firstLine="709"/>
        <w:rPr>
          <w:sz w:val="24"/>
          <w:szCs w:val="24"/>
        </w:rPr>
      </w:pPr>
      <w:proofErr w:type="gramStart"/>
      <w:r w:rsidRPr="00A7476A">
        <w:rPr>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A7476A">
        <w:rPr>
          <w:sz w:val="24"/>
          <w:szCs w:val="24"/>
        </w:rPr>
        <w:t xml:space="preserve"> февраля 1992 года N 2395-1 "О недрах").</w:t>
      </w:r>
    </w:p>
    <w:p w14:paraId="1CDE4D84" w14:textId="77777777" w:rsidR="00A60E96" w:rsidRPr="00A7476A" w:rsidRDefault="00A60E96" w:rsidP="0030681C">
      <w:pPr>
        <w:keepNext/>
        <w:spacing w:line="240" w:lineRule="auto"/>
        <w:ind w:firstLine="709"/>
        <w:rPr>
          <w:sz w:val="24"/>
          <w:szCs w:val="24"/>
        </w:rPr>
      </w:pPr>
      <w:r w:rsidRPr="00A7476A">
        <w:rPr>
          <w:sz w:val="24"/>
          <w:szCs w:val="24"/>
        </w:rPr>
        <w:t xml:space="preserve">12) В границах </w:t>
      </w:r>
      <w:proofErr w:type="spellStart"/>
      <w:r w:rsidRPr="00A7476A">
        <w:rPr>
          <w:sz w:val="24"/>
          <w:szCs w:val="24"/>
        </w:rPr>
        <w:t>водоохранных</w:t>
      </w:r>
      <w:proofErr w:type="spellEnd"/>
      <w:r w:rsidRPr="00A7476A">
        <w:rPr>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17508DFB" w14:textId="77777777" w:rsidR="00A60E96" w:rsidRPr="00A7476A" w:rsidRDefault="00A60E96" w:rsidP="0030681C">
      <w:pPr>
        <w:keepNext/>
        <w:spacing w:line="240" w:lineRule="auto"/>
        <w:ind w:firstLine="709"/>
        <w:rPr>
          <w:sz w:val="24"/>
          <w:szCs w:val="24"/>
        </w:rPr>
      </w:pPr>
      <w:r w:rsidRPr="00A7476A">
        <w:rPr>
          <w:sz w:val="24"/>
          <w:szCs w:val="24"/>
        </w:rPr>
        <w:t>1) централизованные системы водоотведения (канализации), централизованные ливневые системы водоотведения;</w:t>
      </w:r>
    </w:p>
    <w:p w14:paraId="0863A589" w14:textId="77777777" w:rsidR="00A60E96" w:rsidRPr="00A7476A" w:rsidRDefault="00A60E96" w:rsidP="0030681C">
      <w:pPr>
        <w:keepNext/>
        <w:spacing w:line="240" w:lineRule="auto"/>
        <w:ind w:firstLine="709"/>
        <w:rPr>
          <w:sz w:val="24"/>
          <w:szCs w:val="24"/>
        </w:rPr>
      </w:pPr>
      <w:r w:rsidRPr="00A7476A">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1D239F4" w14:textId="77777777" w:rsidR="00A60E96" w:rsidRPr="00A7476A" w:rsidRDefault="00A60E96" w:rsidP="0030681C">
      <w:pPr>
        <w:keepNext/>
        <w:spacing w:line="240" w:lineRule="auto"/>
        <w:ind w:firstLine="709"/>
        <w:rPr>
          <w:sz w:val="24"/>
          <w:szCs w:val="24"/>
        </w:rPr>
      </w:pPr>
      <w:r w:rsidRPr="00A7476A">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290646E5" w14:textId="77777777" w:rsidR="00A60E96" w:rsidRPr="00A7476A" w:rsidRDefault="00A60E96" w:rsidP="0030681C">
      <w:pPr>
        <w:keepNext/>
        <w:spacing w:line="240" w:lineRule="auto"/>
        <w:ind w:firstLine="709"/>
        <w:rPr>
          <w:sz w:val="24"/>
          <w:szCs w:val="24"/>
        </w:rPr>
      </w:pPr>
      <w:r w:rsidRPr="00A7476A">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0DA7F67" w14:textId="77777777" w:rsidR="00A60E96" w:rsidRPr="00A7476A" w:rsidRDefault="00A60E96" w:rsidP="0030681C">
      <w:pPr>
        <w:keepNext/>
        <w:spacing w:line="240" w:lineRule="auto"/>
        <w:ind w:firstLine="709"/>
        <w:rPr>
          <w:sz w:val="24"/>
          <w:szCs w:val="24"/>
        </w:rPr>
      </w:pPr>
      <w:r w:rsidRPr="00A7476A">
        <w:rPr>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95685D0" w14:textId="77777777" w:rsidR="00A60E96" w:rsidRPr="00A7476A" w:rsidRDefault="00A60E96" w:rsidP="0030681C">
      <w:pPr>
        <w:keepNext/>
        <w:spacing w:line="240" w:lineRule="auto"/>
        <w:ind w:firstLine="709"/>
        <w:rPr>
          <w:sz w:val="24"/>
          <w:szCs w:val="24"/>
        </w:rPr>
      </w:pPr>
      <w:proofErr w:type="gramStart"/>
      <w:r w:rsidRPr="00A7476A">
        <w:rPr>
          <w:sz w:val="24"/>
          <w:szCs w:val="24"/>
        </w:rPr>
        <w:t xml:space="preserve">12.1) В отношении территорий ведения гражданами садоводства или огородничества для собственных нужд, размещенных в границах </w:t>
      </w:r>
      <w:proofErr w:type="spellStart"/>
      <w:r w:rsidRPr="00A7476A">
        <w:rPr>
          <w:sz w:val="24"/>
          <w:szCs w:val="24"/>
        </w:rPr>
        <w:t>водоохранных</w:t>
      </w:r>
      <w:proofErr w:type="spellEnd"/>
      <w:r w:rsidRPr="00A7476A">
        <w:rPr>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12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w:t>
      </w:r>
      <w:proofErr w:type="gramEnd"/>
      <w:r w:rsidRPr="00A7476A">
        <w:rPr>
          <w:sz w:val="24"/>
          <w:szCs w:val="24"/>
        </w:rPr>
        <w:t xml:space="preserve"> окружающую среду.</w:t>
      </w:r>
    </w:p>
    <w:p w14:paraId="5758258C" w14:textId="77777777" w:rsidR="00A60E96" w:rsidRPr="00A7476A" w:rsidRDefault="00A60E96" w:rsidP="0030681C">
      <w:pPr>
        <w:keepNext/>
        <w:spacing w:line="240" w:lineRule="auto"/>
        <w:ind w:firstLine="709"/>
        <w:rPr>
          <w:sz w:val="24"/>
          <w:szCs w:val="24"/>
        </w:rPr>
      </w:pPr>
      <w:proofErr w:type="gramStart"/>
      <w:r w:rsidRPr="00A7476A">
        <w:rPr>
          <w:sz w:val="24"/>
          <w:szCs w:val="24"/>
        </w:rPr>
        <w:t xml:space="preserve">12.2) На территориях, расположенных в границах </w:t>
      </w:r>
      <w:proofErr w:type="spellStart"/>
      <w:r w:rsidRPr="00A7476A">
        <w:rPr>
          <w:sz w:val="24"/>
          <w:szCs w:val="24"/>
        </w:rPr>
        <w:t>водоохранных</w:t>
      </w:r>
      <w:proofErr w:type="spellEnd"/>
      <w:r w:rsidRPr="00A7476A">
        <w:rPr>
          <w:sz w:val="24"/>
          <w:szCs w:val="24"/>
        </w:rPr>
        <w:t xml:space="preserve"> зон и занятых защитными лесами, особо защитными участками лесов, наряду с ограничениями, установленными частью 11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roofErr w:type="gramEnd"/>
    </w:p>
    <w:p w14:paraId="6BA55368" w14:textId="77777777" w:rsidR="00A60E96" w:rsidRPr="00A7476A" w:rsidRDefault="00A60E96" w:rsidP="0030681C">
      <w:pPr>
        <w:keepNext/>
        <w:spacing w:line="240" w:lineRule="auto"/>
        <w:ind w:firstLine="709"/>
        <w:rPr>
          <w:sz w:val="24"/>
          <w:szCs w:val="24"/>
        </w:rPr>
      </w:pPr>
      <w:r w:rsidRPr="00A7476A">
        <w:rPr>
          <w:sz w:val="24"/>
          <w:szCs w:val="24"/>
        </w:rPr>
        <w:lastRenderedPageBreak/>
        <w:t xml:space="preserve">12.3) Строительство, реконструкция и эксплуатация специализированных хранилищ </w:t>
      </w:r>
      <w:proofErr w:type="spellStart"/>
      <w:r w:rsidRPr="00A7476A">
        <w:rPr>
          <w:sz w:val="24"/>
          <w:szCs w:val="24"/>
        </w:rPr>
        <w:t>агрохимикатов</w:t>
      </w:r>
      <w:proofErr w:type="spellEnd"/>
      <w:r w:rsidRPr="00A7476A">
        <w:rPr>
          <w:sz w:val="24"/>
          <w:szCs w:val="24"/>
        </w:rPr>
        <w:t xml:space="preserve"> допускаются при условии оборудования таких хранилищ сооружениями и системами, предотвращающими загрязнение водных объектов.</w:t>
      </w:r>
    </w:p>
    <w:p w14:paraId="407DBE08" w14:textId="77777777" w:rsidR="00733195" w:rsidRPr="00A7476A" w:rsidRDefault="00733195" w:rsidP="0030681C">
      <w:pPr>
        <w:keepNext/>
        <w:spacing w:line="240" w:lineRule="auto"/>
        <w:ind w:firstLine="709"/>
        <w:rPr>
          <w:sz w:val="24"/>
          <w:szCs w:val="24"/>
        </w:rPr>
      </w:pPr>
      <w:r w:rsidRPr="00A7476A">
        <w:rPr>
          <w:sz w:val="24"/>
          <w:szCs w:val="24"/>
        </w:rPr>
        <w:t>13) В границах прибрежных защитных полос наряду с установленными настоящей статьи Правил ограничениями запрещаются:</w:t>
      </w:r>
    </w:p>
    <w:p w14:paraId="32F01F7C" w14:textId="77777777" w:rsidR="00733195" w:rsidRPr="00A7476A" w:rsidRDefault="00733195" w:rsidP="0030681C">
      <w:pPr>
        <w:keepNext/>
        <w:spacing w:line="240" w:lineRule="auto"/>
        <w:ind w:firstLine="709"/>
        <w:rPr>
          <w:sz w:val="24"/>
          <w:szCs w:val="24"/>
        </w:rPr>
      </w:pPr>
      <w:r w:rsidRPr="00A7476A">
        <w:rPr>
          <w:sz w:val="24"/>
          <w:szCs w:val="24"/>
        </w:rPr>
        <w:t>- распашка земель;</w:t>
      </w:r>
    </w:p>
    <w:p w14:paraId="40F4A513" w14:textId="77777777" w:rsidR="00733195" w:rsidRPr="00A7476A" w:rsidRDefault="00733195" w:rsidP="0030681C">
      <w:pPr>
        <w:keepNext/>
        <w:spacing w:line="240" w:lineRule="auto"/>
        <w:ind w:firstLine="709"/>
        <w:rPr>
          <w:sz w:val="24"/>
          <w:szCs w:val="24"/>
        </w:rPr>
      </w:pPr>
      <w:r w:rsidRPr="00A7476A">
        <w:rPr>
          <w:sz w:val="24"/>
          <w:szCs w:val="24"/>
        </w:rPr>
        <w:t>- размещение отвалов размываемых грунтов;</w:t>
      </w:r>
    </w:p>
    <w:p w14:paraId="046D9941" w14:textId="77777777" w:rsidR="00733195" w:rsidRPr="00A7476A" w:rsidRDefault="00733195" w:rsidP="0030681C">
      <w:pPr>
        <w:keepNext/>
        <w:spacing w:line="240" w:lineRule="auto"/>
        <w:ind w:firstLine="709"/>
        <w:rPr>
          <w:sz w:val="24"/>
          <w:szCs w:val="24"/>
        </w:rPr>
      </w:pPr>
      <w:r w:rsidRPr="00A7476A">
        <w:rPr>
          <w:sz w:val="24"/>
          <w:szCs w:val="24"/>
        </w:rPr>
        <w:t>- выпас сельскохозяйственных животных и организация для них летних лагерей, ванн.</w:t>
      </w:r>
    </w:p>
    <w:p w14:paraId="7B9D13CC" w14:textId="1515AA90" w:rsidR="00733195" w:rsidRDefault="00733195" w:rsidP="0030681C">
      <w:pPr>
        <w:keepNext/>
        <w:spacing w:line="240" w:lineRule="auto"/>
        <w:ind w:firstLine="709"/>
        <w:rPr>
          <w:sz w:val="24"/>
          <w:szCs w:val="24"/>
        </w:rPr>
      </w:pPr>
      <w:proofErr w:type="gramStart"/>
      <w:r w:rsidRPr="00A7476A">
        <w:rPr>
          <w:sz w:val="24"/>
          <w:szCs w:val="24"/>
        </w:rPr>
        <w:t xml:space="preserve">14) Установление границ </w:t>
      </w:r>
      <w:proofErr w:type="spellStart"/>
      <w:r w:rsidRPr="00A7476A">
        <w:rPr>
          <w:sz w:val="24"/>
          <w:szCs w:val="24"/>
        </w:rPr>
        <w:t>водоохранных</w:t>
      </w:r>
      <w:proofErr w:type="spellEnd"/>
      <w:r w:rsidRPr="00A7476A">
        <w:rPr>
          <w:sz w:val="24"/>
          <w:szCs w:val="24"/>
        </w:rPr>
        <w:t xml:space="preserve"> зон и границ прибрежных защитных полос водных объектов, в том числе </w:t>
      </w:r>
      <w:r w:rsidR="00A60E96" w:rsidRPr="00A7476A">
        <w:rPr>
          <w:sz w:val="24"/>
          <w:szCs w:val="24"/>
        </w:rPr>
        <w:t xml:space="preserve">обозначение на местности </w:t>
      </w:r>
      <w:r w:rsidRPr="00A7476A">
        <w:rPr>
          <w:sz w:val="24"/>
          <w:szCs w:val="24"/>
        </w:rPr>
        <w:t xml:space="preserve">посредством специальных информационных знаков, осуществляется в соответствии с Постановлением правительства Российской Федерации от 10 января 2009 года №17 «Об утверждении правил установления на местности границ </w:t>
      </w:r>
      <w:proofErr w:type="spellStart"/>
      <w:r w:rsidRPr="00A7476A">
        <w:rPr>
          <w:sz w:val="24"/>
          <w:szCs w:val="24"/>
        </w:rPr>
        <w:t>водоохранных</w:t>
      </w:r>
      <w:proofErr w:type="spellEnd"/>
      <w:r w:rsidRPr="00A7476A">
        <w:rPr>
          <w:sz w:val="24"/>
          <w:szCs w:val="24"/>
        </w:rPr>
        <w:t xml:space="preserve"> зон и границ прибрежных защитных полос водных объектов».</w:t>
      </w:r>
      <w:proofErr w:type="gramEnd"/>
    </w:p>
    <w:p w14:paraId="7B3D1E17" w14:textId="0D4A5A36" w:rsidR="00AA2809" w:rsidRDefault="00AA2809" w:rsidP="0030681C">
      <w:pPr>
        <w:keepNext/>
        <w:spacing w:line="240" w:lineRule="auto"/>
        <w:ind w:firstLine="709"/>
        <w:rPr>
          <w:sz w:val="24"/>
          <w:szCs w:val="24"/>
        </w:rPr>
      </w:pPr>
      <w:r>
        <w:rPr>
          <w:sz w:val="24"/>
          <w:szCs w:val="24"/>
        </w:rPr>
        <w:t>10. Зоны затопления, подтопления.</w:t>
      </w:r>
    </w:p>
    <w:p w14:paraId="0A2E9859" w14:textId="77777777" w:rsidR="00AA2809" w:rsidRPr="00AA2809" w:rsidRDefault="00AA2809" w:rsidP="0030681C">
      <w:pPr>
        <w:keepNext/>
        <w:spacing w:line="240" w:lineRule="auto"/>
        <w:ind w:firstLine="709"/>
        <w:rPr>
          <w:sz w:val="24"/>
          <w:szCs w:val="24"/>
        </w:rPr>
      </w:pPr>
      <w:r w:rsidRPr="00AA2809">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89755F7" w14:textId="5B933D48" w:rsidR="00AA2809" w:rsidRPr="00AA2809" w:rsidRDefault="00AA2809" w:rsidP="0030681C">
      <w:pPr>
        <w:keepNext/>
        <w:spacing w:line="240" w:lineRule="auto"/>
        <w:ind w:firstLine="709"/>
        <w:rPr>
          <w:sz w:val="24"/>
          <w:szCs w:val="24"/>
        </w:rPr>
      </w:pPr>
      <w:r w:rsidRPr="00AA2809">
        <w:rPr>
          <w:sz w:val="24"/>
          <w:szCs w:val="24"/>
        </w:rPr>
        <w:t xml:space="preserve">В границах зон затопления, подтопления </w:t>
      </w:r>
      <w:r>
        <w:rPr>
          <w:sz w:val="24"/>
          <w:szCs w:val="24"/>
        </w:rPr>
        <w:t xml:space="preserve">также </w:t>
      </w:r>
      <w:r w:rsidRPr="00AA2809">
        <w:rPr>
          <w:sz w:val="24"/>
          <w:szCs w:val="24"/>
        </w:rPr>
        <w:t>запрещаются:</w:t>
      </w:r>
    </w:p>
    <w:p w14:paraId="20C9B116" w14:textId="77777777" w:rsidR="00AA2809" w:rsidRPr="00AA2809" w:rsidRDefault="00AA2809" w:rsidP="0030681C">
      <w:pPr>
        <w:keepNext/>
        <w:spacing w:line="240" w:lineRule="auto"/>
        <w:ind w:firstLine="709"/>
        <w:rPr>
          <w:sz w:val="24"/>
          <w:szCs w:val="24"/>
        </w:rPr>
      </w:pPr>
      <w:r w:rsidRPr="00AA2809">
        <w:rPr>
          <w:sz w:val="24"/>
          <w:szCs w:val="24"/>
        </w:rPr>
        <w:t>1) использование сточных вод в целях регулирования плодородия почв;</w:t>
      </w:r>
    </w:p>
    <w:p w14:paraId="749B4FFD" w14:textId="77777777" w:rsidR="00AA2809" w:rsidRPr="00AA2809" w:rsidRDefault="00AA2809" w:rsidP="0030681C">
      <w:pPr>
        <w:keepNext/>
        <w:spacing w:line="240" w:lineRule="auto"/>
        <w:ind w:firstLine="709"/>
        <w:rPr>
          <w:sz w:val="24"/>
          <w:szCs w:val="24"/>
        </w:rPr>
      </w:pPr>
      <w:r w:rsidRPr="00AA2809">
        <w:rPr>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8737AFE" w14:textId="05588331" w:rsidR="00AA2809" w:rsidRPr="00A7476A" w:rsidRDefault="00AA2809" w:rsidP="0030681C">
      <w:pPr>
        <w:keepNext/>
        <w:spacing w:line="240" w:lineRule="auto"/>
        <w:ind w:firstLine="709"/>
        <w:rPr>
          <w:sz w:val="24"/>
          <w:szCs w:val="24"/>
        </w:rPr>
      </w:pPr>
      <w:r w:rsidRPr="00AA2809">
        <w:rPr>
          <w:sz w:val="24"/>
          <w:szCs w:val="24"/>
        </w:rPr>
        <w:t>3) осуществление авиационных мер по борьбе с вредными организмами.</w:t>
      </w:r>
    </w:p>
    <w:p w14:paraId="540D7A5C" w14:textId="77777777" w:rsidR="00DA2BC4" w:rsidRPr="00A7476A" w:rsidRDefault="00DA2BC4" w:rsidP="0030681C">
      <w:pPr>
        <w:keepNext/>
        <w:widowControl w:val="0"/>
        <w:spacing w:line="240" w:lineRule="auto"/>
        <w:ind w:firstLine="709"/>
        <w:jc w:val="center"/>
        <w:rPr>
          <w:sz w:val="24"/>
          <w:szCs w:val="24"/>
        </w:rPr>
      </w:pPr>
    </w:p>
    <w:p w14:paraId="241C0200" w14:textId="77777777" w:rsidR="00DA2BC4" w:rsidRPr="00A7476A" w:rsidRDefault="004326C1" w:rsidP="0030681C">
      <w:pPr>
        <w:pStyle w:val="7"/>
        <w:ind w:firstLine="0"/>
      </w:pPr>
      <w:bookmarkStart w:id="117" w:name="_Toc134195034"/>
      <w:r w:rsidRPr="00A7476A">
        <w:t xml:space="preserve">Статья </w:t>
      </w:r>
      <w:r w:rsidR="009E4FEE" w:rsidRPr="00A7476A">
        <w:t>5</w:t>
      </w:r>
      <w:r w:rsidR="004A1679" w:rsidRPr="00A7476A">
        <w:t>1</w:t>
      </w:r>
      <w:r w:rsidR="00DA2BC4" w:rsidRPr="00A7476A">
        <w:t>. Иные ограничения использования земельных участков и объектов капитального строительства</w:t>
      </w:r>
      <w:bookmarkEnd w:id="117"/>
    </w:p>
    <w:p w14:paraId="61858706" w14:textId="77777777" w:rsidR="00DA2BC4" w:rsidRPr="00A7476A" w:rsidRDefault="00DA2BC4" w:rsidP="0030681C">
      <w:pPr>
        <w:keepNext/>
        <w:keepLines w:val="0"/>
        <w:overflowPunct/>
        <w:spacing w:line="240" w:lineRule="auto"/>
        <w:ind w:firstLine="709"/>
        <w:rPr>
          <w:rFonts w:eastAsia="Calibri"/>
          <w:sz w:val="24"/>
          <w:szCs w:val="24"/>
        </w:rPr>
      </w:pPr>
    </w:p>
    <w:p w14:paraId="5A99E6E4" w14:textId="77777777" w:rsidR="00DA2BC4" w:rsidRPr="00A7476A" w:rsidRDefault="00DA2BC4" w:rsidP="0030681C">
      <w:pPr>
        <w:keepNext/>
        <w:keepLines w:val="0"/>
        <w:numPr>
          <w:ilvl w:val="0"/>
          <w:numId w:val="7"/>
        </w:numPr>
        <w:overflowPunct/>
        <w:spacing w:line="240" w:lineRule="auto"/>
        <w:ind w:left="0" w:firstLine="709"/>
        <w:rPr>
          <w:rFonts w:eastAsia="Calibri"/>
          <w:sz w:val="24"/>
          <w:szCs w:val="24"/>
        </w:rPr>
      </w:pPr>
      <w:r w:rsidRPr="00A7476A">
        <w:rPr>
          <w:rFonts w:eastAsia="Calibri"/>
          <w:sz w:val="24"/>
          <w:szCs w:val="24"/>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5D3BA061" w14:textId="77777777" w:rsidR="00AE31D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3848420" w14:textId="77777777" w:rsidR="00DA2BC4" w:rsidRPr="00A7476A" w:rsidRDefault="00DA2BC4" w:rsidP="0030681C">
      <w:pPr>
        <w:keepNext/>
        <w:keepLines w:val="0"/>
        <w:numPr>
          <w:ilvl w:val="0"/>
          <w:numId w:val="7"/>
        </w:numPr>
        <w:overflowPunct/>
        <w:spacing w:line="240" w:lineRule="auto"/>
        <w:ind w:left="0" w:firstLine="709"/>
        <w:rPr>
          <w:rFonts w:eastAsia="Calibri"/>
          <w:sz w:val="24"/>
          <w:szCs w:val="24"/>
        </w:rPr>
      </w:pPr>
      <w:r w:rsidRPr="00A7476A">
        <w:rPr>
          <w:rFonts w:eastAsia="Calibri"/>
          <w:sz w:val="24"/>
          <w:szCs w:val="24"/>
        </w:rPr>
        <w:t>В пр</w:t>
      </w:r>
      <w:r w:rsidR="00A60E96" w:rsidRPr="00A7476A">
        <w:rPr>
          <w:rFonts w:eastAsia="Calibri"/>
          <w:sz w:val="24"/>
          <w:szCs w:val="24"/>
        </w:rPr>
        <w:t>еделах внутренних водных путей</w:t>
      </w:r>
      <w:r w:rsidRPr="00A7476A">
        <w:rPr>
          <w:rFonts w:eastAsia="Calibri"/>
          <w:sz w:val="24"/>
          <w:szCs w:val="24"/>
        </w:rPr>
        <w:t xml:space="preserve">,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2" w:history="1">
        <w:r w:rsidRPr="00A7476A">
          <w:rPr>
            <w:rFonts w:eastAsia="Calibri"/>
            <w:sz w:val="24"/>
            <w:szCs w:val="24"/>
          </w:rPr>
          <w:t>Особые условия</w:t>
        </w:r>
      </w:hyperlink>
      <w:r w:rsidRPr="00A7476A">
        <w:rPr>
          <w:rFonts w:eastAsia="Calibri"/>
          <w:sz w:val="24"/>
          <w:szCs w:val="24"/>
        </w:rPr>
        <w:t xml:space="preserve"> пользования береговой полосой устанавливаются Правительством Российской Федерации.</w:t>
      </w:r>
      <w:r w:rsidR="00AE31D4" w:rsidRPr="00A7476A">
        <w:rPr>
          <w:rFonts w:eastAsia="Calibri"/>
          <w:sz w:val="24"/>
          <w:szCs w:val="24"/>
        </w:rPr>
        <w:t xml:space="preserve"> За границами населенных пунктов организации внутреннего водного транспорта вправе использовать безвозмездно в целях судоходства береговую полосу при наличии согласия в письменной форме администраций соответствующих бассейнов внутренних водных путей.</w:t>
      </w:r>
    </w:p>
    <w:p w14:paraId="1DCDA621" w14:textId="77777777" w:rsidR="00DA2BC4" w:rsidRPr="00A7476A" w:rsidRDefault="00DA2BC4" w:rsidP="0030681C">
      <w:pPr>
        <w:keepNext/>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w:t>
      </w:r>
      <w:r w:rsidRPr="00A7476A">
        <w:rPr>
          <w:rFonts w:eastAsia="Calibri"/>
          <w:sz w:val="24"/>
          <w:szCs w:val="24"/>
        </w:rPr>
        <w:lastRenderedPageBreak/>
        <w:t>процентов, могут обладать земельными участками из земель сельскохозяйственного назначения только на праве аренды.</w:t>
      </w:r>
    </w:p>
    <w:p w14:paraId="756B060B" w14:textId="77777777" w:rsidR="00DA2BC4" w:rsidRPr="00A7476A" w:rsidRDefault="00DA2BC4" w:rsidP="0030681C">
      <w:pPr>
        <w:keepNext/>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w:t>
      </w:r>
      <w:proofErr w:type="gramStart"/>
      <w:r w:rsidRPr="00A7476A">
        <w:rPr>
          <w:rFonts w:eastAsia="Calibri"/>
          <w:sz w:val="24"/>
          <w:szCs w:val="24"/>
        </w:rPr>
        <w:t>о</w:t>
      </w:r>
      <w:proofErr w:type="gramEnd"/>
      <w:r w:rsidRPr="00A7476A">
        <w:rPr>
          <w:rFonts w:eastAsia="Calibri"/>
          <w:sz w:val="24"/>
          <w:szCs w:val="24"/>
        </w:rPr>
        <w:t xml:space="preserve">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25D3CDD5" w14:textId="77777777" w:rsidR="00DA2BC4" w:rsidRPr="00A7476A" w:rsidRDefault="00DA2BC4" w:rsidP="0030681C">
      <w:pPr>
        <w:keepNext/>
        <w:keepLines w:val="0"/>
        <w:numPr>
          <w:ilvl w:val="0"/>
          <w:numId w:val="7"/>
        </w:numPr>
        <w:overflowPunct/>
        <w:spacing w:line="240" w:lineRule="auto"/>
        <w:ind w:left="0" w:firstLine="709"/>
        <w:rPr>
          <w:rFonts w:eastAsia="Calibri"/>
          <w:sz w:val="24"/>
          <w:szCs w:val="24"/>
        </w:rPr>
      </w:pPr>
      <w:r w:rsidRPr="00A7476A">
        <w:rPr>
          <w:rFonts w:eastAsia="Calibri"/>
          <w:sz w:val="24"/>
          <w:szCs w:val="24"/>
        </w:rPr>
        <w:t>На земельные участки, через которые осуществляется проход или прое</w:t>
      </w:r>
      <w:proofErr w:type="gramStart"/>
      <w:r w:rsidRPr="00A7476A">
        <w:rPr>
          <w:rFonts w:eastAsia="Calibri"/>
          <w:sz w:val="24"/>
          <w:szCs w:val="24"/>
        </w:rPr>
        <w:t>зд к ст</w:t>
      </w:r>
      <w:proofErr w:type="gramEnd"/>
      <w:r w:rsidRPr="00A7476A">
        <w:rPr>
          <w:rFonts w:eastAsia="Calibri"/>
          <w:sz w:val="24"/>
          <w:szCs w:val="24"/>
        </w:rPr>
        <w:t>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498C2557" w14:textId="77777777" w:rsidR="00DA2BC4" w:rsidRPr="00A7476A" w:rsidRDefault="00DA2BC4" w:rsidP="0030681C">
      <w:pPr>
        <w:keepNext/>
        <w:keepLines w:val="0"/>
        <w:numPr>
          <w:ilvl w:val="0"/>
          <w:numId w:val="7"/>
        </w:numPr>
        <w:overflowPunct/>
        <w:spacing w:line="240" w:lineRule="auto"/>
        <w:ind w:left="0" w:firstLine="709"/>
        <w:rPr>
          <w:rFonts w:eastAsia="Calibri"/>
          <w:sz w:val="24"/>
          <w:szCs w:val="24"/>
        </w:rPr>
      </w:pPr>
      <w:proofErr w:type="gramStart"/>
      <w:r w:rsidRPr="00A7476A">
        <w:rPr>
          <w:rFonts w:eastAsia="Calibri"/>
          <w:sz w:val="24"/>
          <w:szCs w:val="24"/>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3" w:history="1">
        <w:r w:rsidRPr="00A7476A">
          <w:rPr>
            <w:rFonts w:eastAsia="Calibri"/>
            <w:sz w:val="24"/>
            <w:szCs w:val="24"/>
          </w:rPr>
          <w:t>законодательством</w:t>
        </w:r>
      </w:hyperlink>
      <w:r w:rsidRPr="00A7476A">
        <w:rPr>
          <w:rFonts w:eastAsia="Calibri"/>
          <w:sz w:val="24"/>
          <w:szCs w:val="24"/>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w:t>
      </w:r>
      <w:proofErr w:type="gramEnd"/>
      <w:r w:rsidRPr="00A7476A">
        <w:rPr>
          <w:rFonts w:eastAsia="Calibri"/>
          <w:sz w:val="24"/>
          <w:szCs w:val="24"/>
        </w:rPr>
        <w:t xml:space="preserve">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208166F4"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F576B25"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77B62F5F"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234453E9"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0F53E9FD"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14:paraId="2144484F" w14:textId="77777777" w:rsidR="00AE31D4" w:rsidRPr="00A7476A" w:rsidRDefault="00AE31D4" w:rsidP="0030681C">
      <w:pPr>
        <w:keepNext/>
        <w:keepLines w:val="0"/>
        <w:overflowPunct/>
        <w:spacing w:line="240" w:lineRule="auto"/>
        <w:ind w:firstLine="709"/>
        <w:rPr>
          <w:rFonts w:eastAsia="Calibri"/>
          <w:sz w:val="24"/>
          <w:szCs w:val="24"/>
        </w:rPr>
      </w:pPr>
      <w:r w:rsidRPr="00A7476A">
        <w:rPr>
          <w:rFonts w:eastAsia="Calibri"/>
          <w:sz w:val="24"/>
          <w:szCs w:val="24"/>
        </w:rPr>
        <w:t xml:space="preserve">д) отделять границу полосы отвода на участках </w:t>
      </w:r>
      <w:proofErr w:type="spellStart"/>
      <w:r w:rsidRPr="00A7476A">
        <w:rPr>
          <w:rFonts w:eastAsia="Calibri"/>
          <w:sz w:val="24"/>
          <w:szCs w:val="24"/>
        </w:rPr>
        <w:t>курсирования</w:t>
      </w:r>
      <w:proofErr w:type="spellEnd"/>
      <w:r w:rsidRPr="00A7476A">
        <w:rPr>
          <w:rFonts w:eastAsia="Calibri"/>
          <w:sz w:val="24"/>
          <w:szCs w:val="24"/>
        </w:rPr>
        <w:t xml:space="preserve">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5396B76B"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580770F7"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30859F8E" w14:textId="77777777" w:rsidR="00DA2BC4" w:rsidRPr="00A7476A" w:rsidRDefault="00DA2BC4" w:rsidP="0030681C">
      <w:pPr>
        <w:keepNext/>
        <w:keepLines w:val="0"/>
        <w:overflowPunct/>
        <w:spacing w:line="240" w:lineRule="auto"/>
        <w:ind w:firstLine="709"/>
        <w:rPr>
          <w:rFonts w:eastAsia="Calibri"/>
          <w:sz w:val="24"/>
          <w:szCs w:val="24"/>
        </w:rPr>
      </w:pPr>
      <w:proofErr w:type="gramStart"/>
      <w:r w:rsidRPr="00A7476A">
        <w:rPr>
          <w:rFonts w:eastAsia="Calibri"/>
          <w:sz w:val="24"/>
          <w:szCs w:val="24"/>
        </w:rPr>
        <w:t xml:space="preserve">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w:t>
      </w:r>
      <w:r w:rsidRPr="00A7476A">
        <w:rPr>
          <w:rFonts w:eastAsia="Calibri"/>
          <w:sz w:val="24"/>
          <w:szCs w:val="24"/>
        </w:rPr>
        <w:lastRenderedPageBreak/>
        <w:t>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roofErr w:type="gramEnd"/>
    </w:p>
    <w:p w14:paraId="1146CCAD"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б) распашка земель;</w:t>
      </w:r>
    </w:p>
    <w:p w14:paraId="6426C444"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в) выпас скота;</w:t>
      </w:r>
    </w:p>
    <w:p w14:paraId="3E44401E"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г) выпуск поверхностных и хозяйственно-бытовых вод.</w:t>
      </w:r>
    </w:p>
    <w:p w14:paraId="5B5C8973" w14:textId="77777777" w:rsidR="00DA2BC4" w:rsidRPr="00A7476A" w:rsidRDefault="00DA2BC4" w:rsidP="0030681C">
      <w:pPr>
        <w:keepNext/>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w:t>
      </w:r>
      <w:proofErr w:type="gramStart"/>
      <w:r w:rsidRPr="00A7476A">
        <w:rPr>
          <w:rFonts w:eastAsia="Calibri"/>
          <w:sz w:val="24"/>
          <w:szCs w:val="24"/>
        </w:rPr>
        <w:t>использовании</w:t>
      </w:r>
      <w:proofErr w:type="gramEnd"/>
      <w:r w:rsidRPr="00A7476A">
        <w:rPr>
          <w:rFonts w:eastAsia="Calibri"/>
          <w:sz w:val="24"/>
          <w:szCs w:val="24"/>
        </w:rPr>
        <w:t xml:space="preserve"> не могут строить </w:t>
      </w:r>
      <w:proofErr w:type="gramStart"/>
      <w:r w:rsidRPr="00A7476A">
        <w:rPr>
          <w:rFonts w:eastAsia="Calibri"/>
          <w:sz w:val="24"/>
          <w:szCs w:val="24"/>
        </w:rPr>
        <w:t>какие</w:t>
      </w:r>
      <w:proofErr w:type="gramEnd"/>
      <w:r w:rsidRPr="00A7476A">
        <w:rPr>
          <w:rFonts w:eastAsia="Calibri"/>
          <w:sz w:val="24"/>
          <w:szCs w:val="24"/>
        </w:rPr>
        <w:t xml:space="preserve">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0811F6B8" w14:textId="77777777" w:rsidR="00DA2BC4" w:rsidRPr="00A7476A" w:rsidRDefault="00DA2BC4" w:rsidP="0030681C">
      <w:pPr>
        <w:keepNext/>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Для каждого аэродрома устанавливается </w:t>
      </w:r>
      <w:proofErr w:type="spellStart"/>
      <w:r w:rsidRPr="00A7476A">
        <w:rPr>
          <w:rFonts w:eastAsia="Calibri"/>
          <w:sz w:val="24"/>
          <w:szCs w:val="24"/>
        </w:rPr>
        <w:t>приаэродромная</w:t>
      </w:r>
      <w:proofErr w:type="spellEnd"/>
      <w:r w:rsidRPr="00A7476A">
        <w:rPr>
          <w:rFonts w:eastAsia="Calibri"/>
          <w:sz w:val="24"/>
          <w:szCs w:val="24"/>
        </w:rPr>
        <w:t xml:space="preserve"> территория. </w:t>
      </w:r>
    </w:p>
    <w:p w14:paraId="3432A093"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 xml:space="preserve">В пределах </w:t>
      </w:r>
      <w:proofErr w:type="spellStart"/>
      <w:r w:rsidRPr="00A7476A">
        <w:rPr>
          <w:rFonts w:eastAsia="Calibri"/>
          <w:sz w:val="24"/>
          <w:szCs w:val="24"/>
        </w:rPr>
        <w:t>приаэродромной</w:t>
      </w:r>
      <w:proofErr w:type="spellEnd"/>
      <w:r w:rsidRPr="00A7476A">
        <w:rPr>
          <w:rFonts w:eastAsia="Calibri"/>
          <w:sz w:val="24"/>
          <w:szCs w:val="24"/>
        </w:rPr>
        <w:t xml:space="preserve"> территории запрещается проектирование, строительство и развитие поселения, а также строительство и реконструкция промышленных, сельскохозяйственных объектов, объектов капитального и </w:t>
      </w:r>
      <w:r w:rsidR="00734D4C" w:rsidRPr="00A7476A">
        <w:rPr>
          <w:rFonts w:eastAsia="Calibri"/>
          <w:sz w:val="24"/>
          <w:szCs w:val="24"/>
        </w:rPr>
        <w:t>индивидуального жилищного строительства,</w:t>
      </w:r>
      <w:r w:rsidRPr="00A7476A">
        <w:rPr>
          <w:rFonts w:eastAsia="Calibri"/>
          <w:sz w:val="24"/>
          <w:szCs w:val="24"/>
        </w:rPr>
        <w:t xml:space="preserve"> и иных объектов без согласования со старшим авиационным начальником аэродрома.</w:t>
      </w:r>
    </w:p>
    <w:p w14:paraId="1546F5EE"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14:paraId="5E556CB9"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0E38D711"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а) объектов высотой 50 м и более относительно уровня аэродрома (вертодрома);</w:t>
      </w:r>
    </w:p>
    <w:p w14:paraId="359F6332"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3EAD3B99"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в) взрывоопасных объектов;</w:t>
      </w:r>
    </w:p>
    <w:p w14:paraId="16D42C89"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г) факельных устрой</w:t>
      </w:r>
      <w:proofErr w:type="gramStart"/>
      <w:r w:rsidRPr="00A7476A">
        <w:rPr>
          <w:rFonts w:eastAsia="Calibri"/>
          <w:sz w:val="24"/>
          <w:szCs w:val="24"/>
        </w:rPr>
        <w:t>ств дл</w:t>
      </w:r>
      <w:proofErr w:type="gramEnd"/>
      <w:r w:rsidRPr="00A7476A">
        <w:rPr>
          <w:rFonts w:eastAsia="Calibri"/>
          <w:sz w:val="24"/>
          <w:szCs w:val="24"/>
        </w:rPr>
        <w:t>я аварийного сжигания сбрасываемых газов высотой 50 м и более (с учетом возможной высоты выброса пламени);</w:t>
      </w:r>
    </w:p>
    <w:p w14:paraId="64BD2FFA"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д) промышленных и иных предприятий и сооружений, деятельность которых может привести к ухудшению видимости в районе аэродрома (вертодрома).</w:t>
      </w:r>
    </w:p>
    <w:p w14:paraId="48E66A1A" w14:textId="77777777" w:rsidR="00DA2BC4" w:rsidRPr="00A7476A" w:rsidRDefault="00DA2BC4" w:rsidP="0030681C">
      <w:pPr>
        <w:keepNext/>
        <w:keepLines w:val="0"/>
        <w:overflowPunct/>
        <w:spacing w:line="240" w:lineRule="auto"/>
        <w:ind w:firstLine="709"/>
        <w:rPr>
          <w:rFonts w:eastAsia="Calibri"/>
          <w:sz w:val="24"/>
          <w:szCs w:val="24"/>
        </w:rPr>
      </w:pPr>
      <w:r w:rsidRPr="00A7476A">
        <w:rPr>
          <w:rFonts w:eastAsia="Calibri"/>
          <w:sz w:val="24"/>
          <w:szCs w:val="24"/>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4A8150F2" w14:textId="77777777" w:rsidR="009844B8" w:rsidRPr="00A7476A" w:rsidRDefault="00AE31D4" w:rsidP="0030681C">
      <w:pPr>
        <w:keepNext/>
        <w:keepLines w:val="0"/>
        <w:overflowPunct/>
        <w:spacing w:line="240" w:lineRule="auto"/>
        <w:rPr>
          <w:rFonts w:eastAsia="Calibri"/>
          <w:sz w:val="24"/>
          <w:szCs w:val="24"/>
        </w:rPr>
      </w:pPr>
      <w:r w:rsidRPr="00A7476A">
        <w:rPr>
          <w:rFonts w:eastAsia="Calibri"/>
          <w:sz w:val="24"/>
          <w:szCs w:val="24"/>
        </w:rPr>
        <w:t>9</w:t>
      </w:r>
      <w:r w:rsidR="009844B8" w:rsidRPr="00A7476A">
        <w:rPr>
          <w:rFonts w:eastAsia="Calibri"/>
          <w:sz w:val="24"/>
          <w:szCs w:val="24"/>
        </w:rPr>
        <w:t>.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E0B2429" w14:textId="77777777" w:rsidR="00776603" w:rsidRPr="00A7476A" w:rsidRDefault="00776603" w:rsidP="0030681C">
      <w:pPr>
        <w:pStyle w:val="2"/>
        <w:spacing w:after="100"/>
        <w:ind w:firstLine="0"/>
        <w:jc w:val="both"/>
        <w:rPr>
          <w:rFonts w:ascii="Times New Roman" w:hAnsi="Times New Roman"/>
          <w:i w:val="0"/>
          <w:sz w:val="23"/>
          <w:szCs w:val="23"/>
          <w:u w:val="single"/>
        </w:rPr>
      </w:pPr>
      <w:bookmarkStart w:id="118" w:name="_Toc505711886"/>
      <w:bookmarkStart w:id="119" w:name="_Toc134195035"/>
      <w:r w:rsidRPr="00A7476A">
        <w:rPr>
          <w:rFonts w:ascii="Times New Roman" w:hAnsi="Times New Roman"/>
          <w:i w:val="0"/>
          <w:sz w:val="23"/>
          <w:szCs w:val="23"/>
          <w:u w:val="single"/>
        </w:rPr>
        <w:lastRenderedPageBreak/>
        <w:t>Ста</w:t>
      </w:r>
      <w:r w:rsidR="00733195" w:rsidRPr="00A7476A">
        <w:rPr>
          <w:rFonts w:ascii="Times New Roman" w:hAnsi="Times New Roman"/>
          <w:i w:val="0"/>
          <w:sz w:val="23"/>
          <w:szCs w:val="23"/>
          <w:u w:val="single"/>
        </w:rPr>
        <w:t>т</w:t>
      </w:r>
      <w:r w:rsidRPr="00A7476A">
        <w:rPr>
          <w:rFonts w:ascii="Times New Roman" w:hAnsi="Times New Roman"/>
          <w:i w:val="0"/>
          <w:sz w:val="23"/>
          <w:szCs w:val="23"/>
          <w:u w:val="single"/>
        </w:rPr>
        <w:t>ья 5</w:t>
      </w:r>
      <w:r w:rsidR="004A1679" w:rsidRPr="00A7476A">
        <w:rPr>
          <w:rFonts w:ascii="Times New Roman" w:hAnsi="Times New Roman"/>
          <w:i w:val="0"/>
          <w:sz w:val="23"/>
          <w:szCs w:val="23"/>
          <w:u w:val="single"/>
        </w:rPr>
        <w:t>2</w:t>
      </w:r>
      <w:r w:rsidRPr="00A7476A">
        <w:rPr>
          <w:rFonts w:ascii="Times New Roman" w:hAnsi="Times New Roman"/>
          <w:i w:val="0"/>
          <w:sz w:val="23"/>
          <w:szCs w:val="23"/>
          <w:u w:val="single"/>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End w:id="118"/>
      <w:bookmarkEnd w:id="119"/>
    </w:p>
    <w:p w14:paraId="6C772756" w14:textId="77777777" w:rsidR="00776603" w:rsidRPr="00A7476A" w:rsidRDefault="00776603" w:rsidP="0030681C">
      <w:pPr>
        <w:keepNext/>
        <w:keepLines w:val="0"/>
        <w:overflowPunct/>
        <w:spacing w:line="240" w:lineRule="auto"/>
        <w:outlineLvl w:val="0"/>
        <w:rPr>
          <w:rFonts w:eastAsia="Calibri"/>
          <w:sz w:val="24"/>
          <w:szCs w:val="24"/>
        </w:rPr>
      </w:pPr>
      <w:bookmarkStart w:id="120" w:name="_Toc134195036"/>
      <w:r w:rsidRPr="00A7476A">
        <w:rPr>
          <w:rFonts w:eastAsia="Calibri"/>
          <w:sz w:val="24"/>
          <w:szCs w:val="24"/>
        </w:rPr>
        <w:t>1. Расчетные показатели объектов социальной инфраструктуры:</w:t>
      </w:r>
      <w:bookmarkEnd w:id="120"/>
    </w:p>
    <w:tbl>
      <w:tblPr>
        <w:tblW w:w="10065"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73"/>
        <w:gridCol w:w="50"/>
        <w:gridCol w:w="993"/>
        <w:gridCol w:w="2268"/>
        <w:gridCol w:w="1842"/>
        <w:gridCol w:w="2439"/>
      </w:tblGrid>
      <w:tr w:rsidR="00776603" w:rsidRPr="00A7476A" w14:paraId="4C43DE99" w14:textId="77777777" w:rsidTr="00327F9E">
        <w:trPr>
          <w:trHeight w:val="284"/>
          <w:tblHeader/>
        </w:trPr>
        <w:tc>
          <w:tcPr>
            <w:tcW w:w="2473" w:type="dxa"/>
            <w:tcBorders>
              <w:top w:val="single" w:sz="4" w:space="0" w:color="auto"/>
              <w:bottom w:val="single" w:sz="4" w:space="0" w:color="auto"/>
              <w:right w:val="single" w:sz="4" w:space="0" w:color="auto"/>
            </w:tcBorders>
          </w:tcPr>
          <w:p w14:paraId="322D0468" w14:textId="77777777" w:rsidR="00776603" w:rsidRPr="00A7476A" w:rsidRDefault="00776603" w:rsidP="0030681C">
            <w:pPr>
              <w:pStyle w:val="aff3"/>
              <w:keepNext/>
              <w:jc w:val="center"/>
              <w:rPr>
                <w:rFonts w:ascii="Times New Roman" w:hAnsi="Times New Roman" w:cs="Times New Roman"/>
                <w:b/>
              </w:rPr>
            </w:pPr>
            <w:r w:rsidRPr="00A7476A">
              <w:rPr>
                <w:rFonts w:ascii="Times New Roman" w:hAnsi="Times New Roman" w:cs="Times New Roman"/>
                <w:b/>
              </w:rPr>
              <w:t>Учреждения</w:t>
            </w:r>
          </w:p>
        </w:tc>
        <w:tc>
          <w:tcPr>
            <w:tcW w:w="1043" w:type="dxa"/>
            <w:gridSpan w:val="2"/>
            <w:tcBorders>
              <w:top w:val="single" w:sz="4" w:space="0" w:color="auto"/>
              <w:left w:val="single" w:sz="4" w:space="0" w:color="auto"/>
              <w:bottom w:val="single" w:sz="4" w:space="0" w:color="auto"/>
              <w:right w:val="single" w:sz="4" w:space="0" w:color="auto"/>
            </w:tcBorders>
          </w:tcPr>
          <w:p w14:paraId="040ECE7F" w14:textId="77777777" w:rsidR="00776603" w:rsidRPr="00A7476A" w:rsidRDefault="00776603" w:rsidP="0030681C">
            <w:pPr>
              <w:pStyle w:val="aff3"/>
              <w:keepNext/>
              <w:jc w:val="center"/>
              <w:rPr>
                <w:rFonts w:ascii="Times New Roman" w:hAnsi="Times New Roman" w:cs="Times New Roman"/>
                <w:b/>
              </w:rPr>
            </w:pPr>
            <w:r w:rsidRPr="00A7476A">
              <w:rPr>
                <w:rFonts w:ascii="Times New Roman" w:hAnsi="Times New Roman" w:cs="Times New Roman"/>
                <w:b/>
              </w:rPr>
              <w:t>Единица измерения</w:t>
            </w:r>
          </w:p>
        </w:tc>
        <w:tc>
          <w:tcPr>
            <w:tcW w:w="2268" w:type="dxa"/>
            <w:tcBorders>
              <w:top w:val="single" w:sz="4" w:space="0" w:color="auto"/>
              <w:left w:val="single" w:sz="4" w:space="0" w:color="auto"/>
              <w:bottom w:val="single" w:sz="4" w:space="0" w:color="auto"/>
              <w:right w:val="single" w:sz="4" w:space="0" w:color="auto"/>
            </w:tcBorders>
          </w:tcPr>
          <w:p w14:paraId="471480E7" w14:textId="77777777" w:rsidR="00776603" w:rsidRPr="00A7476A" w:rsidRDefault="00776603" w:rsidP="0030681C">
            <w:pPr>
              <w:pStyle w:val="aff3"/>
              <w:keepNext/>
              <w:jc w:val="center"/>
              <w:rPr>
                <w:rFonts w:ascii="Times New Roman" w:hAnsi="Times New Roman" w:cs="Times New Roman"/>
                <w:b/>
              </w:rPr>
            </w:pPr>
            <w:r w:rsidRPr="00A7476A">
              <w:rPr>
                <w:rFonts w:ascii="Times New Roman" w:hAnsi="Times New Roman" w:cs="Times New Roman"/>
                <w:b/>
              </w:rPr>
              <w:t>Рекомендуемая обеспеченность на 1000 жителей (в пределах минимума)</w:t>
            </w:r>
          </w:p>
        </w:tc>
        <w:tc>
          <w:tcPr>
            <w:tcW w:w="1842" w:type="dxa"/>
            <w:tcBorders>
              <w:top w:val="single" w:sz="4" w:space="0" w:color="auto"/>
              <w:left w:val="single" w:sz="4" w:space="0" w:color="auto"/>
              <w:bottom w:val="single" w:sz="4" w:space="0" w:color="auto"/>
              <w:right w:val="single" w:sz="4" w:space="0" w:color="auto"/>
            </w:tcBorders>
          </w:tcPr>
          <w:p w14:paraId="78A2028B" w14:textId="77777777" w:rsidR="00776603" w:rsidRPr="00A7476A" w:rsidRDefault="00776603" w:rsidP="0030681C">
            <w:pPr>
              <w:pStyle w:val="aff3"/>
              <w:keepNext/>
              <w:jc w:val="center"/>
              <w:rPr>
                <w:rFonts w:ascii="Times New Roman" w:hAnsi="Times New Roman" w:cs="Times New Roman"/>
                <w:b/>
              </w:rPr>
            </w:pPr>
            <w:r w:rsidRPr="00A7476A">
              <w:rPr>
                <w:rFonts w:ascii="Times New Roman" w:hAnsi="Times New Roman" w:cs="Times New Roman"/>
                <w:b/>
              </w:rPr>
              <w:t>Размер земельного участка, кв. м</w:t>
            </w:r>
          </w:p>
        </w:tc>
        <w:tc>
          <w:tcPr>
            <w:tcW w:w="2439" w:type="dxa"/>
            <w:tcBorders>
              <w:top w:val="single" w:sz="4" w:space="0" w:color="auto"/>
              <w:left w:val="single" w:sz="4" w:space="0" w:color="auto"/>
              <w:bottom w:val="single" w:sz="4" w:space="0" w:color="auto"/>
            </w:tcBorders>
          </w:tcPr>
          <w:p w14:paraId="7A488C86" w14:textId="77777777" w:rsidR="00776603" w:rsidRPr="00A7476A" w:rsidRDefault="00776603" w:rsidP="0030681C">
            <w:pPr>
              <w:pStyle w:val="aff3"/>
              <w:keepNext/>
              <w:jc w:val="center"/>
              <w:rPr>
                <w:rFonts w:ascii="Times New Roman" w:hAnsi="Times New Roman" w:cs="Times New Roman"/>
                <w:b/>
              </w:rPr>
            </w:pPr>
            <w:r w:rsidRPr="00A7476A">
              <w:rPr>
                <w:rFonts w:ascii="Times New Roman" w:hAnsi="Times New Roman" w:cs="Times New Roman"/>
                <w:b/>
              </w:rPr>
              <w:t>Уровень доступности и обеспеченности</w:t>
            </w:r>
          </w:p>
        </w:tc>
      </w:tr>
      <w:tr w:rsidR="00776603" w:rsidRPr="00A7476A" w14:paraId="67877ADE" w14:textId="77777777" w:rsidTr="00327F9E">
        <w:trPr>
          <w:trHeight w:val="284"/>
        </w:trPr>
        <w:tc>
          <w:tcPr>
            <w:tcW w:w="10065" w:type="dxa"/>
            <w:gridSpan w:val="6"/>
            <w:tcBorders>
              <w:top w:val="single" w:sz="4" w:space="0" w:color="auto"/>
              <w:bottom w:val="single" w:sz="4" w:space="0" w:color="auto"/>
            </w:tcBorders>
          </w:tcPr>
          <w:p w14:paraId="62BF7F67"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b/>
              </w:rPr>
              <w:t>Учреждения образования</w:t>
            </w:r>
          </w:p>
        </w:tc>
      </w:tr>
      <w:tr w:rsidR="00776603" w:rsidRPr="00A7476A" w14:paraId="6720588D" w14:textId="77777777" w:rsidTr="00327F9E">
        <w:trPr>
          <w:trHeight w:val="284"/>
        </w:trPr>
        <w:tc>
          <w:tcPr>
            <w:tcW w:w="2473" w:type="dxa"/>
            <w:tcBorders>
              <w:top w:val="single" w:sz="4" w:space="0" w:color="auto"/>
              <w:bottom w:val="single" w:sz="4" w:space="0" w:color="auto"/>
              <w:right w:val="single" w:sz="4" w:space="0" w:color="auto"/>
            </w:tcBorders>
          </w:tcPr>
          <w:p w14:paraId="5381786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Дошкольные образовательные учреждения</w:t>
            </w:r>
          </w:p>
        </w:tc>
        <w:tc>
          <w:tcPr>
            <w:tcW w:w="1043" w:type="dxa"/>
            <w:gridSpan w:val="2"/>
            <w:tcBorders>
              <w:top w:val="single" w:sz="4" w:space="0" w:color="auto"/>
              <w:left w:val="single" w:sz="4" w:space="0" w:color="auto"/>
              <w:bottom w:val="single" w:sz="4" w:space="0" w:color="auto"/>
              <w:right w:val="single" w:sz="4" w:space="0" w:color="auto"/>
            </w:tcBorders>
          </w:tcPr>
          <w:p w14:paraId="28F5EF60"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right w:val="single" w:sz="4" w:space="0" w:color="auto"/>
            </w:tcBorders>
          </w:tcPr>
          <w:p w14:paraId="7DED006D" w14:textId="77777777" w:rsidR="00776603" w:rsidRPr="00A7476A" w:rsidRDefault="0060492C" w:rsidP="0030681C">
            <w:pPr>
              <w:pStyle w:val="affffff0"/>
              <w:keepNext/>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08364B8A" w14:textId="77777777" w:rsidR="00776603" w:rsidRPr="00A7476A" w:rsidRDefault="00776603" w:rsidP="0030681C">
            <w:pPr>
              <w:pStyle w:val="affffff0"/>
              <w:keepNext/>
              <w:rPr>
                <w:rFonts w:ascii="Times New Roman" w:hAnsi="Times New Roman" w:cs="Times New Roman"/>
              </w:rPr>
            </w:pPr>
          </w:p>
        </w:tc>
        <w:tc>
          <w:tcPr>
            <w:tcW w:w="2439" w:type="dxa"/>
            <w:tcBorders>
              <w:top w:val="nil"/>
              <w:left w:val="single" w:sz="4" w:space="0" w:color="auto"/>
              <w:bottom w:val="single" w:sz="4" w:space="0" w:color="auto"/>
            </w:tcBorders>
          </w:tcPr>
          <w:p w14:paraId="25FC9D0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Радиус обслуживания  </w:t>
            </w:r>
            <w:r w:rsidR="002A119B" w:rsidRPr="00A7476A">
              <w:rPr>
                <w:rFonts w:ascii="Times New Roman" w:hAnsi="Times New Roman" w:cs="Times New Roman"/>
              </w:rPr>
              <w:t xml:space="preserve">следует принимать в соответствии с </w:t>
            </w:r>
            <w:hyperlink w:anchor="sub_20" w:history="1">
              <w:r w:rsidR="002A119B" w:rsidRPr="00A7476A">
                <w:rPr>
                  <w:rFonts w:ascii="Times New Roman" w:hAnsi="Times New Roman" w:cs="Times New Roman"/>
                  <w:bCs/>
                </w:rPr>
                <w:t>табл. 5</w:t>
              </w:r>
            </w:hyperlink>
            <w:r w:rsidR="002A119B" w:rsidRPr="00A7476A">
              <w:rPr>
                <w:rFonts w:ascii="Times New Roman" w:hAnsi="Times New Roman" w:cs="Times New Roman"/>
              </w:rPr>
              <w:t xml:space="preserve"> Нормативов градостроительного проектирования Краснодарского края</w:t>
            </w:r>
          </w:p>
        </w:tc>
      </w:tr>
      <w:tr w:rsidR="002A119B" w:rsidRPr="00A7476A" w14:paraId="244911E5" w14:textId="77777777" w:rsidTr="00327F9E">
        <w:trPr>
          <w:trHeight w:val="284"/>
        </w:trPr>
        <w:tc>
          <w:tcPr>
            <w:tcW w:w="2473" w:type="dxa"/>
            <w:tcBorders>
              <w:top w:val="single" w:sz="4" w:space="0" w:color="auto"/>
              <w:bottom w:val="single" w:sz="4" w:space="0" w:color="auto"/>
              <w:right w:val="single" w:sz="4" w:space="0" w:color="auto"/>
            </w:tcBorders>
          </w:tcPr>
          <w:p w14:paraId="5EF1F89B" w14:textId="77777777" w:rsidR="002A119B" w:rsidRPr="00A7476A" w:rsidRDefault="002A119B" w:rsidP="0030681C">
            <w:pPr>
              <w:pStyle w:val="affffff0"/>
              <w:keepNext/>
              <w:rPr>
                <w:rFonts w:ascii="Times New Roman" w:hAnsi="Times New Roman" w:cs="Times New Roman"/>
              </w:rPr>
            </w:pPr>
            <w:r w:rsidRPr="00A7476A">
              <w:rPr>
                <w:rFonts w:ascii="Times New Roman" w:hAnsi="Times New Roman" w:cs="Times New Roman"/>
              </w:rPr>
              <w:t>Общеобразовательные школы, лицеи, гимназии, кадетские училища</w:t>
            </w:r>
          </w:p>
        </w:tc>
        <w:tc>
          <w:tcPr>
            <w:tcW w:w="1043" w:type="dxa"/>
            <w:gridSpan w:val="2"/>
            <w:tcBorders>
              <w:top w:val="single" w:sz="4" w:space="0" w:color="auto"/>
              <w:left w:val="single" w:sz="4" w:space="0" w:color="auto"/>
              <w:bottom w:val="single" w:sz="4" w:space="0" w:color="auto"/>
              <w:right w:val="single" w:sz="4" w:space="0" w:color="auto"/>
            </w:tcBorders>
          </w:tcPr>
          <w:p w14:paraId="03DB34EB" w14:textId="77777777" w:rsidR="002A119B" w:rsidRPr="00A7476A" w:rsidRDefault="002A119B" w:rsidP="0030681C">
            <w:pPr>
              <w:pStyle w:val="aff3"/>
              <w:keepNext/>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right w:val="single" w:sz="4" w:space="0" w:color="auto"/>
            </w:tcBorders>
          </w:tcPr>
          <w:p w14:paraId="0B89D059" w14:textId="77777777" w:rsidR="002A119B" w:rsidRPr="00A7476A" w:rsidRDefault="002A119B" w:rsidP="0030681C">
            <w:pPr>
              <w:pStyle w:val="affffff0"/>
              <w:keepNext/>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410AA9EB" w14:textId="77777777" w:rsidR="002A119B" w:rsidRPr="00A7476A" w:rsidRDefault="002A119B" w:rsidP="0030681C">
            <w:pPr>
              <w:pStyle w:val="affffff0"/>
              <w:keepNext/>
              <w:rPr>
                <w:rFonts w:ascii="Times New Roman" w:hAnsi="Times New Roman" w:cs="Times New Roman"/>
              </w:rPr>
            </w:pPr>
          </w:p>
        </w:tc>
        <w:tc>
          <w:tcPr>
            <w:tcW w:w="2439" w:type="dxa"/>
            <w:tcBorders>
              <w:top w:val="single" w:sz="4" w:space="0" w:color="auto"/>
              <w:left w:val="single" w:sz="4" w:space="0" w:color="auto"/>
              <w:bottom w:val="single" w:sz="4" w:space="0" w:color="auto"/>
            </w:tcBorders>
          </w:tcPr>
          <w:p w14:paraId="51257011" w14:textId="77777777" w:rsidR="002A119B" w:rsidRPr="00A7476A" w:rsidRDefault="002A119B" w:rsidP="0030681C">
            <w:pPr>
              <w:pStyle w:val="affffff0"/>
              <w:keepNext/>
              <w:rPr>
                <w:rFonts w:ascii="Times New Roman" w:hAnsi="Times New Roman" w:cs="Times New Roman"/>
              </w:rPr>
            </w:pPr>
            <w:r w:rsidRPr="00A7476A">
              <w:rPr>
                <w:rFonts w:ascii="Times New Roman" w:hAnsi="Times New Roman" w:cs="Times New Roman"/>
              </w:rPr>
              <w:t xml:space="preserve">Радиус обслуживания  следует принимать в соответствии с </w:t>
            </w:r>
            <w:hyperlink w:anchor="sub_20" w:history="1">
              <w:r w:rsidRPr="00A7476A">
                <w:rPr>
                  <w:rFonts w:ascii="Times New Roman" w:hAnsi="Times New Roman" w:cs="Times New Roman"/>
                  <w:bCs/>
                </w:rPr>
                <w:t>табл. 5</w:t>
              </w:r>
            </w:hyperlink>
            <w:r w:rsidRPr="00A7476A">
              <w:rPr>
                <w:rFonts w:ascii="Times New Roman" w:hAnsi="Times New Roman" w:cs="Times New Roman"/>
              </w:rPr>
              <w:t xml:space="preserve"> Нормативов градостроительного проектирования Краснодарского края</w:t>
            </w:r>
          </w:p>
        </w:tc>
      </w:tr>
      <w:tr w:rsidR="00776603" w:rsidRPr="00A7476A" w14:paraId="0DEFE6DB" w14:textId="77777777" w:rsidTr="00327F9E">
        <w:trPr>
          <w:trHeight w:val="284"/>
        </w:trPr>
        <w:tc>
          <w:tcPr>
            <w:tcW w:w="2473" w:type="dxa"/>
            <w:tcBorders>
              <w:top w:val="single" w:sz="4" w:space="0" w:color="auto"/>
              <w:bottom w:val="single" w:sz="4" w:space="0" w:color="auto"/>
              <w:right w:val="single" w:sz="4" w:space="0" w:color="auto"/>
            </w:tcBorders>
          </w:tcPr>
          <w:p w14:paraId="2240503D"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Крытые бассейны для дошкольников</w:t>
            </w:r>
          </w:p>
        </w:tc>
        <w:tc>
          <w:tcPr>
            <w:tcW w:w="1043" w:type="dxa"/>
            <w:gridSpan w:val="2"/>
            <w:tcBorders>
              <w:top w:val="single" w:sz="4" w:space="0" w:color="auto"/>
              <w:left w:val="single" w:sz="4" w:space="0" w:color="auto"/>
              <w:bottom w:val="single" w:sz="4" w:space="0" w:color="auto"/>
              <w:right w:val="single" w:sz="4" w:space="0" w:color="auto"/>
            </w:tcBorders>
          </w:tcPr>
          <w:p w14:paraId="18530A0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w:t>
            </w:r>
          </w:p>
        </w:tc>
        <w:tc>
          <w:tcPr>
            <w:tcW w:w="4110" w:type="dxa"/>
            <w:gridSpan w:val="2"/>
            <w:tcBorders>
              <w:top w:val="single" w:sz="4" w:space="0" w:color="auto"/>
              <w:left w:val="single" w:sz="4" w:space="0" w:color="auto"/>
              <w:bottom w:val="single" w:sz="4" w:space="0" w:color="auto"/>
              <w:right w:val="single" w:sz="4" w:space="0" w:color="auto"/>
            </w:tcBorders>
          </w:tcPr>
          <w:p w14:paraId="44B48E87"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tcBorders>
              <w:top w:val="single" w:sz="4" w:space="0" w:color="auto"/>
              <w:left w:val="single" w:sz="4" w:space="0" w:color="auto"/>
              <w:bottom w:val="single" w:sz="4" w:space="0" w:color="auto"/>
            </w:tcBorders>
          </w:tcPr>
          <w:p w14:paraId="5DCC9EAB" w14:textId="77777777" w:rsidR="00776603" w:rsidRPr="00A7476A" w:rsidRDefault="00776603" w:rsidP="0030681C">
            <w:pPr>
              <w:pStyle w:val="aff3"/>
              <w:keepNext/>
              <w:rPr>
                <w:rFonts w:ascii="Times New Roman" w:hAnsi="Times New Roman" w:cs="Times New Roman"/>
              </w:rPr>
            </w:pPr>
          </w:p>
        </w:tc>
      </w:tr>
      <w:tr w:rsidR="00776603" w:rsidRPr="00A7476A" w14:paraId="5B539751" w14:textId="77777777" w:rsidTr="00327F9E">
        <w:trPr>
          <w:trHeight w:val="284"/>
        </w:trPr>
        <w:tc>
          <w:tcPr>
            <w:tcW w:w="2473" w:type="dxa"/>
            <w:tcBorders>
              <w:top w:val="single" w:sz="4" w:space="0" w:color="auto"/>
              <w:bottom w:val="single" w:sz="4" w:space="0" w:color="auto"/>
              <w:right w:val="single" w:sz="4" w:space="0" w:color="auto"/>
            </w:tcBorders>
          </w:tcPr>
          <w:p w14:paraId="4778262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Школы - интернаты</w:t>
            </w:r>
          </w:p>
        </w:tc>
        <w:tc>
          <w:tcPr>
            <w:tcW w:w="1043" w:type="dxa"/>
            <w:gridSpan w:val="2"/>
            <w:tcBorders>
              <w:top w:val="single" w:sz="4" w:space="0" w:color="auto"/>
              <w:left w:val="single" w:sz="4" w:space="0" w:color="auto"/>
              <w:bottom w:val="single" w:sz="4" w:space="0" w:color="auto"/>
              <w:right w:val="single" w:sz="4" w:space="0" w:color="auto"/>
            </w:tcBorders>
          </w:tcPr>
          <w:p w14:paraId="675C10F6"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52039E0F"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FD3867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при вместимости: 200 - 300 мест - 70,</w:t>
            </w:r>
          </w:p>
          <w:p w14:paraId="20DAFF2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300 - 500 мест - 65,</w:t>
            </w:r>
          </w:p>
          <w:p w14:paraId="0C7AD5A2"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500 и более мест - 45</w:t>
            </w:r>
          </w:p>
        </w:tc>
        <w:tc>
          <w:tcPr>
            <w:tcW w:w="2439" w:type="dxa"/>
            <w:tcBorders>
              <w:top w:val="nil"/>
              <w:left w:val="single" w:sz="4" w:space="0" w:color="auto"/>
              <w:bottom w:val="single" w:sz="4" w:space="0" w:color="auto"/>
            </w:tcBorders>
          </w:tcPr>
          <w:p w14:paraId="5F625B4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при размещении на земельном участке школы здания интерната (спального корпуса) площадь земельного участка следует увеличить на 0,2 га</w:t>
            </w:r>
          </w:p>
        </w:tc>
      </w:tr>
      <w:tr w:rsidR="00776603" w:rsidRPr="00A7476A" w14:paraId="5A20F8BF" w14:textId="77777777" w:rsidTr="00327F9E">
        <w:trPr>
          <w:trHeight w:val="284"/>
        </w:trPr>
        <w:tc>
          <w:tcPr>
            <w:tcW w:w="2473" w:type="dxa"/>
            <w:tcBorders>
              <w:top w:val="single" w:sz="4" w:space="0" w:color="auto"/>
              <w:bottom w:val="single" w:sz="4" w:space="0" w:color="auto"/>
              <w:right w:val="single" w:sz="4" w:space="0" w:color="auto"/>
            </w:tcBorders>
          </w:tcPr>
          <w:p w14:paraId="30E0DBF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Учреждения начального профессионального образования</w:t>
            </w:r>
          </w:p>
        </w:tc>
        <w:tc>
          <w:tcPr>
            <w:tcW w:w="1043" w:type="dxa"/>
            <w:gridSpan w:val="2"/>
            <w:tcBorders>
              <w:top w:val="single" w:sz="4" w:space="0" w:color="auto"/>
              <w:left w:val="single" w:sz="4" w:space="0" w:color="auto"/>
              <w:bottom w:val="single" w:sz="4" w:space="0" w:color="auto"/>
              <w:right w:val="single" w:sz="4" w:space="0" w:color="auto"/>
            </w:tcBorders>
          </w:tcPr>
          <w:p w14:paraId="3D62540A"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003ED2E9"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8% общего числа школьников, по заданию на проектирование, с учетом населения города-центра, доли городских округов и городских </w:t>
            </w:r>
            <w:r w:rsidRPr="00A7476A">
              <w:rPr>
                <w:rFonts w:ascii="Times New Roman" w:hAnsi="Times New Roman" w:cs="Times New Roman"/>
              </w:rPr>
              <w:lastRenderedPageBreak/>
              <w:t>поселений в системе формирования центра</w:t>
            </w:r>
          </w:p>
        </w:tc>
        <w:tc>
          <w:tcPr>
            <w:tcW w:w="1842" w:type="dxa"/>
            <w:tcBorders>
              <w:top w:val="single" w:sz="4" w:space="0" w:color="auto"/>
              <w:left w:val="single" w:sz="4" w:space="0" w:color="auto"/>
              <w:bottom w:val="single" w:sz="4" w:space="0" w:color="auto"/>
              <w:right w:val="single" w:sz="4" w:space="0" w:color="auto"/>
            </w:tcBorders>
          </w:tcPr>
          <w:p w14:paraId="052DEED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lastRenderedPageBreak/>
              <w:t xml:space="preserve">по </w:t>
            </w:r>
            <w:hyperlink w:anchor="sub_20" w:history="1">
              <w:r w:rsidRPr="00A7476A">
                <w:rPr>
                  <w:rFonts w:ascii="Times New Roman" w:hAnsi="Times New Roman" w:cs="Times New Roman"/>
                  <w:bCs/>
                </w:rPr>
                <w:t>табл. 5</w:t>
              </w:r>
            </w:hyperlink>
            <w:r w:rsidRPr="00A7476A">
              <w:rPr>
                <w:rFonts w:ascii="Times New Roman" w:hAnsi="Times New Roman" w:cs="Times New Roman"/>
              </w:rPr>
              <w:t xml:space="preserve"> Нормативов градостроительного проектирования Краснодарского края</w:t>
            </w:r>
          </w:p>
        </w:tc>
        <w:tc>
          <w:tcPr>
            <w:tcW w:w="2439" w:type="dxa"/>
            <w:tcBorders>
              <w:top w:val="nil"/>
              <w:left w:val="single" w:sz="4" w:space="0" w:color="auto"/>
              <w:bottom w:val="single" w:sz="4" w:space="0" w:color="auto"/>
            </w:tcBorders>
          </w:tcPr>
          <w:p w14:paraId="4E31734C" w14:textId="77777777" w:rsidR="00776603" w:rsidRPr="00A7476A" w:rsidRDefault="00776603" w:rsidP="0030681C">
            <w:pPr>
              <w:pStyle w:val="affffff0"/>
              <w:keepNext/>
              <w:rPr>
                <w:rFonts w:ascii="Times New Roman" w:hAnsi="Times New Roman" w:cs="Times New Roman"/>
              </w:rPr>
            </w:pPr>
            <w:proofErr w:type="spellStart"/>
            <w:r w:rsidRPr="00A7476A">
              <w:rPr>
                <w:rFonts w:ascii="Times New Roman" w:hAnsi="Times New Roman" w:cs="Times New Roman"/>
              </w:rPr>
              <w:t>автотрактородромы</w:t>
            </w:r>
            <w:proofErr w:type="spellEnd"/>
            <w:r w:rsidRPr="00A7476A">
              <w:rPr>
                <w:rFonts w:ascii="Times New Roman" w:hAnsi="Times New Roman" w:cs="Times New Roman"/>
              </w:rPr>
              <w:t xml:space="preserve"> следует размещать вне селитебной территории</w:t>
            </w:r>
          </w:p>
        </w:tc>
      </w:tr>
      <w:tr w:rsidR="00776603" w:rsidRPr="00A7476A" w14:paraId="41BB92D1" w14:textId="77777777" w:rsidTr="00327F9E">
        <w:trPr>
          <w:trHeight w:val="284"/>
        </w:trPr>
        <w:tc>
          <w:tcPr>
            <w:tcW w:w="2473" w:type="dxa"/>
            <w:tcBorders>
              <w:top w:val="single" w:sz="4" w:space="0" w:color="auto"/>
              <w:bottom w:val="single" w:sz="4" w:space="0" w:color="auto"/>
              <w:right w:val="single" w:sz="4" w:space="0" w:color="auto"/>
            </w:tcBorders>
          </w:tcPr>
          <w:p w14:paraId="3DF38BA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lastRenderedPageBreak/>
              <w:t>Внешкольные учреждения</w:t>
            </w:r>
          </w:p>
        </w:tc>
        <w:tc>
          <w:tcPr>
            <w:tcW w:w="1043" w:type="dxa"/>
            <w:gridSpan w:val="2"/>
            <w:tcBorders>
              <w:top w:val="single" w:sz="4" w:space="0" w:color="auto"/>
              <w:left w:val="single" w:sz="4" w:space="0" w:color="auto"/>
              <w:bottom w:val="single" w:sz="4" w:space="0" w:color="auto"/>
              <w:right w:val="single" w:sz="4" w:space="0" w:color="auto"/>
            </w:tcBorders>
          </w:tcPr>
          <w:p w14:paraId="43427950"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6834C98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10% от общего числа школьников, в том числе по видам зданий: дворец творчества - 3,3%;</w:t>
            </w:r>
          </w:p>
          <w:p w14:paraId="4C2332BA"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станция юных техников - 0,9%;</w:t>
            </w:r>
          </w:p>
          <w:p w14:paraId="7D5DF3B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станция юных натуралистов - 0,4%;</w:t>
            </w:r>
          </w:p>
          <w:p w14:paraId="185CA8A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детско-юношеская спортивная школа - 2,3%;</w:t>
            </w:r>
          </w:p>
          <w:p w14:paraId="35BDCB7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детская школа искусств или музыкальная, художественная, хореографическая школа - 2,7%</w:t>
            </w:r>
          </w:p>
        </w:tc>
        <w:tc>
          <w:tcPr>
            <w:tcW w:w="1842" w:type="dxa"/>
            <w:tcBorders>
              <w:top w:val="single" w:sz="4" w:space="0" w:color="auto"/>
              <w:left w:val="single" w:sz="4" w:space="0" w:color="auto"/>
              <w:bottom w:val="single" w:sz="4" w:space="0" w:color="auto"/>
              <w:right w:val="single" w:sz="4" w:space="0" w:color="auto"/>
            </w:tcBorders>
          </w:tcPr>
          <w:p w14:paraId="4D3400D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tcBorders>
              <w:top w:val="nil"/>
              <w:left w:val="single" w:sz="4" w:space="0" w:color="auto"/>
              <w:bottom w:val="single" w:sz="4" w:space="0" w:color="auto"/>
            </w:tcBorders>
          </w:tcPr>
          <w:p w14:paraId="5F119CD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допускается предусматривать в зданиях общеобразовательных школ</w:t>
            </w:r>
          </w:p>
        </w:tc>
      </w:tr>
      <w:tr w:rsidR="00776603" w:rsidRPr="00A7476A" w14:paraId="0AD4A141" w14:textId="77777777" w:rsidTr="00327F9E">
        <w:trPr>
          <w:trHeight w:val="284"/>
        </w:trPr>
        <w:tc>
          <w:tcPr>
            <w:tcW w:w="2473" w:type="dxa"/>
            <w:tcBorders>
              <w:top w:val="single" w:sz="4" w:space="0" w:color="auto"/>
              <w:bottom w:val="single" w:sz="4" w:space="0" w:color="auto"/>
              <w:right w:val="single" w:sz="4" w:space="0" w:color="auto"/>
            </w:tcBorders>
          </w:tcPr>
          <w:p w14:paraId="53FC2F2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Средние специальные учебные заведения, колледжи</w:t>
            </w:r>
          </w:p>
        </w:tc>
        <w:tc>
          <w:tcPr>
            <w:tcW w:w="1043" w:type="dxa"/>
            <w:gridSpan w:val="2"/>
            <w:tcBorders>
              <w:top w:val="single" w:sz="4" w:space="0" w:color="auto"/>
              <w:left w:val="single" w:sz="4" w:space="0" w:color="auto"/>
              <w:bottom w:val="single" w:sz="4" w:space="0" w:color="auto"/>
              <w:right w:val="single" w:sz="4" w:space="0" w:color="auto"/>
            </w:tcBorders>
          </w:tcPr>
          <w:p w14:paraId="0CAA7D4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0394116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по заданию на проектирование </w:t>
            </w:r>
          </w:p>
        </w:tc>
        <w:tc>
          <w:tcPr>
            <w:tcW w:w="1842" w:type="dxa"/>
            <w:tcBorders>
              <w:top w:val="single" w:sz="4" w:space="0" w:color="auto"/>
              <w:left w:val="single" w:sz="4" w:space="0" w:color="auto"/>
              <w:bottom w:val="single" w:sz="4" w:space="0" w:color="auto"/>
              <w:right w:val="single" w:sz="4" w:space="0" w:color="auto"/>
            </w:tcBorders>
          </w:tcPr>
          <w:p w14:paraId="626BD695"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при вместимости до 300 мест - 75 на 1 место (учащегося);</w:t>
            </w:r>
          </w:p>
          <w:p w14:paraId="5E14073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от 300 до 900 - 50 - 65;</w:t>
            </w:r>
          </w:p>
          <w:p w14:paraId="4166ABB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от 900 до 1600 - 30 - 40</w:t>
            </w:r>
          </w:p>
        </w:tc>
        <w:tc>
          <w:tcPr>
            <w:tcW w:w="2439" w:type="dxa"/>
            <w:tcBorders>
              <w:top w:val="nil"/>
              <w:left w:val="single" w:sz="4" w:space="0" w:color="auto"/>
              <w:bottom w:val="single" w:sz="4" w:space="0" w:color="auto"/>
            </w:tcBorders>
          </w:tcPr>
          <w:p w14:paraId="1AD57ACC" w14:textId="77777777" w:rsidR="00776603" w:rsidRPr="00A7476A" w:rsidRDefault="00776603" w:rsidP="0030681C">
            <w:pPr>
              <w:pStyle w:val="affffff0"/>
              <w:keepNext/>
              <w:rPr>
                <w:rFonts w:ascii="Times New Roman" w:hAnsi="Times New Roman" w:cs="Times New Roman"/>
              </w:rPr>
            </w:pPr>
          </w:p>
        </w:tc>
      </w:tr>
      <w:tr w:rsidR="00776603" w:rsidRPr="00A7476A" w14:paraId="630EAB8A" w14:textId="77777777" w:rsidTr="00327F9E">
        <w:trPr>
          <w:trHeight w:val="284"/>
        </w:trPr>
        <w:tc>
          <w:tcPr>
            <w:tcW w:w="10065" w:type="dxa"/>
            <w:gridSpan w:val="6"/>
            <w:tcBorders>
              <w:top w:val="single" w:sz="4" w:space="0" w:color="auto"/>
              <w:bottom w:val="single" w:sz="4" w:space="0" w:color="auto"/>
            </w:tcBorders>
          </w:tcPr>
          <w:p w14:paraId="1A3AF67C" w14:textId="77777777" w:rsidR="00776603" w:rsidRPr="00A7476A" w:rsidRDefault="00776603" w:rsidP="0030681C">
            <w:pPr>
              <w:pStyle w:val="affffff0"/>
              <w:keepNext/>
              <w:rPr>
                <w:rFonts w:ascii="Times New Roman" w:hAnsi="Times New Roman" w:cs="Times New Roman"/>
                <w:b/>
              </w:rPr>
            </w:pPr>
            <w:r w:rsidRPr="00A7476A">
              <w:rPr>
                <w:rFonts w:ascii="Times New Roman" w:hAnsi="Times New Roman" w:cs="Times New Roman"/>
                <w:b/>
              </w:rPr>
              <w:t>Учреждения здравоохранения и социального обслуживания</w:t>
            </w:r>
          </w:p>
        </w:tc>
      </w:tr>
      <w:tr w:rsidR="00776603" w:rsidRPr="00A7476A" w14:paraId="08D505CE" w14:textId="77777777" w:rsidTr="00327F9E">
        <w:trPr>
          <w:trHeight w:val="284"/>
        </w:trPr>
        <w:tc>
          <w:tcPr>
            <w:tcW w:w="2473" w:type="dxa"/>
            <w:tcBorders>
              <w:top w:val="single" w:sz="4" w:space="0" w:color="auto"/>
              <w:bottom w:val="single" w:sz="4" w:space="0" w:color="auto"/>
              <w:right w:val="single" w:sz="4" w:space="0" w:color="auto"/>
            </w:tcBorders>
          </w:tcPr>
          <w:p w14:paraId="44D7CBB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Стационары всех типов для взрослых с вспомогательными зданиями и сооружениями</w:t>
            </w:r>
          </w:p>
        </w:tc>
        <w:tc>
          <w:tcPr>
            <w:tcW w:w="1043" w:type="dxa"/>
            <w:gridSpan w:val="2"/>
            <w:tcBorders>
              <w:top w:val="single" w:sz="4" w:space="0" w:color="auto"/>
              <w:left w:val="single" w:sz="4" w:space="0" w:color="auto"/>
              <w:bottom w:val="single" w:sz="4" w:space="0" w:color="auto"/>
              <w:right w:val="single" w:sz="4" w:space="0" w:color="auto"/>
            </w:tcBorders>
          </w:tcPr>
          <w:p w14:paraId="25ADF0C3"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14:paraId="1CFA29C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42289D2"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при вместимости: до 50 коек - 300;</w:t>
            </w:r>
          </w:p>
          <w:p w14:paraId="7C0E09CA"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50 - 100 коек - 300 - 200;</w:t>
            </w:r>
          </w:p>
          <w:p w14:paraId="419A75A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100 - 200 коек - 200 - 140;</w:t>
            </w:r>
          </w:p>
          <w:p w14:paraId="5DA1723F"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200 - 400 коек - 140 - 100;</w:t>
            </w:r>
          </w:p>
          <w:p w14:paraId="15A8B328"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400 - 800 коек - 100 - 80;</w:t>
            </w:r>
          </w:p>
          <w:p w14:paraId="03EDB7F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lastRenderedPageBreak/>
              <w:t>800 - 1000 коек - 80 - 60;</w:t>
            </w:r>
          </w:p>
          <w:p w14:paraId="51B71535"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свыше 1000 коек - 60. </w:t>
            </w:r>
          </w:p>
        </w:tc>
        <w:tc>
          <w:tcPr>
            <w:tcW w:w="2439" w:type="dxa"/>
            <w:tcBorders>
              <w:top w:val="nil"/>
              <w:left w:val="single" w:sz="4" w:space="0" w:color="auto"/>
              <w:bottom w:val="single" w:sz="4" w:space="0" w:color="auto"/>
            </w:tcBorders>
          </w:tcPr>
          <w:p w14:paraId="77B57EF9"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lastRenderedPageBreak/>
              <w:t xml:space="preserve">норму для детей на 1 койку следует принимать с коэффициентом 1,5. Число коек (врачебных и акушерских) для беременных женщин и рожениц рекомендуется при условии их выделения из общего </w:t>
            </w:r>
            <w:r w:rsidRPr="00A7476A">
              <w:rPr>
                <w:rFonts w:ascii="Times New Roman" w:hAnsi="Times New Roman" w:cs="Times New Roman"/>
              </w:rPr>
              <w:lastRenderedPageBreak/>
              <w:t xml:space="preserve">числа коек стационаров - 0,85 коек на 1 тыс. жителей (в расчете на женщин в возрасте 15 - 49 лет). </w:t>
            </w:r>
          </w:p>
        </w:tc>
      </w:tr>
      <w:tr w:rsidR="00776603" w:rsidRPr="00A7476A" w14:paraId="0700D238" w14:textId="77777777" w:rsidTr="00327F9E">
        <w:trPr>
          <w:trHeight w:val="284"/>
        </w:trPr>
        <w:tc>
          <w:tcPr>
            <w:tcW w:w="2473" w:type="dxa"/>
            <w:tcBorders>
              <w:top w:val="single" w:sz="4" w:space="0" w:color="auto"/>
              <w:bottom w:val="single" w:sz="4" w:space="0" w:color="auto"/>
              <w:right w:val="single" w:sz="4" w:space="0" w:color="auto"/>
            </w:tcBorders>
          </w:tcPr>
          <w:p w14:paraId="6F4C605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lastRenderedPageBreak/>
              <w:t>Детские дома - интернаты (от 4 до 14 лет)</w:t>
            </w:r>
          </w:p>
        </w:tc>
        <w:tc>
          <w:tcPr>
            <w:tcW w:w="1043" w:type="dxa"/>
            <w:gridSpan w:val="2"/>
            <w:tcBorders>
              <w:top w:val="single" w:sz="4" w:space="0" w:color="auto"/>
              <w:left w:val="single" w:sz="4" w:space="0" w:color="auto"/>
              <w:bottom w:val="single" w:sz="4" w:space="0" w:color="auto"/>
              <w:right w:val="single" w:sz="4" w:space="0" w:color="auto"/>
            </w:tcBorders>
          </w:tcPr>
          <w:p w14:paraId="6017CAE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14:paraId="0BD00B37" w14:textId="77777777" w:rsidR="00776603" w:rsidRPr="00A7476A" w:rsidRDefault="00776603" w:rsidP="0030681C">
            <w:pPr>
              <w:pStyle w:val="aff3"/>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74AE3C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val="restart"/>
            <w:tcBorders>
              <w:top w:val="nil"/>
              <w:left w:val="single" w:sz="4" w:space="0" w:color="auto"/>
              <w:bottom w:val="single" w:sz="4" w:space="0" w:color="auto"/>
            </w:tcBorders>
          </w:tcPr>
          <w:p w14:paraId="1F11C009"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нормы расчета учреждений социального обеспечения следует уточнять в зависимости от социально-демографических особенностей</w:t>
            </w:r>
          </w:p>
        </w:tc>
      </w:tr>
      <w:tr w:rsidR="00776603" w:rsidRPr="00A7476A" w14:paraId="3277A1AE" w14:textId="77777777" w:rsidTr="00327F9E">
        <w:trPr>
          <w:trHeight w:val="284"/>
        </w:trPr>
        <w:tc>
          <w:tcPr>
            <w:tcW w:w="2473" w:type="dxa"/>
            <w:tcBorders>
              <w:top w:val="single" w:sz="4" w:space="0" w:color="auto"/>
              <w:bottom w:val="single" w:sz="4" w:space="0" w:color="auto"/>
              <w:right w:val="single" w:sz="4" w:space="0" w:color="auto"/>
            </w:tcBorders>
          </w:tcPr>
          <w:p w14:paraId="458D639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Психоневрологические и наркологические интернаты (с 18 лет)</w:t>
            </w:r>
          </w:p>
        </w:tc>
        <w:tc>
          <w:tcPr>
            <w:tcW w:w="1043" w:type="dxa"/>
            <w:gridSpan w:val="2"/>
            <w:tcBorders>
              <w:top w:val="single" w:sz="4" w:space="0" w:color="auto"/>
              <w:left w:val="single" w:sz="4" w:space="0" w:color="auto"/>
              <w:bottom w:val="single" w:sz="4" w:space="0" w:color="auto"/>
              <w:right w:val="single" w:sz="4" w:space="0" w:color="auto"/>
            </w:tcBorders>
          </w:tcPr>
          <w:p w14:paraId="5C3383DB"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14:paraId="3F565222" w14:textId="77777777" w:rsidR="00776603" w:rsidRPr="00A7476A" w:rsidRDefault="00776603" w:rsidP="0030681C">
            <w:pPr>
              <w:pStyle w:val="aff3"/>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D99B99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при вместимости, коек: до 200 - 125;</w:t>
            </w:r>
          </w:p>
          <w:p w14:paraId="3D70DA0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свыше 200 до 400 - 100;</w:t>
            </w:r>
          </w:p>
          <w:p w14:paraId="2D68024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свыше 400 до 600 - 80</w:t>
            </w:r>
          </w:p>
        </w:tc>
        <w:tc>
          <w:tcPr>
            <w:tcW w:w="2439" w:type="dxa"/>
            <w:vMerge/>
            <w:tcBorders>
              <w:top w:val="nil"/>
              <w:left w:val="single" w:sz="4" w:space="0" w:color="auto"/>
              <w:bottom w:val="single" w:sz="4" w:space="0" w:color="auto"/>
            </w:tcBorders>
          </w:tcPr>
          <w:p w14:paraId="0A2B1956" w14:textId="77777777" w:rsidR="00776603" w:rsidRPr="00A7476A" w:rsidRDefault="00776603" w:rsidP="0030681C">
            <w:pPr>
              <w:pStyle w:val="aff3"/>
              <w:keepNext/>
              <w:rPr>
                <w:rFonts w:ascii="Times New Roman" w:hAnsi="Times New Roman" w:cs="Times New Roman"/>
              </w:rPr>
            </w:pPr>
          </w:p>
        </w:tc>
      </w:tr>
      <w:tr w:rsidR="00776603" w:rsidRPr="00A7476A" w14:paraId="3EC3B884" w14:textId="77777777" w:rsidTr="00327F9E">
        <w:trPr>
          <w:trHeight w:val="284"/>
        </w:trPr>
        <w:tc>
          <w:tcPr>
            <w:tcW w:w="2473" w:type="dxa"/>
            <w:tcBorders>
              <w:top w:val="single" w:sz="4" w:space="0" w:color="auto"/>
              <w:bottom w:val="nil"/>
              <w:right w:val="single" w:sz="4" w:space="0" w:color="auto"/>
            </w:tcBorders>
          </w:tcPr>
          <w:p w14:paraId="328254D9"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Амбулаторно-поликлиническая сеть, диспансеры без стационара </w:t>
            </w:r>
          </w:p>
        </w:tc>
        <w:tc>
          <w:tcPr>
            <w:tcW w:w="1043" w:type="dxa"/>
            <w:gridSpan w:val="2"/>
            <w:tcBorders>
              <w:top w:val="single" w:sz="4" w:space="0" w:color="auto"/>
              <w:left w:val="single" w:sz="4" w:space="0" w:color="auto"/>
              <w:bottom w:val="single" w:sz="4" w:space="0" w:color="auto"/>
              <w:right w:val="single" w:sz="4" w:space="0" w:color="auto"/>
            </w:tcBorders>
          </w:tcPr>
          <w:p w14:paraId="4CFDCAFE"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посещение в смену</w:t>
            </w:r>
          </w:p>
        </w:tc>
        <w:tc>
          <w:tcPr>
            <w:tcW w:w="2268" w:type="dxa"/>
            <w:tcBorders>
              <w:top w:val="single" w:sz="4" w:space="0" w:color="auto"/>
              <w:left w:val="single" w:sz="4" w:space="0" w:color="auto"/>
              <w:bottom w:val="nil"/>
              <w:right w:val="single" w:sz="4" w:space="0" w:color="auto"/>
            </w:tcBorders>
          </w:tcPr>
          <w:p w14:paraId="3F615B0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roofErr w:type="gramStart"/>
            <w:r w:rsidRPr="00A7476A">
              <w:rPr>
                <w:rFonts w:ascii="Times New Roman" w:hAnsi="Times New Roman" w:cs="Times New Roman"/>
              </w:rPr>
              <w:t xml:space="preserve"> ,</w:t>
            </w:r>
            <w:proofErr w:type="gramEnd"/>
            <w:r w:rsidRPr="00A7476A">
              <w:rPr>
                <w:rFonts w:ascii="Times New Roman" w:hAnsi="Times New Roman" w:cs="Times New Roman"/>
              </w:rPr>
              <w:t xml:space="preserve"> с учетом системы расселения возможна сельская амбулатория 20% общего норматива</w:t>
            </w:r>
          </w:p>
        </w:tc>
        <w:tc>
          <w:tcPr>
            <w:tcW w:w="1842" w:type="dxa"/>
            <w:tcBorders>
              <w:top w:val="single" w:sz="4" w:space="0" w:color="auto"/>
              <w:left w:val="single" w:sz="4" w:space="0" w:color="auto"/>
              <w:bottom w:val="nil"/>
              <w:right w:val="single" w:sz="4" w:space="0" w:color="auto"/>
            </w:tcBorders>
          </w:tcPr>
          <w:p w14:paraId="14EDCC79"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0,1 га на 100 посещений в смену, но не менее 0,3 га на объект</w:t>
            </w:r>
          </w:p>
        </w:tc>
        <w:tc>
          <w:tcPr>
            <w:tcW w:w="2439" w:type="dxa"/>
            <w:vMerge w:val="restart"/>
            <w:tcBorders>
              <w:top w:val="single" w:sz="4" w:space="0" w:color="auto"/>
              <w:left w:val="single" w:sz="4" w:space="0" w:color="auto"/>
            </w:tcBorders>
          </w:tcPr>
          <w:p w14:paraId="01CA08E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Радиус обслуживания не более 30 минут </w:t>
            </w:r>
            <w:proofErr w:type="spellStart"/>
            <w:r w:rsidRPr="00A7476A">
              <w:rPr>
                <w:rFonts w:ascii="Times New Roman" w:hAnsi="Times New Roman" w:cs="Times New Roman"/>
              </w:rPr>
              <w:t>пешеходно</w:t>
            </w:r>
            <w:proofErr w:type="spellEnd"/>
            <w:r w:rsidRPr="00A7476A">
              <w:rPr>
                <w:rFonts w:ascii="Times New Roman" w:hAnsi="Times New Roman" w:cs="Times New Roman"/>
              </w:rPr>
              <w:t>-транспортной доступности</w:t>
            </w:r>
          </w:p>
        </w:tc>
      </w:tr>
      <w:tr w:rsidR="00776603" w:rsidRPr="00A7476A" w14:paraId="088EEFBA" w14:textId="77777777" w:rsidTr="00327F9E">
        <w:trPr>
          <w:trHeight w:val="284"/>
        </w:trPr>
        <w:tc>
          <w:tcPr>
            <w:tcW w:w="2473" w:type="dxa"/>
            <w:tcBorders>
              <w:top w:val="single" w:sz="4" w:space="0" w:color="auto"/>
              <w:bottom w:val="single" w:sz="4" w:space="0" w:color="auto"/>
              <w:right w:val="single" w:sz="4" w:space="0" w:color="auto"/>
            </w:tcBorders>
          </w:tcPr>
          <w:p w14:paraId="758A87C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Фельдшерские или фельдшерско-акушерские пункты</w:t>
            </w:r>
          </w:p>
        </w:tc>
        <w:tc>
          <w:tcPr>
            <w:tcW w:w="1043" w:type="dxa"/>
            <w:gridSpan w:val="2"/>
            <w:tcBorders>
              <w:top w:val="single" w:sz="4" w:space="0" w:color="auto"/>
              <w:left w:val="single" w:sz="4" w:space="0" w:color="auto"/>
              <w:bottom w:val="single" w:sz="4" w:space="0" w:color="auto"/>
              <w:right w:val="single" w:sz="4" w:space="0" w:color="auto"/>
            </w:tcBorders>
          </w:tcPr>
          <w:p w14:paraId="5E88D13C"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41CFDE1D"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5E88C6EA"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0,2 га</w:t>
            </w:r>
          </w:p>
        </w:tc>
        <w:tc>
          <w:tcPr>
            <w:tcW w:w="2439" w:type="dxa"/>
            <w:vMerge/>
            <w:tcBorders>
              <w:left w:val="single" w:sz="4" w:space="0" w:color="auto"/>
              <w:bottom w:val="single" w:sz="4" w:space="0" w:color="auto"/>
            </w:tcBorders>
          </w:tcPr>
          <w:p w14:paraId="4043EAAE" w14:textId="77777777" w:rsidR="00776603" w:rsidRPr="00A7476A" w:rsidRDefault="00776603" w:rsidP="0030681C">
            <w:pPr>
              <w:pStyle w:val="affffff0"/>
              <w:keepNext/>
              <w:rPr>
                <w:rFonts w:ascii="Times New Roman" w:hAnsi="Times New Roman" w:cs="Times New Roman"/>
              </w:rPr>
            </w:pPr>
          </w:p>
        </w:tc>
      </w:tr>
      <w:tr w:rsidR="00776603" w:rsidRPr="00A7476A" w14:paraId="0C1D1221" w14:textId="77777777" w:rsidTr="00327F9E">
        <w:trPr>
          <w:trHeight w:val="284"/>
        </w:trPr>
        <w:tc>
          <w:tcPr>
            <w:tcW w:w="2473" w:type="dxa"/>
            <w:tcBorders>
              <w:top w:val="single" w:sz="4" w:space="0" w:color="auto"/>
              <w:bottom w:val="single" w:sz="4" w:space="0" w:color="auto"/>
              <w:right w:val="single" w:sz="4" w:space="0" w:color="auto"/>
            </w:tcBorders>
          </w:tcPr>
          <w:p w14:paraId="6E8F763A"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Выдвижные пункты медицинской помощи</w:t>
            </w:r>
          </w:p>
        </w:tc>
        <w:tc>
          <w:tcPr>
            <w:tcW w:w="1043" w:type="dxa"/>
            <w:gridSpan w:val="2"/>
            <w:tcBorders>
              <w:top w:val="single" w:sz="4" w:space="0" w:color="auto"/>
              <w:left w:val="single" w:sz="4" w:space="0" w:color="auto"/>
              <w:bottom w:val="single" w:sz="4" w:space="0" w:color="auto"/>
              <w:right w:val="single" w:sz="4" w:space="0" w:color="auto"/>
            </w:tcBorders>
          </w:tcPr>
          <w:p w14:paraId="10B7901A"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6D1FE0D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0,2</w:t>
            </w:r>
          </w:p>
        </w:tc>
        <w:tc>
          <w:tcPr>
            <w:tcW w:w="1842" w:type="dxa"/>
            <w:tcBorders>
              <w:top w:val="single" w:sz="4" w:space="0" w:color="auto"/>
              <w:left w:val="single" w:sz="4" w:space="0" w:color="auto"/>
              <w:bottom w:val="single" w:sz="4" w:space="0" w:color="auto"/>
              <w:right w:val="single" w:sz="4" w:space="0" w:color="auto"/>
            </w:tcBorders>
          </w:tcPr>
          <w:p w14:paraId="7B01055F"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0,05 га на 1 автомобиль, но не менее 0,1 га</w:t>
            </w:r>
          </w:p>
        </w:tc>
        <w:tc>
          <w:tcPr>
            <w:tcW w:w="2439" w:type="dxa"/>
            <w:tcBorders>
              <w:top w:val="nil"/>
              <w:left w:val="single" w:sz="4" w:space="0" w:color="auto"/>
              <w:bottom w:val="single" w:sz="4" w:space="0" w:color="auto"/>
            </w:tcBorders>
          </w:tcPr>
          <w:p w14:paraId="7137FE20" w14:textId="77777777" w:rsidR="00776603" w:rsidRPr="00A7476A" w:rsidRDefault="00776603" w:rsidP="0030681C">
            <w:pPr>
              <w:pStyle w:val="aff3"/>
              <w:keepNext/>
              <w:rPr>
                <w:rFonts w:ascii="Times New Roman" w:hAnsi="Times New Roman" w:cs="Times New Roman"/>
              </w:rPr>
            </w:pPr>
          </w:p>
        </w:tc>
      </w:tr>
      <w:tr w:rsidR="00776603" w:rsidRPr="00A7476A" w14:paraId="4F49B35D" w14:textId="77777777" w:rsidTr="00327F9E">
        <w:trPr>
          <w:trHeight w:val="284"/>
        </w:trPr>
        <w:tc>
          <w:tcPr>
            <w:tcW w:w="2473" w:type="dxa"/>
            <w:tcBorders>
              <w:top w:val="single" w:sz="4" w:space="0" w:color="auto"/>
              <w:bottom w:val="nil"/>
              <w:right w:val="single" w:sz="4" w:space="0" w:color="auto"/>
            </w:tcBorders>
          </w:tcPr>
          <w:p w14:paraId="524D433F"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Аптеки групп:</w:t>
            </w:r>
          </w:p>
        </w:tc>
        <w:tc>
          <w:tcPr>
            <w:tcW w:w="1043" w:type="dxa"/>
            <w:gridSpan w:val="2"/>
            <w:vMerge w:val="restart"/>
            <w:tcBorders>
              <w:top w:val="single" w:sz="4" w:space="0" w:color="auto"/>
              <w:left w:val="single" w:sz="4" w:space="0" w:color="auto"/>
              <w:bottom w:val="single" w:sz="4" w:space="0" w:color="auto"/>
              <w:right w:val="single" w:sz="4" w:space="0" w:color="auto"/>
            </w:tcBorders>
          </w:tcPr>
          <w:p w14:paraId="791997C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w:t>
            </w:r>
          </w:p>
        </w:tc>
        <w:tc>
          <w:tcPr>
            <w:tcW w:w="2268" w:type="dxa"/>
            <w:vMerge w:val="restart"/>
            <w:tcBorders>
              <w:top w:val="single" w:sz="4" w:space="0" w:color="auto"/>
              <w:left w:val="single" w:sz="4" w:space="0" w:color="auto"/>
              <w:bottom w:val="single" w:sz="4" w:space="0" w:color="auto"/>
              <w:right w:val="single" w:sz="4" w:space="0" w:color="auto"/>
            </w:tcBorders>
          </w:tcPr>
          <w:p w14:paraId="65DFDF71"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nil"/>
              <w:right w:val="single" w:sz="4" w:space="0" w:color="auto"/>
            </w:tcBorders>
          </w:tcPr>
          <w:p w14:paraId="588BD687" w14:textId="77777777" w:rsidR="00776603" w:rsidRPr="00A7476A" w:rsidRDefault="00776603" w:rsidP="0030681C">
            <w:pPr>
              <w:pStyle w:val="aff3"/>
              <w:keepNext/>
              <w:rPr>
                <w:rFonts w:ascii="Times New Roman" w:hAnsi="Times New Roman" w:cs="Times New Roman"/>
              </w:rPr>
            </w:pPr>
          </w:p>
        </w:tc>
        <w:tc>
          <w:tcPr>
            <w:tcW w:w="2439" w:type="dxa"/>
            <w:vMerge w:val="restart"/>
            <w:tcBorders>
              <w:top w:val="nil"/>
              <w:left w:val="single" w:sz="4" w:space="0" w:color="auto"/>
              <w:bottom w:val="single" w:sz="4" w:space="0" w:color="auto"/>
            </w:tcBorders>
          </w:tcPr>
          <w:p w14:paraId="07B1E92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возможно </w:t>
            </w:r>
            <w:proofErr w:type="gramStart"/>
            <w:r w:rsidRPr="00A7476A">
              <w:rPr>
                <w:rFonts w:ascii="Times New Roman" w:hAnsi="Times New Roman" w:cs="Times New Roman"/>
              </w:rPr>
              <w:t>встроенно-пристроенные</w:t>
            </w:r>
            <w:proofErr w:type="gramEnd"/>
            <w:r w:rsidRPr="00A7476A">
              <w:rPr>
                <w:rFonts w:ascii="Times New Roman" w:hAnsi="Times New Roman" w:cs="Times New Roman"/>
              </w:rPr>
              <w:t xml:space="preserve">, как правило, при амбулаториях и фельдшерско-акушерских пунктах. Радиус обслуживания не более 30 минут </w:t>
            </w:r>
            <w:proofErr w:type="spellStart"/>
            <w:r w:rsidRPr="00A7476A">
              <w:rPr>
                <w:rFonts w:ascii="Times New Roman" w:hAnsi="Times New Roman" w:cs="Times New Roman"/>
              </w:rPr>
              <w:t>пешеходно</w:t>
            </w:r>
            <w:proofErr w:type="spellEnd"/>
            <w:r w:rsidRPr="00A7476A">
              <w:rPr>
                <w:rFonts w:ascii="Times New Roman" w:hAnsi="Times New Roman" w:cs="Times New Roman"/>
              </w:rPr>
              <w:t>-транспортной доступности</w:t>
            </w:r>
          </w:p>
        </w:tc>
      </w:tr>
      <w:tr w:rsidR="00776603" w:rsidRPr="00A7476A" w14:paraId="13C9D61C" w14:textId="77777777" w:rsidTr="00327F9E">
        <w:trPr>
          <w:trHeight w:val="284"/>
        </w:trPr>
        <w:tc>
          <w:tcPr>
            <w:tcW w:w="2473" w:type="dxa"/>
            <w:tcBorders>
              <w:top w:val="nil"/>
              <w:bottom w:val="nil"/>
              <w:right w:val="single" w:sz="4" w:space="0" w:color="auto"/>
            </w:tcBorders>
          </w:tcPr>
          <w:p w14:paraId="5972D3D8"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I - II</w:t>
            </w:r>
          </w:p>
        </w:tc>
        <w:tc>
          <w:tcPr>
            <w:tcW w:w="1043" w:type="dxa"/>
            <w:gridSpan w:val="2"/>
            <w:vMerge/>
            <w:tcBorders>
              <w:top w:val="single" w:sz="4" w:space="0" w:color="auto"/>
              <w:left w:val="single" w:sz="4" w:space="0" w:color="auto"/>
              <w:bottom w:val="single" w:sz="4" w:space="0" w:color="auto"/>
              <w:right w:val="single" w:sz="4" w:space="0" w:color="auto"/>
            </w:tcBorders>
          </w:tcPr>
          <w:p w14:paraId="2535F63D" w14:textId="77777777" w:rsidR="00776603" w:rsidRPr="00A7476A" w:rsidRDefault="00776603" w:rsidP="0030681C">
            <w:pPr>
              <w:pStyle w:val="aff3"/>
              <w:keepNext/>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223443CD" w14:textId="77777777" w:rsidR="00776603" w:rsidRPr="00A7476A" w:rsidRDefault="00776603" w:rsidP="0030681C">
            <w:pPr>
              <w:pStyle w:val="aff3"/>
              <w:keepNext/>
              <w:rPr>
                <w:rFonts w:ascii="Times New Roman" w:hAnsi="Times New Roman" w:cs="Times New Roman"/>
              </w:rPr>
            </w:pPr>
          </w:p>
        </w:tc>
        <w:tc>
          <w:tcPr>
            <w:tcW w:w="1842" w:type="dxa"/>
            <w:tcBorders>
              <w:top w:val="nil"/>
              <w:left w:val="single" w:sz="4" w:space="0" w:color="auto"/>
              <w:bottom w:val="nil"/>
              <w:right w:val="single" w:sz="4" w:space="0" w:color="auto"/>
            </w:tcBorders>
          </w:tcPr>
          <w:p w14:paraId="4A19C77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0,3 га</w:t>
            </w:r>
          </w:p>
        </w:tc>
        <w:tc>
          <w:tcPr>
            <w:tcW w:w="2439" w:type="dxa"/>
            <w:vMerge/>
            <w:tcBorders>
              <w:top w:val="nil"/>
              <w:left w:val="single" w:sz="4" w:space="0" w:color="auto"/>
              <w:bottom w:val="single" w:sz="4" w:space="0" w:color="auto"/>
            </w:tcBorders>
          </w:tcPr>
          <w:p w14:paraId="5A052E30" w14:textId="77777777" w:rsidR="00776603" w:rsidRPr="00A7476A" w:rsidRDefault="00776603" w:rsidP="0030681C">
            <w:pPr>
              <w:pStyle w:val="aff3"/>
              <w:keepNext/>
              <w:rPr>
                <w:rFonts w:ascii="Times New Roman" w:hAnsi="Times New Roman" w:cs="Times New Roman"/>
              </w:rPr>
            </w:pPr>
          </w:p>
        </w:tc>
      </w:tr>
      <w:tr w:rsidR="00776603" w:rsidRPr="00A7476A" w14:paraId="2DFC431F" w14:textId="77777777" w:rsidTr="00327F9E">
        <w:trPr>
          <w:trHeight w:val="284"/>
        </w:trPr>
        <w:tc>
          <w:tcPr>
            <w:tcW w:w="2473" w:type="dxa"/>
            <w:tcBorders>
              <w:top w:val="nil"/>
              <w:bottom w:val="nil"/>
              <w:right w:val="single" w:sz="4" w:space="0" w:color="auto"/>
            </w:tcBorders>
          </w:tcPr>
          <w:p w14:paraId="4127AE83"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III - V</w:t>
            </w:r>
          </w:p>
        </w:tc>
        <w:tc>
          <w:tcPr>
            <w:tcW w:w="1043" w:type="dxa"/>
            <w:gridSpan w:val="2"/>
            <w:vMerge/>
            <w:tcBorders>
              <w:top w:val="single" w:sz="4" w:space="0" w:color="auto"/>
              <w:left w:val="single" w:sz="4" w:space="0" w:color="auto"/>
              <w:bottom w:val="single" w:sz="4" w:space="0" w:color="auto"/>
              <w:right w:val="single" w:sz="4" w:space="0" w:color="auto"/>
            </w:tcBorders>
          </w:tcPr>
          <w:p w14:paraId="2A5EB63A" w14:textId="77777777" w:rsidR="00776603" w:rsidRPr="00A7476A" w:rsidRDefault="00776603" w:rsidP="0030681C">
            <w:pPr>
              <w:pStyle w:val="aff3"/>
              <w:keepNext/>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0E81925C" w14:textId="77777777" w:rsidR="00776603" w:rsidRPr="00A7476A" w:rsidRDefault="00776603" w:rsidP="0030681C">
            <w:pPr>
              <w:pStyle w:val="aff3"/>
              <w:keepNext/>
              <w:rPr>
                <w:rFonts w:ascii="Times New Roman" w:hAnsi="Times New Roman" w:cs="Times New Roman"/>
              </w:rPr>
            </w:pPr>
          </w:p>
        </w:tc>
        <w:tc>
          <w:tcPr>
            <w:tcW w:w="1842" w:type="dxa"/>
            <w:tcBorders>
              <w:top w:val="nil"/>
              <w:left w:val="single" w:sz="4" w:space="0" w:color="auto"/>
              <w:bottom w:val="nil"/>
              <w:right w:val="single" w:sz="4" w:space="0" w:color="auto"/>
            </w:tcBorders>
          </w:tcPr>
          <w:p w14:paraId="1BD88B3F"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0,25 га</w:t>
            </w:r>
          </w:p>
        </w:tc>
        <w:tc>
          <w:tcPr>
            <w:tcW w:w="2439" w:type="dxa"/>
            <w:vMerge/>
            <w:tcBorders>
              <w:top w:val="nil"/>
              <w:left w:val="single" w:sz="4" w:space="0" w:color="auto"/>
              <w:bottom w:val="single" w:sz="4" w:space="0" w:color="auto"/>
            </w:tcBorders>
          </w:tcPr>
          <w:p w14:paraId="5D62AFB9" w14:textId="77777777" w:rsidR="00776603" w:rsidRPr="00A7476A" w:rsidRDefault="00776603" w:rsidP="0030681C">
            <w:pPr>
              <w:pStyle w:val="aff3"/>
              <w:keepNext/>
              <w:rPr>
                <w:rFonts w:ascii="Times New Roman" w:hAnsi="Times New Roman" w:cs="Times New Roman"/>
              </w:rPr>
            </w:pPr>
          </w:p>
        </w:tc>
      </w:tr>
      <w:tr w:rsidR="00776603" w:rsidRPr="00A7476A" w14:paraId="680BBB58" w14:textId="77777777" w:rsidTr="00327F9E">
        <w:trPr>
          <w:trHeight w:val="284"/>
        </w:trPr>
        <w:tc>
          <w:tcPr>
            <w:tcW w:w="2473" w:type="dxa"/>
            <w:tcBorders>
              <w:top w:val="nil"/>
              <w:bottom w:val="single" w:sz="4" w:space="0" w:color="auto"/>
              <w:right w:val="single" w:sz="4" w:space="0" w:color="auto"/>
            </w:tcBorders>
          </w:tcPr>
          <w:p w14:paraId="41A7B9DA"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VI - VIII</w:t>
            </w:r>
          </w:p>
        </w:tc>
        <w:tc>
          <w:tcPr>
            <w:tcW w:w="1043" w:type="dxa"/>
            <w:gridSpan w:val="2"/>
            <w:vMerge/>
            <w:tcBorders>
              <w:top w:val="single" w:sz="4" w:space="0" w:color="auto"/>
              <w:left w:val="single" w:sz="4" w:space="0" w:color="auto"/>
              <w:bottom w:val="single" w:sz="4" w:space="0" w:color="auto"/>
              <w:right w:val="single" w:sz="4" w:space="0" w:color="auto"/>
            </w:tcBorders>
          </w:tcPr>
          <w:p w14:paraId="5A91C5DF" w14:textId="77777777" w:rsidR="00776603" w:rsidRPr="00A7476A" w:rsidRDefault="00776603" w:rsidP="0030681C">
            <w:pPr>
              <w:pStyle w:val="aff3"/>
              <w:keepNext/>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2560E883" w14:textId="77777777" w:rsidR="00776603" w:rsidRPr="00A7476A" w:rsidRDefault="00776603" w:rsidP="0030681C">
            <w:pPr>
              <w:pStyle w:val="aff3"/>
              <w:keepNext/>
              <w:rPr>
                <w:rFonts w:ascii="Times New Roman" w:hAnsi="Times New Roman" w:cs="Times New Roman"/>
              </w:rPr>
            </w:pPr>
          </w:p>
        </w:tc>
        <w:tc>
          <w:tcPr>
            <w:tcW w:w="1842" w:type="dxa"/>
            <w:tcBorders>
              <w:top w:val="nil"/>
              <w:left w:val="single" w:sz="4" w:space="0" w:color="auto"/>
              <w:bottom w:val="single" w:sz="4" w:space="0" w:color="auto"/>
              <w:right w:val="single" w:sz="4" w:space="0" w:color="auto"/>
            </w:tcBorders>
          </w:tcPr>
          <w:p w14:paraId="11C49DAB"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0,2 га</w:t>
            </w:r>
          </w:p>
        </w:tc>
        <w:tc>
          <w:tcPr>
            <w:tcW w:w="2439" w:type="dxa"/>
            <w:vMerge/>
            <w:tcBorders>
              <w:top w:val="nil"/>
              <w:left w:val="single" w:sz="4" w:space="0" w:color="auto"/>
              <w:bottom w:val="single" w:sz="4" w:space="0" w:color="auto"/>
            </w:tcBorders>
          </w:tcPr>
          <w:p w14:paraId="3EE165D0" w14:textId="77777777" w:rsidR="00776603" w:rsidRPr="00A7476A" w:rsidRDefault="00776603" w:rsidP="0030681C">
            <w:pPr>
              <w:pStyle w:val="aff3"/>
              <w:keepNext/>
              <w:rPr>
                <w:rFonts w:ascii="Times New Roman" w:hAnsi="Times New Roman" w:cs="Times New Roman"/>
              </w:rPr>
            </w:pPr>
          </w:p>
        </w:tc>
      </w:tr>
      <w:tr w:rsidR="00776603" w:rsidRPr="00A7476A" w14:paraId="6C08127F" w14:textId="77777777" w:rsidTr="00327F9E">
        <w:trPr>
          <w:trHeight w:val="284"/>
        </w:trPr>
        <w:tc>
          <w:tcPr>
            <w:tcW w:w="2473" w:type="dxa"/>
            <w:tcBorders>
              <w:top w:val="single" w:sz="4" w:space="0" w:color="auto"/>
              <w:bottom w:val="single" w:sz="4" w:space="0" w:color="auto"/>
              <w:right w:val="single" w:sz="4" w:space="0" w:color="auto"/>
            </w:tcBorders>
          </w:tcPr>
          <w:p w14:paraId="251F168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Молочные кухни (для детей до 1 года)</w:t>
            </w:r>
          </w:p>
        </w:tc>
        <w:tc>
          <w:tcPr>
            <w:tcW w:w="1043" w:type="dxa"/>
            <w:gridSpan w:val="2"/>
            <w:tcBorders>
              <w:top w:val="single" w:sz="4" w:space="0" w:color="auto"/>
              <w:left w:val="single" w:sz="4" w:space="0" w:color="auto"/>
              <w:bottom w:val="single" w:sz="4" w:space="0" w:color="auto"/>
              <w:right w:val="single" w:sz="4" w:space="0" w:color="auto"/>
            </w:tcBorders>
          </w:tcPr>
          <w:p w14:paraId="34B11B8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Порций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0979F100"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261F3025"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0,015 га на 1 тыс. порций в сутки, но не менее 0,15 га</w:t>
            </w:r>
          </w:p>
        </w:tc>
        <w:tc>
          <w:tcPr>
            <w:tcW w:w="2439" w:type="dxa"/>
            <w:tcBorders>
              <w:top w:val="nil"/>
              <w:left w:val="single" w:sz="4" w:space="0" w:color="auto"/>
              <w:bottom w:val="single" w:sz="4" w:space="0" w:color="auto"/>
            </w:tcBorders>
          </w:tcPr>
          <w:p w14:paraId="1586B630" w14:textId="77777777" w:rsidR="00776603" w:rsidRPr="00A7476A" w:rsidRDefault="00776603" w:rsidP="0030681C">
            <w:pPr>
              <w:pStyle w:val="aff3"/>
              <w:keepNext/>
              <w:rPr>
                <w:rFonts w:ascii="Times New Roman" w:hAnsi="Times New Roman" w:cs="Times New Roman"/>
              </w:rPr>
            </w:pPr>
            <w:r w:rsidRPr="00A7476A">
              <w:rPr>
                <w:rFonts w:ascii="Times New Roman" w:hAnsi="Times New Roman" w:cs="Times New Roman"/>
              </w:rPr>
              <w:t xml:space="preserve">Радиус обслуживания не более 30 минут </w:t>
            </w:r>
            <w:proofErr w:type="spellStart"/>
            <w:r w:rsidRPr="00A7476A">
              <w:rPr>
                <w:rFonts w:ascii="Times New Roman" w:hAnsi="Times New Roman" w:cs="Times New Roman"/>
              </w:rPr>
              <w:t>пешеходно</w:t>
            </w:r>
            <w:proofErr w:type="spellEnd"/>
            <w:r w:rsidRPr="00A7476A">
              <w:rPr>
                <w:rFonts w:ascii="Times New Roman" w:hAnsi="Times New Roman" w:cs="Times New Roman"/>
              </w:rPr>
              <w:t>-транспортной доступности</w:t>
            </w:r>
          </w:p>
        </w:tc>
      </w:tr>
      <w:tr w:rsidR="00776603" w:rsidRPr="00A7476A" w14:paraId="44A93FF6" w14:textId="77777777" w:rsidTr="00327F9E">
        <w:trPr>
          <w:trHeight w:val="284"/>
        </w:trPr>
        <w:tc>
          <w:tcPr>
            <w:tcW w:w="2473" w:type="dxa"/>
            <w:tcBorders>
              <w:top w:val="single" w:sz="4" w:space="0" w:color="auto"/>
              <w:bottom w:val="single" w:sz="4" w:space="0" w:color="auto"/>
              <w:right w:val="single" w:sz="4" w:space="0" w:color="auto"/>
            </w:tcBorders>
          </w:tcPr>
          <w:p w14:paraId="0CBA81C9"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lastRenderedPageBreak/>
              <w:t>Раздаточные пункты молочных кухонь (для детей до 1 года)</w:t>
            </w:r>
          </w:p>
        </w:tc>
        <w:tc>
          <w:tcPr>
            <w:tcW w:w="1043" w:type="dxa"/>
            <w:gridSpan w:val="2"/>
            <w:tcBorders>
              <w:top w:val="single" w:sz="4" w:space="0" w:color="auto"/>
              <w:left w:val="single" w:sz="4" w:space="0" w:color="auto"/>
              <w:bottom w:val="single" w:sz="4" w:space="0" w:color="auto"/>
              <w:right w:val="single" w:sz="4" w:space="0" w:color="auto"/>
            </w:tcBorders>
          </w:tcPr>
          <w:p w14:paraId="6A11A20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41810416"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0,3</w:t>
            </w:r>
          </w:p>
        </w:tc>
        <w:tc>
          <w:tcPr>
            <w:tcW w:w="1842" w:type="dxa"/>
            <w:tcBorders>
              <w:top w:val="single" w:sz="4" w:space="0" w:color="auto"/>
              <w:left w:val="single" w:sz="4" w:space="0" w:color="auto"/>
              <w:bottom w:val="single" w:sz="4" w:space="0" w:color="auto"/>
              <w:right w:val="single" w:sz="4" w:space="0" w:color="auto"/>
            </w:tcBorders>
          </w:tcPr>
          <w:p w14:paraId="0D86A64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tcBorders>
              <w:top w:val="nil"/>
              <w:left w:val="single" w:sz="4" w:space="0" w:color="auto"/>
              <w:bottom w:val="single" w:sz="4" w:space="0" w:color="auto"/>
            </w:tcBorders>
          </w:tcPr>
          <w:p w14:paraId="01A57C9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Встроенные. Радиус обслуживания не более 30 минут </w:t>
            </w:r>
            <w:proofErr w:type="spellStart"/>
            <w:r w:rsidRPr="00A7476A">
              <w:rPr>
                <w:rFonts w:ascii="Times New Roman" w:hAnsi="Times New Roman" w:cs="Times New Roman"/>
              </w:rPr>
              <w:t>пешеходно</w:t>
            </w:r>
            <w:proofErr w:type="spellEnd"/>
            <w:r w:rsidRPr="00A7476A">
              <w:rPr>
                <w:rFonts w:ascii="Times New Roman" w:hAnsi="Times New Roman" w:cs="Times New Roman"/>
              </w:rPr>
              <w:t>-транспортной доступности</w:t>
            </w:r>
          </w:p>
        </w:tc>
      </w:tr>
      <w:tr w:rsidR="00776603" w:rsidRPr="00A7476A" w14:paraId="2BB99723" w14:textId="77777777" w:rsidTr="00327F9E">
        <w:trPr>
          <w:trHeight w:val="284"/>
        </w:trPr>
        <w:tc>
          <w:tcPr>
            <w:tcW w:w="2473" w:type="dxa"/>
            <w:tcBorders>
              <w:top w:val="single" w:sz="4" w:space="0" w:color="auto"/>
              <w:bottom w:val="single" w:sz="4" w:space="0" w:color="auto"/>
              <w:right w:val="single" w:sz="4" w:space="0" w:color="auto"/>
            </w:tcBorders>
          </w:tcPr>
          <w:p w14:paraId="2C07A66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Центр социального обслуживания пожилых граждан и инвалидов</w:t>
            </w:r>
          </w:p>
        </w:tc>
        <w:tc>
          <w:tcPr>
            <w:tcW w:w="1043" w:type="dxa"/>
            <w:gridSpan w:val="2"/>
            <w:tcBorders>
              <w:top w:val="single" w:sz="4" w:space="0" w:color="auto"/>
              <w:left w:val="single" w:sz="4" w:space="0" w:color="auto"/>
              <w:bottom w:val="single" w:sz="4" w:space="0" w:color="auto"/>
              <w:right w:val="single" w:sz="4" w:space="0" w:color="auto"/>
            </w:tcBorders>
          </w:tcPr>
          <w:p w14:paraId="3C884B4F"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центр</w:t>
            </w:r>
          </w:p>
        </w:tc>
        <w:tc>
          <w:tcPr>
            <w:tcW w:w="4110" w:type="dxa"/>
            <w:gridSpan w:val="2"/>
            <w:vMerge w:val="restart"/>
            <w:tcBorders>
              <w:top w:val="single" w:sz="4" w:space="0" w:color="auto"/>
              <w:left w:val="single" w:sz="4" w:space="0" w:color="auto"/>
              <w:bottom w:val="single" w:sz="4" w:space="0" w:color="auto"/>
              <w:right w:val="single" w:sz="4" w:space="0" w:color="auto"/>
            </w:tcBorders>
          </w:tcPr>
          <w:p w14:paraId="53BDF9E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val="restart"/>
            <w:tcBorders>
              <w:top w:val="nil"/>
              <w:left w:val="single" w:sz="4" w:space="0" w:color="auto"/>
              <w:bottom w:val="single" w:sz="4" w:space="0" w:color="auto"/>
            </w:tcBorders>
          </w:tcPr>
          <w:p w14:paraId="3A2800F5"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возможно </w:t>
            </w:r>
            <w:proofErr w:type="gramStart"/>
            <w:r w:rsidRPr="00A7476A">
              <w:rPr>
                <w:rFonts w:ascii="Times New Roman" w:hAnsi="Times New Roman" w:cs="Times New Roman"/>
              </w:rPr>
              <w:t>встроенно-пристроенные</w:t>
            </w:r>
            <w:proofErr w:type="gramEnd"/>
            <w:r w:rsidRPr="00A7476A">
              <w:rPr>
                <w:rFonts w:ascii="Times New Roman" w:hAnsi="Times New Roman" w:cs="Times New Roman"/>
              </w:rPr>
              <w:t>, 1 центр на жилой район</w:t>
            </w:r>
          </w:p>
        </w:tc>
      </w:tr>
      <w:tr w:rsidR="00776603" w:rsidRPr="00A7476A" w14:paraId="2AE3A11E" w14:textId="77777777" w:rsidTr="00327F9E">
        <w:trPr>
          <w:trHeight w:val="284"/>
        </w:trPr>
        <w:tc>
          <w:tcPr>
            <w:tcW w:w="2473" w:type="dxa"/>
            <w:tcBorders>
              <w:top w:val="single" w:sz="4" w:space="0" w:color="auto"/>
              <w:bottom w:val="single" w:sz="4" w:space="0" w:color="auto"/>
              <w:right w:val="single" w:sz="4" w:space="0" w:color="auto"/>
            </w:tcBorders>
          </w:tcPr>
          <w:p w14:paraId="09E7F548"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Центр социальной помощи семье и детям</w:t>
            </w:r>
          </w:p>
        </w:tc>
        <w:tc>
          <w:tcPr>
            <w:tcW w:w="1043" w:type="dxa"/>
            <w:gridSpan w:val="2"/>
            <w:tcBorders>
              <w:top w:val="single" w:sz="4" w:space="0" w:color="auto"/>
              <w:left w:val="single" w:sz="4" w:space="0" w:color="auto"/>
              <w:bottom w:val="single" w:sz="4" w:space="0" w:color="auto"/>
              <w:right w:val="single" w:sz="4" w:space="0" w:color="auto"/>
            </w:tcBorders>
          </w:tcPr>
          <w:p w14:paraId="22B97D49"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центр</w:t>
            </w:r>
          </w:p>
        </w:tc>
        <w:tc>
          <w:tcPr>
            <w:tcW w:w="4110" w:type="dxa"/>
            <w:gridSpan w:val="2"/>
            <w:vMerge/>
            <w:tcBorders>
              <w:top w:val="nil"/>
              <w:left w:val="single" w:sz="4" w:space="0" w:color="auto"/>
              <w:bottom w:val="single" w:sz="4" w:space="0" w:color="auto"/>
              <w:right w:val="single" w:sz="4" w:space="0" w:color="auto"/>
            </w:tcBorders>
          </w:tcPr>
          <w:p w14:paraId="410820DA" w14:textId="77777777" w:rsidR="00776603" w:rsidRPr="00A7476A" w:rsidRDefault="00776603" w:rsidP="0030681C">
            <w:pPr>
              <w:pStyle w:val="aff3"/>
              <w:keepNext/>
              <w:rPr>
                <w:rFonts w:ascii="Times New Roman" w:hAnsi="Times New Roman" w:cs="Times New Roman"/>
              </w:rPr>
            </w:pPr>
          </w:p>
        </w:tc>
        <w:tc>
          <w:tcPr>
            <w:tcW w:w="2439" w:type="dxa"/>
            <w:vMerge/>
            <w:tcBorders>
              <w:top w:val="nil"/>
              <w:left w:val="single" w:sz="4" w:space="0" w:color="auto"/>
              <w:bottom w:val="single" w:sz="4" w:space="0" w:color="auto"/>
            </w:tcBorders>
          </w:tcPr>
          <w:p w14:paraId="6FE12209" w14:textId="77777777" w:rsidR="00776603" w:rsidRPr="00A7476A" w:rsidRDefault="00776603" w:rsidP="0030681C">
            <w:pPr>
              <w:pStyle w:val="aff3"/>
              <w:keepNext/>
              <w:rPr>
                <w:rFonts w:ascii="Times New Roman" w:hAnsi="Times New Roman" w:cs="Times New Roman"/>
              </w:rPr>
            </w:pPr>
          </w:p>
        </w:tc>
      </w:tr>
      <w:tr w:rsidR="00776603" w:rsidRPr="00A7476A" w14:paraId="59063468" w14:textId="77777777" w:rsidTr="00327F9E">
        <w:trPr>
          <w:trHeight w:val="284"/>
        </w:trPr>
        <w:tc>
          <w:tcPr>
            <w:tcW w:w="10065" w:type="dxa"/>
            <w:gridSpan w:val="6"/>
            <w:tcBorders>
              <w:top w:val="single" w:sz="4" w:space="0" w:color="auto"/>
              <w:bottom w:val="single" w:sz="4" w:space="0" w:color="auto"/>
            </w:tcBorders>
          </w:tcPr>
          <w:p w14:paraId="79A8BA7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b/>
              </w:rPr>
              <w:t>Учреждения культуры и искусства</w:t>
            </w:r>
          </w:p>
        </w:tc>
      </w:tr>
      <w:tr w:rsidR="00776603" w:rsidRPr="00A7476A" w14:paraId="5708189A" w14:textId="77777777" w:rsidTr="00327F9E">
        <w:trPr>
          <w:trHeight w:val="284"/>
        </w:trPr>
        <w:tc>
          <w:tcPr>
            <w:tcW w:w="2473" w:type="dxa"/>
            <w:tcBorders>
              <w:top w:val="single" w:sz="4" w:space="0" w:color="auto"/>
              <w:bottom w:val="single" w:sz="4" w:space="0" w:color="auto"/>
              <w:right w:val="single" w:sz="4" w:space="0" w:color="auto"/>
            </w:tcBorders>
          </w:tcPr>
          <w:p w14:paraId="5E155737"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Помещения для культурно - массовой, воспитательной работы, досуга и любительской деятельности</w:t>
            </w:r>
          </w:p>
        </w:tc>
        <w:tc>
          <w:tcPr>
            <w:tcW w:w="1043" w:type="dxa"/>
            <w:gridSpan w:val="2"/>
            <w:tcBorders>
              <w:top w:val="single" w:sz="4" w:space="0" w:color="auto"/>
              <w:left w:val="single" w:sz="4" w:space="0" w:color="auto"/>
              <w:bottom w:val="single" w:sz="4" w:space="0" w:color="auto"/>
              <w:right w:val="single" w:sz="4" w:space="0" w:color="auto"/>
            </w:tcBorders>
          </w:tcPr>
          <w:p w14:paraId="73BFC639"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1F24727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50 - 60</w:t>
            </w:r>
          </w:p>
        </w:tc>
        <w:tc>
          <w:tcPr>
            <w:tcW w:w="1842" w:type="dxa"/>
            <w:tcBorders>
              <w:top w:val="single" w:sz="4" w:space="0" w:color="auto"/>
              <w:left w:val="single" w:sz="4" w:space="0" w:color="auto"/>
              <w:bottom w:val="single" w:sz="4" w:space="0" w:color="auto"/>
              <w:right w:val="single" w:sz="4" w:space="0" w:color="auto"/>
            </w:tcBorders>
          </w:tcPr>
          <w:p w14:paraId="54481F83"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 Допускаются встроенные</w:t>
            </w:r>
          </w:p>
        </w:tc>
        <w:tc>
          <w:tcPr>
            <w:tcW w:w="2439" w:type="dxa"/>
            <w:tcBorders>
              <w:top w:val="nil"/>
              <w:left w:val="single" w:sz="4" w:space="0" w:color="auto"/>
              <w:bottom w:val="single" w:sz="4" w:space="0" w:color="auto"/>
            </w:tcBorders>
          </w:tcPr>
          <w:p w14:paraId="6DEDCE1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776603" w:rsidRPr="00A7476A" w14:paraId="27FFCEAC" w14:textId="77777777" w:rsidTr="00327F9E">
        <w:trPr>
          <w:trHeight w:val="284"/>
        </w:trPr>
        <w:tc>
          <w:tcPr>
            <w:tcW w:w="2473" w:type="dxa"/>
            <w:tcBorders>
              <w:top w:val="single" w:sz="4" w:space="0" w:color="auto"/>
              <w:bottom w:val="single" w:sz="4" w:space="0" w:color="auto"/>
              <w:right w:val="single" w:sz="4" w:space="0" w:color="auto"/>
            </w:tcBorders>
          </w:tcPr>
          <w:p w14:paraId="6CA4BA7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Танцевальные залы</w:t>
            </w:r>
          </w:p>
        </w:tc>
        <w:tc>
          <w:tcPr>
            <w:tcW w:w="1043" w:type="dxa"/>
            <w:gridSpan w:val="2"/>
            <w:tcBorders>
              <w:top w:val="single" w:sz="4" w:space="0" w:color="auto"/>
              <w:left w:val="single" w:sz="4" w:space="0" w:color="auto"/>
              <w:bottom w:val="single" w:sz="4" w:space="0" w:color="auto"/>
              <w:right w:val="single" w:sz="4" w:space="0" w:color="auto"/>
            </w:tcBorders>
          </w:tcPr>
          <w:p w14:paraId="06923E00"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336146AA"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35E0B83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val="restart"/>
            <w:tcBorders>
              <w:top w:val="nil"/>
              <w:left w:val="single" w:sz="4" w:space="0" w:color="auto"/>
              <w:bottom w:val="single" w:sz="4" w:space="0" w:color="auto"/>
            </w:tcBorders>
          </w:tcPr>
          <w:p w14:paraId="09088C6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для использования учащимися и населением (с суммированием нормативов) в пределах пешеходной доступности не более 500 м. </w:t>
            </w:r>
          </w:p>
        </w:tc>
      </w:tr>
      <w:tr w:rsidR="00776603" w:rsidRPr="00A7476A" w14:paraId="639268FE" w14:textId="77777777" w:rsidTr="00327F9E">
        <w:trPr>
          <w:trHeight w:val="284"/>
        </w:trPr>
        <w:tc>
          <w:tcPr>
            <w:tcW w:w="2473" w:type="dxa"/>
            <w:tcBorders>
              <w:top w:val="single" w:sz="4" w:space="0" w:color="auto"/>
              <w:bottom w:val="single" w:sz="4" w:space="0" w:color="auto"/>
              <w:right w:val="single" w:sz="4" w:space="0" w:color="auto"/>
            </w:tcBorders>
          </w:tcPr>
          <w:p w14:paraId="1BA8623F"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Клубы</w:t>
            </w:r>
          </w:p>
        </w:tc>
        <w:tc>
          <w:tcPr>
            <w:tcW w:w="1043" w:type="dxa"/>
            <w:gridSpan w:val="2"/>
            <w:tcBorders>
              <w:top w:val="single" w:sz="4" w:space="0" w:color="auto"/>
              <w:left w:val="single" w:sz="4" w:space="0" w:color="auto"/>
              <w:bottom w:val="single" w:sz="4" w:space="0" w:color="auto"/>
              <w:right w:val="single" w:sz="4" w:space="0" w:color="auto"/>
            </w:tcBorders>
          </w:tcPr>
          <w:p w14:paraId="25CDC27C"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61AAE05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736D6CE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tcBorders>
              <w:top w:val="nil"/>
              <w:left w:val="single" w:sz="4" w:space="0" w:color="auto"/>
              <w:bottom w:val="nil"/>
            </w:tcBorders>
          </w:tcPr>
          <w:p w14:paraId="47F6D692" w14:textId="77777777" w:rsidR="00776603" w:rsidRPr="00A7476A" w:rsidRDefault="00776603" w:rsidP="0030681C">
            <w:pPr>
              <w:pStyle w:val="aff3"/>
              <w:keepNext/>
              <w:rPr>
                <w:rFonts w:ascii="Times New Roman" w:hAnsi="Times New Roman" w:cs="Times New Roman"/>
              </w:rPr>
            </w:pPr>
          </w:p>
        </w:tc>
      </w:tr>
      <w:tr w:rsidR="00776603" w:rsidRPr="00A7476A" w14:paraId="517E81E8" w14:textId="77777777" w:rsidTr="00327F9E">
        <w:trPr>
          <w:trHeight w:val="284"/>
        </w:trPr>
        <w:tc>
          <w:tcPr>
            <w:tcW w:w="2473" w:type="dxa"/>
            <w:tcBorders>
              <w:top w:val="single" w:sz="4" w:space="0" w:color="auto"/>
              <w:bottom w:val="single" w:sz="4" w:space="0" w:color="auto"/>
              <w:right w:val="single" w:sz="4" w:space="0" w:color="auto"/>
            </w:tcBorders>
          </w:tcPr>
          <w:p w14:paraId="02D2BCD5"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Кинотеатры</w:t>
            </w:r>
          </w:p>
        </w:tc>
        <w:tc>
          <w:tcPr>
            <w:tcW w:w="1043" w:type="dxa"/>
            <w:gridSpan w:val="2"/>
            <w:tcBorders>
              <w:top w:val="single" w:sz="4" w:space="0" w:color="auto"/>
              <w:left w:val="single" w:sz="4" w:space="0" w:color="auto"/>
              <w:bottom w:val="single" w:sz="4" w:space="0" w:color="auto"/>
              <w:right w:val="single" w:sz="4" w:space="0" w:color="auto"/>
            </w:tcBorders>
          </w:tcPr>
          <w:p w14:paraId="69A2E1B6"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28B9F503"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30</w:t>
            </w:r>
          </w:p>
        </w:tc>
        <w:tc>
          <w:tcPr>
            <w:tcW w:w="1842" w:type="dxa"/>
            <w:tcBorders>
              <w:top w:val="single" w:sz="4" w:space="0" w:color="auto"/>
              <w:left w:val="single" w:sz="4" w:space="0" w:color="auto"/>
              <w:bottom w:val="single" w:sz="4" w:space="0" w:color="auto"/>
              <w:right w:val="single" w:sz="4" w:space="0" w:color="auto"/>
            </w:tcBorders>
          </w:tcPr>
          <w:p w14:paraId="00F9422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tcBorders>
              <w:top w:val="nil"/>
              <w:left w:val="single" w:sz="4" w:space="0" w:color="auto"/>
              <w:bottom w:val="nil"/>
            </w:tcBorders>
          </w:tcPr>
          <w:p w14:paraId="756C296F" w14:textId="77777777" w:rsidR="00776603" w:rsidRPr="00A7476A" w:rsidRDefault="00776603" w:rsidP="0030681C">
            <w:pPr>
              <w:pStyle w:val="aff3"/>
              <w:keepNext/>
              <w:rPr>
                <w:rFonts w:ascii="Times New Roman" w:hAnsi="Times New Roman" w:cs="Times New Roman"/>
              </w:rPr>
            </w:pPr>
          </w:p>
        </w:tc>
      </w:tr>
      <w:tr w:rsidR="00776603" w:rsidRPr="00A7476A" w14:paraId="6ADEE882" w14:textId="77777777" w:rsidTr="00327F9E">
        <w:trPr>
          <w:trHeight w:val="284"/>
        </w:trPr>
        <w:tc>
          <w:tcPr>
            <w:tcW w:w="2473" w:type="dxa"/>
            <w:tcBorders>
              <w:top w:val="single" w:sz="4" w:space="0" w:color="auto"/>
              <w:bottom w:val="nil"/>
              <w:right w:val="single" w:sz="4" w:space="0" w:color="auto"/>
            </w:tcBorders>
          </w:tcPr>
          <w:p w14:paraId="7D4A8CF3"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Клубы сельских поселений, тыс. чел.:</w:t>
            </w:r>
          </w:p>
        </w:tc>
        <w:tc>
          <w:tcPr>
            <w:tcW w:w="1043" w:type="dxa"/>
            <w:gridSpan w:val="2"/>
            <w:vMerge w:val="restart"/>
            <w:tcBorders>
              <w:top w:val="single" w:sz="4" w:space="0" w:color="auto"/>
              <w:left w:val="single" w:sz="4" w:space="0" w:color="auto"/>
              <w:bottom w:val="single" w:sz="4" w:space="0" w:color="auto"/>
              <w:right w:val="single" w:sz="4" w:space="0" w:color="auto"/>
            </w:tcBorders>
          </w:tcPr>
          <w:p w14:paraId="300E472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nil"/>
              <w:right w:val="single" w:sz="4" w:space="0" w:color="auto"/>
            </w:tcBorders>
          </w:tcPr>
          <w:p w14:paraId="2ECC8D31" w14:textId="77777777" w:rsidR="00776603" w:rsidRPr="00A7476A" w:rsidRDefault="00776603" w:rsidP="0030681C">
            <w:pPr>
              <w:pStyle w:val="aff3"/>
              <w:keepNext/>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78516B7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val="restart"/>
            <w:tcBorders>
              <w:top w:val="nil"/>
              <w:left w:val="single" w:sz="4" w:space="0" w:color="auto"/>
              <w:bottom w:val="single" w:sz="4" w:space="0" w:color="auto"/>
            </w:tcBorders>
          </w:tcPr>
          <w:p w14:paraId="669485D3"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меньшую вместимость клубов и библиотек следует принимать для больших поселений</w:t>
            </w:r>
          </w:p>
        </w:tc>
      </w:tr>
      <w:tr w:rsidR="00776603" w:rsidRPr="00A7476A" w14:paraId="414FD57F" w14:textId="77777777" w:rsidTr="00327F9E">
        <w:trPr>
          <w:trHeight w:val="284"/>
        </w:trPr>
        <w:tc>
          <w:tcPr>
            <w:tcW w:w="2473" w:type="dxa"/>
            <w:tcBorders>
              <w:top w:val="nil"/>
              <w:bottom w:val="nil"/>
              <w:right w:val="single" w:sz="4" w:space="0" w:color="auto"/>
            </w:tcBorders>
          </w:tcPr>
          <w:p w14:paraId="048AC2E9"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свыше 0,2 до 1</w:t>
            </w:r>
          </w:p>
        </w:tc>
        <w:tc>
          <w:tcPr>
            <w:tcW w:w="1043" w:type="dxa"/>
            <w:gridSpan w:val="2"/>
            <w:vMerge/>
            <w:tcBorders>
              <w:top w:val="single" w:sz="4" w:space="0" w:color="auto"/>
              <w:left w:val="single" w:sz="4" w:space="0" w:color="auto"/>
              <w:bottom w:val="single" w:sz="4" w:space="0" w:color="auto"/>
              <w:right w:val="single" w:sz="4" w:space="0" w:color="auto"/>
            </w:tcBorders>
          </w:tcPr>
          <w:p w14:paraId="5A640589" w14:textId="77777777" w:rsidR="00776603" w:rsidRPr="00A7476A" w:rsidRDefault="00776603" w:rsidP="0030681C">
            <w:pPr>
              <w:pStyle w:val="aff3"/>
              <w:keepNext/>
              <w:rPr>
                <w:rFonts w:ascii="Times New Roman" w:hAnsi="Times New Roman" w:cs="Times New Roman"/>
              </w:rPr>
            </w:pPr>
          </w:p>
        </w:tc>
        <w:tc>
          <w:tcPr>
            <w:tcW w:w="2268" w:type="dxa"/>
            <w:tcBorders>
              <w:top w:val="nil"/>
              <w:left w:val="single" w:sz="4" w:space="0" w:color="auto"/>
              <w:bottom w:val="nil"/>
              <w:right w:val="single" w:sz="4" w:space="0" w:color="auto"/>
            </w:tcBorders>
          </w:tcPr>
          <w:p w14:paraId="4A354F0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500 - 300</w:t>
            </w:r>
          </w:p>
        </w:tc>
        <w:tc>
          <w:tcPr>
            <w:tcW w:w="1842" w:type="dxa"/>
            <w:vMerge/>
            <w:tcBorders>
              <w:top w:val="single" w:sz="4" w:space="0" w:color="auto"/>
              <w:left w:val="single" w:sz="4" w:space="0" w:color="auto"/>
              <w:bottom w:val="single" w:sz="4" w:space="0" w:color="auto"/>
              <w:right w:val="single" w:sz="4" w:space="0" w:color="auto"/>
            </w:tcBorders>
          </w:tcPr>
          <w:p w14:paraId="7A24CB53" w14:textId="77777777" w:rsidR="00776603" w:rsidRPr="00A7476A" w:rsidRDefault="00776603" w:rsidP="0030681C">
            <w:pPr>
              <w:pStyle w:val="aff3"/>
              <w:keepNext/>
              <w:rPr>
                <w:rFonts w:ascii="Times New Roman" w:hAnsi="Times New Roman" w:cs="Times New Roman"/>
              </w:rPr>
            </w:pPr>
          </w:p>
        </w:tc>
        <w:tc>
          <w:tcPr>
            <w:tcW w:w="2439" w:type="dxa"/>
            <w:vMerge/>
            <w:tcBorders>
              <w:top w:val="nil"/>
              <w:left w:val="single" w:sz="4" w:space="0" w:color="auto"/>
              <w:bottom w:val="single" w:sz="4" w:space="0" w:color="auto"/>
            </w:tcBorders>
          </w:tcPr>
          <w:p w14:paraId="709939EB" w14:textId="77777777" w:rsidR="00776603" w:rsidRPr="00A7476A" w:rsidRDefault="00776603" w:rsidP="0030681C">
            <w:pPr>
              <w:pStyle w:val="aff3"/>
              <w:keepNext/>
              <w:rPr>
                <w:rFonts w:ascii="Times New Roman" w:hAnsi="Times New Roman" w:cs="Times New Roman"/>
              </w:rPr>
            </w:pPr>
          </w:p>
        </w:tc>
      </w:tr>
      <w:tr w:rsidR="00776603" w:rsidRPr="00A7476A" w14:paraId="3CA6A5EF" w14:textId="77777777" w:rsidTr="00327F9E">
        <w:trPr>
          <w:trHeight w:val="284"/>
        </w:trPr>
        <w:tc>
          <w:tcPr>
            <w:tcW w:w="2473" w:type="dxa"/>
            <w:tcBorders>
              <w:top w:val="nil"/>
              <w:bottom w:val="nil"/>
              <w:right w:val="single" w:sz="4" w:space="0" w:color="auto"/>
            </w:tcBorders>
          </w:tcPr>
          <w:p w14:paraId="2EBE3CF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свыше 1 до 3</w:t>
            </w:r>
          </w:p>
        </w:tc>
        <w:tc>
          <w:tcPr>
            <w:tcW w:w="1043" w:type="dxa"/>
            <w:gridSpan w:val="2"/>
            <w:vMerge/>
            <w:tcBorders>
              <w:top w:val="single" w:sz="4" w:space="0" w:color="auto"/>
              <w:left w:val="single" w:sz="4" w:space="0" w:color="auto"/>
              <w:bottom w:val="single" w:sz="4" w:space="0" w:color="auto"/>
              <w:right w:val="single" w:sz="4" w:space="0" w:color="auto"/>
            </w:tcBorders>
          </w:tcPr>
          <w:p w14:paraId="53364CD6" w14:textId="77777777" w:rsidR="00776603" w:rsidRPr="00A7476A" w:rsidRDefault="00776603" w:rsidP="0030681C">
            <w:pPr>
              <w:pStyle w:val="aff3"/>
              <w:keepNext/>
              <w:rPr>
                <w:rFonts w:ascii="Times New Roman" w:hAnsi="Times New Roman" w:cs="Times New Roman"/>
              </w:rPr>
            </w:pPr>
          </w:p>
        </w:tc>
        <w:tc>
          <w:tcPr>
            <w:tcW w:w="2268" w:type="dxa"/>
            <w:tcBorders>
              <w:top w:val="nil"/>
              <w:left w:val="single" w:sz="4" w:space="0" w:color="auto"/>
              <w:bottom w:val="nil"/>
              <w:right w:val="single" w:sz="4" w:space="0" w:color="auto"/>
            </w:tcBorders>
          </w:tcPr>
          <w:p w14:paraId="652E9DE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300 - 230</w:t>
            </w:r>
          </w:p>
        </w:tc>
        <w:tc>
          <w:tcPr>
            <w:tcW w:w="1842" w:type="dxa"/>
            <w:vMerge/>
            <w:tcBorders>
              <w:top w:val="single" w:sz="4" w:space="0" w:color="auto"/>
              <w:left w:val="single" w:sz="4" w:space="0" w:color="auto"/>
              <w:bottom w:val="single" w:sz="4" w:space="0" w:color="auto"/>
              <w:right w:val="single" w:sz="4" w:space="0" w:color="auto"/>
            </w:tcBorders>
          </w:tcPr>
          <w:p w14:paraId="486CCA43" w14:textId="77777777" w:rsidR="00776603" w:rsidRPr="00A7476A" w:rsidRDefault="00776603" w:rsidP="0030681C">
            <w:pPr>
              <w:pStyle w:val="aff3"/>
              <w:keepNext/>
              <w:rPr>
                <w:rFonts w:ascii="Times New Roman" w:hAnsi="Times New Roman" w:cs="Times New Roman"/>
              </w:rPr>
            </w:pPr>
          </w:p>
        </w:tc>
        <w:tc>
          <w:tcPr>
            <w:tcW w:w="2439" w:type="dxa"/>
            <w:vMerge/>
            <w:tcBorders>
              <w:top w:val="nil"/>
              <w:left w:val="single" w:sz="4" w:space="0" w:color="auto"/>
              <w:bottom w:val="single" w:sz="4" w:space="0" w:color="auto"/>
            </w:tcBorders>
          </w:tcPr>
          <w:p w14:paraId="10984548" w14:textId="77777777" w:rsidR="00776603" w:rsidRPr="00A7476A" w:rsidRDefault="00776603" w:rsidP="0030681C">
            <w:pPr>
              <w:pStyle w:val="aff3"/>
              <w:keepNext/>
              <w:rPr>
                <w:rFonts w:ascii="Times New Roman" w:hAnsi="Times New Roman" w:cs="Times New Roman"/>
              </w:rPr>
            </w:pPr>
          </w:p>
        </w:tc>
      </w:tr>
      <w:tr w:rsidR="00776603" w:rsidRPr="00A7476A" w14:paraId="12A06FFF" w14:textId="77777777" w:rsidTr="00327F9E">
        <w:trPr>
          <w:trHeight w:val="284"/>
        </w:trPr>
        <w:tc>
          <w:tcPr>
            <w:tcW w:w="2473" w:type="dxa"/>
            <w:tcBorders>
              <w:top w:val="nil"/>
              <w:bottom w:val="nil"/>
              <w:right w:val="single" w:sz="4" w:space="0" w:color="auto"/>
            </w:tcBorders>
          </w:tcPr>
          <w:p w14:paraId="6038A64D"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свыше 3 до 5</w:t>
            </w:r>
          </w:p>
        </w:tc>
        <w:tc>
          <w:tcPr>
            <w:tcW w:w="1043" w:type="dxa"/>
            <w:gridSpan w:val="2"/>
            <w:vMerge/>
            <w:tcBorders>
              <w:top w:val="single" w:sz="4" w:space="0" w:color="auto"/>
              <w:left w:val="single" w:sz="4" w:space="0" w:color="auto"/>
              <w:bottom w:val="single" w:sz="4" w:space="0" w:color="auto"/>
              <w:right w:val="single" w:sz="4" w:space="0" w:color="auto"/>
            </w:tcBorders>
          </w:tcPr>
          <w:p w14:paraId="7850C810" w14:textId="77777777" w:rsidR="00776603" w:rsidRPr="00A7476A" w:rsidRDefault="00776603" w:rsidP="0030681C">
            <w:pPr>
              <w:pStyle w:val="aff3"/>
              <w:keepNext/>
              <w:rPr>
                <w:rFonts w:ascii="Times New Roman" w:hAnsi="Times New Roman" w:cs="Times New Roman"/>
              </w:rPr>
            </w:pPr>
          </w:p>
        </w:tc>
        <w:tc>
          <w:tcPr>
            <w:tcW w:w="2268" w:type="dxa"/>
            <w:tcBorders>
              <w:top w:val="nil"/>
              <w:left w:val="single" w:sz="4" w:space="0" w:color="auto"/>
              <w:bottom w:val="nil"/>
              <w:right w:val="single" w:sz="4" w:space="0" w:color="auto"/>
            </w:tcBorders>
          </w:tcPr>
          <w:p w14:paraId="4E1803D3"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230 - 190</w:t>
            </w:r>
          </w:p>
        </w:tc>
        <w:tc>
          <w:tcPr>
            <w:tcW w:w="1842" w:type="dxa"/>
            <w:vMerge/>
            <w:tcBorders>
              <w:top w:val="single" w:sz="4" w:space="0" w:color="auto"/>
              <w:left w:val="single" w:sz="4" w:space="0" w:color="auto"/>
              <w:bottom w:val="single" w:sz="4" w:space="0" w:color="auto"/>
              <w:right w:val="single" w:sz="4" w:space="0" w:color="auto"/>
            </w:tcBorders>
          </w:tcPr>
          <w:p w14:paraId="0A5792CB" w14:textId="77777777" w:rsidR="00776603" w:rsidRPr="00A7476A" w:rsidRDefault="00776603" w:rsidP="0030681C">
            <w:pPr>
              <w:pStyle w:val="aff3"/>
              <w:keepNext/>
              <w:rPr>
                <w:rFonts w:ascii="Times New Roman" w:hAnsi="Times New Roman" w:cs="Times New Roman"/>
              </w:rPr>
            </w:pPr>
          </w:p>
        </w:tc>
        <w:tc>
          <w:tcPr>
            <w:tcW w:w="2439" w:type="dxa"/>
            <w:vMerge/>
            <w:tcBorders>
              <w:top w:val="nil"/>
              <w:left w:val="single" w:sz="4" w:space="0" w:color="auto"/>
              <w:bottom w:val="single" w:sz="4" w:space="0" w:color="auto"/>
            </w:tcBorders>
          </w:tcPr>
          <w:p w14:paraId="5CA720C1" w14:textId="77777777" w:rsidR="00776603" w:rsidRPr="00A7476A" w:rsidRDefault="00776603" w:rsidP="0030681C">
            <w:pPr>
              <w:pStyle w:val="aff3"/>
              <w:keepNext/>
              <w:rPr>
                <w:rFonts w:ascii="Times New Roman" w:hAnsi="Times New Roman" w:cs="Times New Roman"/>
              </w:rPr>
            </w:pPr>
          </w:p>
        </w:tc>
      </w:tr>
      <w:tr w:rsidR="00776603" w:rsidRPr="00A7476A" w14:paraId="0180A5B5" w14:textId="77777777" w:rsidTr="00327F9E">
        <w:trPr>
          <w:trHeight w:val="284"/>
        </w:trPr>
        <w:tc>
          <w:tcPr>
            <w:tcW w:w="2473" w:type="dxa"/>
            <w:tcBorders>
              <w:top w:val="nil"/>
              <w:bottom w:val="single" w:sz="4" w:space="0" w:color="auto"/>
              <w:right w:val="single" w:sz="4" w:space="0" w:color="auto"/>
            </w:tcBorders>
          </w:tcPr>
          <w:p w14:paraId="2FF541F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свыше 5 до 10</w:t>
            </w:r>
          </w:p>
        </w:tc>
        <w:tc>
          <w:tcPr>
            <w:tcW w:w="1043" w:type="dxa"/>
            <w:gridSpan w:val="2"/>
            <w:vMerge/>
            <w:tcBorders>
              <w:top w:val="single" w:sz="4" w:space="0" w:color="auto"/>
              <w:left w:val="single" w:sz="4" w:space="0" w:color="auto"/>
              <w:bottom w:val="single" w:sz="4" w:space="0" w:color="auto"/>
              <w:right w:val="single" w:sz="4" w:space="0" w:color="auto"/>
            </w:tcBorders>
          </w:tcPr>
          <w:p w14:paraId="6EF12ACC" w14:textId="77777777" w:rsidR="00776603" w:rsidRPr="00A7476A" w:rsidRDefault="00776603" w:rsidP="0030681C">
            <w:pPr>
              <w:pStyle w:val="aff3"/>
              <w:keepNext/>
              <w:rPr>
                <w:rFonts w:ascii="Times New Roman" w:hAnsi="Times New Roman" w:cs="Times New Roman"/>
              </w:rPr>
            </w:pPr>
          </w:p>
        </w:tc>
        <w:tc>
          <w:tcPr>
            <w:tcW w:w="2268" w:type="dxa"/>
            <w:tcBorders>
              <w:top w:val="nil"/>
              <w:left w:val="single" w:sz="4" w:space="0" w:color="auto"/>
              <w:bottom w:val="single" w:sz="4" w:space="0" w:color="auto"/>
              <w:right w:val="single" w:sz="4" w:space="0" w:color="auto"/>
            </w:tcBorders>
          </w:tcPr>
          <w:p w14:paraId="3503D48A"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190 - 140</w:t>
            </w:r>
          </w:p>
        </w:tc>
        <w:tc>
          <w:tcPr>
            <w:tcW w:w="1842" w:type="dxa"/>
            <w:vMerge/>
            <w:tcBorders>
              <w:top w:val="single" w:sz="4" w:space="0" w:color="auto"/>
              <w:left w:val="single" w:sz="4" w:space="0" w:color="auto"/>
              <w:bottom w:val="single" w:sz="4" w:space="0" w:color="auto"/>
              <w:right w:val="single" w:sz="4" w:space="0" w:color="auto"/>
            </w:tcBorders>
          </w:tcPr>
          <w:p w14:paraId="6EFD727E" w14:textId="77777777" w:rsidR="00776603" w:rsidRPr="00A7476A" w:rsidRDefault="00776603" w:rsidP="0030681C">
            <w:pPr>
              <w:pStyle w:val="aff3"/>
              <w:keepNext/>
              <w:rPr>
                <w:rFonts w:ascii="Times New Roman" w:hAnsi="Times New Roman" w:cs="Times New Roman"/>
              </w:rPr>
            </w:pPr>
          </w:p>
        </w:tc>
        <w:tc>
          <w:tcPr>
            <w:tcW w:w="2439" w:type="dxa"/>
            <w:vMerge/>
            <w:tcBorders>
              <w:top w:val="nil"/>
              <w:left w:val="single" w:sz="4" w:space="0" w:color="auto"/>
              <w:bottom w:val="single" w:sz="4" w:space="0" w:color="auto"/>
            </w:tcBorders>
          </w:tcPr>
          <w:p w14:paraId="0C1E4D1A" w14:textId="77777777" w:rsidR="00776603" w:rsidRPr="00A7476A" w:rsidRDefault="00776603" w:rsidP="0030681C">
            <w:pPr>
              <w:pStyle w:val="aff3"/>
              <w:keepNext/>
              <w:rPr>
                <w:rFonts w:ascii="Times New Roman" w:hAnsi="Times New Roman" w:cs="Times New Roman"/>
              </w:rPr>
            </w:pPr>
          </w:p>
        </w:tc>
      </w:tr>
      <w:tr w:rsidR="00776603" w:rsidRPr="00A7476A" w14:paraId="0D8F2019" w14:textId="77777777" w:rsidTr="00327F9E">
        <w:trPr>
          <w:trHeight w:val="284"/>
        </w:trPr>
        <w:tc>
          <w:tcPr>
            <w:tcW w:w="2473" w:type="dxa"/>
            <w:vMerge w:val="restart"/>
            <w:tcBorders>
              <w:top w:val="single" w:sz="4" w:space="0" w:color="auto"/>
              <w:bottom w:val="nil"/>
              <w:right w:val="single" w:sz="4" w:space="0" w:color="auto"/>
            </w:tcBorders>
          </w:tcPr>
          <w:p w14:paraId="3F61BA44" w14:textId="77777777" w:rsidR="00776603" w:rsidRPr="00A7476A" w:rsidRDefault="00BC7058" w:rsidP="0030681C">
            <w:pPr>
              <w:pStyle w:val="affffff0"/>
              <w:keepNext/>
              <w:rPr>
                <w:rFonts w:ascii="Times New Roman" w:hAnsi="Times New Roman" w:cs="Times New Roman"/>
              </w:rPr>
            </w:pPr>
            <w:r w:rsidRPr="00A7476A">
              <w:rPr>
                <w:rFonts w:ascii="Times New Roman" w:hAnsi="Times New Roman" w:cs="Times New Roman"/>
              </w:rPr>
              <w:tab/>
            </w:r>
            <w:r w:rsidR="00776603" w:rsidRPr="00A7476A">
              <w:rPr>
                <w:rFonts w:ascii="Times New Roman" w:hAnsi="Times New Roman" w:cs="Times New Roman"/>
              </w:rPr>
              <w:t>Сельские массовые библиотеки, тыс. чел.:</w:t>
            </w:r>
          </w:p>
        </w:tc>
        <w:tc>
          <w:tcPr>
            <w:tcW w:w="1043" w:type="dxa"/>
            <w:gridSpan w:val="2"/>
            <w:vMerge w:val="restart"/>
            <w:tcBorders>
              <w:top w:val="single" w:sz="4" w:space="0" w:color="auto"/>
              <w:left w:val="single" w:sz="4" w:space="0" w:color="auto"/>
              <w:bottom w:val="single" w:sz="4" w:space="0" w:color="auto"/>
              <w:right w:val="single" w:sz="4" w:space="0" w:color="auto"/>
            </w:tcBorders>
          </w:tcPr>
          <w:p w14:paraId="23338E4F"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тыс. единиц хранения / место</w:t>
            </w:r>
          </w:p>
        </w:tc>
        <w:tc>
          <w:tcPr>
            <w:tcW w:w="2268" w:type="dxa"/>
            <w:tcBorders>
              <w:top w:val="single" w:sz="4" w:space="0" w:color="auto"/>
              <w:left w:val="single" w:sz="4" w:space="0" w:color="auto"/>
              <w:bottom w:val="single" w:sz="4" w:space="0" w:color="auto"/>
              <w:right w:val="single" w:sz="4" w:space="0" w:color="auto"/>
            </w:tcBorders>
          </w:tcPr>
          <w:p w14:paraId="0BE73635" w14:textId="77777777" w:rsidR="00776603" w:rsidRPr="00A7476A" w:rsidRDefault="00776603" w:rsidP="0030681C">
            <w:pPr>
              <w:pStyle w:val="aff3"/>
              <w:keepNext/>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401749FF"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val="restart"/>
            <w:tcBorders>
              <w:top w:val="nil"/>
              <w:left w:val="single" w:sz="4" w:space="0" w:color="auto"/>
              <w:bottom w:val="single" w:sz="4" w:space="0" w:color="auto"/>
            </w:tcBorders>
          </w:tcPr>
          <w:p w14:paraId="587EA50F"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зона обслуживания в пределах 30-минутной доступности</w:t>
            </w:r>
          </w:p>
        </w:tc>
      </w:tr>
      <w:tr w:rsidR="00776603" w:rsidRPr="00A7476A" w14:paraId="702F966B" w14:textId="77777777" w:rsidTr="00327F9E">
        <w:trPr>
          <w:trHeight w:val="284"/>
        </w:trPr>
        <w:tc>
          <w:tcPr>
            <w:tcW w:w="2473" w:type="dxa"/>
            <w:vMerge/>
            <w:tcBorders>
              <w:top w:val="single" w:sz="4" w:space="0" w:color="auto"/>
              <w:bottom w:val="nil"/>
              <w:right w:val="single" w:sz="4" w:space="0" w:color="auto"/>
            </w:tcBorders>
          </w:tcPr>
          <w:p w14:paraId="46CF04EC" w14:textId="77777777" w:rsidR="00776603" w:rsidRPr="00A7476A" w:rsidRDefault="00776603" w:rsidP="0030681C">
            <w:pPr>
              <w:pStyle w:val="aff3"/>
              <w:keepNext/>
              <w:rPr>
                <w:rFonts w:ascii="Times New Roman" w:hAnsi="Times New Roman" w:cs="Times New Roman"/>
              </w:rPr>
            </w:pPr>
          </w:p>
        </w:tc>
        <w:tc>
          <w:tcPr>
            <w:tcW w:w="1043" w:type="dxa"/>
            <w:gridSpan w:val="2"/>
            <w:vMerge/>
            <w:tcBorders>
              <w:top w:val="single" w:sz="4" w:space="0" w:color="auto"/>
              <w:left w:val="single" w:sz="4" w:space="0" w:color="auto"/>
              <w:bottom w:val="single" w:sz="4" w:space="0" w:color="auto"/>
              <w:right w:val="single" w:sz="4" w:space="0" w:color="auto"/>
            </w:tcBorders>
          </w:tcPr>
          <w:p w14:paraId="0EFCA129" w14:textId="77777777" w:rsidR="00776603" w:rsidRPr="00A7476A" w:rsidRDefault="00776603" w:rsidP="0030681C">
            <w:pPr>
              <w:pStyle w:val="aff3"/>
              <w:keepNext/>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0CBF6A0E" w14:textId="77777777" w:rsidR="00776603" w:rsidRPr="00A7476A" w:rsidRDefault="00566D5B" w:rsidP="0030681C">
            <w:pPr>
              <w:pStyle w:val="aff3"/>
              <w:keepNext/>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4C418390" wp14:editId="0860FD5D">
                  <wp:extent cx="600075" cy="428625"/>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26544B7E" w14:textId="77777777" w:rsidR="00776603" w:rsidRPr="00A7476A" w:rsidRDefault="00776603" w:rsidP="0030681C">
            <w:pPr>
              <w:pStyle w:val="aff3"/>
              <w:keepNext/>
              <w:rPr>
                <w:rFonts w:ascii="Times New Roman" w:hAnsi="Times New Roman" w:cs="Times New Roman"/>
              </w:rPr>
            </w:pPr>
          </w:p>
        </w:tc>
        <w:tc>
          <w:tcPr>
            <w:tcW w:w="2439" w:type="dxa"/>
            <w:vMerge/>
            <w:tcBorders>
              <w:top w:val="nil"/>
              <w:left w:val="single" w:sz="4" w:space="0" w:color="auto"/>
              <w:bottom w:val="single" w:sz="4" w:space="0" w:color="auto"/>
            </w:tcBorders>
          </w:tcPr>
          <w:p w14:paraId="0AE0E14A" w14:textId="77777777" w:rsidR="00776603" w:rsidRPr="00A7476A" w:rsidRDefault="00776603" w:rsidP="0030681C">
            <w:pPr>
              <w:pStyle w:val="aff3"/>
              <w:keepNext/>
              <w:rPr>
                <w:rFonts w:ascii="Times New Roman" w:hAnsi="Times New Roman" w:cs="Times New Roman"/>
              </w:rPr>
            </w:pPr>
          </w:p>
        </w:tc>
      </w:tr>
      <w:tr w:rsidR="00776603" w:rsidRPr="00A7476A" w14:paraId="0E7606DA" w14:textId="77777777" w:rsidTr="00327F9E">
        <w:trPr>
          <w:trHeight w:val="284"/>
        </w:trPr>
        <w:tc>
          <w:tcPr>
            <w:tcW w:w="2473" w:type="dxa"/>
            <w:tcBorders>
              <w:top w:val="nil"/>
              <w:bottom w:val="nil"/>
              <w:right w:val="single" w:sz="4" w:space="0" w:color="auto"/>
            </w:tcBorders>
          </w:tcPr>
          <w:p w14:paraId="6CAA6C19"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свыше 1 до 3</w:t>
            </w:r>
          </w:p>
        </w:tc>
        <w:tc>
          <w:tcPr>
            <w:tcW w:w="1043" w:type="dxa"/>
            <w:gridSpan w:val="2"/>
            <w:vMerge/>
            <w:tcBorders>
              <w:top w:val="single" w:sz="4" w:space="0" w:color="auto"/>
              <w:left w:val="single" w:sz="4" w:space="0" w:color="auto"/>
              <w:bottom w:val="single" w:sz="4" w:space="0" w:color="auto"/>
              <w:right w:val="single" w:sz="4" w:space="0" w:color="auto"/>
            </w:tcBorders>
          </w:tcPr>
          <w:p w14:paraId="6101E434" w14:textId="77777777" w:rsidR="00776603" w:rsidRPr="00A7476A" w:rsidRDefault="00776603" w:rsidP="0030681C">
            <w:pPr>
              <w:pStyle w:val="aff3"/>
              <w:keepNext/>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209C991A" w14:textId="77777777" w:rsidR="00776603" w:rsidRPr="00A7476A" w:rsidRDefault="00566D5B" w:rsidP="0030681C">
            <w:pPr>
              <w:pStyle w:val="aff3"/>
              <w:keepNext/>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BE4884B" wp14:editId="594D5EDD">
                  <wp:extent cx="476250" cy="428625"/>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a:srcRect/>
                          <a:stretch>
                            <a:fillRect/>
                          </a:stretch>
                        </pic:blipFill>
                        <pic:spPr bwMode="auto">
                          <a:xfrm>
                            <a:off x="0" y="0"/>
                            <a:ext cx="476250"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32AA37BD" w14:textId="77777777" w:rsidR="00776603" w:rsidRPr="00A7476A" w:rsidRDefault="00776603" w:rsidP="0030681C">
            <w:pPr>
              <w:pStyle w:val="aff3"/>
              <w:keepNext/>
              <w:rPr>
                <w:rFonts w:ascii="Times New Roman" w:hAnsi="Times New Roman" w:cs="Times New Roman"/>
              </w:rPr>
            </w:pPr>
          </w:p>
        </w:tc>
        <w:tc>
          <w:tcPr>
            <w:tcW w:w="2439" w:type="dxa"/>
            <w:vMerge/>
            <w:tcBorders>
              <w:top w:val="nil"/>
              <w:left w:val="single" w:sz="4" w:space="0" w:color="auto"/>
              <w:bottom w:val="single" w:sz="4" w:space="0" w:color="auto"/>
            </w:tcBorders>
          </w:tcPr>
          <w:p w14:paraId="47291777" w14:textId="77777777" w:rsidR="00776603" w:rsidRPr="00A7476A" w:rsidRDefault="00776603" w:rsidP="0030681C">
            <w:pPr>
              <w:pStyle w:val="aff3"/>
              <w:keepNext/>
              <w:rPr>
                <w:rFonts w:ascii="Times New Roman" w:hAnsi="Times New Roman" w:cs="Times New Roman"/>
              </w:rPr>
            </w:pPr>
          </w:p>
        </w:tc>
      </w:tr>
      <w:tr w:rsidR="00776603" w:rsidRPr="00A7476A" w14:paraId="64665D5C" w14:textId="77777777" w:rsidTr="00327F9E">
        <w:trPr>
          <w:trHeight w:val="284"/>
        </w:trPr>
        <w:tc>
          <w:tcPr>
            <w:tcW w:w="2473" w:type="dxa"/>
            <w:tcBorders>
              <w:top w:val="nil"/>
              <w:bottom w:val="nil"/>
              <w:right w:val="single" w:sz="4" w:space="0" w:color="auto"/>
            </w:tcBorders>
          </w:tcPr>
          <w:p w14:paraId="60F18BC5"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свыше 3 до 5</w:t>
            </w:r>
          </w:p>
        </w:tc>
        <w:tc>
          <w:tcPr>
            <w:tcW w:w="1043" w:type="dxa"/>
            <w:gridSpan w:val="2"/>
            <w:vMerge/>
            <w:tcBorders>
              <w:top w:val="single" w:sz="4" w:space="0" w:color="auto"/>
              <w:left w:val="single" w:sz="4" w:space="0" w:color="auto"/>
              <w:bottom w:val="single" w:sz="4" w:space="0" w:color="auto"/>
              <w:right w:val="single" w:sz="4" w:space="0" w:color="auto"/>
            </w:tcBorders>
          </w:tcPr>
          <w:p w14:paraId="2D8BF5B6" w14:textId="77777777" w:rsidR="00776603" w:rsidRPr="00A7476A" w:rsidRDefault="00776603" w:rsidP="0030681C">
            <w:pPr>
              <w:pStyle w:val="aff3"/>
              <w:keepNext/>
              <w:rPr>
                <w:rFonts w:ascii="Times New Roman" w:hAnsi="Times New Roman" w:cs="Times New Roman"/>
              </w:rPr>
            </w:pPr>
          </w:p>
        </w:tc>
        <w:tc>
          <w:tcPr>
            <w:tcW w:w="2268" w:type="dxa"/>
            <w:vMerge w:val="restart"/>
            <w:tcBorders>
              <w:top w:val="single" w:sz="4" w:space="0" w:color="auto"/>
              <w:left w:val="single" w:sz="4" w:space="0" w:color="auto"/>
              <w:bottom w:val="single" w:sz="4" w:space="0" w:color="auto"/>
              <w:right w:val="single" w:sz="4" w:space="0" w:color="auto"/>
            </w:tcBorders>
          </w:tcPr>
          <w:p w14:paraId="6D5E053B" w14:textId="77777777" w:rsidR="00776603" w:rsidRPr="00A7476A" w:rsidRDefault="00566D5B" w:rsidP="0030681C">
            <w:pPr>
              <w:pStyle w:val="aff3"/>
              <w:keepNext/>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83D3847" wp14:editId="2FA4B62A">
                  <wp:extent cx="600075" cy="428625"/>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6"/>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4AFB9887" w14:textId="77777777" w:rsidR="00776603" w:rsidRPr="00A7476A" w:rsidRDefault="00776603" w:rsidP="0030681C">
            <w:pPr>
              <w:pStyle w:val="aff3"/>
              <w:keepNext/>
              <w:rPr>
                <w:rFonts w:ascii="Times New Roman" w:hAnsi="Times New Roman" w:cs="Times New Roman"/>
              </w:rPr>
            </w:pPr>
          </w:p>
        </w:tc>
        <w:tc>
          <w:tcPr>
            <w:tcW w:w="2439" w:type="dxa"/>
            <w:vMerge/>
            <w:tcBorders>
              <w:top w:val="nil"/>
              <w:left w:val="single" w:sz="4" w:space="0" w:color="auto"/>
              <w:bottom w:val="single" w:sz="4" w:space="0" w:color="auto"/>
            </w:tcBorders>
          </w:tcPr>
          <w:p w14:paraId="311742B1" w14:textId="77777777" w:rsidR="00776603" w:rsidRPr="00A7476A" w:rsidRDefault="00776603" w:rsidP="0030681C">
            <w:pPr>
              <w:pStyle w:val="aff3"/>
              <w:keepNext/>
              <w:rPr>
                <w:rFonts w:ascii="Times New Roman" w:hAnsi="Times New Roman" w:cs="Times New Roman"/>
              </w:rPr>
            </w:pPr>
          </w:p>
        </w:tc>
      </w:tr>
      <w:tr w:rsidR="00776603" w:rsidRPr="00A7476A" w14:paraId="543F5C67" w14:textId="77777777" w:rsidTr="00327F9E">
        <w:trPr>
          <w:trHeight w:val="284"/>
        </w:trPr>
        <w:tc>
          <w:tcPr>
            <w:tcW w:w="2473" w:type="dxa"/>
            <w:tcBorders>
              <w:top w:val="nil"/>
              <w:bottom w:val="single" w:sz="4" w:space="0" w:color="auto"/>
              <w:right w:val="single" w:sz="4" w:space="0" w:color="auto"/>
            </w:tcBorders>
          </w:tcPr>
          <w:p w14:paraId="4618833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lastRenderedPageBreak/>
              <w:t>свыше 5 до 10</w:t>
            </w:r>
          </w:p>
        </w:tc>
        <w:tc>
          <w:tcPr>
            <w:tcW w:w="1043" w:type="dxa"/>
            <w:gridSpan w:val="2"/>
            <w:vMerge/>
            <w:tcBorders>
              <w:top w:val="single" w:sz="4" w:space="0" w:color="auto"/>
              <w:left w:val="single" w:sz="4" w:space="0" w:color="auto"/>
              <w:bottom w:val="single" w:sz="4" w:space="0" w:color="auto"/>
              <w:right w:val="single" w:sz="4" w:space="0" w:color="auto"/>
            </w:tcBorders>
          </w:tcPr>
          <w:p w14:paraId="356DB070" w14:textId="77777777" w:rsidR="00776603" w:rsidRPr="00A7476A" w:rsidRDefault="00776603" w:rsidP="0030681C">
            <w:pPr>
              <w:pStyle w:val="aff3"/>
              <w:keepNext/>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4C169706" w14:textId="77777777" w:rsidR="00776603" w:rsidRPr="00A7476A" w:rsidRDefault="00776603" w:rsidP="0030681C">
            <w:pPr>
              <w:pStyle w:val="aff3"/>
              <w:keepNext/>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tcPr>
          <w:p w14:paraId="19AC8EF5" w14:textId="77777777" w:rsidR="00776603" w:rsidRPr="00A7476A" w:rsidRDefault="00776603" w:rsidP="0030681C">
            <w:pPr>
              <w:pStyle w:val="aff3"/>
              <w:keepNext/>
              <w:rPr>
                <w:rFonts w:ascii="Times New Roman" w:hAnsi="Times New Roman" w:cs="Times New Roman"/>
              </w:rPr>
            </w:pPr>
          </w:p>
        </w:tc>
        <w:tc>
          <w:tcPr>
            <w:tcW w:w="2439" w:type="dxa"/>
            <w:vMerge/>
            <w:tcBorders>
              <w:top w:val="nil"/>
              <w:left w:val="single" w:sz="4" w:space="0" w:color="auto"/>
              <w:bottom w:val="single" w:sz="4" w:space="0" w:color="auto"/>
            </w:tcBorders>
          </w:tcPr>
          <w:p w14:paraId="0BF51550" w14:textId="77777777" w:rsidR="00776603" w:rsidRPr="00A7476A" w:rsidRDefault="00776603" w:rsidP="0030681C">
            <w:pPr>
              <w:pStyle w:val="aff3"/>
              <w:keepNext/>
              <w:rPr>
                <w:rFonts w:ascii="Times New Roman" w:hAnsi="Times New Roman" w:cs="Times New Roman"/>
              </w:rPr>
            </w:pPr>
          </w:p>
        </w:tc>
      </w:tr>
      <w:tr w:rsidR="00776603" w:rsidRPr="00A7476A" w14:paraId="38966E5F" w14:textId="77777777" w:rsidTr="00327F9E">
        <w:trPr>
          <w:trHeight w:val="284"/>
        </w:trPr>
        <w:tc>
          <w:tcPr>
            <w:tcW w:w="10065" w:type="dxa"/>
            <w:gridSpan w:val="6"/>
            <w:tcBorders>
              <w:top w:val="single" w:sz="4" w:space="0" w:color="auto"/>
              <w:bottom w:val="single" w:sz="4" w:space="0" w:color="auto"/>
            </w:tcBorders>
          </w:tcPr>
          <w:p w14:paraId="1DC8BA0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b/>
              </w:rPr>
              <w:t>Физкультурно-спортивные сооружения</w:t>
            </w:r>
          </w:p>
        </w:tc>
      </w:tr>
      <w:tr w:rsidR="00776603" w:rsidRPr="00A7476A" w14:paraId="1B5FE5FF" w14:textId="77777777" w:rsidTr="00327F9E">
        <w:trPr>
          <w:trHeight w:val="284"/>
        </w:trPr>
        <w:tc>
          <w:tcPr>
            <w:tcW w:w="2473" w:type="dxa"/>
            <w:tcBorders>
              <w:top w:val="single" w:sz="4" w:space="0" w:color="auto"/>
              <w:bottom w:val="single" w:sz="4" w:space="0" w:color="auto"/>
              <w:right w:val="single" w:sz="4" w:space="0" w:color="auto"/>
            </w:tcBorders>
          </w:tcPr>
          <w:p w14:paraId="7E1510B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Территория плоскостных спортивных сооружений</w:t>
            </w:r>
          </w:p>
        </w:tc>
        <w:tc>
          <w:tcPr>
            <w:tcW w:w="1043" w:type="dxa"/>
            <w:gridSpan w:val="2"/>
            <w:tcBorders>
              <w:top w:val="single" w:sz="4" w:space="0" w:color="auto"/>
              <w:left w:val="single" w:sz="4" w:space="0" w:color="auto"/>
              <w:bottom w:val="single" w:sz="4" w:space="0" w:color="auto"/>
              <w:right w:val="single" w:sz="4" w:space="0" w:color="auto"/>
            </w:tcBorders>
          </w:tcPr>
          <w:p w14:paraId="092E62DF"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5393AF3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3B4F51E"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0,9 га</w:t>
            </w:r>
          </w:p>
        </w:tc>
        <w:tc>
          <w:tcPr>
            <w:tcW w:w="2439" w:type="dxa"/>
            <w:vMerge w:val="restart"/>
            <w:tcBorders>
              <w:top w:val="nil"/>
              <w:left w:val="single" w:sz="4" w:space="0" w:color="auto"/>
              <w:bottom w:val="single" w:sz="4" w:space="0" w:color="auto"/>
            </w:tcBorders>
          </w:tcPr>
          <w:p w14:paraId="302C659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Для малых населенных пунктов нормы расчета залов и бассейнов необходимо принимать с учетом минимальной вместимости объектов по технологическим требованиям. </w:t>
            </w:r>
          </w:p>
          <w:p w14:paraId="3241A4E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Радиус обслуживания помещений для физкультурно-оздоровительных занятий - 500 м</w:t>
            </w:r>
          </w:p>
        </w:tc>
      </w:tr>
      <w:tr w:rsidR="00776603" w:rsidRPr="00A7476A" w14:paraId="44B18058" w14:textId="77777777" w:rsidTr="00327F9E">
        <w:trPr>
          <w:trHeight w:val="284"/>
        </w:trPr>
        <w:tc>
          <w:tcPr>
            <w:tcW w:w="2473" w:type="dxa"/>
            <w:tcBorders>
              <w:top w:val="single" w:sz="4" w:space="0" w:color="auto"/>
              <w:bottom w:val="single" w:sz="4" w:space="0" w:color="auto"/>
              <w:right w:val="single" w:sz="4" w:space="0" w:color="auto"/>
            </w:tcBorders>
          </w:tcPr>
          <w:p w14:paraId="4907245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Помещения для физкультурно-оздоровительных занятий в микрорайоне</w:t>
            </w:r>
          </w:p>
        </w:tc>
        <w:tc>
          <w:tcPr>
            <w:tcW w:w="1043" w:type="dxa"/>
            <w:gridSpan w:val="2"/>
            <w:tcBorders>
              <w:top w:val="single" w:sz="4" w:space="0" w:color="auto"/>
              <w:left w:val="single" w:sz="4" w:space="0" w:color="auto"/>
              <w:bottom w:val="single" w:sz="4" w:space="0" w:color="auto"/>
              <w:right w:val="single" w:sz="4" w:space="0" w:color="auto"/>
            </w:tcBorders>
          </w:tcPr>
          <w:p w14:paraId="3209894D"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32E5203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1B10F41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tcBorders>
              <w:top w:val="nil"/>
              <w:left w:val="single" w:sz="4" w:space="0" w:color="auto"/>
              <w:bottom w:val="nil"/>
            </w:tcBorders>
          </w:tcPr>
          <w:p w14:paraId="747196C2" w14:textId="77777777" w:rsidR="00776603" w:rsidRPr="00A7476A" w:rsidRDefault="00776603" w:rsidP="0030681C">
            <w:pPr>
              <w:pStyle w:val="aff3"/>
              <w:keepNext/>
              <w:rPr>
                <w:rFonts w:ascii="Times New Roman" w:hAnsi="Times New Roman" w:cs="Times New Roman"/>
              </w:rPr>
            </w:pPr>
          </w:p>
        </w:tc>
      </w:tr>
      <w:tr w:rsidR="00776603" w:rsidRPr="00A7476A" w14:paraId="71DDEA36" w14:textId="77777777" w:rsidTr="00327F9E">
        <w:trPr>
          <w:trHeight w:val="284"/>
        </w:trPr>
        <w:tc>
          <w:tcPr>
            <w:tcW w:w="2473" w:type="dxa"/>
            <w:tcBorders>
              <w:top w:val="single" w:sz="4" w:space="0" w:color="auto"/>
              <w:bottom w:val="single" w:sz="4" w:space="0" w:color="auto"/>
              <w:right w:val="single" w:sz="4" w:space="0" w:color="auto"/>
            </w:tcBorders>
          </w:tcPr>
          <w:p w14:paraId="6895912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Спортивный зал общего пользования</w:t>
            </w:r>
          </w:p>
        </w:tc>
        <w:tc>
          <w:tcPr>
            <w:tcW w:w="1043" w:type="dxa"/>
            <w:gridSpan w:val="2"/>
            <w:tcBorders>
              <w:top w:val="single" w:sz="4" w:space="0" w:color="auto"/>
              <w:left w:val="single" w:sz="4" w:space="0" w:color="auto"/>
              <w:bottom w:val="single" w:sz="4" w:space="0" w:color="auto"/>
              <w:right w:val="single" w:sz="4" w:space="0" w:color="auto"/>
            </w:tcBorders>
          </w:tcPr>
          <w:p w14:paraId="4CEE4F3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D611CAF"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4196588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tcBorders>
              <w:top w:val="nil"/>
              <w:left w:val="single" w:sz="4" w:space="0" w:color="auto"/>
              <w:bottom w:val="nil"/>
            </w:tcBorders>
          </w:tcPr>
          <w:p w14:paraId="3FCE8C01" w14:textId="77777777" w:rsidR="00776603" w:rsidRPr="00A7476A" w:rsidRDefault="00776603" w:rsidP="0030681C">
            <w:pPr>
              <w:pStyle w:val="aff3"/>
              <w:keepNext/>
              <w:rPr>
                <w:rFonts w:ascii="Times New Roman" w:hAnsi="Times New Roman" w:cs="Times New Roman"/>
              </w:rPr>
            </w:pPr>
          </w:p>
        </w:tc>
      </w:tr>
      <w:tr w:rsidR="00776603" w:rsidRPr="00A7476A" w14:paraId="5334FD93" w14:textId="77777777" w:rsidTr="00327F9E">
        <w:trPr>
          <w:trHeight w:val="284"/>
        </w:trPr>
        <w:tc>
          <w:tcPr>
            <w:tcW w:w="2473" w:type="dxa"/>
            <w:tcBorders>
              <w:top w:val="single" w:sz="4" w:space="0" w:color="auto"/>
              <w:bottom w:val="single" w:sz="4" w:space="0" w:color="auto"/>
              <w:right w:val="single" w:sz="4" w:space="0" w:color="auto"/>
            </w:tcBorders>
          </w:tcPr>
          <w:p w14:paraId="696F106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Спортивно-тренажерный зал повседневного обслуживания</w:t>
            </w:r>
          </w:p>
        </w:tc>
        <w:tc>
          <w:tcPr>
            <w:tcW w:w="1043" w:type="dxa"/>
            <w:gridSpan w:val="2"/>
            <w:tcBorders>
              <w:top w:val="single" w:sz="4" w:space="0" w:color="auto"/>
              <w:left w:val="single" w:sz="4" w:space="0" w:color="auto"/>
              <w:bottom w:val="single" w:sz="4" w:space="0" w:color="auto"/>
              <w:right w:val="single" w:sz="4" w:space="0" w:color="auto"/>
            </w:tcBorders>
          </w:tcPr>
          <w:p w14:paraId="64D42F5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3B289E6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2051BD0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tcBorders>
              <w:top w:val="nil"/>
              <w:left w:val="single" w:sz="4" w:space="0" w:color="auto"/>
              <w:bottom w:val="nil"/>
            </w:tcBorders>
          </w:tcPr>
          <w:p w14:paraId="7ACE30D9" w14:textId="77777777" w:rsidR="00776603" w:rsidRPr="00A7476A" w:rsidRDefault="00776603" w:rsidP="0030681C">
            <w:pPr>
              <w:pStyle w:val="aff3"/>
              <w:keepNext/>
              <w:rPr>
                <w:rFonts w:ascii="Times New Roman" w:hAnsi="Times New Roman" w:cs="Times New Roman"/>
              </w:rPr>
            </w:pPr>
          </w:p>
        </w:tc>
      </w:tr>
      <w:tr w:rsidR="00776603" w:rsidRPr="00A7476A" w14:paraId="64671AA3" w14:textId="77777777" w:rsidTr="00327F9E">
        <w:trPr>
          <w:trHeight w:val="284"/>
        </w:trPr>
        <w:tc>
          <w:tcPr>
            <w:tcW w:w="2473" w:type="dxa"/>
            <w:tcBorders>
              <w:top w:val="single" w:sz="4" w:space="0" w:color="auto"/>
              <w:bottom w:val="single" w:sz="4" w:space="0" w:color="auto"/>
              <w:right w:val="single" w:sz="4" w:space="0" w:color="auto"/>
            </w:tcBorders>
          </w:tcPr>
          <w:p w14:paraId="32F0DD4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Бассейн (открытый и закрытый общего пользования)</w:t>
            </w:r>
          </w:p>
        </w:tc>
        <w:tc>
          <w:tcPr>
            <w:tcW w:w="1043" w:type="dxa"/>
            <w:gridSpan w:val="2"/>
            <w:tcBorders>
              <w:top w:val="single" w:sz="4" w:space="0" w:color="auto"/>
              <w:left w:val="single" w:sz="4" w:space="0" w:color="auto"/>
              <w:bottom w:val="single" w:sz="4" w:space="0" w:color="auto"/>
              <w:right w:val="single" w:sz="4" w:space="0" w:color="auto"/>
            </w:tcBorders>
          </w:tcPr>
          <w:p w14:paraId="5D659D5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зеркала воды</w:t>
            </w:r>
          </w:p>
        </w:tc>
        <w:tc>
          <w:tcPr>
            <w:tcW w:w="2268" w:type="dxa"/>
            <w:tcBorders>
              <w:top w:val="single" w:sz="4" w:space="0" w:color="auto"/>
              <w:left w:val="single" w:sz="4" w:space="0" w:color="auto"/>
              <w:bottom w:val="single" w:sz="4" w:space="0" w:color="auto"/>
              <w:right w:val="single" w:sz="4" w:space="0" w:color="auto"/>
            </w:tcBorders>
          </w:tcPr>
          <w:p w14:paraId="1E522DC9"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25</w:t>
            </w:r>
          </w:p>
        </w:tc>
        <w:tc>
          <w:tcPr>
            <w:tcW w:w="1842" w:type="dxa"/>
            <w:tcBorders>
              <w:top w:val="single" w:sz="4" w:space="0" w:color="auto"/>
              <w:left w:val="single" w:sz="4" w:space="0" w:color="auto"/>
              <w:bottom w:val="single" w:sz="4" w:space="0" w:color="auto"/>
              <w:right w:val="single" w:sz="4" w:space="0" w:color="auto"/>
            </w:tcBorders>
          </w:tcPr>
          <w:p w14:paraId="51B3325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tcBorders>
              <w:top w:val="nil"/>
              <w:left w:val="single" w:sz="4" w:space="0" w:color="auto"/>
              <w:bottom w:val="nil"/>
            </w:tcBorders>
          </w:tcPr>
          <w:p w14:paraId="629E0D0A" w14:textId="77777777" w:rsidR="00776603" w:rsidRPr="00A7476A" w:rsidRDefault="00776603" w:rsidP="0030681C">
            <w:pPr>
              <w:pStyle w:val="aff3"/>
              <w:keepNext/>
              <w:rPr>
                <w:rFonts w:ascii="Times New Roman" w:hAnsi="Times New Roman" w:cs="Times New Roman"/>
              </w:rPr>
            </w:pPr>
          </w:p>
        </w:tc>
      </w:tr>
      <w:tr w:rsidR="00776603" w:rsidRPr="00A7476A" w14:paraId="2598F6E6" w14:textId="77777777" w:rsidTr="00327F9E">
        <w:trPr>
          <w:trHeight w:val="284"/>
        </w:trPr>
        <w:tc>
          <w:tcPr>
            <w:tcW w:w="2473" w:type="dxa"/>
            <w:tcBorders>
              <w:top w:val="single" w:sz="4" w:space="0" w:color="auto"/>
              <w:bottom w:val="single" w:sz="4" w:space="0" w:color="auto"/>
              <w:right w:val="single" w:sz="4" w:space="0" w:color="auto"/>
            </w:tcBorders>
          </w:tcPr>
          <w:p w14:paraId="6275CF88"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Детско-юношеская спортивная школа</w:t>
            </w:r>
          </w:p>
        </w:tc>
        <w:tc>
          <w:tcPr>
            <w:tcW w:w="1043" w:type="dxa"/>
            <w:gridSpan w:val="2"/>
            <w:tcBorders>
              <w:top w:val="single" w:sz="4" w:space="0" w:color="auto"/>
              <w:left w:val="single" w:sz="4" w:space="0" w:color="auto"/>
              <w:bottom w:val="single" w:sz="4" w:space="0" w:color="auto"/>
              <w:right w:val="single" w:sz="4" w:space="0" w:color="auto"/>
            </w:tcBorders>
          </w:tcPr>
          <w:p w14:paraId="5CA778F5"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1FD84611"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tcPr>
          <w:p w14:paraId="4704C5B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1,5 га на объект</w:t>
            </w:r>
          </w:p>
        </w:tc>
        <w:tc>
          <w:tcPr>
            <w:tcW w:w="2439" w:type="dxa"/>
            <w:vMerge/>
            <w:tcBorders>
              <w:top w:val="nil"/>
              <w:left w:val="single" w:sz="4" w:space="0" w:color="auto"/>
              <w:bottom w:val="nil"/>
            </w:tcBorders>
          </w:tcPr>
          <w:p w14:paraId="1D2167D4" w14:textId="77777777" w:rsidR="00776603" w:rsidRPr="00A7476A" w:rsidRDefault="00776603" w:rsidP="0030681C">
            <w:pPr>
              <w:pStyle w:val="aff3"/>
              <w:keepNext/>
              <w:rPr>
                <w:rFonts w:ascii="Times New Roman" w:hAnsi="Times New Roman" w:cs="Times New Roman"/>
              </w:rPr>
            </w:pPr>
          </w:p>
        </w:tc>
      </w:tr>
      <w:tr w:rsidR="00776603" w:rsidRPr="00A7476A" w14:paraId="1D527173" w14:textId="77777777" w:rsidTr="00327F9E">
        <w:trPr>
          <w:trHeight w:val="284"/>
        </w:trPr>
        <w:tc>
          <w:tcPr>
            <w:tcW w:w="2473" w:type="dxa"/>
            <w:tcBorders>
              <w:top w:val="single" w:sz="4" w:space="0" w:color="auto"/>
              <w:bottom w:val="single" w:sz="4" w:space="0" w:color="auto"/>
              <w:right w:val="single" w:sz="4" w:space="0" w:color="auto"/>
            </w:tcBorders>
          </w:tcPr>
          <w:p w14:paraId="7844A8F2"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Спортивно-досуговый центр на территориях малоэтажной застройки в городах и пригородных поселениях</w:t>
            </w:r>
          </w:p>
        </w:tc>
        <w:tc>
          <w:tcPr>
            <w:tcW w:w="1043" w:type="dxa"/>
            <w:gridSpan w:val="2"/>
            <w:tcBorders>
              <w:top w:val="single" w:sz="4" w:space="0" w:color="auto"/>
              <w:left w:val="single" w:sz="4" w:space="0" w:color="auto"/>
              <w:bottom w:val="single" w:sz="4" w:space="0" w:color="auto"/>
              <w:right w:val="single" w:sz="4" w:space="0" w:color="auto"/>
            </w:tcBorders>
          </w:tcPr>
          <w:p w14:paraId="7D12527B"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42F3419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14:paraId="09279F37"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0,5 га на объект</w:t>
            </w:r>
          </w:p>
        </w:tc>
        <w:tc>
          <w:tcPr>
            <w:tcW w:w="2439" w:type="dxa"/>
            <w:vMerge/>
            <w:tcBorders>
              <w:top w:val="nil"/>
              <w:left w:val="single" w:sz="4" w:space="0" w:color="auto"/>
              <w:bottom w:val="single" w:sz="4" w:space="0" w:color="auto"/>
            </w:tcBorders>
          </w:tcPr>
          <w:p w14:paraId="5013A94B" w14:textId="77777777" w:rsidR="00776603" w:rsidRPr="00A7476A" w:rsidRDefault="00776603" w:rsidP="0030681C">
            <w:pPr>
              <w:pStyle w:val="aff3"/>
              <w:keepNext/>
              <w:rPr>
                <w:rFonts w:ascii="Times New Roman" w:hAnsi="Times New Roman" w:cs="Times New Roman"/>
              </w:rPr>
            </w:pPr>
          </w:p>
        </w:tc>
      </w:tr>
      <w:tr w:rsidR="00776603" w:rsidRPr="00A7476A" w14:paraId="53885B50" w14:textId="77777777" w:rsidTr="00327F9E">
        <w:trPr>
          <w:trHeight w:val="284"/>
        </w:trPr>
        <w:tc>
          <w:tcPr>
            <w:tcW w:w="10065" w:type="dxa"/>
            <w:gridSpan w:val="6"/>
            <w:tcBorders>
              <w:top w:val="single" w:sz="4" w:space="0" w:color="auto"/>
              <w:bottom w:val="single" w:sz="4" w:space="0" w:color="auto"/>
            </w:tcBorders>
          </w:tcPr>
          <w:p w14:paraId="188F7BAD"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b/>
              </w:rPr>
              <w:t>Торговля и общественное питание</w:t>
            </w:r>
          </w:p>
        </w:tc>
      </w:tr>
      <w:tr w:rsidR="00776603" w:rsidRPr="00A7476A" w14:paraId="6F4D161B" w14:textId="77777777" w:rsidTr="006853A2">
        <w:trPr>
          <w:trHeight w:val="284"/>
        </w:trPr>
        <w:tc>
          <w:tcPr>
            <w:tcW w:w="2523" w:type="dxa"/>
            <w:gridSpan w:val="2"/>
            <w:tcBorders>
              <w:top w:val="single" w:sz="4" w:space="0" w:color="auto"/>
              <w:bottom w:val="single" w:sz="4" w:space="0" w:color="auto"/>
              <w:right w:val="single" w:sz="4" w:space="0" w:color="auto"/>
            </w:tcBorders>
          </w:tcPr>
          <w:p w14:paraId="3123E022"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Торговый центр</w:t>
            </w:r>
          </w:p>
        </w:tc>
        <w:tc>
          <w:tcPr>
            <w:tcW w:w="993" w:type="dxa"/>
            <w:tcBorders>
              <w:top w:val="single" w:sz="4" w:space="0" w:color="auto"/>
              <w:left w:val="single" w:sz="4" w:space="0" w:color="auto"/>
              <w:bottom w:val="single" w:sz="4" w:space="0" w:color="auto"/>
              <w:right w:val="single" w:sz="4" w:space="0" w:color="auto"/>
            </w:tcBorders>
          </w:tcPr>
          <w:p w14:paraId="485A4A8C"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торг</w:t>
            </w:r>
            <w:proofErr w:type="gramStart"/>
            <w:r w:rsidRPr="00A7476A">
              <w:rPr>
                <w:rFonts w:ascii="Times New Roman" w:hAnsi="Times New Roman" w:cs="Times New Roman"/>
              </w:rPr>
              <w:t>.</w:t>
            </w:r>
            <w:proofErr w:type="gramEnd"/>
            <w:r w:rsidRPr="00A7476A">
              <w:rPr>
                <w:rFonts w:ascii="Times New Roman" w:hAnsi="Times New Roman" w:cs="Times New Roman"/>
              </w:rPr>
              <w:t xml:space="preserve"> </w:t>
            </w:r>
            <w:proofErr w:type="gramStart"/>
            <w:r w:rsidRPr="00A7476A">
              <w:rPr>
                <w:rFonts w:ascii="Times New Roman" w:hAnsi="Times New Roman" w:cs="Times New Roman"/>
              </w:rPr>
              <w:t>п</w:t>
            </w:r>
            <w:proofErr w:type="gramEnd"/>
            <w:r w:rsidRPr="00A7476A">
              <w:rPr>
                <w:rFonts w:ascii="Times New Roman" w:hAnsi="Times New Roman" w:cs="Times New Roman"/>
              </w:rPr>
              <w:t>лощади</w:t>
            </w:r>
          </w:p>
        </w:tc>
        <w:tc>
          <w:tcPr>
            <w:tcW w:w="2268" w:type="dxa"/>
            <w:tcBorders>
              <w:top w:val="single" w:sz="4" w:space="0" w:color="auto"/>
              <w:left w:val="single" w:sz="4" w:space="0" w:color="auto"/>
              <w:bottom w:val="single" w:sz="4" w:space="0" w:color="auto"/>
              <w:right w:val="single" w:sz="4" w:space="0" w:color="auto"/>
            </w:tcBorders>
          </w:tcPr>
          <w:p w14:paraId="4AEAC0AA"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14:paraId="2AEE118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при торговой площади, </w:t>
            </w:r>
            <w:proofErr w:type="spellStart"/>
            <w:r w:rsidRPr="00A7476A">
              <w:rPr>
                <w:rFonts w:ascii="Times New Roman" w:hAnsi="Times New Roman" w:cs="Times New Roman"/>
              </w:rPr>
              <w:t>кв</w:t>
            </w:r>
            <w:proofErr w:type="gramStart"/>
            <w:r w:rsidRPr="00A7476A">
              <w:rPr>
                <w:rFonts w:ascii="Times New Roman" w:hAnsi="Times New Roman" w:cs="Times New Roman"/>
              </w:rPr>
              <w:t>.м</w:t>
            </w:r>
            <w:proofErr w:type="spellEnd"/>
            <w:proofErr w:type="gramEnd"/>
            <w:r w:rsidRPr="00A7476A">
              <w:rPr>
                <w:rFonts w:ascii="Times New Roman" w:hAnsi="Times New Roman" w:cs="Times New Roman"/>
              </w:rPr>
              <w:t>:</w:t>
            </w:r>
          </w:p>
          <w:p w14:paraId="0A2229E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до 250 - 0,08 га на 100 кв. м торговой площади;</w:t>
            </w:r>
          </w:p>
          <w:p w14:paraId="5BAD501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от 250 до 650 - 0,08 - 0,06 кв. м торговой площади;</w:t>
            </w:r>
          </w:p>
          <w:p w14:paraId="22E55FEA"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от 650 до 1500 </w:t>
            </w:r>
            <w:r w:rsidRPr="00A7476A">
              <w:rPr>
                <w:rFonts w:ascii="Times New Roman" w:hAnsi="Times New Roman" w:cs="Times New Roman"/>
              </w:rPr>
              <w:lastRenderedPageBreak/>
              <w:t>- 0,06 - 0,04 кв. м торговой площади;</w:t>
            </w:r>
          </w:p>
          <w:p w14:paraId="549D4F4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от 1500 до 3500 - 0,04 - 0,02 кв. м торговой площади;</w:t>
            </w:r>
          </w:p>
          <w:p w14:paraId="31F72445"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свыше 3500 - 0,02 кв. м торговой площади</w:t>
            </w:r>
          </w:p>
        </w:tc>
        <w:tc>
          <w:tcPr>
            <w:tcW w:w="2439" w:type="dxa"/>
            <w:tcBorders>
              <w:top w:val="nil"/>
              <w:left w:val="single" w:sz="4" w:space="0" w:color="auto"/>
              <w:bottom w:val="single" w:sz="4" w:space="0" w:color="auto"/>
            </w:tcBorders>
          </w:tcPr>
          <w:p w14:paraId="71373DDC" w14:textId="77777777" w:rsidR="00776603" w:rsidRPr="00A7476A" w:rsidRDefault="00776603" w:rsidP="0030681C">
            <w:pPr>
              <w:pStyle w:val="affffff0"/>
              <w:keepNext/>
              <w:rPr>
                <w:rFonts w:ascii="Times New Roman" w:hAnsi="Times New Roman" w:cs="Times New Roman"/>
              </w:rPr>
            </w:pPr>
          </w:p>
        </w:tc>
      </w:tr>
      <w:tr w:rsidR="00776603" w:rsidRPr="00A7476A" w14:paraId="47E8153D" w14:textId="77777777" w:rsidTr="006853A2">
        <w:trPr>
          <w:trHeight w:val="284"/>
        </w:trPr>
        <w:tc>
          <w:tcPr>
            <w:tcW w:w="2523" w:type="dxa"/>
            <w:gridSpan w:val="2"/>
            <w:tcBorders>
              <w:top w:val="single" w:sz="4" w:space="0" w:color="auto"/>
              <w:bottom w:val="single" w:sz="4" w:space="0" w:color="auto"/>
              <w:right w:val="single" w:sz="4" w:space="0" w:color="auto"/>
            </w:tcBorders>
          </w:tcPr>
          <w:p w14:paraId="7B560D4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lastRenderedPageBreak/>
              <w:t>Магазин 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F496126"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20B35E"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100</w:t>
            </w:r>
          </w:p>
        </w:tc>
        <w:tc>
          <w:tcPr>
            <w:tcW w:w="1842" w:type="dxa"/>
            <w:tcBorders>
              <w:top w:val="single" w:sz="4" w:space="0" w:color="auto"/>
              <w:left w:val="single" w:sz="4" w:space="0" w:color="auto"/>
              <w:bottom w:val="single" w:sz="4" w:space="0" w:color="auto"/>
              <w:right w:val="single" w:sz="4" w:space="0" w:color="auto"/>
            </w:tcBorders>
          </w:tcPr>
          <w:p w14:paraId="5A8DD857" w14:textId="77777777" w:rsidR="00776603" w:rsidRPr="00A7476A" w:rsidRDefault="00776603" w:rsidP="0030681C">
            <w:pPr>
              <w:pStyle w:val="aff3"/>
              <w:keepNext/>
              <w:rPr>
                <w:rFonts w:ascii="Times New Roman" w:hAnsi="Times New Roman" w:cs="Times New Roman"/>
              </w:rPr>
            </w:pPr>
          </w:p>
        </w:tc>
        <w:tc>
          <w:tcPr>
            <w:tcW w:w="2439" w:type="dxa"/>
            <w:tcBorders>
              <w:top w:val="nil"/>
              <w:left w:val="single" w:sz="4" w:space="0" w:color="auto"/>
              <w:bottom w:val="single" w:sz="4" w:space="0" w:color="auto"/>
            </w:tcBorders>
          </w:tcPr>
          <w:p w14:paraId="0EB16E7B" w14:textId="77777777" w:rsidR="00776603" w:rsidRPr="00A7476A" w:rsidRDefault="00776603" w:rsidP="0030681C">
            <w:pPr>
              <w:pStyle w:val="aff3"/>
              <w:keepNext/>
              <w:rPr>
                <w:rFonts w:ascii="Times New Roman" w:hAnsi="Times New Roman" w:cs="Times New Roman"/>
              </w:rPr>
            </w:pPr>
          </w:p>
        </w:tc>
      </w:tr>
      <w:tr w:rsidR="00776603" w:rsidRPr="00A7476A" w14:paraId="3E426E3A" w14:textId="77777777" w:rsidTr="006853A2">
        <w:trPr>
          <w:trHeight w:val="284"/>
        </w:trPr>
        <w:tc>
          <w:tcPr>
            <w:tcW w:w="2523" w:type="dxa"/>
            <w:gridSpan w:val="2"/>
            <w:tcBorders>
              <w:top w:val="single" w:sz="4" w:space="0" w:color="auto"/>
              <w:bottom w:val="single" w:sz="4" w:space="0" w:color="auto"/>
              <w:right w:val="single" w:sz="4" w:space="0" w:color="auto"/>
            </w:tcBorders>
          </w:tcPr>
          <w:p w14:paraId="2D83939D"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Магазин непродовольственных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BC2A855"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65C0847E"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200</w:t>
            </w:r>
          </w:p>
        </w:tc>
        <w:tc>
          <w:tcPr>
            <w:tcW w:w="1842" w:type="dxa"/>
            <w:tcBorders>
              <w:top w:val="single" w:sz="4" w:space="0" w:color="auto"/>
              <w:left w:val="single" w:sz="4" w:space="0" w:color="auto"/>
              <w:bottom w:val="single" w:sz="4" w:space="0" w:color="auto"/>
              <w:right w:val="single" w:sz="4" w:space="0" w:color="auto"/>
            </w:tcBorders>
          </w:tcPr>
          <w:p w14:paraId="25A7B7C8" w14:textId="77777777" w:rsidR="00776603" w:rsidRPr="00A7476A" w:rsidRDefault="00776603" w:rsidP="0030681C">
            <w:pPr>
              <w:pStyle w:val="aff3"/>
              <w:keepNext/>
              <w:rPr>
                <w:rFonts w:ascii="Times New Roman" w:hAnsi="Times New Roman" w:cs="Times New Roman"/>
              </w:rPr>
            </w:pPr>
          </w:p>
        </w:tc>
        <w:tc>
          <w:tcPr>
            <w:tcW w:w="2439" w:type="dxa"/>
            <w:tcBorders>
              <w:top w:val="nil"/>
              <w:left w:val="single" w:sz="4" w:space="0" w:color="auto"/>
              <w:bottom w:val="single" w:sz="4" w:space="0" w:color="auto"/>
            </w:tcBorders>
          </w:tcPr>
          <w:p w14:paraId="2E423D9D" w14:textId="77777777" w:rsidR="00776603" w:rsidRPr="00A7476A" w:rsidRDefault="00776603" w:rsidP="0030681C">
            <w:pPr>
              <w:pStyle w:val="aff3"/>
              <w:keepNext/>
              <w:rPr>
                <w:rFonts w:ascii="Times New Roman" w:hAnsi="Times New Roman" w:cs="Times New Roman"/>
              </w:rPr>
            </w:pPr>
          </w:p>
        </w:tc>
      </w:tr>
      <w:tr w:rsidR="00776603" w:rsidRPr="00A7476A" w14:paraId="08D545DF" w14:textId="77777777" w:rsidTr="006853A2">
        <w:trPr>
          <w:trHeight w:val="284"/>
        </w:trPr>
        <w:tc>
          <w:tcPr>
            <w:tcW w:w="2523" w:type="dxa"/>
            <w:gridSpan w:val="2"/>
            <w:tcBorders>
              <w:top w:val="single" w:sz="4" w:space="0" w:color="auto"/>
              <w:bottom w:val="single" w:sz="4" w:space="0" w:color="auto"/>
              <w:right w:val="single" w:sz="4" w:space="0" w:color="auto"/>
            </w:tcBorders>
          </w:tcPr>
          <w:p w14:paraId="158B77C5"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Магазин кулинарии</w:t>
            </w:r>
          </w:p>
        </w:tc>
        <w:tc>
          <w:tcPr>
            <w:tcW w:w="993" w:type="dxa"/>
            <w:tcBorders>
              <w:top w:val="single" w:sz="4" w:space="0" w:color="auto"/>
              <w:left w:val="single" w:sz="4" w:space="0" w:color="auto"/>
              <w:bottom w:val="single" w:sz="4" w:space="0" w:color="auto"/>
              <w:right w:val="single" w:sz="4" w:space="0" w:color="auto"/>
            </w:tcBorders>
          </w:tcPr>
          <w:p w14:paraId="227E8C19"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6BD15227"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58498F6A" w14:textId="77777777" w:rsidR="00776603" w:rsidRPr="00A7476A" w:rsidRDefault="00776603" w:rsidP="0030681C">
            <w:pPr>
              <w:pStyle w:val="aff3"/>
              <w:keepNext/>
              <w:rPr>
                <w:rFonts w:ascii="Times New Roman" w:hAnsi="Times New Roman" w:cs="Times New Roman"/>
              </w:rPr>
            </w:pPr>
          </w:p>
        </w:tc>
        <w:tc>
          <w:tcPr>
            <w:tcW w:w="2439" w:type="dxa"/>
            <w:tcBorders>
              <w:top w:val="nil"/>
              <w:left w:val="single" w:sz="4" w:space="0" w:color="auto"/>
              <w:bottom w:val="single" w:sz="4" w:space="0" w:color="auto"/>
            </w:tcBorders>
          </w:tcPr>
          <w:p w14:paraId="190FA90E" w14:textId="77777777" w:rsidR="00776603" w:rsidRPr="00A7476A" w:rsidRDefault="00776603" w:rsidP="0030681C">
            <w:pPr>
              <w:pStyle w:val="aff3"/>
              <w:keepNext/>
              <w:rPr>
                <w:rFonts w:ascii="Times New Roman" w:hAnsi="Times New Roman" w:cs="Times New Roman"/>
              </w:rPr>
            </w:pPr>
          </w:p>
        </w:tc>
      </w:tr>
      <w:tr w:rsidR="00776603" w:rsidRPr="00A7476A" w14:paraId="2B50BC62" w14:textId="77777777" w:rsidTr="006853A2">
        <w:trPr>
          <w:trHeight w:val="284"/>
        </w:trPr>
        <w:tc>
          <w:tcPr>
            <w:tcW w:w="2523" w:type="dxa"/>
            <w:gridSpan w:val="2"/>
            <w:tcBorders>
              <w:top w:val="single" w:sz="4" w:space="0" w:color="auto"/>
              <w:bottom w:val="single" w:sz="4" w:space="0" w:color="auto"/>
              <w:right w:val="single" w:sz="4" w:space="0" w:color="auto"/>
            </w:tcBorders>
          </w:tcPr>
          <w:p w14:paraId="78E62FEF"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Рынок, ярмарка</w:t>
            </w:r>
          </w:p>
        </w:tc>
        <w:tc>
          <w:tcPr>
            <w:tcW w:w="993" w:type="dxa"/>
            <w:tcBorders>
              <w:top w:val="single" w:sz="4" w:space="0" w:color="auto"/>
              <w:left w:val="single" w:sz="4" w:space="0" w:color="auto"/>
              <w:bottom w:val="single" w:sz="4" w:space="0" w:color="auto"/>
              <w:right w:val="single" w:sz="4" w:space="0" w:color="auto"/>
            </w:tcBorders>
          </w:tcPr>
          <w:p w14:paraId="31C9DF4F"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8889A5D" w14:textId="77777777" w:rsidR="00776603" w:rsidRPr="00A7476A" w:rsidRDefault="00776603" w:rsidP="0030681C">
            <w:pPr>
              <w:pStyle w:val="aff3"/>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1B96B243"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tcBorders>
              <w:top w:val="nil"/>
              <w:left w:val="single" w:sz="4" w:space="0" w:color="auto"/>
              <w:bottom w:val="single" w:sz="4" w:space="0" w:color="auto"/>
            </w:tcBorders>
          </w:tcPr>
          <w:p w14:paraId="7F416AF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Рынки - в соответствии с планом, предусматривающим организацию рынков на территории Краснодарского края</w:t>
            </w:r>
          </w:p>
          <w:p w14:paraId="0BB1492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Ярмарки - на основании решения органов местного самоуправления муниципального образования, в соответствии с видом ярмарки</w:t>
            </w:r>
          </w:p>
        </w:tc>
      </w:tr>
      <w:tr w:rsidR="00776603" w:rsidRPr="00A7476A" w14:paraId="6CF79F96" w14:textId="77777777" w:rsidTr="006853A2">
        <w:trPr>
          <w:trHeight w:val="20"/>
        </w:trPr>
        <w:tc>
          <w:tcPr>
            <w:tcW w:w="2473" w:type="dxa"/>
            <w:tcBorders>
              <w:top w:val="single" w:sz="4" w:space="0" w:color="auto"/>
              <w:bottom w:val="single" w:sz="4" w:space="0" w:color="auto"/>
              <w:right w:val="single" w:sz="4" w:space="0" w:color="auto"/>
            </w:tcBorders>
          </w:tcPr>
          <w:p w14:paraId="66827CD3" w14:textId="14D83052" w:rsidR="00776603" w:rsidRPr="00A7476A" w:rsidRDefault="00BC7058" w:rsidP="0030681C">
            <w:pPr>
              <w:pStyle w:val="affffff0"/>
              <w:keepNext/>
              <w:rPr>
                <w:rFonts w:ascii="Times New Roman" w:hAnsi="Times New Roman" w:cs="Times New Roman"/>
              </w:rPr>
            </w:pPr>
            <w:r w:rsidRPr="00A7476A">
              <w:br w:type="page"/>
            </w:r>
            <w:r w:rsidR="00776603" w:rsidRPr="00A7476A">
              <w:rPr>
                <w:rFonts w:ascii="Times New Roman" w:hAnsi="Times New Roman" w:cs="Times New Roman"/>
              </w:rPr>
              <w:t>Предприятие общественного питания</w:t>
            </w:r>
          </w:p>
        </w:tc>
        <w:tc>
          <w:tcPr>
            <w:tcW w:w="1043" w:type="dxa"/>
            <w:gridSpan w:val="2"/>
            <w:tcBorders>
              <w:top w:val="single" w:sz="4" w:space="0" w:color="auto"/>
              <w:left w:val="single" w:sz="4" w:space="0" w:color="auto"/>
              <w:bottom w:val="single" w:sz="4" w:space="0" w:color="auto"/>
              <w:right w:val="single" w:sz="4" w:space="0" w:color="auto"/>
            </w:tcBorders>
          </w:tcPr>
          <w:p w14:paraId="36FB8790"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посадочное место</w:t>
            </w:r>
          </w:p>
        </w:tc>
        <w:tc>
          <w:tcPr>
            <w:tcW w:w="2268" w:type="dxa"/>
            <w:tcBorders>
              <w:top w:val="single" w:sz="4" w:space="0" w:color="auto"/>
              <w:left w:val="single" w:sz="4" w:space="0" w:color="auto"/>
              <w:bottom w:val="single" w:sz="4" w:space="0" w:color="auto"/>
              <w:right w:val="single" w:sz="4" w:space="0" w:color="auto"/>
            </w:tcBorders>
          </w:tcPr>
          <w:p w14:paraId="6A8C822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2B698F53"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при числе мест, га на 100 мест:</w:t>
            </w:r>
          </w:p>
          <w:p w14:paraId="0BAC1A6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до 50 - 0,2 - 0,25;</w:t>
            </w:r>
          </w:p>
          <w:p w14:paraId="647CA9B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от 50 до 150 - 0,15 - 0,2;</w:t>
            </w:r>
          </w:p>
          <w:p w14:paraId="1D86DCD2"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свыше 150 - 0,1</w:t>
            </w:r>
          </w:p>
        </w:tc>
        <w:tc>
          <w:tcPr>
            <w:tcW w:w="2439" w:type="dxa"/>
            <w:tcBorders>
              <w:top w:val="single" w:sz="4" w:space="0" w:color="auto"/>
              <w:left w:val="single" w:sz="4" w:space="0" w:color="auto"/>
              <w:bottom w:val="single" w:sz="4" w:space="0" w:color="auto"/>
            </w:tcBorders>
          </w:tcPr>
          <w:p w14:paraId="59D21EE2" w14:textId="77777777" w:rsidR="00776603" w:rsidRPr="00A7476A" w:rsidRDefault="00776603" w:rsidP="0030681C">
            <w:pPr>
              <w:pStyle w:val="affffff0"/>
              <w:keepNext/>
              <w:rPr>
                <w:rFonts w:ascii="Times New Roman" w:hAnsi="Times New Roman" w:cs="Times New Roman"/>
              </w:rPr>
            </w:pPr>
          </w:p>
        </w:tc>
      </w:tr>
      <w:tr w:rsidR="00776603" w:rsidRPr="00A7476A" w14:paraId="39B695B1" w14:textId="77777777" w:rsidTr="00AA2809">
        <w:trPr>
          <w:trHeight w:val="20"/>
        </w:trPr>
        <w:tc>
          <w:tcPr>
            <w:tcW w:w="10065" w:type="dxa"/>
            <w:gridSpan w:val="6"/>
            <w:tcBorders>
              <w:top w:val="single" w:sz="4" w:space="0" w:color="auto"/>
              <w:bottom w:val="single" w:sz="4" w:space="0" w:color="auto"/>
            </w:tcBorders>
          </w:tcPr>
          <w:p w14:paraId="72B2356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b/>
              </w:rPr>
              <w:t>Учреждения и предприятия бытового и коммунального обслуживания</w:t>
            </w:r>
          </w:p>
        </w:tc>
      </w:tr>
      <w:tr w:rsidR="00776603" w:rsidRPr="00A7476A" w14:paraId="5B337373" w14:textId="77777777" w:rsidTr="006853A2">
        <w:trPr>
          <w:trHeight w:val="20"/>
        </w:trPr>
        <w:tc>
          <w:tcPr>
            <w:tcW w:w="2473" w:type="dxa"/>
            <w:tcBorders>
              <w:top w:val="single" w:sz="4" w:space="0" w:color="auto"/>
              <w:bottom w:val="single" w:sz="4" w:space="0" w:color="auto"/>
              <w:right w:val="single" w:sz="4" w:space="0" w:color="auto"/>
            </w:tcBorders>
          </w:tcPr>
          <w:p w14:paraId="2C997DD8"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Предприятия </w:t>
            </w:r>
            <w:r w:rsidRPr="00A7476A">
              <w:rPr>
                <w:rFonts w:ascii="Times New Roman" w:hAnsi="Times New Roman" w:cs="Times New Roman"/>
              </w:rPr>
              <w:lastRenderedPageBreak/>
              <w:t>бытового обслуживания населения</w:t>
            </w:r>
          </w:p>
        </w:tc>
        <w:tc>
          <w:tcPr>
            <w:tcW w:w="1043" w:type="dxa"/>
            <w:gridSpan w:val="2"/>
            <w:tcBorders>
              <w:top w:val="single" w:sz="4" w:space="0" w:color="auto"/>
              <w:left w:val="single" w:sz="4" w:space="0" w:color="auto"/>
              <w:bottom w:val="single" w:sz="4" w:space="0" w:color="auto"/>
              <w:right w:val="single" w:sz="4" w:space="0" w:color="auto"/>
            </w:tcBorders>
          </w:tcPr>
          <w:p w14:paraId="177D9971"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lastRenderedPageBreak/>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487452F3"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319F1862"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0,15 га на </w:t>
            </w:r>
            <w:r w:rsidRPr="00A7476A">
              <w:rPr>
                <w:rFonts w:ascii="Times New Roman" w:hAnsi="Times New Roman" w:cs="Times New Roman"/>
              </w:rPr>
              <w:lastRenderedPageBreak/>
              <w:t>объект - для территорий малоэтажной застройки в городах и пригородных поселениях</w:t>
            </w:r>
          </w:p>
        </w:tc>
        <w:tc>
          <w:tcPr>
            <w:tcW w:w="2439" w:type="dxa"/>
            <w:tcBorders>
              <w:top w:val="nil"/>
              <w:left w:val="single" w:sz="4" w:space="0" w:color="auto"/>
              <w:bottom w:val="single" w:sz="4" w:space="0" w:color="auto"/>
            </w:tcBorders>
          </w:tcPr>
          <w:p w14:paraId="3F7734DA" w14:textId="77777777" w:rsidR="00776603" w:rsidRPr="00A7476A" w:rsidRDefault="00776603" w:rsidP="0030681C">
            <w:pPr>
              <w:pStyle w:val="aff3"/>
              <w:keepNext/>
              <w:rPr>
                <w:rFonts w:ascii="Times New Roman" w:hAnsi="Times New Roman" w:cs="Times New Roman"/>
              </w:rPr>
            </w:pPr>
          </w:p>
        </w:tc>
      </w:tr>
      <w:tr w:rsidR="00776603" w:rsidRPr="00A7476A" w14:paraId="7F91310E" w14:textId="77777777" w:rsidTr="006853A2">
        <w:trPr>
          <w:trHeight w:val="20"/>
        </w:trPr>
        <w:tc>
          <w:tcPr>
            <w:tcW w:w="2473" w:type="dxa"/>
            <w:tcBorders>
              <w:top w:val="single" w:sz="4" w:space="0" w:color="auto"/>
              <w:bottom w:val="single" w:sz="4" w:space="0" w:color="auto"/>
              <w:right w:val="single" w:sz="4" w:space="0" w:color="auto"/>
            </w:tcBorders>
          </w:tcPr>
          <w:p w14:paraId="5FE0DDF7"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lastRenderedPageBreak/>
              <w:t>в том числе: непосредственного обслуживания населения</w:t>
            </w:r>
          </w:p>
        </w:tc>
        <w:tc>
          <w:tcPr>
            <w:tcW w:w="1043" w:type="dxa"/>
            <w:gridSpan w:val="2"/>
            <w:tcBorders>
              <w:top w:val="single" w:sz="4" w:space="0" w:color="auto"/>
              <w:left w:val="single" w:sz="4" w:space="0" w:color="auto"/>
              <w:bottom w:val="single" w:sz="4" w:space="0" w:color="auto"/>
              <w:right w:val="single" w:sz="4" w:space="0" w:color="auto"/>
            </w:tcBorders>
          </w:tcPr>
          <w:p w14:paraId="50B028BE"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1117DCF7"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5B849E5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на 10 рабочих мест для предприятий мощностью, рабочих мест:</w:t>
            </w:r>
          </w:p>
          <w:p w14:paraId="09BB225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10 - 50 - 0,1 - 0,2 га;</w:t>
            </w:r>
          </w:p>
          <w:p w14:paraId="6B20EF97"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50 - 150 - 0,05 - 0,08 га</w:t>
            </w:r>
          </w:p>
        </w:tc>
        <w:tc>
          <w:tcPr>
            <w:tcW w:w="2439" w:type="dxa"/>
            <w:tcBorders>
              <w:top w:val="nil"/>
              <w:left w:val="single" w:sz="4" w:space="0" w:color="auto"/>
              <w:bottom w:val="single" w:sz="4" w:space="0" w:color="auto"/>
            </w:tcBorders>
          </w:tcPr>
          <w:p w14:paraId="6994767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населения - 2000 м</w:t>
            </w:r>
          </w:p>
        </w:tc>
      </w:tr>
      <w:tr w:rsidR="00776603" w:rsidRPr="00A7476A" w14:paraId="2D5A8AAD" w14:textId="77777777" w:rsidTr="006853A2">
        <w:trPr>
          <w:trHeight w:val="20"/>
        </w:trPr>
        <w:tc>
          <w:tcPr>
            <w:tcW w:w="2473" w:type="dxa"/>
            <w:tcBorders>
              <w:top w:val="single" w:sz="4" w:space="0" w:color="auto"/>
              <w:bottom w:val="single" w:sz="4" w:space="0" w:color="auto"/>
              <w:right w:val="single" w:sz="4" w:space="0" w:color="auto"/>
            </w:tcBorders>
          </w:tcPr>
          <w:p w14:paraId="0013DC07"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производственные предприятия бытового обслуживания малой мощности централизованного выполнения заказов</w:t>
            </w:r>
          </w:p>
        </w:tc>
        <w:tc>
          <w:tcPr>
            <w:tcW w:w="1043" w:type="dxa"/>
            <w:gridSpan w:val="2"/>
            <w:tcBorders>
              <w:top w:val="single" w:sz="4" w:space="0" w:color="auto"/>
              <w:left w:val="single" w:sz="4" w:space="0" w:color="auto"/>
              <w:bottom w:val="single" w:sz="4" w:space="0" w:color="auto"/>
              <w:right w:val="single" w:sz="4" w:space="0" w:color="auto"/>
            </w:tcBorders>
          </w:tcPr>
          <w:p w14:paraId="14ECA86D"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560613B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3</w:t>
            </w:r>
          </w:p>
        </w:tc>
        <w:tc>
          <w:tcPr>
            <w:tcW w:w="1842" w:type="dxa"/>
            <w:tcBorders>
              <w:top w:val="single" w:sz="4" w:space="0" w:color="auto"/>
              <w:left w:val="single" w:sz="4" w:space="0" w:color="auto"/>
              <w:bottom w:val="single" w:sz="4" w:space="0" w:color="auto"/>
              <w:right w:val="single" w:sz="4" w:space="0" w:color="auto"/>
            </w:tcBorders>
          </w:tcPr>
          <w:p w14:paraId="422E80B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0,5 - 1,2 га на объект</w:t>
            </w:r>
          </w:p>
        </w:tc>
        <w:tc>
          <w:tcPr>
            <w:tcW w:w="2439" w:type="dxa"/>
            <w:tcBorders>
              <w:top w:val="nil"/>
              <w:left w:val="single" w:sz="4" w:space="0" w:color="auto"/>
              <w:bottom w:val="single" w:sz="4" w:space="0" w:color="auto"/>
            </w:tcBorders>
          </w:tcPr>
          <w:p w14:paraId="0D0C566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Радиус обслуживания предприятий бытового обслуживания населения - 500 м</w:t>
            </w:r>
          </w:p>
        </w:tc>
      </w:tr>
      <w:tr w:rsidR="00776603" w:rsidRPr="00A7476A" w14:paraId="1CC877E9" w14:textId="77777777" w:rsidTr="006853A2">
        <w:trPr>
          <w:trHeight w:val="20"/>
        </w:trPr>
        <w:tc>
          <w:tcPr>
            <w:tcW w:w="2473" w:type="dxa"/>
            <w:tcBorders>
              <w:top w:val="single" w:sz="4" w:space="0" w:color="auto"/>
              <w:bottom w:val="single" w:sz="4" w:space="0" w:color="auto"/>
              <w:right w:val="single" w:sz="4" w:space="0" w:color="auto"/>
            </w:tcBorders>
          </w:tcPr>
          <w:p w14:paraId="0586D49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Прачечные</w:t>
            </w:r>
          </w:p>
        </w:tc>
        <w:tc>
          <w:tcPr>
            <w:tcW w:w="1043" w:type="dxa"/>
            <w:gridSpan w:val="2"/>
            <w:tcBorders>
              <w:top w:val="single" w:sz="4" w:space="0" w:color="auto"/>
              <w:left w:val="single" w:sz="4" w:space="0" w:color="auto"/>
              <w:bottom w:val="single" w:sz="4" w:space="0" w:color="auto"/>
              <w:right w:val="single" w:sz="4" w:space="0" w:color="auto"/>
            </w:tcBorders>
          </w:tcPr>
          <w:p w14:paraId="20971C45"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6024545D"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60</w:t>
            </w:r>
          </w:p>
        </w:tc>
        <w:tc>
          <w:tcPr>
            <w:tcW w:w="1842" w:type="dxa"/>
            <w:tcBorders>
              <w:top w:val="single" w:sz="4" w:space="0" w:color="auto"/>
              <w:left w:val="single" w:sz="4" w:space="0" w:color="auto"/>
              <w:bottom w:val="single" w:sz="4" w:space="0" w:color="auto"/>
              <w:right w:val="single" w:sz="4" w:space="0" w:color="auto"/>
            </w:tcBorders>
          </w:tcPr>
          <w:p w14:paraId="6CC550B2" w14:textId="77777777" w:rsidR="00776603" w:rsidRPr="00A7476A" w:rsidRDefault="00776603" w:rsidP="0030681C">
            <w:pPr>
              <w:pStyle w:val="aff3"/>
              <w:keepNext/>
              <w:rPr>
                <w:rFonts w:ascii="Times New Roman" w:hAnsi="Times New Roman" w:cs="Times New Roman"/>
              </w:rPr>
            </w:pPr>
          </w:p>
        </w:tc>
        <w:tc>
          <w:tcPr>
            <w:tcW w:w="2439" w:type="dxa"/>
            <w:vMerge w:val="restart"/>
            <w:tcBorders>
              <w:top w:val="single" w:sz="4" w:space="0" w:color="auto"/>
              <w:left w:val="single" w:sz="4" w:space="0" w:color="auto"/>
            </w:tcBorders>
          </w:tcPr>
          <w:p w14:paraId="68B59F7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Радиус обслуживания </w:t>
            </w:r>
          </w:p>
          <w:p w14:paraId="1AB49518"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- 2000 м</w:t>
            </w:r>
          </w:p>
        </w:tc>
      </w:tr>
      <w:tr w:rsidR="00776603" w:rsidRPr="00A7476A" w14:paraId="15F6121C" w14:textId="77777777" w:rsidTr="006853A2">
        <w:trPr>
          <w:trHeight w:val="20"/>
        </w:trPr>
        <w:tc>
          <w:tcPr>
            <w:tcW w:w="2473" w:type="dxa"/>
            <w:tcBorders>
              <w:top w:val="single" w:sz="4" w:space="0" w:color="auto"/>
              <w:bottom w:val="single" w:sz="4" w:space="0" w:color="auto"/>
              <w:right w:val="single" w:sz="4" w:space="0" w:color="auto"/>
            </w:tcBorders>
          </w:tcPr>
          <w:p w14:paraId="51ACF657"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В том числе: предприятия по стирке белья (фабрика - прачечная)</w:t>
            </w:r>
          </w:p>
        </w:tc>
        <w:tc>
          <w:tcPr>
            <w:tcW w:w="1043" w:type="dxa"/>
            <w:gridSpan w:val="2"/>
            <w:tcBorders>
              <w:top w:val="single" w:sz="4" w:space="0" w:color="auto"/>
              <w:left w:val="single" w:sz="4" w:space="0" w:color="auto"/>
              <w:bottom w:val="single" w:sz="4" w:space="0" w:color="auto"/>
              <w:right w:val="single" w:sz="4" w:space="0" w:color="auto"/>
            </w:tcBorders>
          </w:tcPr>
          <w:p w14:paraId="7373597E"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2B3D3A93"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66FCE05B"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0,5 - 1,0 га на объект</w:t>
            </w:r>
          </w:p>
        </w:tc>
        <w:tc>
          <w:tcPr>
            <w:tcW w:w="2439" w:type="dxa"/>
            <w:vMerge/>
            <w:tcBorders>
              <w:left w:val="single" w:sz="4" w:space="0" w:color="auto"/>
            </w:tcBorders>
          </w:tcPr>
          <w:p w14:paraId="0E3803CA" w14:textId="77777777" w:rsidR="00776603" w:rsidRPr="00A7476A" w:rsidRDefault="00776603" w:rsidP="0030681C">
            <w:pPr>
              <w:pStyle w:val="affffff0"/>
              <w:keepNext/>
              <w:rPr>
                <w:rFonts w:ascii="Times New Roman" w:hAnsi="Times New Roman" w:cs="Times New Roman"/>
              </w:rPr>
            </w:pPr>
          </w:p>
        </w:tc>
      </w:tr>
      <w:tr w:rsidR="00776603" w:rsidRPr="00A7476A" w14:paraId="3777D95D" w14:textId="77777777" w:rsidTr="006853A2">
        <w:trPr>
          <w:trHeight w:val="20"/>
        </w:trPr>
        <w:tc>
          <w:tcPr>
            <w:tcW w:w="2473" w:type="dxa"/>
            <w:tcBorders>
              <w:top w:val="single" w:sz="4" w:space="0" w:color="auto"/>
              <w:bottom w:val="single" w:sz="4" w:space="0" w:color="auto"/>
              <w:right w:val="single" w:sz="4" w:space="0" w:color="auto"/>
            </w:tcBorders>
          </w:tcPr>
          <w:p w14:paraId="1C2178B7"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прачечные самообслуживания, мини-прачечные</w:t>
            </w:r>
          </w:p>
        </w:tc>
        <w:tc>
          <w:tcPr>
            <w:tcW w:w="1043" w:type="dxa"/>
            <w:gridSpan w:val="2"/>
            <w:tcBorders>
              <w:top w:val="single" w:sz="4" w:space="0" w:color="auto"/>
              <w:left w:val="single" w:sz="4" w:space="0" w:color="auto"/>
              <w:bottom w:val="single" w:sz="4" w:space="0" w:color="auto"/>
              <w:right w:val="single" w:sz="4" w:space="0" w:color="auto"/>
            </w:tcBorders>
          </w:tcPr>
          <w:p w14:paraId="4B20D55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45A4D0FB"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20</w:t>
            </w:r>
          </w:p>
        </w:tc>
        <w:tc>
          <w:tcPr>
            <w:tcW w:w="1842" w:type="dxa"/>
            <w:tcBorders>
              <w:top w:val="single" w:sz="4" w:space="0" w:color="auto"/>
              <w:left w:val="single" w:sz="4" w:space="0" w:color="auto"/>
              <w:bottom w:val="single" w:sz="4" w:space="0" w:color="auto"/>
              <w:right w:val="single" w:sz="4" w:space="0" w:color="auto"/>
            </w:tcBorders>
          </w:tcPr>
          <w:p w14:paraId="5EF20260"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0,1 - 0,2 га на объект</w:t>
            </w:r>
          </w:p>
        </w:tc>
        <w:tc>
          <w:tcPr>
            <w:tcW w:w="2439" w:type="dxa"/>
            <w:vMerge/>
            <w:tcBorders>
              <w:left w:val="single" w:sz="4" w:space="0" w:color="auto"/>
              <w:bottom w:val="single" w:sz="4" w:space="0" w:color="auto"/>
            </w:tcBorders>
          </w:tcPr>
          <w:p w14:paraId="05520AE0" w14:textId="77777777" w:rsidR="00776603" w:rsidRPr="00A7476A" w:rsidRDefault="00776603" w:rsidP="0030681C">
            <w:pPr>
              <w:pStyle w:val="affffff0"/>
              <w:keepNext/>
              <w:rPr>
                <w:rFonts w:ascii="Times New Roman" w:hAnsi="Times New Roman" w:cs="Times New Roman"/>
              </w:rPr>
            </w:pPr>
          </w:p>
        </w:tc>
      </w:tr>
      <w:tr w:rsidR="00776603" w:rsidRPr="00A7476A" w14:paraId="1EC497BC" w14:textId="77777777" w:rsidTr="006853A2">
        <w:trPr>
          <w:trHeight w:val="20"/>
        </w:trPr>
        <w:tc>
          <w:tcPr>
            <w:tcW w:w="2473" w:type="dxa"/>
            <w:tcBorders>
              <w:top w:val="single" w:sz="4" w:space="0" w:color="auto"/>
              <w:bottom w:val="single" w:sz="4" w:space="0" w:color="auto"/>
              <w:right w:val="single" w:sz="4" w:space="0" w:color="auto"/>
            </w:tcBorders>
          </w:tcPr>
          <w:p w14:paraId="0BDAA22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Предприятия по химчистке</w:t>
            </w:r>
          </w:p>
        </w:tc>
        <w:tc>
          <w:tcPr>
            <w:tcW w:w="1043" w:type="dxa"/>
            <w:gridSpan w:val="2"/>
            <w:tcBorders>
              <w:top w:val="single" w:sz="4" w:space="0" w:color="auto"/>
              <w:left w:val="single" w:sz="4" w:space="0" w:color="auto"/>
              <w:bottom w:val="single" w:sz="4" w:space="0" w:color="auto"/>
              <w:right w:val="single" w:sz="4" w:space="0" w:color="auto"/>
            </w:tcBorders>
          </w:tcPr>
          <w:p w14:paraId="5D8B4BB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43E4A95C"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36420E4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0,5 - 1,0 га на объект</w:t>
            </w:r>
          </w:p>
        </w:tc>
        <w:tc>
          <w:tcPr>
            <w:tcW w:w="2439" w:type="dxa"/>
            <w:vMerge w:val="restart"/>
            <w:tcBorders>
              <w:top w:val="nil"/>
              <w:left w:val="single" w:sz="4" w:space="0" w:color="auto"/>
            </w:tcBorders>
          </w:tcPr>
          <w:p w14:paraId="1F29B9A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Радиус обслуживания населения - 2000 м</w:t>
            </w:r>
          </w:p>
        </w:tc>
      </w:tr>
      <w:tr w:rsidR="00776603" w:rsidRPr="00A7476A" w14:paraId="649C16E3" w14:textId="77777777" w:rsidTr="006853A2">
        <w:trPr>
          <w:trHeight w:val="20"/>
        </w:trPr>
        <w:tc>
          <w:tcPr>
            <w:tcW w:w="2473" w:type="dxa"/>
            <w:tcBorders>
              <w:top w:val="single" w:sz="4" w:space="0" w:color="auto"/>
              <w:bottom w:val="single" w:sz="4" w:space="0" w:color="auto"/>
              <w:right w:val="single" w:sz="4" w:space="0" w:color="auto"/>
            </w:tcBorders>
          </w:tcPr>
          <w:p w14:paraId="76FDCD2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в том числе: фабрики - химчистки</w:t>
            </w:r>
          </w:p>
        </w:tc>
        <w:tc>
          <w:tcPr>
            <w:tcW w:w="1043" w:type="dxa"/>
            <w:gridSpan w:val="2"/>
            <w:tcBorders>
              <w:top w:val="single" w:sz="4" w:space="0" w:color="auto"/>
              <w:left w:val="single" w:sz="4" w:space="0" w:color="auto"/>
              <w:bottom w:val="single" w:sz="4" w:space="0" w:color="auto"/>
              <w:right w:val="single" w:sz="4" w:space="0" w:color="auto"/>
            </w:tcBorders>
          </w:tcPr>
          <w:p w14:paraId="01B34FEC"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570DB79F"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444A3305"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0,5 - 1,0 га на объект</w:t>
            </w:r>
          </w:p>
        </w:tc>
        <w:tc>
          <w:tcPr>
            <w:tcW w:w="2439" w:type="dxa"/>
            <w:vMerge/>
            <w:tcBorders>
              <w:left w:val="single" w:sz="4" w:space="0" w:color="auto"/>
            </w:tcBorders>
          </w:tcPr>
          <w:p w14:paraId="6D9412A4" w14:textId="77777777" w:rsidR="00776603" w:rsidRPr="00A7476A" w:rsidRDefault="00776603" w:rsidP="0030681C">
            <w:pPr>
              <w:pStyle w:val="aff3"/>
              <w:keepNext/>
              <w:rPr>
                <w:rFonts w:ascii="Times New Roman" w:hAnsi="Times New Roman" w:cs="Times New Roman"/>
              </w:rPr>
            </w:pPr>
          </w:p>
        </w:tc>
      </w:tr>
      <w:tr w:rsidR="00776603" w:rsidRPr="00A7476A" w14:paraId="3D1DA579" w14:textId="77777777" w:rsidTr="006853A2">
        <w:trPr>
          <w:trHeight w:val="20"/>
        </w:trPr>
        <w:tc>
          <w:tcPr>
            <w:tcW w:w="2473" w:type="dxa"/>
            <w:tcBorders>
              <w:top w:val="single" w:sz="4" w:space="0" w:color="auto"/>
              <w:bottom w:val="single" w:sz="4" w:space="0" w:color="auto"/>
              <w:right w:val="single" w:sz="4" w:space="0" w:color="auto"/>
            </w:tcBorders>
          </w:tcPr>
          <w:p w14:paraId="5326DF4D"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химчистки самообслуживания, мини-химчистки</w:t>
            </w:r>
          </w:p>
        </w:tc>
        <w:tc>
          <w:tcPr>
            <w:tcW w:w="1043" w:type="dxa"/>
            <w:gridSpan w:val="2"/>
            <w:tcBorders>
              <w:top w:val="single" w:sz="4" w:space="0" w:color="auto"/>
              <w:left w:val="single" w:sz="4" w:space="0" w:color="auto"/>
              <w:bottom w:val="single" w:sz="4" w:space="0" w:color="auto"/>
              <w:right w:val="single" w:sz="4" w:space="0" w:color="auto"/>
            </w:tcBorders>
          </w:tcPr>
          <w:p w14:paraId="155168D6"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6F2FA7BD"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1,2</w:t>
            </w:r>
          </w:p>
        </w:tc>
        <w:tc>
          <w:tcPr>
            <w:tcW w:w="1842" w:type="dxa"/>
            <w:tcBorders>
              <w:top w:val="single" w:sz="4" w:space="0" w:color="auto"/>
              <w:left w:val="single" w:sz="4" w:space="0" w:color="auto"/>
              <w:bottom w:val="single" w:sz="4" w:space="0" w:color="auto"/>
              <w:right w:val="single" w:sz="4" w:space="0" w:color="auto"/>
            </w:tcBorders>
          </w:tcPr>
          <w:p w14:paraId="1243013D"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0,1 - 0,2 га на объект</w:t>
            </w:r>
          </w:p>
        </w:tc>
        <w:tc>
          <w:tcPr>
            <w:tcW w:w="2439" w:type="dxa"/>
            <w:vMerge/>
            <w:tcBorders>
              <w:left w:val="single" w:sz="4" w:space="0" w:color="auto"/>
              <w:bottom w:val="single" w:sz="4" w:space="0" w:color="auto"/>
            </w:tcBorders>
          </w:tcPr>
          <w:p w14:paraId="2F933323" w14:textId="77777777" w:rsidR="00776603" w:rsidRPr="00A7476A" w:rsidRDefault="00776603" w:rsidP="0030681C">
            <w:pPr>
              <w:pStyle w:val="aff3"/>
              <w:keepNext/>
              <w:rPr>
                <w:rFonts w:ascii="Times New Roman" w:hAnsi="Times New Roman" w:cs="Times New Roman"/>
              </w:rPr>
            </w:pPr>
          </w:p>
        </w:tc>
      </w:tr>
      <w:tr w:rsidR="00776603" w:rsidRPr="00A7476A" w14:paraId="3D884951" w14:textId="77777777" w:rsidTr="006853A2">
        <w:trPr>
          <w:trHeight w:val="20"/>
        </w:trPr>
        <w:tc>
          <w:tcPr>
            <w:tcW w:w="2473" w:type="dxa"/>
            <w:tcBorders>
              <w:top w:val="single" w:sz="4" w:space="0" w:color="auto"/>
              <w:bottom w:val="single" w:sz="4" w:space="0" w:color="auto"/>
              <w:right w:val="single" w:sz="4" w:space="0" w:color="auto"/>
            </w:tcBorders>
          </w:tcPr>
          <w:p w14:paraId="3561F20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Банно-оздоровительный комплекс</w:t>
            </w:r>
          </w:p>
        </w:tc>
        <w:tc>
          <w:tcPr>
            <w:tcW w:w="1043" w:type="dxa"/>
            <w:gridSpan w:val="2"/>
            <w:tcBorders>
              <w:top w:val="single" w:sz="4" w:space="0" w:color="auto"/>
              <w:left w:val="single" w:sz="4" w:space="0" w:color="auto"/>
              <w:bottom w:val="single" w:sz="4" w:space="0" w:color="auto"/>
              <w:right w:val="single" w:sz="4" w:space="0" w:color="auto"/>
            </w:tcBorders>
          </w:tcPr>
          <w:p w14:paraId="098F56BB"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помывочное место</w:t>
            </w:r>
          </w:p>
        </w:tc>
        <w:tc>
          <w:tcPr>
            <w:tcW w:w="2268" w:type="dxa"/>
            <w:tcBorders>
              <w:top w:val="single" w:sz="4" w:space="0" w:color="auto"/>
              <w:left w:val="single" w:sz="4" w:space="0" w:color="auto"/>
              <w:bottom w:val="single" w:sz="4" w:space="0" w:color="auto"/>
              <w:right w:val="single" w:sz="4" w:space="0" w:color="auto"/>
            </w:tcBorders>
          </w:tcPr>
          <w:p w14:paraId="5AFF096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051829C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0,2 - 0,4 га на объект</w:t>
            </w:r>
          </w:p>
        </w:tc>
        <w:tc>
          <w:tcPr>
            <w:tcW w:w="2439" w:type="dxa"/>
            <w:tcBorders>
              <w:top w:val="nil"/>
              <w:left w:val="single" w:sz="4" w:space="0" w:color="auto"/>
              <w:bottom w:val="single" w:sz="4" w:space="0" w:color="auto"/>
            </w:tcBorders>
          </w:tcPr>
          <w:p w14:paraId="0B079914" w14:textId="77777777" w:rsidR="00776603" w:rsidRPr="00A7476A" w:rsidRDefault="00776603" w:rsidP="0030681C">
            <w:pPr>
              <w:pStyle w:val="affffff0"/>
              <w:keepNext/>
              <w:rPr>
                <w:rFonts w:ascii="Times New Roman" w:hAnsi="Times New Roman" w:cs="Times New Roman"/>
              </w:rPr>
            </w:pPr>
          </w:p>
        </w:tc>
      </w:tr>
      <w:tr w:rsidR="00776603" w:rsidRPr="00A7476A" w14:paraId="2ED62D0C" w14:textId="77777777" w:rsidTr="006853A2">
        <w:trPr>
          <w:trHeight w:val="20"/>
        </w:trPr>
        <w:tc>
          <w:tcPr>
            <w:tcW w:w="2473" w:type="dxa"/>
            <w:tcBorders>
              <w:top w:val="single" w:sz="4" w:space="0" w:color="auto"/>
              <w:bottom w:val="single" w:sz="4" w:space="0" w:color="auto"/>
              <w:right w:val="single" w:sz="4" w:space="0" w:color="auto"/>
            </w:tcBorders>
          </w:tcPr>
          <w:p w14:paraId="307172F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Пожарное депо</w:t>
            </w:r>
          </w:p>
        </w:tc>
        <w:tc>
          <w:tcPr>
            <w:tcW w:w="1043" w:type="dxa"/>
            <w:gridSpan w:val="2"/>
            <w:tcBorders>
              <w:top w:val="single" w:sz="4" w:space="0" w:color="auto"/>
              <w:left w:val="single" w:sz="4" w:space="0" w:color="auto"/>
              <w:bottom w:val="single" w:sz="4" w:space="0" w:color="auto"/>
              <w:right w:val="single" w:sz="4" w:space="0" w:color="auto"/>
            </w:tcBorders>
          </w:tcPr>
          <w:p w14:paraId="0B54D6C3"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 xml:space="preserve">1 пожарный </w:t>
            </w:r>
            <w:r w:rsidRPr="00A7476A">
              <w:rPr>
                <w:rFonts w:ascii="Times New Roman" w:hAnsi="Times New Roman" w:cs="Times New Roman"/>
              </w:rPr>
              <w:lastRenderedPageBreak/>
              <w:t>автомобиль</w:t>
            </w:r>
          </w:p>
        </w:tc>
        <w:tc>
          <w:tcPr>
            <w:tcW w:w="2268" w:type="dxa"/>
            <w:tcBorders>
              <w:top w:val="single" w:sz="4" w:space="0" w:color="auto"/>
              <w:left w:val="single" w:sz="4" w:space="0" w:color="auto"/>
              <w:bottom w:val="single" w:sz="4" w:space="0" w:color="auto"/>
              <w:right w:val="single" w:sz="4" w:space="0" w:color="auto"/>
            </w:tcBorders>
          </w:tcPr>
          <w:p w14:paraId="50BFA69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lastRenderedPageBreak/>
              <w:t>0,4</w:t>
            </w:r>
          </w:p>
        </w:tc>
        <w:tc>
          <w:tcPr>
            <w:tcW w:w="1842" w:type="dxa"/>
            <w:tcBorders>
              <w:top w:val="single" w:sz="4" w:space="0" w:color="auto"/>
              <w:left w:val="single" w:sz="4" w:space="0" w:color="auto"/>
              <w:bottom w:val="single" w:sz="4" w:space="0" w:color="auto"/>
              <w:right w:val="single" w:sz="4" w:space="0" w:color="auto"/>
            </w:tcBorders>
          </w:tcPr>
          <w:p w14:paraId="6365FD90"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0,55 - 2,2 га на объект</w:t>
            </w:r>
          </w:p>
        </w:tc>
        <w:tc>
          <w:tcPr>
            <w:tcW w:w="2439" w:type="dxa"/>
            <w:tcBorders>
              <w:top w:val="single" w:sz="4" w:space="0" w:color="auto"/>
              <w:left w:val="single" w:sz="4" w:space="0" w:color="auto"/>
              <w:bottom w:val="single" w:sz="4" w:space="0" w:color="auto"/>
            </w:tcBorders>
          </w:tcPr>
          <w:p w14:paraId="5ABD64F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максимальное время прибытия пожарного подразделения не </w:t>
            </w:r>
            <w:r w:rsidRPr="00A7476A">
              <w:rPr>
                <w:rFonts w:ascii="Times New Roman" w:hAnsi="Times New Roman" w:cs="Times New Roman"/>
              </w:rPr>
              <w:lastRenderedPageBreak/>
              <w:t xml:space="preserve">более 20 минут </w:t>
            </w:r>
          </w:p>
        </w:tc>
      </w:tr>
      <w:tr w:rsidR="00776603" w:rsidRPr="00A7476A" w14:paraId="7F21A674" w14:textId="77777777" w:rsidTr="006853A2">
        <w:trPr>
          <w:trHeight w:val="20"/>
        </w:trPr>
        <w:tc>
          <w:tcPr>
            <w:tcW w:w="2473" w:type="dxa"/>
            <w:tcBorders>
              <w:top w:val="single" w:sz="4" w:space="0" w:color="auto"/>
              <w:bottom w:val="single" w:sz="4" w:space="0" w:color="auto"/>
              <w:right w:val="single" w:sz="4" w:space="0" w:color="auto"/>
            </w:tcBorders>
          </w:tcPr>
          <w:p w14:paraId="698AE16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lastRenderedPageBreak/>
              <w:t>Общественный туалет</w:t>
            </w:r>
          </w:p>
        </w:tc>
        <w:tc>
          <w:tcPr>
            <w:tcW w:w="1043" w:type="dxa"/>
            <w:gridSpan w:val="2"/>
            <w:tcBorders>
              <w:top w:val="single" w:sz="4" w:space="0" w:color="auto"/>
              <w:left w:val="single" w:sz="4" w:space="0" w:color="auto"/>
              <w:bottom w:val="single" w:sz="4" w:space="0" w:color="auto"/>
              <w:right w:val="single" w:sz="4" w:space="0" w:color="auto"/>
            </w:tcBorders>
          </w:tcPr>
          <w:p w14:paraId="0FF50CAD"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прибор</w:t>
            </w:r>
          </w:p>
        </w:tc>
        <w:tc>
          <w:tcPr>
            <w:tcW w:w="2268" w:type="dxa"/>
            <w:tcBorders>
              <w:top w:val="single" w:sz="4" w:space="0" w:color="auto"/>
              <w:left w:val="single" w:sz="4" w:space="0" w:color="auto"/>
              <w:bottom w:val="single" w:sz="4" w:space="0" w:color="auto"/>
              <w:right w:val="single" w:sz="4" w:space="0" w:color="auto"/>
            </w:tcBorders>
          </w:tcPr>
          <w:p w14:paraId="46F3F26F"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3 (2 - для женщин и 1 для мужчин)</w:t>
            </w:r>
          </w:p>
        </w:tc>
        <w:tc>
          <w:tcPr>
            <w:tcW w:w="1842" w:type="dxa"/>
            <w:tcBorders>
              <w:top w:val="single" w:sz="4" w:space="0" w:color="auto"/>
              <w:left w:val="single" w:sz="4" w:space="0" w:color="auto"/>
              <w:bottom w:val="single" w:sz="4" w:space="0" w:color="auto"/>
              <w:right w:val="single" w:sz="4" w:space="0" w:color="auto"/>
            </w:tcBorders>
          </w:tcPr>
          <w:p w14:paraId="17A85EE6" w14:textId="77777777" w:rsidR="00776603" w:rsidRPr="00A7476A" w:rsidRDefault="00776603" w:rsidP="0030681C">
            <w:pPr>
              <w:pStyle w:val="aff3"/>
              <w:keepNext/>
              <w:rPr>
                <w:rFonts w:ascii="Times New Roman" w:hAnsi="Times New Roman" w:cs="Times New Roman"/>
              </w:rPr>
            </w:pPr>
          </w:p>
        </w:tc>
        <w:tc>
          <w:tcPr>
            <w:tcW w:w="2439" w:type="dxa"/>
            <w:tcBorders>
              <w:top w:val="nil"/>
              <w:left w:val="single" w:sz="4" w:space="0" w:color="auto"/>
              <w:bottom w:val="single" w:sz="4" w:space="0" w:color="auto"/>
            </w:tcBorders>
          </w:tcPr>
          <w:p w14:paraId="314D577A"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в местах массового пребывания людей (в </w:t>
            </w:r>
            <w:proofErr w:type="spellStart"/>
            <w:r w:rsidRPr="00A7476A">
              <w:rPr>
                <w:rFonts w:ascii="Times New Roman" w:hAnsi="Times New Roman" w:cs="Times New Roman"/>
              </w:rPr>
              <w:t>т.ч</w:t>
            </w:r>
            <w:proofErr w:type="spellEnd"/>
            <w:r w:rsidRPr="00A7476A">
              <w:rPr>
                <w:rFonts w:ascii="Times New Roman" w:hAnsi="Times New Roman" w:cs="Times New Roman"/>
              </w:rPr>
              <w:t>. на территориях парков, скверов) Радиус обслуживания - 500 м. На территориях рынков, общественных и торговых центров радиус - 150 м</w:t>
            </w:r>
          </w:p>
        </w:tc>
      </w:tr>
      <w:tr w:rsidR="00776603" w:rsidRPr="00A7476A" w14:paraId="27BB0D9A" w14:textId="77777777" w:rsidTr="006853A2">
        <w:trPr>
          <w:trHeight w:val="20"/>
        </w:trPr>
        <w:tc>
          <w:tcPr>
            <w:tcW w:w="2473" w:type="dxa"/>
            <w:tcBorders>
              <w:top w:val="single" w:sz="4" w:space="0" w:color="auto"/>
              <w:bottom w:val="single" w:sz="4" w:space="0" w:color="auto"/>
              <w:right w:val="single" w:sz="4" w:space="0" w:color="auto"/>
            </w:tcBorders>
          </w:tcPr>
          <w:p w14:paraId="48FBA6C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Кладбище традиционного захоронения</w:t>
            </w:r>
          </w:p>
        </w:tc>
        <w:tc>
          <w:tcPr>
            <w:tcW w:w="1043" w:type="dxa"/>
            <w:gridSpan w:val="2"/>
            <w:tcBorders>
              <w:top w:val="single" w:sz="4" w:space="0" w:color="auto"/>
              <w:left w:val="single" w:sz="4" w:space="0" w:color="auto"/>
              <w:bottom w:val="single" w:sz="4" w:space="0" w:color="auto"/>
              <w:right w:val="single" w:sz="4" w:space="0" w:color="auto"/>
            </w:tcBorders>
          </w:tcPr>
          <w:p w14:paraId="7939024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га</w:t>
            </w:r>
          </w:p>
        </w:tc>
        <w:tc>
          <w:tcPr>
            <w:tcW w:w="2268" w:type="dxa"/>
            <w:tcBorders>
              <w:top w:val="single" w:sz="4" w:space="0" w:color="auto"/>
              <w:left w:val="single" w:sz="4" w:space="0" w:color="auto"/>
              <w:bottom w:val="single" w:sz="4" w:space="0" w:color="auto"/>
              <w:right w:val="single" w:sz="4" w:space="0" w:color="auto"/>
            </w:tcBorders>
          </w:tcPr>
          <w:p w14:paraId="1B18E7D6"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0,24</w:t>
            </w:r>
          </w:p>
        </w:tc>
        <w:tc>
          <w:tcPr>
            <w:tcW w:w="1842" w:type="dxa"/>
            <w:tcBorders>
              <w:top w:val="single" w:sz="4" w:space="0" w:color="auto"/>
              <w:left w:val="single" w:sz="4" w:space="0" w:color="auto"/>
              <w:bottom w:val="single" w:sz="4" w:space="0" w:color="auto"/>
              <w:right w:val="single" w:sz="4" w:space="0" w:color="auto"/>
            </w:tcBorders>
          </w:tcPr>
          <w:p w14:paraId="2582BD68"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val="restart"/>
            <w:tcBorders>
              <w:top w:val="single" w:sz="4" w:space="0" w:color="auto"/>
              <w:left w:val="single" w:sz="4" w:space="0" w:color="auto"/>
              <w:bottom w:val="single" w:sz="4" w:space="0" w:color="auto"/>
            </w:tcBorders>
          </w:tcPr>
          <w:p w14:paraId="23A90F42" w14:textId="77777777" w:rsidR="00776603" w:rsidRPr="00A7476A" w:rsidRDefault="00776603" w:rsidP="0030681C">
            <w:pPr>
              <w:pStyle w:val="affffff0"/>
              <w:keepNext/>
              <w:rPr>
                <w:rFonts w:ascii="Times New Roman" w:hAnsi="Times New Roman" w:cs="Times New Roman"/>
              </w:rPr>
            </w:pPr>
          </w:p>
        </w:tc>
      </w:tr>
      <w:tr w:rsidR="00776603" w:rsidRPr="00A7476A" w14:paraId="1540D410" w14:textId="77777777" w:rsidTr="006853A2">
        <w:trPr>
          <w:trHeight w:val="20"/>
        </w:trPr>
        <w:tc>
          <w:tcPr>
            <w:tcW w:w="2473" w:type="dxa"/>
            <w:tcBorders>
              <w:top w:val="single" w:sz="4" w:space="0" w:color="auto"/>
              <w:bottom w:val="single" w:sz="4" w:space="0" w:color="auto"/>
              <w:right w:val="single" w:sz="4" w:space="0" w:color="auto"/>
            </w:tcBorders>
          </w:tcPr>
          <w:p w14:paraId="4E05906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Кладбище </w:t>
            </w:r>
            <w:proofErr w:type="spellStart"/>
            <w:r w:rsidRPr="00A7476A">
              <w:rPr>
                <w:rFonts w:ascii="Times New Roman" w:hAnsi="Times New Roman" w:cs="Times New Roman"/>
              </w:rPr>
              <w:t>урновых</w:t>
            </w:r>
            <w:proofErr w:type="spellEnd"/>
            <w:r w:rsidRPr="00A7476A">
              <w:rPr>
                <w:rFonts w:ascii="Times New Roman" w:hAnsi="Times New Roman" w:cs="Times New Roman"/>
              </w:rPr>
              <w:t xml:space="preserve"> захоронений после кремации</w:t>
            </w:r>
          </w:p>
        </w:tc>
        <w:tc>
          <w:tcPr>
            <w:tcW w:w="1043" w:type="dxa"/>
            <w:gridSpan w:val="2"/>
            <w:tcBorders>
              <w:top w:val="single" w:sz="4" w:space="0" w:color="auto"/>
              <w:left w:val="single" w:sz="4" w:space="0" w:color="auto"/>
              <w:bottom w:val="single" w:sz="4" w:space="0" w:color="auto"/>
              <w:right w:val="single" w:sz="4" w:space="0" w:color="auto"/>
            </w:tcBorders>
          </w:tcPr>
          <w:p w14:paraId="4680C55C"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га</w:t>
            </w:r>
          </w:p>
        </w:tc>
        <w:tc>
          <w:tcPr>
            <w:tcW w:w="2268" w:type="dxa"/>
            <w:tcBorders>
              <w:top w:val="single" w:sz="4" w:space="0" w:color="auto"/>
              <w:left w:val="single" w:sz="4" w:space="0" w:color="auto"/>
              <w:bottom w:val="single" w:sz="4" w:space="0" w:color="auto"/>
              <w:right w:val="single" w:sz="4" w:space="0" w:color="auto"/>
            </w:tcBorders>
          </w:tcPr>
          <w:p w14:paraId="5520386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0,02</w:t>
            </w:r>
          </w:p>
        </w:tc>
        <w:tc>
          <w:tcPr>
            <w:tcW w:w="1842" w:type="dxa"/>
            <w:tcBorders>
              <w:top w:val="single" w:sz="4" w:space="0" w:color="auto"/>
              <w:left w:val="single" w:sz="4" w:space="0" w:color="auto"/>
              <w:bottom w:val="single" w:sz="4" w:space="0" w:color="auto"/>
              <w:right w:val="single" w:sz="4" w:space="0" w:color="auto"/>
            </w:tcBorders>
          </w:tcPr>
          <w:p w14:paraId="501FD8E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vMerge/>
            <w:tcBorders>
              <w:top w:val="nil"/>
              <w:left w:val="single" w:sz="4" w:space="0" w:color="auto"/>
              <w:bottom w:val="single" w:sz="4" w:space="0" w:color="auto"/>
            </w:tcBorders>
          </w:tcPr>
          <w:p w14:paraId="70D0CC77" w14:textId="77777777" w:rsidR="00776603" w:rsidRPr="00A7476A" w:rsidRDefault="00776603" w:rsidP="0030681C">
            <w:pPr>
              <w:pStyle w:val="aff3"/>
              <w:keepNext/>
              <w:rPr>
                <w:rFonts w:ascii="Times New Roman" w:hAnsi="Times New Roman" w:cs="Times New Roman"/>
              </w:rPr>
            </w:pPr>
          </w:p>
        </w:tc>
      </w:tr>
      <w:tr w:rsidR="00776603" w:rsidRPr="00A7476A" w14:paraId="3D3872DA" w14:textId="77777777" w:rsidTr="006853A2">
        <w:trPr>
          <w:trHeight w:val="20"/>
        </w:trPr>
        <w:tc>
          <w:tcPr>
            <w:tcW w:w="2473" w:type="dxa"/>
            <w:tcBorders>
              <w:top w:val="single" w:sz="4" w:space="0" w:color="auto"/>
              <w:bottom w:val="single" w:sz="4" w:space="0" w:color="auto"/>
              <w:right w:val="single" w:sz="4" w:space="0" w:color="auto"/>
            </w:tcBorders>
          </w:tcPr>
          <w:p w14:paraId="731433C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Бюро похоронного обслуживания</w:t>
            </w:r>
          </w:p>
        </w:tc>
        <w:tc>
          <w:tcPr>
            <w:tcW w:w="1043" w:type="dxa"/>
            <w:gridSpan w:val="2"/>
            <w:tcBorders>
              <w:top w:val="single" w:sz="4" w:space="0" w:color="auto"/>
              <w:left w:val="single" w:sz="4" w:space="0" w:color="auto"/>
              <w:bottom w:val="single" w:sz="4" w:space="0" w:color="auto"/>
              <w:right w:val="single" w:sz="4" w:space="0" w:color="auto"/>
            </w:tcBorders>
          </w:tcPr>
          <w:p w14:paraId="6912CAC1"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10F9455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45E55A9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tcBorders>
              <w:top w:val="single" w:sz="4" w:space="0" w:color="auto"/>
              <w:left w:val="single" w:sz="4" w:space="0" w:color="auto"/>
              <w:bottom w:val="single" w:sz="4" w:space="0" w:color="auto"/>
            </w:tcBorders>
          </w:tcPr>
          <w:p w14:paraId="0AD23498" w14:textId="77777777" w:rsidR="00776603" w:rsidRPr="00A7476A" w:rsidRDefault="00776603" w:rsidP="0030681C">
            <w:pPr>
              <w:pStyle w:val="aff3"/>
              <w:keepNext/>
              <w:rPr>
                <w:rFonts w:ascii="Times New Roman" w:hAnsi="Times New Roman" w:cs="Times New Roman"/>
              </w:rPr>
            </w:pPr>
          </w:p>
        </w:tc>
      </w:tr>
      <w:tr w:rsidR="00776603" w:rsidRPr="00A7476A" w14:paraId="528CD12D" w14:textId="77777777" w:rsidTr="006853A2">
        <w:trPr>
          <w:trHeight w:val="20"/>
        </w:trPr>
        <w:tc>
          <w:tcPr>
            <w:tcW w:w="2473" w:type="dxa"/>
            <w:tcBorders>
              <w:top w:val="single" w:sz="4" w:space="0" w:color="auto"/>
              <w:bottom w:val="single" w:sz="4" w:space="0" w:color="auto"/>
              <w:right w:val="single" w:sz="4" w:space="0" w:color="auto"/>
            </w:tcBorders>
          </w:tcPr>
          <w:p w14:paraId="399AE18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Дом траурных обрядов</w:t>
            </w:r>
          </w:p>
        </w:tc>
        <w:tc>
          <w:tcPr>
            <w:tcW w:w="1043" w:type="dxa"/>
            <w:gridSpan w:val="2"/>
            <w:tcBorders>
              <w:top w:val="single" w:sz="4" w:space="0" w:color="auto"/>
              <w:left w:val="single" w:sz="4" w:space="0" w:color="auto"/>
              <w:bottom w:val="single" w:sz="4" w:space="0" w:color="auto"/>
              <w:right w:val="single" w:sz="4" w:space="0" w:color="auto"/>
            </w:tcBorders>
          </w:tcPr>
          <w:p w14:paraId="05CB9539"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6E286B9E"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1FB58A48"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tcBorders>
              <w:top w:val="nil"/>
              <w:left w:val="single" w:sz="4" w:space="0" w:color="auto"/>
              <w:bottom w:val="single" w:sz="4" w:space="0" w:color="auto"/>
            </w:tcBorders>
          </w:tcPr>
          <w:p w14:paraId="1286A5A1" w14:textId="77777777" w:rsidR="00776603" w:rsidRPr="00A7476A" w:rsidRDefault="00776603" w:rsidP="0030681C">
            <w:pPr>
              <w:pStyle w:val="aff3"/>
              <w:keepNext/>
              <w:rPr>
                <w:rFonts w:ascii="Times New Roman" w:hAnsi="Times New Roman" w:cs="Times New Roman"/>
              </w:rPr>
            </w:pPr>
          </w:p>
        </w:tc>
      </w:tr>
      <w:tr w:rsidR="00776603" w:rsidRPr="00A7476A" w14:paraId="222A0D49" w14:textId="77777777" w:rsidTr="006853A2">
        <w:trPr>
          <w:trHeight w:val="20"/>
        </w:trPr>
        <w:tc>
          <w:tcPr>
            <w:tcW w:w="2473" w:type="dxa"/>
            <w:tcBorders>
              <w:top w:val="single" w:sz="4" w:space="0" w:color="auto"/>
              <w:bottom w:val="single" w:sz="4" w:space="0" w:color="auto"/>
              <w:right w:val="single" w:sz="4" w:space="0" w:color="auto"/>
            </w:tcBorders>
          </w:tcPr>
          <w:p w14:paraId="7F419452"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Пункт приема вторичного сырья</w:t>
            </w:r>
          </w:p>
        </w:tc>
        <w:tc>
          <w:tcPr>
            <w:tcW w:w="1043" w:type="dxa"/>
            <w:gridSpan w:val="2"/>
            <w:tcBorders>
              <w:top w:val="single" w:sz="4" w:space="0" w:color="auto"/>
              <w:left w:val="single" w:sz="4" w:space="0" w:color="auto"/>
              <w:bottom w:val="single" w:sz="4" w:space="0" w:color="auto"/>
              <w:right w:val="single" w:sz="4" w:space="0" w:color="auto"/>
            </w:tcBorders>
          </w:tcPr>
          <w:p w14:paraId="11E3F9FD"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71FA1D79"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23499E80"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0,01 га</w:t>
            </w:r>
          </w:p>
        </w:tc>
        <w:tc>
          <w:tcPr>
            <w:tcW w:w="2439" w:type="dxa"/>
            <w:tcBorders>
              <w:top w:val="nil"/>
              <w:left w:val="single" w:sz="4" w:space="0" w:color="auto"/>
              <w:bottom w:val="single" w:sz="4" w:space="0" w:color="auto"/>
            </w:tcBorders>
          </w:tcPr>
          <w:p w14:paraId="5A524B92" w14:textId="77777777" w:rsidR="00776603" w:rsidRPr="00A7476A" w:rsidRDefault="00776603" w:rsidP="0030681C">
            <w:pPr>
              <w:pStyle w:val="aff3"/>
              <w:keepNext/>
              <w:rPr>
                <w:rFonts w:ascii="Times New Roman" w:hAnsi="Times New Roman" w:cs="Times New Roman"/>
              </w:rPr>
            </w:pPr>
          </w:p>
        </w:tc>
      </w:tr>
      <w:tr w:rsidR="00776603" w:rsidRPr="00A7476A" w14:paraId="0B60FD38" w14:textId="77777777" w:rsidTr="00AA2809">
        <w:trPr>
          <w:trHeight w:val="20"/>
        </w:trPr>
        <w:tc>
          <w:tcPr>
            <w:tcW w:w="10065" w:type="dxa"/>
            <w:gridSpan w:val="6"/>
            <w:tcBorders>
              <w:top w:val="single" w:sz="4" w:space="0" w:color="auto"/>
              <w:bottom w:val="single" w:sz="4" w:space="0" w:color="auto"/>
            </w:tcBorders>
          </w:tcPr>
          <w:p w14:paraId="424C7CEA"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b/>
              </w:rPr>
              <w:t>Административно-деловые и хозяйственные учреждения</w:t>
            </w:r>
          </w:p>
        </w:tc>
      </w:tr>
      <w:tr w:rsidR="00776603" w:rsidRPr="00A7476A" w14:paraId="4EC5CEAB" w14:textId="77777777" w:rsidTr="006853A2">
        <w:trPr>
          <w:trHeight w:val="20"/>
        </w:trPr>
        <w:tc>
          <w:tcPr>
            <w:tcW w:w="2473" w:type="dxa"/>
            <w:vMerge w:val="restart"/>
            <w:tcBorders>
              <w:top w:val="single" w:sz="4" w:space="0" w:color="auto"/>
              <w:bottom w:val="single" w:sz="4" w:space="0" w:color="auto"/>
              <w:right w:val="single" w:sz="4" w:space="0" w:color="auto"/>
            </w:tcBorders>
          </w:tcPr>
          <w:p w14:paraId="22DF0983"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Административно - управленческие учреждения и организации для территорий малоэтажной застройки в городах и пригородных поселениях</w:t>
            </w:r>
          </w:p>
        </w:tc>
        <w:tc>
          <w:tcPr>
            <w:tcW w:w="1043" w:type="dxa"/>
            <w:gridSpan w:val="2"/>
            <w:tcBorders>
              <w:top w:val="single" w:sz="4" w:space="0" w:color="auto"/>
              <w:left w:val="single" w:sz="4" w:space="0" w:color="auto"/>
              <w:bottom w:val="single" w:sz="4" w:space="0" w:color="auto"/>
              <w:right w:val="single" w:sz="4" w:space="0" w:color="auto"/>
            </w:tcBorders>
          </w:tcPr>
          <w:p w14:paraId="617CBAF5"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091D371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0D6A739"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при этажности здания: 3 - 5 этажей - 44 - 18,5;</w:t>
            </w:r>
          </w:p>
          <w:p w14:paraId="05DA0EF3"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органов власти при этажности 2 - 3 этажа - 60 - 40</w:t>
            </w:r>
          </w:p>
        </w:tc>
        <w:tc>
          <w:tcPr>
            <w:tcW w:w="2439" w:type="dxa"/>
            <w:tcBorders>
              <w:top w:val="nil"/>
              <w:left w:val="single" w:sz="4" w:space="0" w:color="auto"/>
              <w:bottom w:val="single" w:sz="4" w:space="0" w:color="auto"/>
            </w:tcBorders>
          </w:tcPr>
          <w:p w14:paraId="197C4092" w14:textId="77777777" w:rsidR="00776603" w:rsidRPr="00A7476A" w:rsidRDefault="00776603" w:rsidP="0030681C">
            <w:pPr>
              <w:pStyle w:val="aff3"/>
              <w:keepNext/>
              <w:rPr>
                <w:rFonts w:ascii="Times New Roman" w:hAnsi="Times New Roman" w:cs="Times New Roman"/>
              </w:rPr>
            </w:pPr>
          </w:p>
        </w:tc>
      </w:tr>
      <w:tr w:rsidR="00776603" w:rsidRPr="00A7476A" w14:paraId="32117D17" w14:textId="77777777" w:rsidTr="006853A2">
        <w:trPr>
          <w:trHeight w:val="20"/>
        </w:trPr>
        <w:tc>
          <w:tcPr>
            <w:tcW w:w="2473" w:type="dxa"/>
            <w:vMerge/>
            <w:tcBorders>
              <w:top w:val="single" w:sz="4" w:space="0" w:color="auto"/>
              <w:bottom w:val="single" w:sz="4" w:space="0" w:color="auto"/>
              <w:right w:val="single" w:sz="4" w:space="0" w:color="auto"/>
            </w:tcBorders>
          </w:tcPr>
          <w:p w14:paraId="159667B7" w14:textId="77777777" w:rsidR="00776603" w:rsidRPr="00A7476A" w:rsidRDefault="00776603" w:rsidP="0030681C">
            <w:pPr>
              <w:pStyle w:val="aff3"/>
              <w:keepNext/>
              <w:rPr>
                <w:rFonts w:ascii="Times New Roman" w:hAnsi="Times New Roman" w:cs="Times New Roman"/>
              </w:rPr>
            </w:pPr>
          </w:p>
        </w:tc>
        <w:tc>
          <w:tcPr>
            <w:tcW w:w="1043" w:type="dxa"/>
            <w:gridSpan w:val="2"/>
            <w:tcBorders>
              <w:top w:val="single" w:sz="4" w:space="0" w:color="auto"/>
              <w:left w:val="single" w:sz="4" w:space="0" w:color="auto"/>
              <w:bottom w:val="single" w:sz="4" w:space="0" w:color="auto"/>
              <w:right w:val="single" w:sz="4" w:space="0" w:color="auto"/>
            </w:tcBorders>
          </w:tcPr>
          <w:p w14:paraId="4615990B"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объект</w:t>
            </w:r>
          </w:p>
        </w:tc>
        <w:tc>
          <w:tcPr>
            <w:tcW w:w="2268" w:type="dxa"/>
            <w:tcBorders>
              <w:top w:val="single" w:sz="4" w:space="0" w:color="auto"/>
              <w:left w:val="single" w:sz="4" w:space="0" w:color="auto"/>
              <w:bottom w:val="single" w:sz="4" w:space="0" w:color="auto"/>
              <w:right w:val="single" w:sz="4" w:space="0" w:color="auto"/>
            </w:tcBorders>
          </w:tcPr>
          <w:p w14:paraId="459D125D"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w:t>
            </w:r>
          </w:p>
        </w:tc>
        <w:tc>
          <w:tcPr>
            <w:tcW w:w="1842" w:type="dxa"/>
            <w:tcBorders>
              <w:top w:val="single" w:sz="4" w:space="0" w:color="auto"/>
              <w:left w:val="single" w:sz="4" w:space="0" w:color="auto"/>
              <w:bottom w:val="single" w:sz="4" w:space="0" w:color="auto"/>
              <w:right w:val="single" w:sz="4" w:space="0" w:color="auto"/>
            </w:tcBorders>
          </w:tcPr>
          <w:p w14:paraId="35D64BAF"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0,1 - 0,15 га на объект</w:t>
            </w:r>
          </w:p>
        </w:tc>
        <w:tc>
          <w:tcPr>
            <w:tcW w:w="2439" w:type="dxa"/>
            <w:tcBorders>
              <w:top w:val="single" w:sz="4" w:space="0" w:color="auto"/>
              <w:left w:val="single" w:sz="4" w:space="0" w:color="auto"/>
              <w:bottom w:val="single" w:sz="4" w:space="0" w:color="auto"/>
            </w:tcBorders>
          </w:tcPr>
          <w:p w14:paraId="7922408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радиус обслуживания 1200 м</w:t>
            </w:r>
          </w:p>
        </w:tc>
      </w:tr>
      <w:tr w:rsidR="00776603" w:rsidRPr="00A7476A" w14:paraId="44F37863" w14:textId="77777777" w:rsidTr="006853A2">
        <w:trPr>
          <w:trHeight w:val="20"/>
        </w:trPr>
        <w:tc>
          <w:tcPr>
            <w:tcW w:w="2473" w:type="dxa"/>
            <w:tcBorders>
              <w:top w:val="single" w:sz="4" w:space="0" w:color="auto"/>
              <w:bottom w:val="single" w:sz="4" w:space="0" w:color="auto"/>
              <w:right w:val="single" w:sz="4" w:space="0" w:color="auto"/>
            </w:tcBorders>
          </w:tcPr>
          <w:p w14:paraId="63F8A84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Отделения милиции</w:t>
            </w:r>
          </w:p>
        </w:tc>
        <w:tc>
          <w:tcPr>
            <w:tcW w:w="1043" w:type="dxa"/>
            <w:gridSpan w:val="2"/>
            <w:tcBorders>
              <w:top w:val="single" w:sz="4" w:space="0" w:color="auto"/>
              <w:left w:val="single" w:sz="4" w:space="0" w:color="auto"/>
              <w:bottom w:val="single" w:sz="4" w:space="0" w:color="auto"/>
              <w:right w:val="single" w:sz="4" w:space="0" w:color="auto"/>
            </w:tcBorders>
          </w:tcPr>
          <w:p w14:paraId="555DA71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04DF95F1"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1087F2B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0,3 - 0,5 га</w:t>
            </w:r>
          </w:p>
        </w:tc>
        <w:tc>
          <w:tcPr>
            <w:tcW w:w="2439" w:type="dxa"/>
            <w:tcBorders>
              <w:top w:val="nil"/>
              <w:left w:val="single" w:sz="4" w:space="0" w:color="auto"/>
              <w:bottom w:val="single" w:sz="4" w:space="0" w:color="auto"/>
            </w:tcBorders>
          </w:tcPr>
          <w:p w14:paraId="4A76A70D"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В сельской местности может обслуживать комплекс сельских поселений</w:t>
            </w:r>
          </w:p>
        </w:tc>
      </w:tr>
      <w:tr w:rsidR="00776603" w:rsidRPr="00A7476A" w14:paraId="4EB960E6" w14:textId="77777777" w:rsidTr="006853A2">
        <w:trPr>
          <w:trHeight w:val="20"/>
        </w:trPr>
        <w:tc>
          <w:tcPr>
            <w:tcW w:w="2473" w:type="dxa"/>
            <w:tcBorders>
              <w:top w:val="single" w:sz="4" w:space="0" w:color="auto"/>
              <w:bottom w:val="single" w:sz="4" w:space="0" w:color="auto"/>
              <w:right w:val="single" w:sz="4" w:space="0" w:color="auto"/>
            </w:tcBorders>
          </w:tcPr>
          <w:p w14:paraId="4B5E3F9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Опорные пункты охраны порядка </w:t>
            </w:r>
          </w:p>
        </w:tc>
        <w:tc>
          <w:tcPr>
            <w:tcW w:w="1043" w:type="dxa"/>
            <w:gridSpan w:val="2"/>
            <w:tcBorders>
              <w:top w:val="single" w:sz="4" w:space="0" w:color="auto"/>
              <w:left w:val="single" w:sz="4" w:space="0" w:color="auto"/>
              <w:bottom w:val="single" w:sz="4" w:space="0" w:color="auto"/>
              <w:right w:val="single" w:sz="4" w:space="0" w:color="auto"/>
            </w:tcBorders>
          </w:tcPr>
          <w:p w14:paraId="79B949BB"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544E83A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в составе отделения милиции</w:t>
            </w:r>
          </w:p>
        </w:tc>
        <w:tc>
          <w:tcPr>
            <w:tcW w:w="1842" w:type="dxa"/>
            <w:tcBorders>
              <w:top w:val="single" w:sz="4" w:space="0" w:color="auto"/>
              <w:left w:val="single" w:sz="4" w:space="0" w:color="auto"/>
              <w:bottom w:val="single" w:sz="4" w:space="0" w:color="auto"/>
              <w:right w:val="single" w:sz="4" w:space="0" w:color="auto"/>
            </w:tcBorders>
          </w:tcPr>
          <w:p w14:paraId="631D1C6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8</w:t>
            </w:r>
          </w:p>
        </w:tc>
        <w:tc>
          <w:tcPr>
            <w:tcW w:w="2439" w:type="dxa"/>
            <w:tcBorders>
              <w:top w:val="nil"/>
              <w:left w:val="single" w:sz="4" w:space="0" w:color="auto"/>
              <w:bottom w:val="single" w:sz="4" w:space="0" w:color="auto"/>
            </w:tcBorders>
          </w:tcPr>
          <w:p w14:paraId="6ED72528" w14:textId="0168867D"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xml:space="preserve">возможно </w:t>
            </w:r>
            <w:proofErr w:type="gramStart"/>
            <w:r w:rsidRPr="00A7476A">
              <w:rPr>
                <w:rFonts w:ascii="Times New Roman" w:hAnsi="Times New Roman" w:cs="Times New Roman"/>
              </w:rPr>
              <w:t>встроенно-пристроенное</w:t>
            </w:r>
            <w:proofErr w:type="gramEnd"/>
            <w:r w:rsidR="00AA2809">
              <w:rPr>
                <w:rFonts w:ascii="Times New Roman" w:hAnsi="Times New Roman" w:cs="Times New Roman"/>
              </w:rPr>
              <w:t xml:space="preserve"> </w:t>
            </w:r>
            <w:r w:rsidRPr="00A7476A">
              <w:rPr>
                <w:rFonts w:ascii="Times New Roman" w:hAnsi="Times New Roman" w:cs="Times New Roman"/>
              </w:rPr>
              <w:t xml:space="preserve">радиус обслуживания - </w:t>
            </w:r>
            <w:r w:rsidRPr="00A7476A">
              <w:rPr>
                <w:rFonts w:ascii="Times New Roman" w:hAnsi="Times New Roman" w:cs="Times New Roman"/>
              </w:rPr>
              <w:lastRenderedPageBreak/>
              <w:t>750 м</w:t>
            </w:r>
          </w:p>
        </w:tc>
      </w:tr>
      <w:tr w:rsidR="00776603" w:rsidRPr="00A7476A" w14:paraId="79BD55ED" w14:textId="77777777" w:rsidTr="006853A2">
        <w:trPr>
          <w:trHeight w:val="20"/>
        </w:trPr>
        <w:tc>
          <w:tcPr>
            <w:tcW w:w="2473" w:type="dxa"/>
            <w:tcBorders>
              <w:top w:val="single" w:sz="4" w:space="0" w:color="auto"/>
              <w:bottom w:val="single" w:sz="4" w:space="0" w:color="auto"/>
              <w:right w:val="single" w:sz="4" w:space="0" w:color="auto"/>
            </w:tcBorders>
          </w:tcPr>
          <w:p w14:paraId="38C72AA7"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lastRenderedPageBreak/>
              <w:t>Банки, конторы, офисы, коммерческо-деловые объекты</w:t>
            </w:r>
          </w:p>
        </w:tc>
        <w:tc>
          <w:tcPr>
            <w:tcW w:w="1043" w:type="dxa"/>
            <w:gridSpan w:val="2"/>
            <w:tcBorders>
              <w:top w:val="single" w:sz="4" w:space="0" w:color="auto"/>
              <w:left w:val="single" w:sz="4" w:space="0" w:color="auto"/>
              <w:bottom w:val="single" w:sz="4" w:space="0" w:color="auto"/>
              <w:right w:val="single" w:sz="4" w:space="0" w:color="auto"/>
            </w:tcBorders>
          </w:tcPr>
          <w:p w14:paraId="4BBC0D01"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084BAC05"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5A12E853"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tcBorders>
              <w:top w:val="nil"/>
              <w:left w:val="single" w:sz="4" w:space="0" w:color="auto"/>
              <w:bottom w:val="single" w:sz="4" w:space="0" w:color="auto"/>
            </w:tcBorders>
          </w:tcPr>
          <w:p w14:paraId="22678DF3" w14:textId="77777777" w:rsidR="00776603" w:rsidRPr="00A7476A" w:rsidRDefault="00776603" w:rsidP="0030681C">
            <w:pPr>
              <w:pStyle w:val="aff3"/>
              <w:keepNext/>
              <w:rPr>
                <w:rFonts w:ascii="Times New Roman" w:hAnsi="Times New Roman" w:cs="Times New Roman"/>
              </w:rPr>
            </w:pPr>
          </w:p>
        </w:tc>
      </w:tr>
      <w:tr w:rsidR="00776603" w:rsidRPr="00A7476A" w14:paraId="7261A0DB" w14:textId="77777777" w:rsidTr="006853A2">
        <w:trPr>
          <w:trHeight w:val="20"/>
        </w:trPr>
        <w:tc>
          <w:tcPr>
            <w:tcW w:w="2473" w:type="dxa"/>
            <w:tcBorders>
              <w:top w:val="single" w:sz="4" w:space="0" w:color="auto"/>
              <w:bottom w:val="single" w:sz="4" w:space="0" w:color="auto"/>
              <w:right w:val="single" w:sz="4" w:space="0" w:color="auto"/>
            </w:tcBorders>
          </w:tcPr>
          <w:p w14:paraId="6F965D35"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Отделения, филиалы банка (операционное место обслуживания вкладчиков)</w:t>
            </w:r>
          </w:p>
        </w:tc>
        <w:tc>
          <w:tcPr>
            <w:tcW w:w="1043" w:type="dxa"/>
            <w:gridSpan w:val="2"/>
            <w:tcBorders>
              <w:top w:val="single" w:sz="4" w:space="0" w:color="auto"/>
              <w:left w:val="single" w:sz="4" w:space="0" w:color="auto"/>
              <w:bottom w:val="single" w:sz="4" w:space="0" w:color="auto"/>
              <w:right w:val="single" w:sz="4" w:space="0" w:color="auto"/>
            </w:tcBorders>
          </w:tcPr>
          <w:p w14:paraId="76829AAF"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операционное место</w:t>
            </w:r>
          </w:p>
        </w:tc>
        <w:tc>
          <w:tcPr>
            <w:tcW w:w="2268" w:type="dxa"/>
            <w:tcBorders>
              <w:top w:val="single" w:sz="4" w:space="0" w:color="auto"/>
              <w:left w:val="single" w:sz="4" w:space="0" w:color="auto"/>
              <w:bottom w:val="single" w:sz="4" w:space="0" w:color="auto"/>
              <w:right w:val="single" w:sz="4" w:space="0" w:color="auto"/>
            </w:tcBorders>
          </w:tcPr>
          <w:p w14:paraId="0B752317"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0,3 - 0,5</w:t>
            </w:r>
          </w:p>
        </w:tc>
        <w:tc>
          <w:tcPr>
            <w:tcW w:w="1842" w:type="dxa"/>
            <w:tcBorders>
              <w:top w:val="single" w:sz="4" w:space="0" w:color="auto"/>
              <w:left w:val="single" w:sz="4" w:space="0" w:color="auto"/>
              <w:bottom w:val="single" w:sz="4" w:space="0" w:color="auto"/>
              <w:right w:val="single" w:sz="4" w:space="0" w:color="auto"/>
            </w:tcBorders>
          </w:tcPr>
          <w:p w14:paraId="27CFD20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0,05 га - при 3 - операционных местах; 0,4 га - при 20-операционных местах</w:t>
            </w:r>
          </w:p>
        </w:tc>
        <w:tc>
          <w:tcPr>
            <w:tcW w:w="2439" w:type="dxa"/>
            <w:tcBorders>
              <w:top w:val="nil"/>
              <w:left w:val="single" w:sz="4" w:space="0" w:color="auto"/>
              <w:bottom w:val="single" w:sz="4" w:space="0" w:color="auto"/>
            </w:tcBorders>
          </w:tcPr>
          <w:p w14:paraId="6AB9BBA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- 500 м</w:t>
            </w:r>
          </w:p>
        </w:tc>
      </w:tr>
      <w:tr w:rsidR="00776603" w:rsidRPr="00A7476A" w14:paraId="36E41B7F" w14:textId="77777777" w:rsidTr="006853A2">
        <w:trPr>
          <w:trHeight w:val="20"/>
        </w:trPr>
        <w:tc>
          <w:tcPr>
            <w:tcW w:w="2473" w:type="dxa"/>
            <w:vMerge w:val="restart"/>
            <w:tcBorders>
              <w:top w:val="single" w:sz="4" w:space="0" w:color="auto"/>
              <w:bottom w:val="single" w:sz="4" w:space="0" w:color="auto"/>
              <w:right w:val="single" w:sz="4" w:space="0" w:color="auto"/>
            </w:tcBorders>
          </w:tcPr>
          <w:p w14:paraId="2664D690"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Отделения, филиалы банка, операционные кассы отделения Сбербанка</w:t>
            </w:r>
          </w:p>
        </w:tc>
        <w:tc>
          <w:tcPr>
            <w:tcW w:w="1043" w:type="dxa"/>
            <w:gridSpan w:val="2"/>
            <w:tcBorders>
              <w:top w:val="single" w:sz="4" w:space="0" w:color="auto"/>
              <w:left w:val="single" w:sz="4" w:space="0" w:color="auto"/>
              <w:bottom w:val="single" w:sz="4" w:space="0" w:color="auto"/>
              <w:right w:val="single" w:sz="4" w:space="0" w:color="auto"/>
            </w:tcBorders>
          </w:tcPr>
          <w:p w14:paraId="05882676"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операционное место</w:t>
            </w:r>
          </w:p>
        </w:tc>
        <w:tc>
          <w:tcPr>
            <w:tcW w:w="2268" w:type="dxa"/>
            <w:tcBorders>
              <w:top w:val="single" w:sz="4" w:space="0" w:color="auto"/>
              <w:left w:val="single" w:sz="4" w:space="0" w:color="auto"/>
              <w:bottom w:val="single" w:sz="4" w:space="0" w:color="auto"/>
              <w:right w:val="single" w:sz="4" w:space="0" w:color="auto"/>
            </w:tcBorders>
          </w:tcPr>
          <w:p w14:paraId="53382FAB"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на 10 - 30 тыс. чел.</w:t>
            </w:r>
          </w:p>
        </w:tc>
        <w:tc>
          <w:tcPr>
            <w:tcW w:w="1842" w:type="dxa"/>
            <w:tcBorders>
              <w:top w:val="single" w:sz="4" w:space="0" w:color="auto"/>
              <w:left w:val="single" w:sz="4" w:space="0" w:color="auto"/>
              <w:bottom w:val="single" w:sz="4" w:space="0" w:color="auto"/>
              <w:right w:val="single" w:sz="4" w:space="0" w:color="auto"/>
            </w:tcBorders>
          </w:tcPr>
          <w:p w14:paraId="2D8992C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0,2 га - при 2-операционных местах; 0,5 га - при 7-операционных местах</w:t>
            </w:r>
          </w:p>
        </w:tc>
        <w:tc>
          <w:tcPr>
            <w:tcW w:w="2439" w:type="dxa"/>
            <w:tcBorders>
              <w:top w:val="nil"/>
              <w:left w:val="single" w:sz="4" w:space="0" w:color="auto"/>
              <w:bottom w:val="single" w:sz="4" w:space="0" w:color="auto"/>
            </w:tcBorders>
          </w:tcPr>
          <w:p w14:paraId="11D1C0F4"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возможно встроенно-пристроенное, радиус обслуживания - 500 м</w:t>
            </w:r>
          </w:p>
        </w:tc>
      </w:tr>
      <w:tr w:rsidR="00776603" w:rsidRPr="00A7476A" w14:paraId="584FFF5D" w14:textId="77777777" w:rsidTr="006853A2">
        <w:trPr>
          <w:trHeight w:val="20"/>
        </w:trPr>
        <w:tc>
          <w:tcPr>
            <w:tcW w:w="2473" w:type="dxa"/>
            <w:vMerge/>
            <w:tcBorders>
              <w:top w:val="single" w:sz="4" w:space="0" w:color="auto"/>
              <w:bottom w:val="single" w:sz="4" w:space="0" w:color="auto"/>
              <w:right w:val="single" w:sz="4" w:space="0" w:color="auto"/>
            </w:tcBorders>
          </w:tcPr>
          <w:p w14:paraId="67FF9C38" w14:textId="77777777" w:rsidR="00776603" w:rsidRPr="00A7476A" w:rsidRDefault="00776603" w:rsidP="0030681C">
            <w:pPr>
              <w:pStyle w:val="aff3"/>
              <w:keepNext/>
              <w:rPr>
                <w:rFonts w:ascii="Times New Roman" w:hAnsi="Times New Roman" w:cs="Times New Roman"/>
              </w:rPr>
            </w:pPr>
          </w:p>
        </w:tc>
        <w:tc>
          <w:tcPr>
            <w:tcW w:w="1043" w:type="dxa"/>
            <w:gridSpan w:val="2"/>
            <w:tcBorders>
              <w:top w:val="single" w:sz="4" w:space="0" w:color="auto"/>
              <w:left w:val="single" w:sz="4" w:space="0" w:color="auto"/>
              <w:bottom w:val="single" w:sz="4" w:space="0" w:color="auto"/>
              <w:right w:val="single" w:sz="4" w:space="0" w:color="auto"/>
            </w:tcBorders>
          </w:tcPr>
          <w:p w14:paraId="5418FC51"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 xml:space="preserve">кв. м общей </w:t>
            </w:r>
            <w:proofErr w:type="spellStart"/>
            <w:r w:rsidRPr="00A7476A">
              <w:rPr>
                <w:rFonts w:ascii="Times New Roman" w:hAnsi="Times New Roman" w:cs="Times New Roman"/>
              </w:rPr>
              <w:t>площ</w:t>
            </w:r>
            <w:proofErr w:type="spellEnd"/>
            <w:r w:rsidRPr="00A7476A">
              <w:rPr>
                <w:rFonts w:ascii="Times New Roman" w:hAnsi="Times New Roman" w:cs="Times New Roman"/>
              </w:rPr>
              <w:t>.</w:t>
            </w:r>
          </w:p>
        </w:tc>
        <w:tc>
          <w:tcPr>
            <w:tcW w:w="2268" w:type="dxa"/>
            <w:tcBorders>
              <w:top w:val="single" w:sz="4" w:space="0" w:color="auto"/>
              <w:left w:val="single" w:sz="4" w:space="0" w:color="auto"/>
              <w:bottom w:val="single" w:sz="4" w:space="0" w:color="auto"/>
              <w:right w:val="single" w:sz="4" w:space="0" w:color="auto"/>
            </w:tcBorders>
          </w:tcPr>
          <w:p w14:paraId="5D947F73"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40,0</w:t>
            </w:r>
          </w:p>
        </w:tc>
        <w:tc>
          <w:tcPr>
            <w:tcW w:w="1842" w:type="dxa"/>
            <w:tcBorders>
              <w:top w:val="single" w:sz="4" w:space="0" w:color="auto"/>
              <w:left w:val="single" w:sz="4" w:space="0" w:color="auto"/>
              <w:bottom w:val="single" w:sz="4" w:space="0" w:color="auto"/>
              <w:right w:val="single" w:sz="4" w:space="0" w:color="auto"/>
            </w:tcBorders>
          </w:tcPr>
          <w:p w14:paraId="24EA3852"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0,1 - 0,15 га на объект</w:t>
            </w:r>
          </w:p>
        </w:tc>
        <w:tc>
          <w:tcPr>
            <w:tcW w:w="2439" w:type="dxa"/>
            <w:tcBorders>
              <w:top w:val="single" w:sz="4" w:space="0" w:color="auto"/>
              <w:left w:val="single" w:sz="4" w:space="0" w:color="auto"/>
              <w:bottom w:val="single" w:sz="4" w:space="0" w:color="auto"/>
            </w:tcBorders>
          </w:tcPr>
          <w:p w14:paraId="487F5796"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радиус обслуживания - 800 м</w:t>
            </w:r>
          </w:p>
        </w:tc>
      </w:tr>
      <w:tr w:rsidR="00776603" w:rsidRPr="00A7476A" w14:paraId="17FE8B04" w14:textId="77777777" w:rsidTr="006853A2">
        <w:trPr>
          <w:trHeight w:val="20"/>
        </w:trPr>
        <w:tc>
          <w:tcPr>
            <w:tcW w:w="2473" w:type="dxa"/>
            <w:tcBorders>
              <w:top w:val="single" w:sz="4" w:space="0" w:color="auto"/>
              <w:bottom w:val="single" w:sz="4" w:space="0" w:color="auto"/>
              <w:right w:val="single" w:sz="4" w:space="0" w:color="auto"/>
            </w:tcBorders>
          </w:tcPr>
          <w:p w14:paraId="100485E1"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Отделение связи для территорий малоэтажной застройки в городах и пригородных поселениях</w:t>
            </w:r>
          </w:p>
        </w:tc>
        <w:tc>
          <w:tcPr>
            <w:tcW w:w="1043" w:type="dxa"/>
            <w:gridSpan w:val="2"/>
            <w:tcBorders>
              <w:top w:val="single" w:sz="4" w:space="0" w:color="auto"/>
              <w:left w:val="single" w:sz="4" w:space="0" w:color="auto"/>
              <w:bottom w:val="single" w:sz="4" w:space="0" w:color="auto"/>
              <w:right w:val="single" w:sz="4" w:space="0" w:color="auto"/>
            </w:tcBorders>
          </w:tcPr>
          <w:p w14:paraId="1890BC37"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03915BA8"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на 0,5 - 6,0 тыс. жителей</w:t>
            </w:r>
          </w:p>
        </w:tc>
        <w:tc>
          <w:tcPr>
            <w:tcW w:w="1842" w:type="dxa"/>
            <w:tcBorders>
              <w:top w:val="single" w:sz="4" w:space="0" w:color="auto"/>
              <w:left w:val="single" w:sz="4" w:space="0" w:color="auto"/>
              <w:bottom w:val="single" w:sz="4" w:space="0" w:color="auto"/>
              <w:right w:val="single" w:sz="4" w:space="0" w:color="auto"/>
            </w:tcBorders>
          </w:tcPr>
          <w:p w14:paraId="7A75EF0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Отделения связи сельского поселения, га, для обслуживаемого населения, групп:</w:t>
            </w:r>
          </w:p>
          <w:p w14:paraId="1960E0AD"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V - VI (0,5 - 2 тыс. чел.) - 0,3 - 0,35;</w:t>
            </w:r>
          </w:p>
          <w:p w14:paraId="3498189A"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III - IV (2 - 6 тыс. чел.) - 0,4 - 0,45</w:t>
            </w:r>
          </w:p>
          <w:p w14:paraId="49F497E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0,1 - 0,15 га на объект</w:t>
            </w:r>
          </w:p>
        </w:tc>
        <w:tc>
          <w:tcPr>
            <w:tcW w:w="2439" w:type="dxa"/>
            <w:tcBorders>
              <w:top w:val="nil"/>
              <w:left w:val="single" w:sz="4" w:space="0" w:color="auto"/>
              <w:bottom w:val="single" w:sz="4" w:space="0" w:color="auto"/>
            </w:tcBorders>
          </w:tcPr>
          <w:p w14:paraId="4775199E"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радиус обслуживания</w:t>
            </w:r>
          </w:p>
          <w:p w14:paraId="726496EA"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- 800 м</w:t>
            </w:r>
          </w:p>
        </w:tc>
      </w:tr>
      <w:tr w:rsidR="00776603" w:rsidRPr="00A7476A" w14:paraId="22F51EC7" w14:textId="77777777" w:rsidTr="006853A2">
        <w:trPr>
          <w:trHeight w:val="20"/>
        </w:trPr>
        <w:tc>
          <w:tcPr>
            <w:tcW w:w="2473" w:type="dxa"/>
            <w:tcBorders>
              <w:top w:val="single" w:sz="4" w:space="0" w:color="auto"/>
              <w:bottom w:val="single" w:sz="4" w:space="0" w:color="auto"/>
              <w:right w:val="single" w:sz="4" w:space="0" w:color="auto"/>
            </w:tcBorders>
          </w:tcPr>
          <w:p w14:paraId="1B27E39C"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Юридические консультации</w:t>
            </w:r>
          </w:p>
        </w:tc>
        <w:tc>
          <w:tcPr>
            <w:tcW w:w="1043" w:type="dxa"/>
            <w:gridSpan w:val="2"/>
            <w:tcBorders>
              <w:top w:val="single" w:sz="4" w:space="0" w:color="auto"/>
              <w:left w:val="single" w:sz="4" w:space="0" w:color="auto"/>
              <w:bottom w:val="single" w:sz="4" w:space="0" w:color="auto"/>
              <w:right w:val="single" w:sz="4" w:space="0" w:color="auto"/>
            </w:tcBorders>
          </w:tcPr>
          <w:p w14:paraId="64539244"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юрист-адвокат</w:t>
            </w:r>
          </w:p>
        </w:tc>
        <w:tc>
          <w:tcPr>
            <w:tcW w:w="2268" w:type="dxa"/>
            <w:tcBorders>
              <w:top w:val="single" w:sz="4" w:space="0" w:color="auto"/>
              <w:left w:val="single" w:sz="4" w:space="0" w:color="auto"/>
              <w:bottom w:val="single" w:sz="4" w:space="0" w:color="auto"/>
              <w:right w:val="single" w:sz="4" w:space="0" w:color="auto"/>
            </w:tcBorders>
          </w:tcPr>
          <w:p w14:paraId="751F1630" w14:textId="77777777" w:rsidR="00776603" w:rsidRPr="00A7476A" w:rsidRDefault="00776603" w:rsidP="0030681C">
            <w:pPr>
              <w:pStyle w:val="aff3"/>
              <w:keepNext/>
              <w:jc w:val="center"/>
              <w:rPr>
                <w:rFonts w:ascii="Times New Roman" w:hAnsi="Times New Roman" w:cs="Times New Roman"/>
              </w:rPr>
            </w:pPr>
            <w:r w:rsidRPr="00A7476A">
              <w:rPr>
                <w:rFonts w:ascii="Times New Roman" w:hAnsi="Times New Roman" w:cs="Times New Roman"/>
              </w:rPr>
              <w:t>1 на 10 тыс. жителей</w:t>
            </w:r>
          </w:p>
        </w:tc>
        <w:tc>
          <w:tcPr>
            <w:tcW w:w="1842" w:type="dxa"/>
            <w:tcBorders>
              <w:top w:val="single" w:sz="4" w:space="0" w:color="auto"/>
              <w:left w:val="single" w:sz="4" w:space="0" w:color="auto"/>
              <w:bottom w:val="single" w:sz="4" w:space="0" w:color="auto"/>
              <w:right w:val="single" w:sz="4" w:space="0" w:color="auto"/>
            </w:tcBorders>
          </w:tcPr>
          <w:p w14:paraId="44A32753"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по заданию на проектирование</w:t>
            </w:r>
          </w:p>
        </w:tc>
        <w:tc>
          <w:tcPr>
            <w:tcW w:w="2439" w:type="dxa"/>
            <w:tcBorders>
              <w:top w:val="nil"/>
              <w:left w:val="single" w:sz="4" w:space="0" w:color="auto"/>
              <w:bottom w:val="single" w:sz="4" w:space="0" w:color="auto"/>
            </w:tcBorders>
          </w:tcPr>
          <w:p w14:paraId="4228669B" w14:textId="77777777" w:rsidR="00776603" w:rsidRPr="00A7476A" w:rsidRDefault="00776603" w:rsidP="0030681C">
            <w:pPr>
              <w:pStyle w:val="affffff0"/>
              <w:keepNext/>
              <w:rPr>
                <w:rFonts w:ascii="Times New Roman" w:hAnsi="Times New Roman" w:cs="Times New Roman"/>
              </w:rPr>
            </w:pPr>
            <w:r w:rsidRPr="00A7476A">
              <w:rPr>
                <w:rFonts w:ascii="Times New Roman" w:hAnsi="Times New Roman" w:cs="Times New Roman"/>
              </w:rPr>
              <w:t>возможно встроенно-пристроенные</w:t>
            </w:r>
          </w:p>
        </w:tc>
      </w:tr>
    </w:tbl>
    <w:p w14:paraId="30AA834C" w14:textId="77777777" w:rsidR="00776603" w:rsidRPr="00A7476A" w:rsidRDefault="00776603" w:rsidP="0030681C">
      <w:pPr>
        <w:keepNext/>
        <w:spacing w:line="240" w:lineRule="auto"/>
        <w:ind w:firstLine="709"/>
        <w:rPr>
          <w:sz w:val="24"/>
          <w:szCs w:val="24"/>
        </w:rPr>
      </w:pPr>
    </w:p>
    <w:p w14:paraId="187BCDA2" w14:textId="77777777" w:rsidR="00776603" w:rsidRPr="00A7476A" w:rsidRDefault="00776603" w:rsidP="0030681C">
      <w:pPr>
        <w:keepNext/>
        <w:spacing w:line="240" w:lineRule="auto"/>
        <w:ind w:firstLine="709"/>
        <w:outlineLvl w:val="0"/>
        <w:rPr>
          <w:sz w:val="24"/>
          <w:szCs w:val="24"/>
        </w:rPr>
      </w:pPr>
      <w:bookmarkStart w:id="121" w:name="_Toc134195037"/>
      <w:r w:rsidRPr="00A7476A">
        <w:rPr>
          <w:sz w:val="24"/>
          <w:szCs w:val="24"/>
        </w:rPr>
        <w:t>2. Расчетные показатели объектов коммунальной инфраструктуры.</w:t>
      </w:r>
      <w:bookmarkEnd w:id="121"/>
    </w:p>
    <w:p w14:paraId="608C7D37" w14:textId="77777777" w:rsidR="00776603" w:rsidRPr="00A7476A" w:rsidRDefault="00776603" w:rsidP="0030681C">
      <w:pPr>
        <w:keepNext/>
        <w:spacing w:line="240" w:lineRule="auto"/>
        <w:ind w:firstLine="709"/>
        <w:rPr>
          <w:sz w:val="24"/>
          <w:szCs w:val="24"/>
        </w:rPr>
      </w:pPr>
      <w:r w:rsidRPr="00A7476A">
        <w:rPr>
          <w:sz w:val="24"/>
          <w:szCs w:val="24"/>
        </w:rPr>
        <w:t>Расчетные суточные расходы воды, расчетные среднесуточные расходы сточных вод, укрупненные показатели электропотребления, нормы тепловой энергии на отопление, расчетные расходы газа, обеспеченность объектами связи принимаются в соответствии с Нормативами градостроительного проектирования Краснодарского края.</w:t>
      </w:r>
    </w:p>
    <w:p w14:paraId="08AC9E1F" w14:textId="77777777" w:rsidR="00776603" w:rsidRPr="00A7476A" w:rsidRDefault="00776603" w:rsidP="0030681C">
      <w:pPr>
        <w:keepNext/>
        <w:spacing w:line="240" w:lineRule="auto"/>
        <w:ind w:firstLine="709"/>
        <w:rPr>
          <w:sz w:val="24"/>
          <w:szCs w:val="24"/>
        </w:rPr>
      </w:pPr>
      <w:r w:rsidRPr="00A7476A">
        <w:rPr>
          <w:sz w:val="24"/>
          <w:szCs w:val="24"/>
        </w:rPr>
        <w:t>Нормы накопления бытовых отходов принимаются в соответствии с Нормативами градостроительного проектирования Краснодарского края.</w:t>
      </w:r>
    </w:p>
    <w:p w14:paraId="613AB765" w14:textId="77777777" w:rsidR="00776603" w:rsidRPr="00A7476A" w:rsidRDefault="00776603" w:rsidP="0030681C">
      <w:pPr>
        <w:keepNext/>
        <w:spacing w:line="240" w:lineRule="auto"/>
        <w:ind w:firstLine="709"/>
        <w:rPr>
          <w:sz w:val="24"/>
          <w:szCs w:val="24"/>
        </w:rPr>
      </w:pPr>
      <w:r w:rsidRPr="00A7476A">
        <w:rPr>
          <w:sz w:val="24"/>
          <w:szCs w:val="24"/>
        </w:rPr>
        <w:lastRenderedPageBreak/>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9A7702" w14:textId="77777777" w:rsidR="00776603" w:rsidRPr="00A7476A" w:rsidRDefault="00776603" w:rsidP="0030681C">
      <w:pPr>
        <w:keepNext/>
        <w:spacing w:line="240" w:lineRule="auto"/>
        <w:ind w:firstLine="709"/>
        <w:rPr>
          <w:sz w:val="24"/>
          <w:szCs w:val="24"/>
        </w:rPr>
      </w:pPr>
      <w:bookmarkStart w:id="122" w:name="sub_1205445"/>
      <w:r w:rsidRPr="00A7476A">
        <w:rPr>
          <w:sz w:val="24"/>
          <w:szCs w:val="24"/>
        </w:rPr>
        <w:t xml:space="preserve">Для сбора жидких отходов от </w:t>
      </w:r>
      <w:proofErr w:type="spellStart"/>
      <w:r w:rsidRPr="00A7476A">
        <w:rPr>
          <w:sz w:val="24"/>
          <w:szCs w:val="24"/>
        </w:rPr>
        <w:t>неканализованных</w:t>
      </w:r>
      <w:proofErr w:type="spellEnd"/>
      <w:r w:rsidRPr="00A7476A">
        <w:rPr>
          <w:sz w:val="24"/>
          <w:szCs w:val="24"/>
        </w:rPr>
        <w:t xml:space="preserve"> зданий устраиваются дворовые </w:t>
      </w:r>
      <w:proofErr w:type="spellStart"/>
      <w:r w:rsidRPr="00A7476A">
        <w:rPr>
          <w:sz w:val="24"/>
          <w:szCs w:val="24"/>
        </w:rPr>
        <w:t>помойницы</w:t>
      </w:r>
      <w:proofErr w:type="spellEnd"/>
      <w:r w:rsidRPr="00A7476A">
        <w:rPr>
          <w:sz w:val="24"/>
          <w:szCs w:val="24"/>
        </w:rPr>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122"/>
    <w:p w14:paraId="54D44EFC" w14:textId="77777777" w:rsidR="00776603" w:rsidRPr="00A7476A" w:rsidRDefault="00776603" w:rsidP="0030681C">
      <w:pPr>
        <w:keepNext/>
        <w:spacing w:line="240" w:lineRule="auto"/>
        <w:ind w:firstLine="709"/>
        <w:rPr>
          <w:sz w:val="24"/>
          <w:szCs w:val="24"/>
        </w:rPr>
      </w:pPr>
      <w:r w:rsidRPr="00A7476A">
        <w:rPr>
          <w:sz w:val="24"/>
          <w:szCs w:val="24"/>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6FE6E96B" w14:textId="77777777" w:rsidR="00776603" w:rsidRPr="00A7476A" w:rsidRDefault="00776603" w:rsidP="0030681C">
      <w:pPr>
        <w:keepNext/>
        <w:spacing w:line="240" w:lineRule="auto"/>
        <w:ind w:firstLine="709"/>
        <w:rPr>
          <w:sz w:val="24"/>
          <w:szCs w:val="24"/>
        </w:rPr>
      </w:pPr>
      <w:r w:rsidRPr="00A7476A">
        <w:rPr>
          <w:sz w:val="24"/>
          <w:szCs w:val="24"/>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08959FD7" w14:textId="77777777" w:rsidR="00776603" w:rsidRPr="00A7476A" w:rsidRDefault="00776603" w:rsidP="0030681C">
      <w:pPr>
        <w:keepNext/>
        <w:spacing w:line="240" w:lineRule="auto"/>
        <w:ind w:firstLine="709"/>
        <w:rPr>
          <w:sz w:val="24"/>
          <w:szCs w:val="24"/>
        </w:rPr>
      </w:pPr>
      <w:r w:rsidRPr="00A7476A">
        <w:rPr>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6F21B938" w14:textId="77777777" w:rsidR="00776603" w:rsidRPr="00A7476A" w:rsidRDefault="00776603" w:rsidP="0030681C">
      <w:pPr>
        <w:keepNext/>
        <w:spacing w:line="240" w:lineRule="auto"/>
        <w:ind w:firstLine="709"/>
        <w:outlineLvl w:val="0"/>
        <w:rPr>
          <w:sz w:val="24"/>
          <w:szCs w:val="24"/>
        </w:rPr>
      </w:pPr>
      <w:bookmarkStart w:id="123" w:name="_Toc134195038"/>
      <w:bookmarkStart w:id="124" w:name="_GoBack"/>
      <w:bookmarkEnd w:id="124"/>
      <w:r w:rsidRPr="00A7476A">
        <w:rPr>
          <w:sz w:val="24"/>
          <w:szCs w:val="24"/>
        </w:rPr>
        <w:t>3. Расчетные показатели объектов транспортной инфраструктуры.</w:t>
      </w:r>
      <w:bookmarkEnd w:id="123"/>
    </w:p>
    <w:p w14:paraId="7BCB896F" w14:textId="77777777" w:rsidR="00776603" w:rsidRPr="00A7476A" w:rsidRDefault="00776603" w:rsidP="0030681C">
      <w:pPr>
        <w:keepNext/>
        <w:spacing w:line="240" w:lineRule="auto"/>
        <w:ind w:firstLine="709"/>
        <w:rPr>
          <w:sz w:val="24"/>
          <w:szCs w:val="24"/>
        </w:rPr>
      </w:pPr>
      <w:r w:rsidRPr="00A7476A">
        <w:rPr>
          <w:sz w:val="24"/>
          <w:szCs w:val="24"/>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4A645D56" w14:textId="77777777" w:rsidR="00776603" w:rsidRPr="00A7476A" w:rsidRDefault="00776603" w:rsidP="0030681C">
      <w:pPr>
        <w:keepNext/>
        <w:spacing w:line="240" w:lineRule="auto"/>
        <w:ind w:firstLine="709"/>
        <w:rPr>
          <w:sz w:val="24"/>
          <w:szCs w:val="24"/>
        </w:rPr>
      </w:pPr>
      <w:r w:rsidRPr="00A7476A">
        <w:rPr>
          <w:sz w:val="24"/>
          <w:szCs w:val="24"/>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w:t>
      </w:r>
    </w:p>
    <w:p w14:paraId="075D8962" w14:textId="77777777" w:rsidR="00776603" w:rsidRPr="00A7476A" w:rsidRDefault="00776603" w:rsidP="0030681C">
      <w:pPr>
        <w:keepNext/>
        <w:spacing w:line="240" w:lineRule="auto"/>
        <w:ind w:firstLine="709"/>
        <w:rPr>
          <w:sz w:val="24"/>
          <w:szCs w:val="24"/>
        </w:rPr>
      </w:pPr>
      <w:bookmarkStart w:id="125" w:name="sub_1205543"/>
      <w:r w:rsidRPr="00A7476A">
        <w:rPr>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1000 человек 200 - 250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человек следует принимать 100 - 150 единиц</w:t>
      </w:r>
      <w:proofErr w:type="gramStart"/>
      <w:r w:rsidRPr="00A7476A">
        <w:rPr>
          <w:sz w:val="24"/>
          <w:szCs w:val="24"/>
        </w:rPr>
        <w:t xml:space="preserve"> Н</w:t>
      </w:r>
      <w:proofErr w:type="gramEnd"/>
      <w:r w:rsidRPr="00A7476A">
        <w:rPr>
          <w:sz w:val="24"/>
          <w:szCs w:val="24"/>
        </w:rPr>
        <w:t>а расчетный срок (2025 год) число транспортных средств принимается с коэффициентом 1,4.</w:t>
      </w:r>
    </w:p>
    <w:bookmarkEnd w:id="125"/>
    <w:p w14:paraId="2A6C1F9D" w14:textId="77777777" w:rsidR="00776603" w:rsidRPr="00A7476A" w:rsidRDefault="00776603" w:rsidP="0030681C">
      <w:pPr>
        <w:keepNext/>
        <w:spacing w:line="240" w:lineRule="auto"/>
        <w:ind w:firstLine="709"/>
        <w:rPr>
          <w:sz w:val="24"/>
          <w:szCs w:val="24"/>
        </w:rPr>
      </w:pPr>
      <w:r w:rsidRPr="00A7476A">
        <w:rPr>
          <w:sz w:val="24"/>
          <w:szCs w:val="24"/>
        </w:rPr>
        <w:t>Ширину и поперечный профиль улиц в пределах красных линий, уровень их благоустройства следует определять в зависимости от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1105878E" w14:textId="77777777" w:rsidR="00776603" w:rsidRPr="00A7476A" w:rsidRDefault="00776603" w:rsidP="0030681C">
      <w:pPr>
        <w:keepNext/>
        <w:spacing w:line="240" w:lineRule="auto"/>
        <w:ind w:firstLine="709"/>
        <w:rPr>
          <w:sz w:val="24"/>
          <w:szCs w:val="24"/>
        </w:rPr>
      </w:pPr>
      <w:r w:rsidRPr="00A7476A">
        <w:rPr>
          <w:sz w:val="24"/>
          <w:szCs w:val="24"/>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1C2E0AEF" w14:textId="77777777" w:rsidR="00776603" w:rsidRPr="00A7476A" w:rsidRDefault="00776603" w:rsidP="0030681C">
      <w:pPr>
        <w:keepNext/>
        <w:spacing w:line="240" w:lineRule="auto"/>
        <w:ind w:firstLine="709"/>
        <w:rPr>
          <w:sz w:val="24"/>
          <w:szCs w:val="24"/>
        </w:rPr>
      </w:pPr>
      <w:r w:rsidRPr="00A7476A">
        <w:rPr>
          <w:sz w:val="24"/>
          <w:szCs w:val="24"/>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D663D14" w14:textId="77777777" w:rsidR="00776603" w:rsidRPr="00A7476A" w:rsidRDefault="00776603" w:rsidP="0030681C">
      <w:pPr>
        <w:keepNext/>
        <w:spacing w:line="240" w:lineRule="auto"/>
        <w:ind w:firstLine="709"/>
        <w:rPr>
          <w:sz w:val="24"/>
          <w:szCs w:val="24"/>
        </w:rPr>
      </w:pPr>
      <w:r w:rsidRPr="00A7476A">
        <w:rPr>
          <w:sz w:val="24"/>
          <w:szCs w:val="24"/>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46420254" w14:textId="77777777" w:rsidR="00776603" w:rsidRPr="00A7476A" w:rsidRDefault="00776603" w:rsidP="0030681C">
      <w:pPr>
        <w:keepNext/>
        <w:spacing w:line="240" w:lineRule="auto"/>
        <w:ind w:firstLine="709"/>
        <w:rPr>
          <w:sz w:val="24"/>
          <w:szCs w:val="24"/>
        </w:rPr>
      </w:pPr>
      <w:r w:rsidRPr="00A7476A">
        <w:rPr>
          <w:sz w:val="24"/>
          <w:szCs w:val="24"/>
        </w:rPr>
        <w:t>На второстепенных улицах и проездах следует предусматривать разъездные площадки размером 7 м x 15 м через каждые 200 м.</w:t>
      </w:r>
    </w:p>
    <w:p w14:paraId="6D603717" w14:textId="77777777" w:rsidR="00776603" w:rsidRPr="00A7476A" w:rsidRDefault="00776603" w:rsidP="0030681C">
      <w:pPr>
        <w:keepNext/>
        <w:spacing w:line="240" w:lineRule="auto"/>
        <w:ind w:firstLine="709"/>
        <w:rPr>
          <w:sz w:val="24"/>
          <w:szCs w:val="24"/>
        </w:rPr>
      </w:pPr>
      <w:r w:rsidRPr="00A7476A">
        <w:rPr>
          <w:sz w:val="24"/>
          <w:szCs w:val="24"/>
        </w:rPr>
        <w:lastRenderedPageBreak/>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1F2E60BF" w14:textId="77777777" w:rsidR="00776603" w:rsidRPr="00A7476A" w:rsidRDefault="00776603" w:rsidP="0030681C">
      <w:pPr>
        <w:keepNext/>
        <w:spacing w:line="240" w:lineRule="auto"/>
        <w:ind w:firstLine="709"/>
        <w:rPr>
          <w:sz w:val="24"/>
          <w:szCs w:val="24"/>
        </w:rPr>
      </w:pPr>
      <w:r w:rsidRPr="00A7476A">
        <w:rPr>
          <w:sz w:val="24"/>
          <w:szCs w:val="24"/>
        </w:rPr>
        <w:t>Проезжую часть на прямолинейных участках улиц с односторонним движением и шириной до 15 м устраивают с односкатным поперечным профилем.</w:t>
      </w:r>
    </w:p>
    <w:p w14:paraId="51424EBC" w14:textId="77777777" w:rsidR="00776603" w:rsidRPr="00A7476A" w:rsidRDefault="00776603" w:rsidP="0030681C">
      <w:pPr>
        <w:keepNext/>
        <w:spacing w:line="240" w:lineRule="auto"/>
        <w:ind w:firstLine="709"/>
        <w:rPr>
          <w:sz w:val="24"/>
          <w:szCs w:val="24"/>
        </w:rPr>
      </w:pPr>
      <w:r w:rsidRPr="00A7476A">
        <w:rPr>
          <w:sz w:val="24"/>
          <w:szCs w:val="24"/>
        </w:rPr>
        <w:t>Ширина проезжих частей основных проездов должна быть не менее 6,0 м, второстепенных проездов - 5,5 м; ширина тротуаров - 1,5 м.</w:t>
      </w:r>
    </w:p>
    <w:p w14:paraId="77D369D8" w14:textId="77777777" w:rsidR="00776603" w:rsidRPr="00A7476A" w:rsidRDefault="00776603" w:rsidP="0030681C">
      <w:pPr>
        <w:keepNext/>
        <w:spacing w:line="240" w:lineRule="auto"/>
        <w:ind w:firstLine="709"/>
        <w:rPr>
          <w:sz w:val="24"/>
          <w:szCs w:val="24"/>
        </w:rPr>
      </w:pPr>
      <w:r w:rsidRPr="00A7476A">
        <w:rPr>
          <w:sz w:val="24"/>
          <w:szCs w:val="24"/>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049084B9" w14:textId="77777777" w:rsidR="00776603" w:rsidRPr="00A7476A" w:rsidRDefault="00776603" w:rsidP="0030681C">
      <w:pPr>
        <w:keepNext/>
        <w:spacing w:line="240" w:lineRule="auto"/>
        <w:ind w:firstLine="709"/>
        <w:rPr>
          <w:sz w:val="24"/>
          <w:szCs w:val="24"/>
        </w:rPr>
      </w:pPr>
      <w:r w:rsidRPr="00A7476A">
        <w:rPr>
          <w:sz w:val="24"/>
          <w:szCs w:val="24"/>
        </w:rPr>
        <w:t xml:space="preserve">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A7476A">
        <w:rPr>
          <w:sz w:val="24"/>
          <w:szCs w:val="24"/>
        </w:rPr>
        <w:t>отстойно</w:t>
      </w:r>
      <w:proofErr w:type="spellEnd"/>
      <w:r w:rsidRPr="00A7476A">
        <w:rPr>
          <w:sz w:val="24"/>
          <w:szCs w:val="24"/>
        </w:rPr>
        <w:t>-разворотных площадках для автобусов быть обеспечен радиус разворота 15 м. Использование разворотных площадок для стоянки автомобилей не допускается.</w:t>
      </w:r>
    </w:p>
    <w:p w14:paraId="37406D6C" w14:textId="77777777" w:rsidR="00776603" w:rsidRPr="00A7476A" w:rsidRDefault="00776603" w:rsidP="0030681C">
      <w:pPr>
        <w:keepNext/>
        <w:spacing w:line="240" w:lineRule="auto"/>
        <w:ind w:firstLine="709"/>
        <w:rPr>
          <w:sz w:val="24"/>
          <w:szCs w:val="24"/>
        </w:rPr>
      </w:pPr>
      <w:r w:rsidRPr="00A7476A">
        <w:rPr>
          <w:sz w:val="24"/>
          <w:szCs w:val="24"/>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3DB29543" w14:textId="77777777" w:rsidR="00776603" w:rsidRPr="00A7476A" w:rsidRDefault="00776603" w:rsidP="0030681C">
      <w:pPr>
        <w:keepNext/>
        <w:spacing w:line="240" w:lineRule="auto"/>
        <w:ind w:firstLine="709"/>
        <w:rPr>
          <w:sz w:val="24"/>
          <w:szCs w:val="24"/>
        </w:rPr>
      </w:pPr>
      <w:r w:rsidRPr="00A7476A">
        <w:rPr>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714FAB1" w14:textId="77777777" w:rsidR="00776603" w:rsidRPr="00A7476A" w:rsidRDefault="00776603" w:rsidP="0030681C">
      <w:pPr>
        <w:keepNext/>
        <w:spacing w:line="240" w:lineRule="auto"/>
        <w:ind w:firstLine="709"/>
        <w:rPr>
          <w:sz w:val="24"/>
          <w:szCs w:val="24"/>
        </w:rPr>
      </w:pPr>
      <w:r w:rsidRPr="00A7476A">
        <w:rPr>
          <w:sz w:val="24"/>
          <w:szCs w:val="24"/>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4AE2197D" w14:textId="77777777" w:rsidR="00776603" w:rsidRPr="00A7476A" w:rsidRDefault="00776603" w:rsidP="0030681C">
      <w:pPr>
        <w:keepNext/>
        <w:spacing w:line="240" w:lineRule="auto"/>
        <w:ind w:firstLine="709"/>
        <w:rPr>
          <w:sz w:val="24"/>
          <w:szCs w:val="24"/>
        </w:rPr>
      </w:pPr>
      <w:r w:rsidRPr="00A7476A">
        <w:rPr>
          <w:sz w:val="24"/>
          <w:szCs w:val="24"/>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EF8AB4C" w14:textId="77777777" w:rsidR="007B147F" w:rsidRPr="00A7476A" w:rsidRDefault="00776603" w:rsidP="0030681C">
      <w:pPr>
        <w:keepNext/>
        <w:keepLines w:val="0"/>
        <w:overflowPunct/>
        <w:spacing w:line="240" w:lineRule="auto"/>
        <w:ind w:firstLine="709"/>
        <w:rPr>
          <w:rFonts w:eastAsia="Calibri"/>
          <w:sz w:val="24"/>
          <w:szCs w:val="24"/>
        </w:rPr>
      </w:pPr>
      <w:r w:rsidRPr="00A7476A">
        <w:rPr>
          <w:sz w:val="24"/>
          <w:szCs w:val="24"/>
        </w:rPr>
        <w:t xml:space="preserve">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A7476A">
        <w:rPr>
          <w:sz w:val="24"/>
          <w:szCs w:val="24"/>
        </w:rPr>
        <w:t>предзаводских</w:t>
      </w:r>
      <w:proofErr w:type="spellEnd"/>
      <w:r w:rsidRPr="00A7476A">
        <w:rPr>
          <w:sz w:val="24"/>
          <w:szCs w:val="24"/>
        </w:rPr>
        <w:t xml:space="preserve"> площадях, у спортивно-зрелищных учреждений, кинотеатров, вокзалов - 0,8 чел./кв. м.</w:t>
      </w:r>
    </w:p>
    <w:p w14:paraId="04D0691D" w14:textId="77777777" w:rsidR="007B147F" w:rsidRPr="00A7476A" w:rsidRDefault="007B147F" w:rsidP="0030681C">
      <w:pPr>
        <w:keepNext/>
        <w:keepLines w:val="0"/>
        <w:overflowPunct/>
        <w:spacing w:line="240" w:lineRule="auto"/>
        <w:ind w:firstLine="709"/>
        <w:rPr>
          <w:rFonts w:eastAsia="Calibri"/>
          <w:sz w:val="24"/>
          <w:szCs w:val="24"/>
        </w:rPr>
      </w:pPr>
    </w:p>
    <w:sectPr w:rsidR="007B147F" w:rsidRPr="00A7476A" w:rsidSect="00423DC2">
      <w:headerReference w:type="default" r:id="rId17"/>
      <w:footerReference w:type="default" r:id="rId1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F727F6" w14:textId="77777777" w:rsidR="00DD297D" w:rsidRDefault="00DD297D" w:rsidP="00B12064">
      <w:pPr>
        <w:spacing w:line="240" w:lineRule="auto"/>
      </w:pPr>
      <w:r>
        <w:separator/>
      </w:r>
    </w:p>
    <w:p w14:paraId="48C4F623" w14:textId="77777777" w:rsidR="00DD297D" w:rsidRDefault="00DD297D"/>
  </w:endnote>
  <w:endnote w:type="continuationSeparator" w:id="0">
    <w:p w14:paraId="37233046" w14:textId="77777777" w:rsidR="00DD297D" w:rsidRDefault="00DD297D" w:rsidP="00B12064">
      <w:pPr>
        <w:spacing w:line="240" w:lineRule="auto"/>
      </w:pPr>
      <w:r>
        <w:continuationSeparator/>
      </w:r>
    </w:p>
    <w:p w14:paraId="5BFFCE76" w14:textId="77777777" w:rsidR="00DD297D" w:rsidRDefault="00DD2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A50E1" w14:textId="77777777" w:rsidR="00CD60A0" w:rsidRDefault="00CD60A0" w:rsidP="00E71B89">
    <w:pPr>
      <w:pStyle w:val="af3"/>
      <w:ind w:firstLine="0"/>
      <w:jc w:val="center"/>
      <w:rPr>
        <w:color w:val="7F7F7F"/>
        <w:sz w:val="22"/>
        <w:szCs w:val="22"/>
      </w:rPr>
    </w:pPr>
  </w:p>
  <w:p w14:paraId="0BF03097" w14:textId="6CBD6105" w:rsidR="00CD60A0" w:rsidRPr="003A5F72" w:rsidRDefault="00CD60A0" w:rsidP="00E71B89">
    <w:pPr>
      <w:pStyle w:val="af3"/>
      <w:ind w:firstLine="0"/>
      <w:jc w:val="center"/>
      <w:rPr>
        <w:color w:val="7F7F7F"/>
        <w:sz w:val="22"/>
        <w:szCs w:val="22"/>
      </w:rPr>
    </w:pPr>
    <w:r w:rsidRPr="00B524C2">
      <w:rPr>
        <w:color w:val="7F7F7F"/>
        <w:sz w:val="22"/>
        <w:szCs w:val="22"/>
      </w:rPr>
      <w:t>«</w:t>
    </w:r>
    <w:r>
      <w:rPr>
        <w:color w:val="7F7F7F"/>
        <w:sz w:val="22"/>
        <w:szCs w:val="22"/>
      </w:rPr>
      <w:t>ПРАВИЛА ЗЕМЛЕПОЛЬЗОВАНИЯ И ЗАСТРОЙКИ ЖЕЛЕЗНОГО</w:t>
    </w:r>
    <w:r w:rsidRPr="00B524C2">
      <w:rPr>
        <w:color w:val="7F7F7F"/>
        <w:sz w:val="22"/>
        <w:szCs w:val="22"/>
      </w:rPr>
      <w:t xml:space="preserve"> СЕЛЬСКОГО ПОСЕЛЕНИЯ</w:t>
    </w:r>
    <w:r>
      <w:rPr>
        <w:color w:val="7F7F7F"/>
        <w:sz w:val="22"/>
        <w:szCs w:val="22"/>
      </w:rPr>
      <w:t xml:space="preserve"> УСТЬ-ЛАБИНСКОГО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Pr>
        <w:color w:val="7F7F7F"/>
        <w:sz w:val="22"/>
        <w:szCs w:val="22"/>
      </w:rPr>
      <w:t>3</w:t>
    </w:r>
    <w:r w:rsidRPr="00B524C2">
      <w:rPr>
        <w:color w:val="7F7F7F"/>
        <w:sz w:val="22"/>
        <w:szCs w:val="22"/>
      </w:rPr>
      <w:t xml:space="preserve">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26D68F" w14:textId="77777777" w:rsidR="00DD297D" w:rsidRDefault="00DD297D" w:rsidP="00B12064">
      <w:pPr>
        <w:spacing w:line="240" w:lineRule="auto"/>
      </w:pPr>
      <w:r>
        <w:separator/>
      </w:r>
    </w:p>
    <w:p w14:paraId="2A022376" w14:textId="77777777" w:rsidR="00DD297D" w:rsidRDefault="00DD297D"/>
  </w:footnote>
  <w:footnote w:type="continuationSeparator" w:id="0">
    <w:p w14:paraId="2853072E" w14:textId="77777777" w:rsidR="00DD297D" w:rsidRDefault="00DD297D" w:rsidP="00B12064">
      <w:pPr>
        <w:spacing w:line="240" w:lineRule="auto"/>
      </w:pPr>
      <w:r>
        <w:continuationSeparator/>
      </w:r>
    </w:p>
    <w:p w14:paraId="144738D8" w14:textId="77777777" w:rsidR="00DD297D" w:rsidRDefault="00DD29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783414"/>
      <w:docPartObj>
        <w:docPartGallery w:val="Page Numbers (Top of Page)"/>
        <w:docPartUnique/>
      </w:docPartObj>
    </w:sdtPr>
    <w:sdtEndPr/>
    <w:sdtContent>
      <w:p w14:paraId="754D5D1A" w14:textId="77777777" w:rsidR="00CD60A0" w:rsidRDefault="00CD60A0" w:rsidP="003A5F72">
        <w:pPr>
          <w:pStyle w:val="af1"/>
          <w:jc w:val="right"/>
        </w:pPr>
        <w:r w:rsidRPr="003A5F72">
          <w:rPr>
            <w:color w:val="808080" w:themeColor="background1" w:themeShade="80"/>
            <w:sz w:val="22"/>
            <w:szCs w:val="22"/>
          </w:rPr>
          <w:t>Страница -</w:t>
        </w:r>
        <w:r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Pr="003A5F72">
          <w:rPr>
            <w:color w:val="808080" w:themeColor="background1" w:themeShade="80"/>
            <w:sz w:val="22"/>
            <w:szCs w:val="22"/>
          </w:rPr>
          <w:fldChar w:fldCharType="separate"/>
        </w:r>
        <w:r w:rsidR="00DF0D77">
          <w:rPr>
            <w:noProof/>
            <w:color w:val="808080" w:themeColor="background1" w:themeShade="80"/>
            <w:sz w:val="22"/>
            <w:szCs w:val="22"/>
          </w:rPr>
          <w:t>119</w:t>
        </w:r>
        <w:r w:rsidRPr="003A5F72">
          <w:rPr>
            <w:color w:val="808080" w:themeColor="background1" w:themeShade="80"/>
            <w:sz w:val="22"/>
            <w:szCs w:val="22"/>
          </w:rPr>
          <w:fldChar w:fldCharType="end"/>
        </w:r>
        <w:r w:rsidRPr="003A5F72">
          <w:rPr>
            <w:color w:val="808080" w:themeColor="background1" w:themeShade="80"/>
            <w:sz w:val="22"/>
            <w:szCs w:val="22"/>
          </w:rPr>
          <w:t>-</w:t>
        </w:r>
      </w:p>
    </w:sdtContent>
  </w:sdt>
  <w:p w14:paraId="548E976A" w14:textId="77777777" w:rsidR="00CD60A0" w:rsidRDefault="00CD60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multilevel"/>
    <w:tmpl w:val="00000011"/>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7">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8">
    <w:nsid w:val="01D462BB"/>
    <w:multiLevelType w:val="hybridMultilevel"/>
    <w:tmpl w:val="8978637A"/>
    <w:lvl w:ilvl="0" w:tplc="0419000F">
      <w:start w:val="1"/>
      <w:numFmt w:val="decimal"/>
      <w:lvlText w:val="%1."/>
      <w:lvlJc w:val="left"/>
      <w:pPr>
        <w:ind w:left="720" w:hanging="360"/>
      </w:pPr>
      <w:rPr>
        <w:rFonts w:hint="default"/>
      </w:rPr>
    </w:lvl>
    <w:lvl w:ilvl="1" w:tplc="9EF816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5621D7D"/>
    <w:multiLevelType w:val="hybridMultilevel"/>
    <w:tmpl w:val="1CE624C4"/>
    <w:lvl w:ilvl="0" w:tplc="06EA7E4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B311A2D"/>
    <w:multiLevelType w:val="hybridMultilevel"/>
    <w:tmpl w:val="214255E0"/>
    <w:lvl w:ilvl="0" w:tplc="0419000F">
      <w:start w:val="1"/>
      <w:numFmt w:val="decimal"/>
      <w:lvlText w:val="%1."/>
      <w:lvlJc w:val="left"/>
      <w:pPr>
        <w:ind w:left="720" w:hanging="360"/>
      </w:pPr>
      <w:rPr>
        <w:rFonts w:hint="default"/>
      </w:rPr>
    </w:lvl>
    <w:lvl w:ilvl="1" w:tplc="F7E0EDF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F3B0431"/>
    <w:multiLevelType w:val="hybridMultilevel"/>
    <w:tmpl w:val="F1A02D50"/>
    <w:lvl w:ilvl="0" w:tplc="14FA3DB6">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092519E"/>
    <w:multiLevelType w:val="hybridMultilevel"/>
    <w:tmpl w:val="BBC619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1116673"/>
    <w:multiLevelType w:val="hybridMultilevel"/>
    <w:tmpl w:val="FF480096"/>
    <w:lvl w:ilvl="0" w:tplc="5B0EC2B4">
      <w:start w:val="1"/>
      <w:numFmt w:val="decimal"/>
      <w:lvlText w:val="%1."/>
      <w:lvlJc w:val="left"/>
      <w:pPr>
        <w:ind w:left="1071" w:hanging="645"/>
      </w:pPr>
      <w:rPr>
        <w:rFonts w:hint="default"/>
      </w:rPr>
    </w:lvl>
    <w:lvl w:ilvl="1" w:tplc="BF00F32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13F84153"/>
    <w:multiLevelType w:val="hybridMultilevel"/>
    <w:tmpl w:val="01C67130"/>
    <w:lvl w:ilvl="0" w:tplc="2CD0AAD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6E74478"/>
    <w:multiLevelType w:val="hybridMultilevel"/>
    <w:tmpl w:val="6D34F88C"/>
    <w:lvl w:ilvl="0" w:tplc="8EA4C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73C1A0A"/>
    <w:multiLevelType w:val="hybridMultilevel"/>
    <w:tmpl w:val="FC165F38"/>
    <w:lvl w:ilvl="0" w:tplc="7B62ECF8">
      <w:start w:val="1"/>
      <w:numFmt w:val="decimal"/>
      <w:lvlText w:val="%1."/>
      <w:lvlJc w:val="left"/>
      <w:pPr>
        <w:ind w:left="1362" w:hanging="795"/>
      </w:pPr>
      <w:rPr>
        <w:rFonts w:hint="default"/>
      </w:rPr>
    </w:lvl>
    <w:lvl w:ilvl="1" w:tplc="56DA72A2">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178A4E07"/>
    <w:multiLevelType w:val="hybridMultilevel"/>
    <w:tmpl w:val="581CA922"/>
    <w:lvl w:ilvl="0" w:tplc="8E1A2238">
      <w:start w:val="1"/>
      <w:numFmt w:val="decimal"/>
      <w:lvlText w:val="%1."/>
      <w:lvlJc w:val="left"/>
      <w:pPr>
        <w:ind w:left="1071" w:hanging="645"/>
      </w:pPr>
      <w:rPr>
        <w:rFonts w:hint="default"/>
      </w:rPr>
    </w:lvl>
    <w:lvl w:ilvl="1" w:tplc="0E6C7FD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18220187"/>
    <w:multiLevelType w:val="singleLevel"/>
    <w:tmpl w:val="B1B2AAC0"/>
    <w:lvl w:ilvl="0">
      <w:start w:val="10"/>
      <w:numFmt w:val="bullet"/>
      <w:pStyle w:val="21"/>
      <w:lvlText w:val="-"/>
      <w:lvlJc w:val="left"/>
      <w:pPr>
        <w:tabs>
          <w:tab w:val="num" w:pos="1080"/>
        </w:tabs>
        <w:ind w:left="1080" w:hanging="360"/>
      </w:pPr>
    </w:lvl>
  </w:abstractNum>
  <w:abstractNum w:abstractNumId="19">
    <w:nsid w:val="1D254C18"/>
    <w:multiLevelType w:val="hybridMultilevel"/>
    <w:tmpl w:val="394A34CC"/>
    <w:lvl w:ilvl="0" w:tplc="0419000F">
      <w:start w:val="1"/>
      <w:numFmt w:val="decimal"/>
      <w:lvlText w:val="%1."/>
      <w:lvlJc w:val="left"/>
      <w:pPr>
        <w:ind w:left="720" w:hanging="360"/>
      </w:pPr>
      <w:rPr>
        <w:rFonts w:hint="default"/>
      </w:rPr>
    </w:lvl>
    <w:lvl w:ilvl="1" w:tplc="D5F25B8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E9C0C1D"/>
    <w:multiLevelType w:val="hybridMultilevel"/>
    <w:tmpl w:val="D6E6B534"/>
    <w:lvl w:ilvl="0" w:tplc="66A2C0AE">
      <w:start w:val="1"/>
      <w:numFmt w:val="decimal"/>
      <w:lvlText w:val="%1."/>
      <w:lvlJc w:val="left"/>
      <w:pPr>
        <w:ind w:left="1362" w:hanging="795"/>
      </w:pPr>
      <w:rPr>
        <w:rFonts w:hint="default"/>
      </w:rPr>
    </w:lvl>
    <w:lvl w:ilvl="1" w:tplc="17206A64">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2">
    <w:nsid w:val="29D7536F"/>
    <w:multiLevelType w:val="hybridMultilevel"/>
    <w:tmpl w:val="B58679C6"/>
    <w:lvl w:ilvl="0" w:tplc="6272067A">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29DE60A4"/>
    <w:multiLevelType w:val="hybridMultilevel"/>
    <w:tmpl w:val="ADB6A496"/>
    <w:lvl w:ilvl="0" w:tplc="D6CCF9A4">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31695919"/>
    <w:multiLevelType w:val="hybridMultilevel"/>
    <w:tmpl w:val="C0CA9060"/>
    <w:lvl w:ilvl="0" w:tplc="DF20727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3824367"/>
    <w:multiLevelType w:val="hybridMultilevel"/>
    <w:tmpl w:val="DDBCF238"/>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3E04BE3"/>
    <w:multiLevelType w:val="hybridMultilevel"/>
    <w:tmpl w:val="9ACC2B50"/>
    <w:lvl w:ilvl="0" w:tplc="2F82F948">
      <w:start w:val="1"/>
      <w:numFmt w:val="decimal"/>
      <w:lvlText w:val="%1."/>
      <w:lvlJc w:val="left"/>
      <w:pPr>
        <w:ind w:left="1071" w:hanging="645"/>
      </w:pPr>
      <w:rPr>
        <w:rFonts w:hint="default"/>
      </w:rPr>
    </w:lvl>
    <w:lvl w:ilvl="1" w:tplc="1ABAC0EC">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353F740B"/>
    <w:multiLevelType w:val="hybridMultilevel"/>
    <w:tmpl w:val="038A399C"/>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8">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45EC2845"/>
    <w:multiLevelType w:val="hybridMultilevel"/>
    <w:tmpl w:val="CF2C4F00"/>
    <w:lvl w:ilvl="0" w:tplc="43B029D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4675410B"/>
    <w:multiLevelType w:val="hybridMultilevel"/>
    <w:tmpl w:val="0FFEF6C6"/>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7473BE6"/>
    <w:multiLevelType w:val="hybridMultilevel"/>
    <w:tmpl w:val="7B945C16"/>
    <w:lvl w:ilvl="0" w:tplc="44583E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7C814A2"/>
    <w:multiLevelType w:val="hybridMultilevel"/>
    <w:tmpl w:val="68BC6D8A"/>
    <w:lvl w:ilvl="0" w:tplc="729EB0C8">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47F95E10"/>
    <w:multiLevelType w:val="hybridMultilevel"/>
    <w:tmpl w:val="490CCA34"/>
    <w:lvl w:ilvl="0" w:tplc="AB70815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485E7108"/>
    <w:multiLevelType w:val="hybridMultilevel"/>
    <w:tmpl w:val="252ED6AC"/>
    <w:lvl w:ilvl="0" w:tplc="560A3C6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4CA63275"/>
    <w:multiLevelType w:val="hybridMultilevel"/>
    <w:tmpl w:val="DA00F3B0"/>
    <w:lvl w:ilvl="0" w:tplc="4FA4988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532167FD"/>
    <w:multiLevelType w:val="hybridMultilevel"/>
    <w:tmpl w:val="5BAE87B2"/>
    <w:lvl w:ilvl="0" w:tplc="58B0F41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nsid w:val="53C86B50"/>
    <w:multiLevelType w:val="hybridMultilevel"/>
    <w:tmpl w:val="44DCF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nsid w:val="57A805E5"/>
    <w:multiLevelType w:val="hybridMultilevel"/>
    <w:tmpl w:val="47C60C16"/>
    <w:lvl w:ilvl="0" w:tplc="8BF851AA">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5ED01648"/>
    <w:multiLevelType w:val="hybridMultilevel"/>
    <w:tmpl w:val="E69C92F0"/>
    <w:lvl w:ilvl="0" w:tplc="AF5850DE">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nsid w:val="64BA113B"/>
    <w:multiLevelType w:val="hybridMultilevel"/>
    <w:tmpl w:val="E0EA002C"/>
    <w:lvl w:ilvl="0" w:tplc="BF964F7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28C47EA"/>
    <w:multiLevelType w:val="hybridMultilevel"/>
    <w:tmpl w:val="6644C830"/>
    <w:lvl w:ilvl="0" w:tplc="1E14539A">
      <w:start w:val="1"/>
      <w:numFmt w:val="decimal"/>
      <w:lvlText w:val="%1."/>
      <w:lvlJc w:val="left"/>
      <w:pPr>
        <w:ind w:left="1362" w:hanging="795"/>
      </w:pPr>
      <w:rPr>
        <w:rFonts w:hint="default"/>
      </w:rPr>
    </w:lvl>
    <w:lvl w:ilvl="1" w:tplc="75ACAEDA">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785C3586"/>
    <w:multiLevelType w:val="hybridMultilevel"/>
    <w:tmpl w:val="9684E336"/>
    <w:lvl w:ilvl="0" w:tplc="A5AEB51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6">
    <w:nsid w:val="7CE95331"/>
    <w:multiLevelType w:val="hybridMultilevel"/>
    <w:tmpl w:val="A9629EFC"/>
    <w:lvl w:ilvl="0" w:tplc="2A36A78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0"/>
  </w:num>
  <w:num w:numId="3">
    <w:abstractNumId w:val="18"/>
  </w:num>
  <w:num w:numId="4">
    <w:abstractNumId w:val="3"/>
  </w:num>
  <w:num w:numId="5">
    <w:abstractNumId w:val="2"/>
  </w:num>
  <w:num w:numId="6">
    <w:abstractNumId w:val="28"/>
  </w:num>
  <w:num w:numId="7">
    <w:abstractNumId w:val="38"/>
  </w:num>
  <w:num w:numId="8">
    <w:abstractNumId w:val="15"/>
  </w:num>
  <w:num w:numId="9">
    <w:abstractNumId w:val="5"/>
  </w:num>
  <w:num w:numId="10">
    <w:abstractNumId w:val="4"/>
  </w:num>
  <w:num w:numId="11">
    <w:abstractNumId w:val="6"/>
    <w:lvlOverride w:ilvl="0">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 w:numId="15">
    <w:abstractNumId w:val="27"/>
  </w:num>
  <w:num w:numId="16">
    <w:abstractNumId w:val="29"/>
  </w:num>
  <w:num w:numId="17">
    <w:abstractNumId w:val="30"/>
  </w:num>
  <w:num w:numId="18">
    <w:abstractNumId w:val="12"/>
  </w:num>
  <w:num w:numId="19">
    <w:abstractNumId w:val="25"/>
  </w:num>
  <w:num w:numId="20">
    <w:abstractNumId w:val="34"/>
  </w:num>
  <w:num w:numId="21">
    <w:abstractNumId w:val="8"/>
  </w:num>
  <w:num w:numId="22">
    <w:abstractNumId w:val="31"/>
  </w:num>
  <w:num w:numId="23">
    <w:abstractNumId w:val="19"/>
  </w:num>
  <w:num w:numId="24">
    <w:abstractNumId w:val="24"/>
  </w:num>
  <w:num w:numId="25">
    <w:abstractNumId w:val="10"/>
  </w:num>
  <w:num w:numId="26">
    <w:abstractNumId w:val="11"/>
  </w:num>
  <w:num w:numId="27">
    <w:abstractNumId w:val="37"/>
  </w:num>
  <w:num w:numId="28">
    <w:abstractNumId w:val="14"/>
  </w:num>
  <w:num w:numId="29">
    <w:abstractNumId w:val="36"/>
  </w:num>
  <w:num w:numId="30">
    <w:abstractNumId w:val="16"/>
  </w:num>
  <w:num w:numId="31">
    <w:abstractNumId w:val="20"/>
  </w:num>
  <w:num w:numId="32">
    <w:abstractNumId w:val="44"/>
  </w:num>
  <w:num w:numId="33">
    <w:abstractNumId w:val="32"/>
  </w:num>
  <w:num w:numId="34">
    <w:abstractNumId w:val="39"/>
  </w:num>
  <w:num w:numId="35">
    <w:abstractNumId w:val="9"/>
  </w:num>
  <w:num w:numId="36">
    <w:abstractNumId w:val="46"/>
  </w:num>
  <w:num w:numId="37">
    <w:abstractNumId w:val="40"/>
  </w:num>
  <w:num w:numId="38">
    <w:abstractNumId w:val="26"/>
  </w:num>
  <w:num w:numId="39">
    <w:abstractNumId w:val="35"/>
  </w:num>
  <w:num w:numId="40">
    <w:abstractNumId w:val="22"/>
  </w:num>
  <w:num w:numId="41">
    <w:abstractNumId w:val="13"/>
  </w:num>
  <w:num w:numId="42">
    <w:abstractNumId w:val="17"/>
  </w:num>
  <w:num w:numId="43">
    <w:abstractNumId w:val="41"/>
  </w:num>
  <w:num w:numId="44">
    <w:abstractNumId w:val="45"/>
  </w:num>
  <w:num w:numId="45">
    <w:abstractNumId w:val="23"/>
  </w:num>
  <w:num w:numId="46">
    <w:abstractNumId w:val="33"/>
  </w:num>
  <w:num w:numId="47">
    <w:abstractNumId w:val="42"/>
  </w:num>
  <w:num w:numId="48">
    <w:abstractNumId w:val="4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189"/>
    <w:rsid w:val="00000FFF"/>
    <w:rsid w:val="00001376"/>
    <w:rsid w:val="000025CD"/>
    <w:rsid w:val="0000305A"/>
    <w:rsid w:val="00003A38"/>
    <w:rsid w:val="0000735E"/>
    <w:rsid w:val="00010D1C"/>
    <w:rsid w:val="00013BD2"/>
    <w:rsid w:val="00016263"/>
    <w:rsid w:val="000164D5"/>
    <w:rsid w:val="00016DAA"/>
    <w:rsid w:val="000179EF"/>
    <w:rsid w:val="000220EB"/>
    <w:rsid w:val="0002515D"/>
    <w:rsid w:val="0002639C"/>
    <w:rsid w:val="00026DAD"/>
    <w:rsid w:val="000302D8"/>
    <w:rsid w:val="00032770"/>
    <w:rsid w:val="00034D56"/>
    <w:rsid w:val="00035D8D"/>
    <w:rsid w:val="00037485"/>
    <w:rsid w:val="000412A4"/>
    <w:rsid w:val="00042189"/>
    <w:rsid w:val="00043530"/>
    <w:rsid w:val="00044867"/>
    <w:rsid w:val="00045EB3"/>
    <w:rsid w:val="00050C18"/>
    <w:rsid w:val="0005185B"/>
    <w:rsid w:val="00051946"/>
    <w:rsid w:val="00052453"/>
    <w:rsid w:val="0005285A"/>
    <w:rsid w:val="000529BD"/>
    <w:rsid w:val="00053F6B"/>
    <w:rsid w:val="0006008A"/>
    <w:rsid w:val="00060E2E"/>
    <w:rsid w:val="00061667"/>
    <w:rsid w:val="000616C1"/>
    <w:rsid w:val="00062FC4"/>
    <w:rsid w:val="00063CF5"/>
    <w:rsid w:val="000647C4"/>
    <w:rsid w:val="00064F32"/>
    <w:rsid w:val="000653DB"/>
    <w:rsid w:val="0007098A"/>
    <w:rsid w:val="00072108"/>
    <w:rsid w:val="0007405A"/>
    <w:rsid w:val="00074F9C"/>
    <w:rsid w:val="00074FF1"/>
    <w:rsid w:val="0007627B"/>
    <w:rsid w:val="000764FB"/>
    <w:rsid w:val="00077468"/>
    <w:rsid w:val="00077958"/>
    <w:rsid w:val="00077BDD"/>
    <w:rsid w:val="000806C0"/>
    <w:rsid w:val="00081251"/>
    <w:rsid w:val="00082AC0"/>
    <w:rsid w:val="0008772A"/>
    <w:rsid w:val="00090C3A"/>
    <w:rsid w:val="00091454"/>
    <w:rsid w:val="00092F45"/>
    <w:rsid w:val="00093C93"/>
    <w:rsid w:val="00094A57"/>
    <w:rsid w:val="00095345"/>
    <w:rsid w:val="00097949"/>
    <w:rsid w:val="000A016A"/>
    <w:rsid w:val="000A0686"/>
    <w:rsid w:val="000A1381"/>
    <w:rsid w:val="000A20F4"/>
    <w:rsid w:val="000A25BC"/>
    <w:rsid w:val="000A27E7"/>
    <w:rsid w:val="000A65EE"/>
    <w:rsid w:val="000A6DDA"/>
    <w:rsid w:val="000A70E6"/>
    <w:rsid w:val="000A7784"/>
    <w:rsid w:val="000A7B2E"/>
    <w:rsid w:val="000B29C0"/>
    <w:rsid w:val="000B2A0E"/>
    <w:rsid w:val="000B2EE4"/>
    <w:rsid w:val="000B2F5E"/>
    <w:rsid w:val="000B53E3"/>
    <w:rsid w:val="000B5BF1"/>
    <w:rsid w:val="000B6183"/>
    <w:rsid w:val="000B68AF"/>
    <w:rsid w:val="000B700A"/>
    <w:rsid w:val="000B7D51"/>
    <w:rsid w:val="000C1214"/>
    <w:rsid w:val="000C2639"/>
    <w:rsid w:val="000C314F"/>
    <w:rsid w:val="000C63AB"/>
    <w:rsid w:val="000C70BC"/>
    <w:rsid w:val="000C742D"/>
    <w:rsid w:val="000D1028"/>
    <w:rsid w:val="000D1A32"/>
    <w:rsid w:val="000D368D"/>
    <w:rsid w:val="000D6D03"/>
    <w:rsid w:val="000D73E1"/>
    <w:rsid w:val="000E2655"/>
    <w:rsid w:val="000E3275"/>
    <w:rsid w:val="000E4D11"/>
    <w:rsid w:val="000E57D3"/>
    <w:rsid w:val="000E6528"/>
    <w:rsid w:val="000E6EE8"/>
    <w:rsid w:val="000F1276"/>
    <w:rsid w:val="000F1E4E"/>
    <w:rsid w:val="000F234B"/>
    <w:rsid w:val="000F2C0F"/>
    <w:rsid w:val="000F4463"/>
    <w:rsid w:val="000F6B9B"/>
    <w:rsid w:val="000F77D3"/>
    <w:rsid w:val="00100313"/>
    <w:rsid w:val="00102C99"/>
    <w:rsid w:val="00103EC0"/>
    <w:rsid w:val="00104703"/>
    <w:rsid w:val="001068BB"/>
    <w:rsid w:val="00106E69"/>
    <w:rsid w:val="0011063D"/>
    <w:rsid w:val="00110E6D"/>
    <w:rsid w:val="00112925"/>
    <w:rsid w:val="00113EA9"/>
    <w:rsid w:val="00116B56"/>
    <w:rsid w:val="001175CB"/>
    <w:rsid w:val="0012116A"/>
    <w:rsid w:val="00122A96"/>
    <w:rsid w:val="00130221"/>
    <w:rsid w:val="00130D4D"/>
    <w:rsid w:val="00130E09"/>
    <w:rsid w:val="00133AF0"/>
    <w:rsid w:val="001350B1"/>
    <w:rsid w:val="0013694F"/>
    <w:rsid w:val="00136D65"/>
    <w:rsid w:val="00141B6D"/>
    <w:rsid w:val="00142906"/>
    <w:rsid w:val="00142910"/>
    <w:rsid w:val="00150CE7"/>
    <w:rsid w:val="00151351"/>
    <w:rsid w:val="001517C0"/>
    <w:rsid w:val="0015196E"/>
    <w:rsid w:val="001533D8"/>
    <w:rsid w:val="00155EB1"/>
    <w:rsid w:val="00157359"/>
    <w:rsid w:val="001603D6"/>
    <w:rsid w:val="001671C0"/>
    <w:rsid w:val="001674F5"/>
    <w:rsid w:val="001679AC"/>
    <w:rsid w:val="001709B4"/>
    <w:rsid w:val="001727B3"/>
    <w:rsid w:val="00172E35"/>
    <w:rsid w:val="0017370F"/>
    <w:rsid w:val="00175291"/>
    <w:rsid w:val="00175A57"/>
    <w:rsid w:val="00175F45"/>
    <w:rsid w:val="001779F5"/>
    <w:rsid w:val="00181A5C"/>
    <w:rsid w:val="001826AD"/>
    <w:rsid w:val="00194980"/>
    <w:rsid w:val="00195222"/>
    <w:rsid w:val="001961E8"/>
    <w:rsid w:val="00196A0D"/>
    <w:rsid w:val="00196D34"/>
    <w:rsid w:val="00197160"/>
    <w:rsid w:val="001A07E9"/>
    <w:rsid w:val="001A1BE4"/>
    <w:rsid w:val="001A5119"/>
    <w:rsid w:val="001A7FE7"/>
    <w:rsid w:val="001B4A01"/>
    <w:rsid w:val="001B54FA"/>
    <w:rsid w:val="001B55BC"/>
    <w:rsid w:val="001B6C9E"/>
    <w:rsid w:val="001B7894"/>
    <w:rsid w:val="001C0782"/>
    <w:rsid w:val="001C223F"/>
    <w:rsid w:val="001D0F4A"/>
    <w:rsid w:val="001D10CA"/>
    <w:rsid w:val="001D118B"/>
    <w:rsid w:val="001D1CE7"/>
    <w:rsid w:val="001D228C"/>
    <w:rsid w:val="001D28BA"/>
    <w:rsid w:val="001D28F0"/>
    <w:rsid w:val="001D3D16"/>
    <w:rsid w:val="001D40E9"/>
    <w:rsid w:val="001D65C4"/>
    <w:rsid w:val="001D755A"/>
    <w:rsid w:val="001D7895"/>
    <w:rsid w:val="001E1B8D"/>
    <w:rsid w:val="001E320D"/>
    <w:rsid w:val="001E44F4"/>
    <w:rsid w:val="001E5580"/>
    <w:rsid w:val="001E6727"/>
    <w:rsid w:val="001E6F3A"/>
    <w:rsid w:val="001E6F90"/>
    <w:rsid w:val="001F0021"/>
    <w:rsid w:val="001F12D8"/>
    <w:rsid w:val="001F1B44"/>
    <w:rsid w:val="001F1F2E"/>
    <w:rsid w:val="001F4048"/>
    <w:rsid w:val="001F4338"/>
    <w:rsid w:val="001F5893"/>
    <w:rsid w:val="001F597C"/>
    <w:rsid w:val="001F5A57"/>
    <w:rsid w:val="001F644E"/>
    <w:rsid w:val="001F6499"/>
    <w:rsid w:val="001F72B3"/>
    <w:rsid w:val="002000CB"/>
    <w:rsid w:val="0020019B"/>
    <w:rsid w:val="00200AA4"/>
    <w:rsid w:val="002039E2"/>
    <w:rsid w:val="00203ED9"/>
    <w:rsid w:val="00205A29"/>
    <w:rsid w:val="002067F7"/>
    <w:rsid w:val="00207ACE"/>
    <w:rsid w:val="00210197"/>
    <w:rsid w:val="00212305"/>
    <w:rsid w:val="00212730"/>
    <w:rsid w:val="002132F2"/>
    <w:rsid w:val="00213C41"/>
    <w:rsid w:val="00213E8F"/>
    <w:rsid w:val="00220CAE"/>
    <w:rsid w:val="00221494"/>
    <w:rsid w:val="00222307"/>
    <w:rsid w:val="002227E4"/>
    <w:rsid w:val="00222D65"/>
    <w:rsid w:val="00223BCD"/>
    <w:rsid w:val="0022485B"/>
    <w:rsid w:val="0022536C"/>
    <w:rsid w:val="00225581"/>
    <w:rsid w:val="00227CC9"/>
    <w:rsid w:val="0023003D"/>
    <w:rsid w:val="00230274"/>
    <w:rsid w:val="002313E5"/>
    <w:rsid w:val="00233550"/>
    <w:rsid w:val="00237F31"/>
    <w:rsid w:val="00242620"/>
    <w:rsid w:val="002436F3"/>
    <w:rsid w:val="00243AC4"/>
    <w:rsid w:val="002455AD"/>
    <w:rsid w:val="00245E87"/>
    <w:rsid w:val="0024686D"/>
    <w:rsid w:val="0024716A"/>
    <w:rsid w:val="00247CB6"/>
    <w:rsid w:val="00250DFA"/>
    <w:rsid w:val="00251665"/>
    <w:rsid w:val="00254B2B"/>
    <w:rsid w:val="00255AB6"/>
    <w:rsid w:val="002569CD"/>
    <w:rsid w:val="00256AC1"/>
    <w:rsid w:val="0025700D"/>
    <w:rsid w:val="0025723C"/>
    <w:rsid w:val="00264B5B"/>
    <w:rsid w:val="00265DA0"/>
    <w:rsid w:val="00271BA4"/>
    <w:rsid w:val="002732A8"/>
    <w:rsid w:val="00273D48"/>
    <w:rsid w:val="002756C2"/>
    <w:rsid w:val="00281BB7"/>
    <w:rsid w:val="002838B4"/>
    <w:rsid w:val="002850CB"/>
    <w:rsid w:val="0028596A"/>
    <w:rsid w:val="00285E6E"/>
    <w:rsid w:val="00287571"/>
    <w:rsid w:val="002909C4"/>
    <w:rsid w:val="00290DC5"/>
    <w:rsid w:val="00292BF7"/>
    <w:rsid w:val="00292C73"/>
    <w:rsid w:val="002969B5"/>
    <w:rsid w:val="002978FE"/>
    <w:rsid w:val="00297CA7"/>
    <w:rsid w:val="002A119B"/>
    <w:rsid w:val="002A2638"/>
    <w:rsid w:val="002A5400"/>
    <w:rsid w:val="002A74AF"/>
    <w:rsid w:val="002A7F1D"/>
    <w:rsid w:val="002B1F25"/>
    <w:rsid w:val="002B27C7"/>
    <w:rsid w:val="002B2931"/>
    <w:rsid w:val="002B53CD"/>
    <w:rsid w:val="002B6D10"/>
    <w:rsid w:val="002B77CB"/>
    <w:rsid w:val="002C07F3"/>
    <w:rsid w:val="002C238F"/>
    <w:rsid w:val="002C49E1"/>
    <w:rsid w:val="002C52E1"/>
    <w:rsid w:val="002C5464"/>
    <w:rsid w:val="002C559D"/>
    <w:rsid w:val="002C5F3E"/>
    <w:rsid w:val="002C7315"/>
    <w:rsid w:val="002D02B3"/>
    <w:rsid w:val="002D220C"/>
    <w:rsid w:val="002D29F9"/>
    <w:rsid w:val="002D4170"/>
    <w:rsid w:val="002D46C6"/>
    <w:rsid w:val="002D529B"/>
    <w:rsid w:val="002D58A5"/>
    <w:rsid w:val="002D72B1"/>
    <w:rsid w:val="002D72DD"/>
    <w:rsid w:val="002D776A"/>
    <w:rsid w:val="002E0295"/>
    <w:rsid w:val="002E13ED"/>
    <w:rsid w:val="002E1DAB"/>
    <w:rsid w:val="002E2BC0"/>
    <w:rsid w:val="002E4966"/>
    <w:rsid w:val="002E62F5"/>
    <w:rsid w:val="002E6E49"/>
    <w:rsid w:val="002F388C"/>
    <w:rsid w:val="002F3FCF"/>
    <w:rsid w:val="002F6966"/>
    <w:rsid w:val="00302171"/>
    <w:rsid w:val="003030E3"/>
    <w:rsid w:val="003033E3"/>
    <w:rsid w:val="00304330"/>
    <w:rsid w:val="00305413"/>
    <w:rsid w:val="0030681C"/>
    <w:rsid w:val="0031158A"/>
    <w:rsid w:val="003118D6"/>
    <w:rsid w:val="00311C12"/>
    <w:rsid w:val="00312444"/>
    <w:rsid w:val="00312880"/>
    <w:rsid w:val="003141F9"/>
    <w:rsid w:val="0031495D"/>
    <w:rsid w:val="00315AC5"/>
    <w:rsid w:val="00316782"/>
    <w:rsid w:val="00320BB2"/>
    <w:rsid w:val="0032129A"/>
    <w:rsid w:val="003218B7"/>
    <w:rsid w:val="00321C2B"/>
    <w:rsid w:val="00326683"/>
    <w:rsid w:val="003267CC"/>
    <w:rsid w:val="00327202"/>
    <w:rsid w:val="00327BF8"/>
    <w:rsid w:val="00327F9E"/>
    <w:rsid w:val="00331286"/>
    <w:rsid w:val="00331B0C"/>
    <w:rsid w:val="00333FE0"/>
    <w:rsid w:val="00334FFA"/>
    <w:rsid w:val="00336E95"/>
    <w:rsid w:val="00336F04"/>
    <w:rsid w:val="00344205"/>
    <w:rsid w:val="003510F3"/>
    <w:rsid w:val="003517DA"/>
    <w:rsid w:val="003541A4"/>
    <w:rsid w:val="003547D2"/>
    <w:rsid w:val="003553CA"/>
    <w:rsid w:val="003561AE"/>
    <w:rsid w:val="003565F7"/>
    <w:rsid w:val="00356FDD"/>
    <w:rsid w:val="0035708A"/>
    <w:rsid w:val="00357215"/>
    <w:rsid w:val="00357D23"/>
    <w:rsid w:val="003600E2"/>
    <w:rsid w:val="00361E50"/>
    <w:rsid w:val="00362D80"/>
    <w:rsid w:val="003650DD"/>
    <w:rsid w:val="003719E8"/>
    <w:rsid w:val="00371B84"/>
    <w:rsid w:val="00372853"/>
    <w:rsid w:val="00372C7F"/>
    <w:rsid w:val="00375BFB"/>
    <w:rsid w:val="00380721"/>
    <w:rsid w:val="003815DC"/>
    <w:rsid w:val="00382C96"/>
    <w:rsid w:val="0038303E"/>
    <w:rsid w:val="0038483E"/>
    <w:rsid w:val="00384BB2"/>
    <w:rsid w:val="00384C43"/>
    <w:rsid w:val="003857E5"/>
    <w:rsid w:val="00385E41"/>
    <w:rsid w:val="003862F8"/>
    <w:rsid w:val="003878B2"/>
    <w:rsid w:val="003940D2"/>
    <w:rsid w:val="00394136"/>
    <w:rsid w:val="003A0840"/>
    <w:rsid w:val="003A0C5E"/>
    <w:rsid w:val="003A12E9"/>
    <w:rsid w:val="003A35CB"/>
    <w:rsid w:val="003A5F72"/>
    <w:rsid w:val="003B13E6"/>
    <w:rsid w:val="003B1542"/>
    <w:rsid w:val="003B4869"/>
    <w:rsid w:val="003B4AFA"/>
    <w:rsid w:val="003B71AA"/>
    <w:rsid w:val="003C19E7"/>
    <w:rsid w:val="003C3B4E"/>
    <w:rsid w:val="003C66EC"/>
    <w:rsid w:val="003D1033"/>
    <w:rsid w:val="003D2B52"/>
    <w:rsid w:val="003D52DA"/>
    <w:rsid w:val="003D66C0"/>
    <w:rsid w:val="003D66DF"/>
    <w:rsid w:val="003D6888"/>
    <w:rsid w:val="003D6B0A"/>
    <w:rsid w:val="003D73C1"/>
    <w:rsid w:val="003E3C22"/>
    <w:rsid w:val="003E5AC1"/>
    <w:rsid w:val="003E5B00"/>
    <w:rsid w:val="003F1B1F"/>
    <w:rsid w:val="003F32C7"/>
    <w:rsid w:val="003F3D82"/>
    <w:rsid w:val="003F474F"/>
    <w:rsid w:val="003F4B5B"/>
    <w:rsid w:val="003F7E71"/>
    <w:rsid w:val="004017D5"/>
    <w:rsid w:val="00401C30"/>
    <w:rsid w:val="00401CAF"/>
    <w:rsid w:val="0040250A"/>
    <w:rsid w:val="004027B7"/>
    <w:rsid w:val="00404532"/>
    <w:rsid w:val="004064B0"/>
    <w:rsid w:val="004127A7"/>
    <w:rsid w:val="0041392B"/>
    <w:rsid w:val="0041469F"/>
    <w:rsid w:val="00414E4B"/>
    <w:rsid w:val="004164DA"/>
    <w:rsid w:val="00417C38"/>
    <w:rsid w:val="0042187D"/>
    <w:rsid w:val="0042223E"/>
    <w:rsid w:val="00422322"/>
    <w:rsid w:val="0042293C"/>
    <w:rsid w:val="00422A04"/>
    <w:rsid w:val="00422BF5"/>
    <w:rsid w:val="00423DC2"/>
    <w:rsid w:val="00424632"/>
    <w:rsid w:val="00426490"/>
    <w:rsid w:val="00427388"/>
    <w:rsid w:val="00430363"/>
    <w:rsid w:val="004311A2"/>
    <w:rsid w:val="004312D4"/>
    <w:rsid w:val="00431A08"/>
    <w:rsid w:val="004326C1"/>
    <w:rsid w:val="00432B79"/>
    <w:rsid w:val="0043474A"/>
    <w:rsid w:val="0043700D"/>
    <w:rsid w:val="004375BD"/>
    <w:rsid w:val="004431B7"/>
    <w:rsid w:val="004451B5"/>
    <w:rsid w:val="00445859"/>
    <w:rsid w:val="00445E85"/>
    <w:rsid w:val="00445F85"/>
    <w:rsid w:val="004470F6"/>
    <w:rsid w:val="004514C0"/>
    <w:rsid w:val="00452C4A"/>
    <w:rsid w:val="004557FA"/>
    <w:rsid w:val="00456497"/>
    <w:rsid w:val="004567D0"/>
    <w:rsid w:val="00457844"/>
    <w:rsid w:val="00460A9A"/>
    <w:rsid w:val="0046125E"/>
    <w:rsid w:val="00461EA1"/>
    <w:rsid w:val="00462587"/>
    <w:rsid w:val="00466023"/>
    <w:rsid w:val="00466E3F"/>
    <w:rsid w:val="004704FD"/>
    <w:rsid w:val="0047152A"/>
    <w:rsid w:val="004719D7"/>
    <w:rsid w:val="00472499"/>
    <w:rsid w:val="00472F45"/>
    <w:rsid w:val="00474A76"/>
    <w:rsid w:val="00475FBA"/>
    <w:rsid w:val="00476C68"/>
    <w:rsid w:val="00477302"/>
    <w:rsid w:val="00477BEB"/>
    <w:rsid w:val="00480B21"/>
    <w:rsid w:val="00481124"/>
    <w:rsid w:val="004848F4"/>
    <w:rsid w:val="00485BB6"/>
    <w:rsid w:val="00486285"/>
    <w:rsid w:val="004922B2"/>
    <w:rsid w:val="0049295C"/>
    <w:rsid w:val="00493791"/>
    <w:rsid w:val="004947FF"/>
    <w:rsid w:val="00496D38"/>
    <w:rsid w:val="004A03ED"/>
    <w:rsid w:val="004A1679"/>
    <w:rsid w:val="004A2D9A"/>
    <w:rsid w:val="004A5670"/>
    <w:rsid w:val="004B0123"/>
    <w:rsid w:val="004B0826"/>
    <w:rsid w:val="004B0B2B"/>
    <w:rsid w:val="004B5882"/>
    <w:rsid w:val="004B7322"/>
    <w:rsid w:val="004B77D3"/>
    <w:rsid w:val="004C10B8"/>
    <w:rsid w:val="004C4E58"/>
    <w:rsid w:val="004C6BAE"/>
    <w:rsid w:val="004D09BD"/>
    <w:rsid w:val="004D23E2"/>
    <w:rsid w:val="004D3A8B"/>
    <w:rsid w:val="004D4586"/>
    <w:rsid w:val="004D54F2"/>
    <w:rsid w:val="004D5E2C"/>
    <w:rsid w:val="004D6AEC"/>
    <w:rsid w:val="004E0579"/>
    <w:rsid w:val="004E1BF4"/>
    <w:rsid w:val="004E25F4"/>
    <w:rsid w:val="004E772D"/>
    <w:rsid w:val="004E7A12"/>
    <w:rsid w:val="004F2404"/>
    <w:rsid w:val="004F5189"/>
    <w:rsid w:val="004F5E6D"/>
    <w:rsid w:val="004F6497"/>
    <w:rsid w:val="004F7CFF"/>
    <w:rsid w:val="0050109F"/>
    <w:rsid w:val="00506C40"/>
    <w:rsid w:val="00510F03"/>
    <w:rsid w:val="00511ED6"/>
    <w:rsid w:val="00513EE9"/>
    <w:rsid w:val="00514085"/>
    <w:rsid w:val="0051459A"/>
    <w:rsid w:val="00515989"/>
    <w:rsid w:val="005159F3"/>
    <w:rsid w:val="00520E02"/>
    <w:rsid w:val="00523115"/>
    <w:rsid w:val="0053015C"/>
    <w:rsid w:val="00530947"/>
    <w:rsid w:val="00531BF9"/>
    <w:rsid w:val="00532EB4"/>
    <w:rsid w:val="005342BF"/>
    <w:rsid w:val="00535693"/>
    <w:rsid w:val="00535B28"/>
    <w:rsid w:val="005372DA"/>
    <w:rsid w:val="005375E7"/>
    <w:rsid w:val="00541C65"/>
    <w:rsid w:val="00543235"/>
    <w:rsid w:val="00543459"/>
    <w:rsid w:val="00544F15"/>
    <w:rsid w:val="00545873"/>
    <w:rsid w:val="005466E9"/>
    <w:rsid w:val="005467B5"/>
    <w:rsid w:val="0054682A"/>
    <w:rsid w:val="00546DBF"/>
    <w:rsid w:val="00550DE8"/>
    <w:rsid w:val="00551461"/>
    <w:rsid w:val="00561381"/>
    <w:rsid w:val="00564372"/>
    <w:rsid w:val="005656A1"/>
    <w:rsid w:val="00566262"/>
    <w:rsid w:val="00566D5B"/>
    <w:rsid w:val="0056763B"/>
    <w:rsid w:val="00570B50"/>
    <w:rsid w:val="00573BCD"/>
    <w:rsid w:val="00576A55"/>
    <w:rsid w:val="00580032"/>
    <w:rsid w:val="00582C07"/>
    <w:rsid w:val="00583269"/>
    <w:rsid w:val="0058692B"/>
    <w:rsid w:val="0059060B"/>
    <w:rsid w:val="00593FC8"/>
    <w:rsid w:val="00595B91"/>
    <w:rsid w:val="0059722A"/>
    <w:rsid w:val="005A1B6A"/>
    <w:rsid w:val="005A30A5"/>
    <w:rsid w:val="005A32F4"/>
    <w:rsid w:val="005A3C6C"/>
    <w:rsid w:val="005A3CCA"/>
    <w:rsid w:val="005A5480"/>
    <w:rsid w:val="005A6A3A"/>
    <w:rsid w:val="005A6C9A"/>
    <w:rsid w:val="005B082D"/>
    <w:rsid w:val="005B08C3"/>
    <w:rsid w:val="005B1432"/>
    <w:rsid w:val="005B44E8"/>
    <w:rsid w:val="005C3B39"/>
    <w:rsid w:val="005C6655"/>
    <w:rsid w:val="005D148B"/>
    <w:rsid w:val="005D2718"/>
    <w:rsid w:val="005D3973"/>
    <w:rsid w:val="005D4A03"/>
    <w:rsid w:val="005D4FE9"/>
    <w:rsid w:val="005D5198"/>
    <w:rsid w:val="005D6419"/>
    <w:rsid w:val="005E1095"/>
    <w:rsid w:val="005E580C"/>
    <w:rsid w:val="005F08F3"/>
    <w:rsid w:val="005F221E"/>
    <w:rsid w:val="005F4855"/>
    <w:rsid w:val="005F504F"/>
    <w:rsid w:val="005F7BAB"/>
    <w:rsid w:val="006041BD"/>
    <w:rsid w:val="0060426B"/>
    <w:rsid w:val="0060492C"/>
    <w:rsid w:val="00605382"/>
    <w:rsid w:val="006058C8"/>
    <w:rsid w:val="0060721C"/>
    <w:rsid w:val="00610E89"/>
    <w:rsid w:val="00614CA1"/>
    <w:rsid w:val="00617277"/>
    <w:rsid w:val="00617FAC"/>
    <w:rsid w:val="0062132D"/>
    <w:rsid w:val="0062172C"/>
    <w:rsid w:val="00621B7B"/>
    <w:rsid w:val="006222DD"/>
    <w:rsid w:val="00623274"/>
    <w:rsid w:val="00623F4F"/>
    <w:rsid w:val="006305F2"/>
    <w:rsid w:val="0063141F"/>
    <w:rsid w:val="00631617"/>
    <w:rsid w:val="00632456"/>
    <w:rsid w:val="00632548"/>
    <w:rsid w:val="006334C7"/>
    <w:rsid w:val="00633D08"/>
    <w:rsid w:val="00634C6B"/>
    <w:rsid w:val="00635650"/>
    <w:rsid w:val="00636421"/>
    <w:rsid w:val="00637665"/>
    <w:rsid w:val="0064008C"/>
    <w:rsid w:val="00640875"/>
    <w:rsid w:val="00642725"/>
    <w:rsid w:val="00642FD8"/>
    <w:rsid w:val="00646362"/>
    <w:rsid w:val="00651551"/>
    <w:rsid w:val="006520C1"/>
    <w:rsid w:val="00652B72"/>
    <w:rsid w:val="00653811"/>
    <w:rsid w:val="006558A1"/>
    <w:rsid w:val="00655A45"/>
    <w:rsid w:val="006563E6"/>
    <w:rsid w:val="00657AB0"/>
    <w:rsid w:val="00657E4D"/>
    <w:rsid w:val="00661CD8"/>
    <w:rsid w:val="00661DEF"/>
    <w:rsid w:val="0066207F"/>
    <w:rsid w:val="00664773"/>
    <w:rsid w:val="006711D2"/>
    <w:rsid w:val="00671BFB"/>
    <w:rsid w:val="00681195"/>
    <w:rsid w:val="00681744"/>
    <w:rsid w:val="00681F33"/>
    <w:rsid w:val="00683A8E"/>
    <w:rsid w:val="006853A2"/>
    <w:rsid w:val="006857E6"/>
    <w:rsid w:val="006875E5"/>
    <w:rsid w:val="006903A9"/>
    <w:rsid w:val="00691F13"/>
    <w:rsid w:val="00692E9B"/>
    <w:rsid w:val="00695F9C"/>
    <w:rsid w:val="00696227"/>
    <w:rsid w:val="00697215"/>
    <w:rsid w:val="00697922"/>
    <w:rsid w:val="006A262C"/>
    <w:rsid w:val="006A2F1E"/>
    <w:rsid w:val="006A3CCC"/>
    <w:rsid w:val="006A411B"/>
    <w:rsid w:val="006A43B3"/>
    <w:rsid w:val="006A4F72"/>
    <w:rsid w:val="006A5DF3"/>
    <w:rsid w:val="006A7495"/>
    <w:rsid w:val="006B20D9"/>
    <w:rsid w:val="006B25A5"/>
    <w:rsid w:val="006B4635"/>
    <w:rsid w:val="006B47AA"/>
    <w:rsid w:val="006B650C"/>
    <w:rsid w:val="006B7C5A"/>
    <w:rsid w:val="006D0AC6"/>
    <w:rsid w:val="006D0D3D"/>
    <w:rsid w:val="006E2AF9"/>
    <w:rsid w:val="006E53FA"/>
    <w:rsid w:val="006E641B"/>
    <w:rsid w:val="006F1A5B"/>
    <w:rsid w:val="006F3332"/>
    <w:rsid w:val="006F3EFF"/>
    <w:rsid w:val="006F4258"/>
    <w:rsid w:val="006F5ABA"/>
    <w:rsid w:val="006F6EDE"/>
    <w:rsid w:val="007035AF"/>
    <w:rsid w:val="007037E0"/>
    <w:rsid w:val="00703A73"/>
    <w:rsid w:val="007067F7"/>
    <w:rsid w:val="00710C93"/>
    <w:rsid w:val="00710EE4"/>
    <w:rsid w:val="00712915"/>
    <w:rsid w:val="0071299E"/>
    <w:rsid w:val="00716D89"/>
    <w:rsid w:val="007175EB"/>
    <w:rsid w:val="00717851"/>
    <w:rsid w:val="00721B6A"/>
    <w:rsid w:val="00722C5C"/>
    <w:rsid w:val="00724191"/>
    <w:rsid w:val="0072461C"/>
    <w:rsid w:val="00724B0D"/>
    <w:rsid w:val="00733195"/>
    <w:rsid w:val="0073409B"/>
    <w:rsid w:val="00734D4C"/>
    <w:rsid w:val="00736B04"/>
    <w:rsid w:val="007377D8"/>
    <w:rsid w:val="0073791E"/>
    <w:rsid w:val="00740C13"/>
    <w:rsid w:val="00741BB7"/>
    <w:rsid w:val="0074286B"/>
    <w:rsid w:val="00742B8C"/>
    <w:rsid w:val="00743D21"/>
    <w:rsid w:val="00743F61"/>
    <w:rsid w:val="0074701D"/>
    <w:rsid w:val="0074731B"/>
    <w:rsid w:val="007477C7"/>
    <w:rsid w:val="00747F0E"/>
    <w:rsid w:val="007506E3"/>
    <w:rsid w:val="00750B40"/>
    <w:rsid w:val="00750E36"/>
    <w:rsid w:val="00751786"/>
    <w:rsid w:val="00754DB8"/>
    <w:rsid w:val="00756AA6"/>
    <w:rsid w:val="00764A60"/>
    <w:rsid w:val="00764B43"/>
    <w:rsid w:val="00764E47"/>
    <w:rsid w:val="00767B35"/>
    <w:rsid w:val="007715A7"/>
    <w:rsid w:val="007715DD"/>
    <w:rsid w:val="007721CE"/>
    <w:rsid w:val="00774246"/>
    <w:rsid w:val="007760CD"/>
    <w:rsid w:val="00776603"/>
    <w:rsid w:val="00776684"/>
    <w:rsid w:val="00776FB2"/>
    <w:rsid w:val="007800CC"/>
    <w:rsid w:val="0078103A"/>
    <w:rsid w:val="0078104B"/>
    <w:rsid w:val="007820E9"/>
    <w:rsid w:val="00782B3F"/>
    <w:rsid w:val="0078342D"/>
    <w:rsid w:val="00785499"/>
    <w:rsid w:val="00785B8A"/>
    <w:rsid w:val="007917A1"/>
    <w:rsid w:val="00791DBF"/>
    <w:rsid w:val="007942DB"/>
    <w:rsid w:val="00794375"/>
    <w:rsid w:val="007952AC"/>
    <w:rsid w:val="0079733D"/>
    <w:rsid w:val="0079736D"/>
    <w:rsid w:val="00797E65"/>
    <w:rsid w:val="007A1BD0"/>
    <w:rsid w:val="007A2067"/>
    <w:rsid w:val="007A2421"/>
    <w:rsid w:val="007A2D8F"/>
    <w:rsid w:val="007A3C63"/>
    <w:rsid w:val="007A7CB7"/>
    <w:rsid w:val="007B147F"/>
    <w:rsid w:val="007B15AA"/>
    <w:rsid w:val="007B225F"/>
    <w:rsid w:val="007B3D99"/>
    <w:rsid w:val="007C0DBD"/>
    <w:rsid w:val="007C2DA0"/>
    <w:rsid w:val="007C32B6"/>
    <w:rsid w:val="007C39FC"/>
    <w:rsid w:val="007C5E28"/>
    <w:rsid w:val="007C6FD3"/>
    <w:rsid w:val="007D022D"/>
    <w:rsid w:val="007D1AFF"/>
    <w:rsid w:val="007D3027"/>
    <w:rsid w:val="007D78B4"/>
    <w:rsid w:val="007E0B10"/>
    <w:rsid w:val="007E0EE3"/>
    <w:rsid w:val="007E12AB"/>
    <w:rsid w:val="007E2B63"/>
    <w:rsid w:val="007E2D6C"/>
    <w:rsid w:val="007E527C"/>
    <w:rsid w:val="007F03A0"/>
    <w:rsid w:val="007F139A"/>
    <w:rsid w:val="007F23B1"/>
    <w:rsid w:val="007F34AF"/>
    <w:rsid w:val="007F3B84"/>
    <w:rsid w:val="007F770B"/>
    <w:rsid w:val="00800089"/>
    <w:rsid w:val="0080037F"/>
    <w:rsid w:val="00802FFE"/>
    <w:rsid w:val="00803A1B"/>
    <w:rsid w:val="0080449A"/>
    <w:rsid w:val="0080538D"/>
    <w:rsid w:val="00806528"/>
    <w:rsid w:val="00806B0F"/>
    <w:rsid w:val="0081004E"/>
    <w:rsid w:val="0081010E"/>
    <w:rsid w:val="00810366"/>
    <w:rsid w:val="00810B28"/>
    <w:rsid w:val="00811718"/>
    <w:rsid w:val="008117F2"/>
    <w:rsid w:val="00811DE2"/>
    <w:rsid w:val="008122A4"/>
    <w:rsid w:val="008148A2"/>
    <w:rsid w:val="00814921"/>
    <w:rsid w:val="00814B19"/>
    <w:rsid w:val="00814DAF"/>
    <w:rsid w:val="008166D2"/>
    <w:rsid w:val="00832005"/>
    <w:rsid w:val="00832C96"/>
    <w:rsid w:val="008337FC"/>
    <w:rsid w:val="0083556D"/>
    <w:rsid w:val="00840271"/>
    <w:rsid w:val="00844AFA"/>
    <w:rsid w:val="008504E1"/>
    <w:rsid w:val="00850BD9"/>
    <w:rsid w:val="0085133E"/>
    <w:rsid w:val="00851DA4"/>
    <w:rsid w:val="00852D1D"/>
    <w:rsid w:val="00852DA3"/>
    <w:rsid w:val="00853B46"/>
    <w:rsid w:val="008557F7"/>
    <w:rsid w:val="00856C2C"/>
    <w:rsid w:val="00860A6B"/>
    <w:rsid w:val="00861039"/>
    <w:rsid w:val="00861E8B"/>
    <w:rsid w:val="00864487"/>
    <w:rsid w:val="008650AF"/>
    <w:rsid w:val="008653CC"/>
    <w:rsid w:val="00865525"/>
    <w:rsid w:val="0086730C"/>
    <w:rsid w:val="00870447"/>
    <w:rsid w:val="00870AC7"/>
    <w:rsid w:val="008722F5"/>
    <w:rsid w:val="00872349"/>
    <w:rsid w:val="00872784"/>
    <w:rsid w:val="00872A25"/>
    <w:rsid w:val="00873049"/>
    <w:rsid w:val="00873154"/>
    <w:rsid w:val="008751BC"/>
    <w:rsid w:val="00876116"/>
    <w:rsid w:val="008770B1"/>
    <w:rsid w:val="00877EDC"/>
    <w:rsid w:val="00881EA8"/>
    <w:rsid w:val="00882AF0"/>
    <w:rsid w:val="00882CCE"/>
    <w:rsid w:val="00884D87"/>
    <w:rsid w:val="0088572B"/>
    <w:rsid w:val="008876A1"/>
    <w:rsid w:val="008916BE"/>
    <w:rsid w:val="0089204B"/>
    <w:rsid w:val="00894475"/>
    <w:rsid w:val="00894ACF"/>
    <w:rsid w:val="0089543E"/>
    <w:rsid w:val="00896B8D"/>
    <w:rsid w:val="0089729E"/>
    <w:rsid w:val="008A472A"/>
    <w:rsid w:val="008A6AA6"/>
    <w:rsid w:val="008A6B3C"/>
    <w:rsid w:val="008A7C46"/>
    <w:rsid w:val="008B0826"/>
    <w:rsid w:val="008B31DB"/>
    <w:rsid w:val="008C05D9"/>
    <w:rsid w:val="008C0B2E"/>
    <w:rsid w:val="008C324F"/>
    <w:rsid w:val="008C3574"/>
    <w:rsid w:val="008C4AB7"/>
    <w:rsid w:val="008C50A3"/>
    <w:rsid w:val="008C5686"/>
    <w:rsid w:val="008C7948"/>
    <w:rsid w:val="008D0239"/>
    <w:rsid w:val="008D0BF1"/>
    <w:rsid w:val="008D330F"/>
    <w:rsid w:val="008D3B45"/>
    <w:rsid w:val="008D4530"/>
    <w:rsid w:val="008D4ACA"/>
    <w:rsid w:val="008E1445"/>
    <w:rsid w:val="008E2150"/>
    <w:rsid w:val="008E516C"/>
    <w:rsid w:val="008E5214"/>
    <w:rsid w:val="008E52D7"/>
    <w:rsid w:val="008E5B43"/>
    <w:rsid w:val="008E631C"/>
    <w:rsid w:val="008F05C6"/>
    <w:rsid w:val="008F288B"/>
    <w:rsid w:val="008F28AE"/>
    <w:rsid w:val="008F4515"/>
    <w:rsid w:val="008F537F"/>
    <w:rsid w:val="008F579E"/>
    <w:rsid w:val="008F79B2"/>
    <w:rsid w:val="008F7BEC"/>
    <w:rsid w:val="009004D2"/>
    <w:rsid w:val="009016A2"/>
    <w:rsid w:val="009016B7"/>
    <w:rsid w:val="009023B3"/>
    <w:rsid w:val="00902FA4"/>
    <w:rsid w:val="00903C3E"/>
    <w:rsid w:val="00905E04"/>
    <w:rsid w:val="009109FB"/>
    <w:rsid w:val="00913DED"/>
    <w:rsid w:val="00913E36"/>
    <w:rsid w:val="00914AF0"/>
    <w:rsid w:val="009245BE"/>
    <w:rsid w:val="00924806"/>
    <w:rsid w:val="00925D32"/>
    <w:rsid w:val="00927F3B"/>
    <w:rsid w:val="00930117"/>
    <w:rsid w:val="009355D8"/>
    <w:rsid w:val="00944CAE"/>
    <w:rsid w:val="00944DB0"/>
    <w:rsid w:val="009473CB"/>
    <w:rsid w:val="00947405"/>
    <w:rsid w:val="00951C6A"/>
    <w:rsid w:val="00953A01"/>
    <w:rsid w:val="00954753"/>
    <w:rsid w:val="00954D99"/>
    <w:rsid w:val="00954E71"/>
    <w:rsid w:val="00954F4A"/>
    <w:rsid w:val="00956BA5"/>
    <w:rsid w:val="00956D1A"/>
    <w:rsid w:val="00960EA5"/>
    <w:rsid w:val="00961B9C"/>
    <w:rsid w:val="009624F7"/>
    <w:rsid w:val="00962925"/>
    <w:rsid w:val="00963920"/>
    <w:rsid w:val="009678AB"/>
    <w:rsid w:val="00973657"/>
    <w:rsid w:val="0097571F"/>
    <w:rsid w:val="009758C4"/>
    <w:rsid w:val="00980150"/>
    <w:rsid w:val="00981392"/>
    <w:rsid w:val="009822A2"/>
    <w:rsid w:val="009825E5"/>
    <w:rsid w:val="00982E43"/>
    <w:rsid w:val="009844B8"/>
    <w:rsid w:val="009853A4"/>
    <w:rsid w:val="00986983"/>
    <w:rsid w:val="00987579"/>
    <w:rsid w:val="009878D4"/>
    <w:rsid w:val="00987F81"/>
    <w:rsid w:val="00991796"/>
    <w:rsid w:val="00991B7A"/>
    <w:rsid w:val="00992AF8"/>
    <w:rsid w:val="009931B0"/>
    <w:rsid w:val="0099446F"/>
    <w:rsid w:val="009948FE"/>
    <w:rsid w:val="00995C3E"/>
    <w:rsid w:val="00997C18"/>
    <w:rsid w:val="009A0694"/>
    <w:rsid w:val="009A2DE1"/>
    <w:rsid w:val="009A52FC"/>
    <w:rsid w:val="009A56F6"/>
    <w:rsid w:val="009A7911"/>
    <w:rsid w:val="009B055D"/>
    <w:rsid w:val="009B2CF3"/>
    <w:rsid w:val="009B3A95"/>
    <w:rsid w:val="009B4429"/>
    <w:rsid w:val="009B4852"/>
    <w:rsid w:val="009B4994"/>
    <w:rsid w:val="009B6BE1"/>
    <w:rsid w:val="009C040B"/>
    <w:rsid w:val="009C0B81"/>
    <w:rsid w:val="009C0E4C"/>
    <w:rsid w:val="009C158C"/>
    <w:rsid w:val="009C2C3D"/>
    <w:rsid w:val="009C3014"/>
    <w:rsid w:val="009C4558"/>
    <w:rsid w:val="009C57FF"/>
    <w:rsid w:val="009C631D"/>
    <w:rsid w:val="009C662A"/>
    <w:rsid w:val="009D06E8"/>
    <w:rsid w:val="009D1BD9"/>
    <w:rsid w:val="009D2A88"/>
    <w:rsid w:val="009D562F"/>
    <w:rsid w:val="009D64FD"/>
    <w:rsid w:val="009D7749"/>
    <w:rsid w:val="009E0E56"/>
    <w:rsid w:val="009E13FE"/>
    <w:rsid w:val="009E1923"/>
    <w:rsid w:val="009E2664"/>
    <w:rsid w:val="009E4FEE"/>
    <w:rsid w:val="009F1BFB"/>
    <w:rsid w:val="009F2633"/>
    <w:rsid w:val="009F2843"/>
    <w:rsid w:val="009F4031"/>
    <w:rsid w:val="009F512B"/>
    <w:rsid w:val="009F5D23"/>
    <w:rsid w:val="009F7695"/>
    <w:rsid w:val="00A008D8"/>
    <w:rsid w:val="00A01CE9"/>
    <w:rsid w:val="00A03BEE"/>
    <w:rsid w:val="00A0501C"/>
    <w:rsid w:val="00A053CD"/>
    <w:rsid w:val="00A057BA"/>
    <w:rsid w:val="00A058DE"/>
    <w:rsid w:val="00A0621F"/>
    <w:rsid w:val="00A10474"/>
    <w:rsid w:val="00A125EB"/>
    <w:rsid w:val="00A12B48"/>
    <w:rsid w:val="00A1450C"/>
    <w:rsid w:val="00A145B3"/>
    <w:rsid w:val="00A1472E"/>
    <w:rsid w:val="00A14CA7"/>
    <w:rsid w:val="00A1667C"/>
    <w:rsid w:val="00A2045C"/>
    <w:rsid w:val="00A2233E"/>
    <w:rsid w:val="00A2265E"/>
    <w:rsid w:val="00A23A6D"/>
    <w:rsid w:val="00A26FFC"/>
    <w:rsid w:val="00A32AFF"/>
    <w:rsid w:val="00A34244"/>
    <w:rsid w:val="00A36043"/>
    <w:rsid w:val="00A36C12"/>
    <w:rsid w:val="00A40158"/>
    <w:rsid w:val="00A41166"/>
    <w:rsid w:val="00A4575B"/>
    <w:rsid w:val="00A47A70"/>
    <w:rsid w:val="00A51777"/>
    <w:rsid w:val="00A53467"/>
    <w:rsid w:val="00A547CD"/>
    <w:rsid w:val="00A54EE4"/>
    <w:rsid w:val="00A5571D"/>
    <w:rsid w:val="00A60E96"/>
    <w:rsid w:val="00A66B85"/>
    <w:rsid w:val="00A67F99"/>
    <w:rsid w:val="00A70051"/>
    <w:rsid w:val="00A72442"/>
    <w:rsid w:val="00A7476A"/>
    <w:rsid w:val="00A76160"/>
    <w:rsid w:val="00A77955"/>
    <w:rsid w:val="00A77A50"/>
    <w:rsid w:val="00A80356"/>
    <w:rsid w:val="00A8207E"/>
    <w:rsid w:val="00A823DA"/>
    <w:rsid w:val="00A83297"/>
    <w:rsid w:val="00A84377"/>
    <w:rsid w:val="00A84403"/>
    <w:rsid w:val="00A85F45"/>
    <w:rsid w:val="00A914C1"/>
    <w:rsid w:val="00A91EFF"/>
    <w:rsid w:val="00A92CC1"/>
    <w:rsid w:val="00A94263"/>
    <w:rsid w:val="00A95A42"/>
    <w:rsid w:val="00A97B6E"/>
    <w:rsid w:val="00AA0675"/>
    <w:rsid w:val="00AA0882"/>
    <w:rsid w:val="00AA10F4"/>
    <w:rsid w:val="00AA2809"/>
    <w:rsid w:val="00AA32C0"/>
    <w:rsid w:val="00AA43B3"/>
    <w:rsid w:val="00AA63BE"/>
    <w:rsid w:val="00AA6C42"/>
    <w:rsid w:val="00AA7D2C"/>
    <w:rsid w:val="00AB0219"/>
    <w:rsid w:val="00AB0439"/>
    <w:rsid w:val="00AB1A59"/>
    <w:rsid w:val="00AB3363"/>
    <w:rsid w:val="00AB4003"/>
    <w:rsid w:val="00AB405B"/>
    <w:rsid w:val="00AB5E3F"/>
    <w:rsid w:val="00AB7783"/>
    <w:rsid w:val="00AC41DD"/>
    <w:rsid w:val="00AC4F29"/>
    <w:rsid w:val="00AC5820"/>
    <w:rsid w:val="00AC6345"/>
    <w:rsid w:val="00AC7865"/>
    <w:rsid w:val="00AD17B9"/>
    <w:rsid w:val="00AD25F4"/>
    <w:rsid w:val="00AD2D4A"/>
    <w:rsid w:val="00AD4693"/>
    <w:rsid w:val="00AD4987"/>
    <w:rsid w:val="00AE092F"/>
    <w:rsid w:val="00AE0C29"/>
    <w:rsid w:val="00AE0CA4"/>
    <w:rsid w:val="00AE19AD"/>
    <w:rsid w:val="00AE1E2C"/>
    <w:rsid w:val="00AE31D4"/>
    <w:rsid w:val="00AE61FC"/>
    <w:rsid w:val="00AE6421"/>
    <w:rsid w:val="00AE7C08"/>
    <w:rsid w:val="00AF02FB"/>
    <w:rsid w:val="00AF05CD"/>
    <w:rsid w:val="00AF4E2D"/>
    <w:rsid w:val="00AF662F"/>
    <w:rsid w:val="00AF6D3D"/>
    <w:rsid w:val="00AF7925"/>
    <w:rsid w:val="00B0048E"/>
    <w:rsid w:val="00B00F19"/>
    <w:rsid w:val="00B0194B"/>
    <w:rsid w:val="00B02946"/>
    <w:rsid w:val="00B04BA7"/>
    <w:rsid w:val="00B101EC"/>
    <w:rsid w:val="00B12064"/>
    <w:rsid w:val="00B12291"/>
    <w:rsid w:val="00B13772"/>
    <w:rsid w:val="00B1378B"/>
    <w:rsid w:val="00B13E03"/>
    <w:rsid w:val="00B1603C"/>
    <w:rsid w:val="00B2207E"/>
    <w:rsid w:val="00B23149"/>
    <w:rsid w:val="00B368D9"/>
    <w:rsid w:val="00B36ABD"/>
    <w:rsid w:val="00B36D4F"/>
    <w:rsid w:val="00B37BC1"/>
    <w:rsid w:val="00B37E15"/>
    <w:rsid w:val="00B37E40"/>
    <w:rsid w:val="00B42727"/>
    <w:rsid w:val="00B42F9B"/>
    <w:rsid w:val="00B460B8"/>
    <w:rsid w:val="00B46457"/>
    <w:rsid w:val="00B469ED"/>
    <w:rsid w:val="00B47F65"/>
    <w:rsid w:val="00B518D9"/>
    <w:rsid w:val="00B54D7C"/>
    <w:rsid w:val="00B555B0"/>
    <w:rsid w:val="00B57C26"/>
    <w:rsid w:val="00B62788"/>
    <w:rsid w:val="00B6668D"/>
    <w:rsid w:val="00B66C22"/>
    <w:rsid w:val="00B71E60"/>
    <w:rsid w:val="00B75073"/>
    <w:rsid w:val="00B764E5"/>
    <w:rsid w:val="00B76577"/>
    <w:rsid w:val="00B76B36"/>
    <w:rsid w:val="00B815DC"/>
    <w:rsid w:val="00B81A6C"/>
    <w:rsid w:val="00B81ABB"/>
    <w:rsid w:val="00B82C1D"/>
    <w:rsid w:val="00B8317D"/>
    <w:rsid w:val="00B83334"/>
    <w:rsid w:val="00B83C40"/>
    <w:rsid w:val="00B87990"/>
    <w:rsid w:val="00B90B79"/>
    <w:rsid w:val="00B90D2D"/>
    <w:rsid w:val="00B92540"/>
    <w:rsid w:val="00B92DE0"/>
    <w:rsid w:val="00B92FD9"/>
    <w:rsid w:val="00B94899"/>
    <w:rsid w:val="00B9563A"/>
    <w:rsid w:val="00B95B83"/>
    <w:rsid w:val="00B96354"/>
    <w:rsid w:val="00B97370"/>
    <w:rsid w:val="00BA0622"/>
    <w:rsid w:val="00BA0F14"/>
    <w:rsid w:val="00BA2E62"/>
    <w:rsid w:val="00BA6DB7"/>
    <w:rsid w:val="00BA74D8"/>
    <w:rsid w:val="00BB0E03"/>
    <w:rsid w:val="00BB2E47"/>
    <w:rsid w:val="00BB3044"/>
    <w:rsid w:val="00BB37DB"/>
    <w:rsid w:val="00BB40A2"/>
    <w:rsid w:val="00BB4198"/>
    <w:rsid w:val="00BB4CA7"/>
    <w:rsid w:val="00BC058C"/>
    <w:rsid w:val="00BC12DD"/>
    <w:rsid w:val="00BC544C"/>
    <w:rsid w:val="00BC5CAA"/>
    <w:rsid w:val="00BC6044"/>
    <w:rsid w:val="00BC6A5D"/>
    <w:rsid w:val="00BC7058"/>
    <w:rsid w:val="00BC7BCA"/>
    <w:rsid w:val="00BC7F58"/>
    <w:rsid w:val="00BD0113"/>
    <w:rsid w:val="00BD02EF"/>
    <w:rsid w:val="00BD0F3B"/>
    <w:rsid w:val="00BD18DE"/>
    <w:rsid w:val="00BD1CF1"/>
    <w:rsid w:val="00BD2EA8"/>
    <w:rsid w:val="00BD3291"/>
    <w:rsid w:val="00BD3F29"/>
    <w:rsid w:val="00BD42F4"/>
    <w:rsid w:val="00BD786C"/>
    <w:rsid w:val="00BE14BD"/>
    <w:rsid w:val="00BE151F"/>
    <w:rsid w:val="00BE4C80"/>
    <w:rsid w:val="00BE5A12"/>
    <w:rsid w:val="00BE62D6"/>
    <w:rsid w:val="00BE7313"/>
    <w:rsid w:val="00BF02BC"/>
    <w:rsid w:val="00BF0879"/>
    <w:rsid w:val="00BF334F"/>
    <w:rsid w:val="00BF4506"/>
    <w:rsid w:val="00BF4978"/>
    <w:rsid w:val="00C003C0"/>
    <w:rsid w:val="00C0112E"/>
    <w:rsid w:val="00C0473E"/>
    <w:rsid w:val="00C0681E"/>
    <w:rsid w:val="00C10616"/>
    <w:rsid w:val="00C1119D"/>
    <w:rsid w:val="00C11A76"/>
    <w:rsid w:val="00C12377"/>
    <w:rsid w:val="00C12717"/>
    <w:rsid w:val="00C14CC5"/>
    <w:rsid w:val="00C156F3"/>
    <w:rsid w:val="00C164FB"/>
    <w:rsid w:val="00C174FD"/>
    <w:rsid w:val="00C179A7"/>
    <w:rsid w:val="00C23186"/>
    <w:rsid w:val="00C24A01"/>
    <w:rsid w:val="00C24B2A"/>
    <w:rsid w:val="00C25F19"/>
    <w:rsid w:val="00C26640"/>
    <w:rsid w:val="00C26F1F"/>
    <w:rsid w:val="00C27796"/>
    <w:rsid w:val="00C305F1"/>
    <w:rsid w:val="00C315FE"/>
    <w:rsid w:val="00C31C25"/>
    <w:rsid w:val="00C34359"/>
    <w:rsid w:val="00C34875"/>
    <w:rsid w:val="00C37BA0"/>
    <w:rsid w:val="00C40D27"/>
    <w:rsid w:val="00C411DA"/>
    <w:rsid w:val="00C418E1"/>
    <w:rsid w:val="00C41EE4"/>
    <w:rsid w:val="00C42181"/>
    <w:rsid w:val="00C4611A"/>
    <w:rsid w:val="00C47E9D"/>
    <w:rsid w:val="00C533D0"/>
    <w:rsid w:val="00C534AF"/>
    <w:rsid w:val="00C54206"/>
    <w:rsid w:val="00C5492E"/>
    <w:rsid w:val="00C575C7"/>
    <w:rsid w:val="00C57DAF"/>
    <w:rsid w:val="00C609F6"/>
    <w:rsid w:val="00C60BEF"/>
    <w:rsid w:val="00C615B5"/>
    <w:rsid w:val="00C61660"/>
    <w:rsid w:val="00C6582D"/>
    <w:rsid w:val="00C7115A"/>
    <w:rsid w:val="00C73982"/>
    <w:rsid w:val="00C73D66"/>
    <w:rsid w:val="00C74C08"/>
    <w:rsid w:val="00C74EC9"/>
    <w:rsid w:val="00C75DE4"/>
    <w:rsid w:val="00C76363"/>
    <w:rsid w:val="00C767B0"/>
    <w:rsid w:val="00C8156A"/>
    <w:rsid w:val="00C81C23"/>
    <w:rsid w:val="00C81E20"/>
    <w:rsid w:val="00C87346"/>
    <w:rsid w:val="00C93F8F"/>
    <w:rsid w:val="00C95186"/>
    <w:rsid w:val="00C951E3"/>
    <w:rsid w:val="00CA0286"/>
    <w:rsid w:val="00CA44B7"/>
    <w:rsid w:val="00CA51B4"/>
    <w:rsid w:val="00CA6866"/>
    <w:rsid w:val="00CA6F13"/>
    <w:rsid w:val="00CB1DD8"/>
    <w:rsid w:val="00CB2933"/>
    <w:rsid w:val="00CB2DC9"/>
    <w:rsid w:val="00CB3D3C"/>
    <w:rsid w:val="00CB50F1"/>
    <w:rsid w:val="00CB52DC"/>
    <w:rsid w:val="00CB5AC7"/>
    <w:rsid w:val="00CB6CA0"/>
    <w:rsid w:val="00CB7DEC"/>
    <w:rsid w:val="00CC10C0"/>
    <w:rsid w:val="00CC11D4"/>
    <w:rsid w:val="00CC49D5"/>
    <w:rsid w:val="00CC55A6"/>
    <w:rsid w:val="00CC6152"/>
    <w:rsid w:val="00CC6AD4"/>
    <w:rsid w:val="00CC6E51"/>
    <w:rsid w:val="00CC71E8"/>
    <w:rsid w:val="00CC7E38"/>
    <w:rsid w:val="00CD0ACE"/>
    <w:rsid w:val="00CD60A0"/>
    <w:rsid w:val="00CD65FE"/>
    <w:rsid w:val="00CD6B5A"/>
    <w:rsid w:val="00CE058F"/>
    <w:rsid w:val="00CE1BD6"/>
    <w:rsid w:val="00CE23DB"/>
    <w:rsid w:val="00CE2D13"/>
    <w:rsid w:val="00CF1EF2"/>
    <w:rsid w:val="00CF2852"/>
    <w:rsid w:val="00CF3774"/>
    <w:rsid w:val="00CF4143"/>
    <w:rsid w:val="00CF41A4"/>
    <w:rsid w:val="00CF4816"/>
    <w:rsid w:val="00CF5BB1"/>
    <w:rsid w:val="00CF6A4F"/>
    <w:rsid w:val="00CF6F2C"/>
    <w:rsid w:val="00D01C6A"/>
    <w:rsid w:val="00D02020"/>
    <w:rsid w:val="00D03824"/>
    <w:rsid w:val="00D05A93"/>
    <w:rsid w:val="00D0626C"/>
    <w:rsid w:val="00D062BE"/>
    <w:rsid w:val="00D063F8"/>
    <w:rsid w:val="00D0770A"/>
    <w:rsid w:val="00D07AB9"/>
    <w:rsid w:val="00D07FCB"/>
    <w:rsid w:val="00D10644"/>
    <w:rsid w:val="00D10E77"/>
    <w:rsid w:val="00D11500"/>
    <w:rsid w:val="00D11F03"/>
    <w:rsid w:val="00D132FD"/>
    <w:rsid w:val="00D149BE"/>
    <w:rsid w:val="00D150C6"/>
    <w:rsid w:val="00D15377"/>
    <w:rsid w:val="00D16AA0"/>
    <w:rsid w:val="00D30084"/>
    <w:rsid w:val="00D31D89"/>
    <w:rsid w:val="00D32EE3"/>
    <w:rsid w:val="00D32F5F"/>
    <w:rsid w:val="00D331E7"/>
    <w:rsid w:val="00D35C42"/>
    <w:rsid w:val="00D369B2"/>
    <w:rsid w:val="00D37C3B"/>
    <w:rsid w:val="00D412A9"/>
    <w:rsid w:val="00D43D2F"/>
    <w:rsid w:val="00D45EB4"/>
    <w:rsid w:val="00D4636E"/>
    <w:rsid w:val="00D475B3"/>
    <w:rsid w:val="00D4781B"/>
    <w:rsid w:val="00D52ACD"/>
    <w:rsid w:val="00D52EA5"/>
    <w:rsid w:val="00D53567"/>
    <w:rsid w:val="00D545E8"/>
    <w:rsid w:val="00D54D28"/>
    <w:rsid w:val="00D55BAE"/>
    <w:rsid w:val="00D55BE3"/>
    <w:rsid w:val="00D614B3"/>
    <w:rsid w:val="00D61690"/>
    <w:rsid w:val="00D621A4"/>
    <w:rsid w:val="00D62D32"/>
    <w:rsid w:val="00D63911"/>
    <w:rsid w:val="00D64AF8"/>
    <w:rsid w:val="00D64CCC"/>
    <w:rsid w:val="00D66356"/>
    <w:rsid w:val="00D67EE8"/>
    <w:rsid w:val="00D74907"/>
    <w:rsid w:val="00D75410"/>
    <w:rsid w:val="00D76549"/>
    <w:rsid w:val="00D7712F"/>
    <w:rsid w:val="00D80525"/>
    <w:rsid w:val="00D82550"/>
    <w:rsid w:val="00D84410"/>
    <w:rsid w:val="00D86040"/>
    <w:rsid w:val="00D8702A"/>
    <w:rsid w:val="00D87299"/>
    <w:rsid w:val="00D90BB5"/>
    <w:rsid w:val="00D91123"/>
    <w:rsid w:val="00D93972"/>
    <w:rsid w:val="00D93EFE"/>
    <w:rsid w:val="00D94B70"/>
    <w:rsid w:val="00D94C06"/>
    <w:rsid w:val="00D951CB"/>
    <w:rsid w:val="00D958C5"/>
    <w:rsid w:val="00D97271"/>
    <w:rsid w:val="00D9773D"/>
    <w:rsid w:val="00DA1F46"/>
    <w:rsid w:val="00DA2BC4"/>
    <w:rsid w:val="00DA4F9E"/>
    <w:rsid w:val="00DA5505"/>
    <w:rsid w:val="00DA5D8C"/>
    <w:rsid w:val="00DA6440"/>
    <w:rsid w:val="00DB1AC1"/>
    <w:rsid w:val="00DB333D"/>
    <w:rsid w:val="00DB5A9B"/>
    <w:rsid w:val="00DB7CCE"/>
    <w:rsid w:val="00DC0303"/>
    <w:rsid w:val="00DC078C"/>
    <w:rsid w:val="00DC207A"/>
    <w:rsid w:val="00DC257E"/>
    <w:rsid w:val="00DC2F60"/>
    <w:rsid w:val="00DC374B"/>
    <w:rsid w:val="00DC4246"/>
    <w:rsid w:val="00DC46B0"/>
    <w:rsid w:val="00DC5280"/>
    <w:rsid w:val="00DC5A33"/>
    <w:rsid w:val="00DC74CF"/>
    <w:rsid w:val="00DC7EC2"/>
    <w:rsid w:val="00DC7F93"/>
    <w:rsid w:val="00DD03BD"/>
    <w:rsid w:val="00DD1E55"/>
    <w:rsid w:val="00DD297D"/>
    <w:rsid w:val="00DD2F8F"/>
    <w:rsid w:val="00DD499E"/>
    <w:rsid w:val="00DD6463"/>
    <w:rsid w:val="00DE01A7"/>
    <w:rsid w:val="00DE35D5"/>
    <w:rsid w:val="00DE6C5F"/>
    <w:rsid w:val="00DE72EC"/>
    <w:rsid w:val="00DE7B6B"/>
    <w:rsid w:val="00DE7E01"/>
    <w:rsid w:val="00DF0D77"/>
    <w:rsid w:val="00DF10BD"/>
    <w:rsid w:val="00DF1675"/>
    <w:rsid w:val="00DF3E80"/>
    <w:rsid w:val="00DF4E95"/>
    <w:rsid w:val="00DF5127"/>
    <w:rsid w:val="00DF6D8F"/>
    <w:rsid w:val="00E00F90"/>
    <w:rsid w:val="00E02A11"/>
    <w:rsid w:val="00E034D8"/>
    <w:rsid w:val="00E044DC"/>
    <w:rsid w:val="00E052BD"/>
    <w:rsid w:val="00E06EC6"/>
    <w:rsid w:val="00E13D14"/>
    <w:rsid w:val="00E14FFD"/>
    <w:rsid w:val="00E204B3"/>
    <w:rsid w:val="00E21B47"/>
    <w:rsid w:val="00E23F76"/>
    <w:rsid w:val="00E24228"/>
    <w:rsid w:val="00E26298"/>
    <w:rsid w:val="00E317FF"/>
    <w:rsid w:val="00E3305D"/>
    <w:rsid w:val="00E34176"/>
    <w:rsid w:val="00E34EED"/>
    <w:rsid w:val="00E36B22"/>
    <w:rsid w:val="00E37496"/>
    <w:rsid w:val="00E37DD6"/>
    <w:rsid w:val="00E408D7"/>
    <w:rsid w:val="00E419E8"/>
    <w:rsid w:val="00E42914"/>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4B51"/>
    <w:rsid w:val="00E656B8"/>
    <w:rsid w:val="00E67FD6"/>
    <w:rsid w:val="00E71B89"/>
    <w:rsid w:val="00E71D6E"/>
    <w:rsid w:val="00E7235C"/>
    <w:rsid w:val="00E747CA"/>
    <w:rsid w:val="00E767B3"/>
    <w:rsid w:val="00E76A82"/>
    <w:rsid w:val="00E804C1"/>
    <w:rsid w:val="00E810D5"/>
    <w:rsid w:val="00E813D8"/>
    <w:rsid w:val="00E83557"/>
    <w:rsid w:val="00E87265"/>
    <w:rsid w:val="00E91E06"/>
    <w:rsid w:val="00E9359E"/>
    <w:rsid w:val="00E94FE1"/>
    <w:rsid w:val="00E96D60"/>
    <w:rsid w:val="00E972C9"/>
    <w:rsid w:val="00EA4185"/>
    <w:rsid w:val="00EB1A5C"/>
    <w:rsid w:val="00EB4B7E"/>
    <w:rsid w:val="00EB5E3E"/>
    <w:rsid w:val="00EB6B6E"/>
    <w:rsid w:val="00EB6D14"/>
    <w:rsid w:val="00EB7377"/>
    <w:rsid w:val="00EB77AA"/>
    <w:rsid w:val="00EC240B"/>
    <w:rsid w:val="00EC3237"/>
    <w:rsid w:val="00EC469B"/>
    <w:rsid w:val="00EC5EBF"/>
    <w:rsid w:val="00EC6287"/>
    <w:rsid w:val="00EC6615"/>
    <w:rsid w:val="00EC6A8E"/>
    <w:rsid w:val="00EC6C21"/>
    <w:rsid w:val="00ED4A01"/>
    <w:rsid w:val="00ED7FDA"/>
    <w:rsid w:val="00EE0387"/>
    <w:rsid w:val="00EE16C6"/>
    <w:rsid w:val="00EE3209"/>
    <w:rsid w:val="00EE37CD"/>
    <w:rsid w:val="00EE37EB"/>
    <w:rsid w:val="00EE5E83"/>
    <w:rsid w:val="00EE7973"/>
    <w:rsid w:val="00EF03C1"/>
    <w:rsid w:val="00EF0AB3"/>
    <w:rsid w:val="00EF1070"/>
    <w:rsid w:val="00EF20E2"/>
    <w:rsid w:val="00EF2BF6"/>
    <w:rsid w:val="00EF4338"/>
    <w:rsid w:val="00EF4E49"/>
    <w:rsid w:val="00F00477"/>
    <w:rsid w:val="00F0063B"/>
    <w:rsid w:val="00F00757"/>
    <w:rsid w:val="00F01954"/>
    <w:rsid w:val="00F053D5"/>
    <w:rsid w:val="00F112A5"/>
    <w:rsid w:val="00F12BA8"/>
    <w:rsid w:val="00F14477"/>
    <w:rsid w:val="00F14D6A"/>
    <w:rsid w:val="00F16108"/>
    <w:rsid w:val="00F16DE3"/>
    <w:rsid w:val="00F214B9"/>
    <w:rsid w:val="00F25E43"/>
    <w:rsid w:val="00F27319"/>
    <w:rsid w:val="00F30D65"/>
    <w:rsid w:val="00F315B8"/>
    <w:rsid w:val="00F36CCD"/>
    <w:rsid w:val="00F410CD"/>
    <w:rsid w:val="00F4708A"/>
    <w:rsid w:val="00F50835"/>
    <w:rsid w:val="00F50917"/>
    <w:rsid w:val="00F55A36"/>
    <w:rsid w:val="00F56D30"/>
    <w:rsid w:val="00F60720"/>
    <w:rsid w:val="00F60FD8"/>
    <w:rsid w:val="00F624AB"/>
    <w:rsid w:val="00F63190"/>
    <w:rsid w:val="00F6356F"/>
    <w:rsid w:val="00F65240"/>
    <w:rsid w:val="00F65A70"/>
    <w:rsid w:val="00F66ED5"/>
    <w:rsid w:val="00F67272"/>
    <w:rsid w:val="00F679DD"/>
    <w:rsid w:val="00F67B8D"/>
    <w:rsid w:val="00F70A35"/>
    <w:rsid w:val="00F70BE2"/>
    <w:rsid w:val="00F7139F"/>
    <w:rsid w:val="00F726D7"/>
    <w:rsid w:val="00F728E2"/>
    <w:rsid w:val="00F72B7E"/>
    <w:rsid w:val="00F73436"/>
    <w:rsid w:val="00F742EC"/>
    <w:rsid w:val="00F745EB"/>
    <w:rsid w:val="00F821C7"/>
    <w:rsid w:val="00F8391C"/>
    <w:rsid w:val="00F84DA6"/>
    <w:rsid w:val="00F860CF"/>
    <w:rsid w:val="00F86172"/>
    <w:rsid w:val="00F9023C"/>
    <w:rsid w:val="00F91D84"/>
    <w:rsid w:val="00F91F47"/>
    <w:rsid w:val="00F95458"/>
    <w:rsid w:val="00FA0C2A"/>
    <w:rsid w:val="00FA350D"/>
    <w:rsid w:val="00FA4546"/>
    <w:rsid w:val="00FA76A5"/>
    <w:rsid w:val="00FB1151"/>
    <w:rsid w:val="00FB1C89"/>
    <w:rsid w:val="00FB3C13"/>
    <w:rsid w:val="00FB43AA"/>
    <w:rsid w:val="00FB447C"/>
    <w:rsid w:val="00FB465F"/>
    <w:rsid w:val="00FB78F8"/>
    <w:rsid w:val="00FC39C0"/>
    <w:rsid w:val="00FC526C"/>
    <w:rsid w:val="00FC6343"/>
    <w:rsid w:val="00FC6C84"/>
    <w:rsid w:val="00FD02EB"/>
    <w:rsid w:val="00FD1819"/>
    <w:rsid w:val="00FD1F8D"/>
    <w:rsid w:val="00FD324D"/>
    <w:rsid w:val="00FD3631"/>
    <w:rsid w:val="00FD5746"/>
    <w:rsid w:val="00FE3402"/>
    <w:rsid w:val="00FE4417"/>
    <w:rsid w:val="00FE6064"/>
    <w:rsid w:val="00FE6108"/>
    <w:rsid w:val="00FE791E"/>
    <w:rsid w:val="00FF220B"/>
    <w:rsid w:val="00FF311A"/>
    <w:rsid w:val="00FF739F"/>
    <w:rsid w:val="00FF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C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DA4F9E"/>
    <w:rPr>
      <w:rFonts w:eastAsia="SimSun"/>
      <w:color w:val="0000FF"/>
      <w:u w:val="single"/>
      <w:lang w:eastAsia="zh-CN"/>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E972C9"/>
    <w:pPr>
      <w:tabs>
        <w:tab w:val="right" w:leader="dot" w:pos="9628"/>
      </w:tabs>
    </w:pPr>
    <w:rPr>
      <w:bCs/>
      <w:noProof/>
      <w:sz w:val="24"/>
      <w:szCs w:val="24"/>
    </w:rPr>
  </w:style>
  <w:style w:type="paragraph" w:styleId="2c">
    <w:name w:val="toc 2"/>
    <w:basedOn w:val="a"/>
    <w:next w:val="a"/>
    <w:autoRedefine/>
    <w:uiPriority w:val="39"/>
    <w:unhideWhenUsed/>
    <w:rsid w:val="003B1542"/>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7C2DA0"/>
    <w:pPr>
      <w:tabs>
        <w:tab w:val="right" w:leader="dot" w:pos="9628"/>
      </w:tabs>
    </w:pPr>
    <w:rPr>
      <w:noProof/>
      <w:sz w:val="24"/>
      <w:szCs w:val="24"/>
      <w:lang w:val="x-none" w:eastAsia="x-none"/>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UnresolvedMention">
    <w:name w:val="Unresolved Mention"/>
    <w:basedOn w:val="a0"/>
    <w:uiPriority w:val="99"/>
    <w:semiHidden/>
    <w:unhideWhenUsed/>
    <w:rsid w:val="000B5BF1"/>
    <w:rPr>
      <w:color w:val="605E5C"/>
      <w:shd w:val="clear" w:color="auto" w:fill="E1DFDD"/>
    </w:rPr>
  </w:style>
  <w:style w:type="character" w:customStyle="1" w:styleId="afffffff3">
    <w:name w:val="Основной текст_"/>
    <w:basedOn w:val="a0"/>
    <w:link w:val="1fd"/>
    <w:rsid w:val="00AF662F"/>
    <w:rPr>
      <w:rFonts w:ascii="Times New Roman" w:eastAsia="Times New Roman" w:hAnsi="Times New Roman"/>
      <w:sz w:val="28"/>
      <w:szCs w:val="28"/>
    </w:rPr>
  </w:style>
  <w:style w:type="paragraph" w:customStyle="1" w:styleId="1fd">
    <w:name w:val="Основной текст1"/>
    <w:basedOn w:val="a"/>
    <w:link w:val="afffffff3"/>
    <w:rsid w:val="00AF662F"/>
    <w:pPr>
      <w:keepLines w:val="0"/>
      <w:widowControl w:val="0"/>
      <w:overflowPunct/>
      <w:autoSpaceDE/>
      <w:autoSpaceDN/>
      <w:adjustRightInd/>
      <w:spacing w:line="240" w:lineRule="auto"/>
      <w:ind w:firstLine="40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DA4F9E"/>
    <w:rPr>
      <w:rFonts w:eastAsia="SimSun"/>
      <w:color w:val="0000FF"/>
      <w:u w:val="single"/>
      <w:lang w:eastAsia="zh-CN"/>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E972C9"/>
    <w:pPr>
      <w:tabs>
        <w:tab w:val="right" w:leader="dot" w:pos="9628"/>
      </w:tabs>
    </w:pPr>
    <w:rPr>
      <w:bCs/>
      <w:noProof/>
      <w:sz w:val="24"/>
      <w:szCs w:val="24"/>
    </w:rPr>
  </w:style>
  <w:style w:type="paragraph" w:styleId="2c">
    <w:name w:val="toc 2"/>
    <w:basedOn w:val="a"/>
    <w:next w:val="a"/>
    <w:autoRedefine/>
    <w:uiPriority w:val="39"/>
    <w:unhideWhenUsed/>
    <w:rsid w:val="003B1542"/>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7C2DA0"/>
    <w:pPr>
      <w:tabs>
        <w:tab w:val="right" w:leader="dot" w:pos="9628"/>
      </w:tabs>
    </w:pPr>
    <w:rPr>
      <w:noProof/>
      <w:sz w:val="24"/>
      <w:szCs w:val="24"/>
      <w:lang w:val="x-none" w:eastAsia="x-none"/>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UnresolvedMention">
    <w:name w:val="Unresolved Mention"/>
    <w:basedOn w:val="a0"/>
    <w:uiPriority w:val="99"/>
    <w:semiHidden/>
    <w:unhideWhenUsed/>
    <w:rsid w:val="000B5BF1"/>
    <w:rPr>
      <w:color w:val="605E5C"/>
      <w:shd w:val="clear" w:color="auto" w:fill="E1DFDD"/>
    </w:rPr>
  </w:style>
  <w:style w:type="character" w:customStyle="1" w:styleId="afffffff3">
    <w:name w:val="Основной текст_"/>
    <w:basedOn w:val="a0"/>
    <w:link w:val="1fd"/>
    <w:rsid w:val="00AF662F"/>
    <w:rPr>
      <w:rFonts w:ascii="Times New Roman" w:eastAsia="Times New Roman" w:hAnsi="Times New Roman"/>
      <w:sz w:val="28"/>
      <w:szCs w:val="28"/>
    </w:rPr>
  </w:style>
  <w:style w:type="paragraph" w:customStyle="1" w:styleId="1fd">
    <w:name w:val="Основной текст1"/>
    <w:basedOn w:val="a"/>
    <w:link w:val="afffffff3"/>
    <w:rsid w:val="00AF662F"/>
    <w:pPr>
      <w:keepLines w:val="0"/>
      <w:widowControl w:val="0"/>
      <w:overflowPunct/>
      <w:autoSpaceDE/>
      <w:autoSpaceDN/>
      <w:adjustRightInd/>
      <w:spacing w:line="240" w:lineRule="auto"/>
      <w:ind w:firstLine="40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DD3F9E5D2FF057032FF17195ACBFAF9BF9EA0AAD0ABBAD5A69C2E286BF6E67556E7129065A8FF8Eg3J2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0E626DC60AA35352B1B3F63C9CCA881119F1116958494CE53DDC9913AF2ED264157991ABA3E70HCAF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yperlink" Target="https://internet.garan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2EE6A-6315-4AE4-A3B7-7FF6E09E9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121</Pages>
  <Words>40155</Words>
  <Characters>228888</Characters>
  <Application>Microsoft Office Word</Application>
  <DocSecurity>0</DocSecurity>
  <Lines>1907</Lines>
  <Paragraphs>537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268506</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arhitektura</dc:creator>
  <cp:lastModifiedBy>User</cp:lastModifiedBy>
  <cp:revision>10</cp:revision>
  <cp:lastPrinted>2023-01-10T08:44:00Z</cp:lastPrinted>
  <dcterms:created xsi:type="dcterms:W3CDTF">2023-05-02T08:28:00Z</dcterms:created>
  <dcterms:modified xsi:type="dcterms:W3CDTF">2023-05-05T13:03:00Z</dcterms:modified>
</cp:coreProperties>
</file>