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739"/>
        <w:gridCol w:w="4616"/>
      </w:tblGrid>
      <w:tr w:rsidR="00371630" w:rsidTr="00371630">
        <w:tc>
          <w:tcPr>
            <w:tcW w:w="4739" w:type="dxa"/>
            <w:tcBorders>
              <w:top w:val="nil"/>
              <w:left w:val="nil"/>
              <w:bottom w:val="nil"/>
              <w:right w:val="nil"/>
            </w:tcBorders>
          </w:tcPr>
          <w:p w:rsidR="00371630" w:rsidRDefault="00371630" w:rsidP="00266935">
            <w:pPr>
              <w:pStyle w:val="ConsPlusNormal"/>
            </w:pPr>
            <w:r w:rsidRPr="00371630">
              <w:t>Закон Краснодарского края от 22.07.2021 N 4525-КЗ</w:t>
            </w:r>
            <w:r w:rsidRPr="00371630">
              <w:br/>
              <w:t>(ред. от 11.06.2025)</w:t>
            </w:r>
            <w:r w:rsidRPr="00371630">
              <w:br/>
              <w:t xml:space="preserve">"О порядке установления и оценки применения </w:t>
            </w:r>
            <w:proofErr w:type="spellStart"/>
            <w:r w:rsidRPr="00371630">
              <w:t>обяза</w:t>
            </w:r>
            <w:proofErr w:type="spellEnd"/>
            <w:r w:rsidRPr="00371630">
              <w:t>...</w:t>
            </w:r>
          </w:p>
          <w:p w:rsidR="00371630" w:rsidRPr="00371630" w:rsidRDefault="00371630" w:rsidP="00266935">
            <w:pPr>
              <w:pStyle w:val="ConsPlusNormal"/>
            </w:pPr>
          </w:p>
        </w:tc>
        <w:tc>
          <w:tcPr>
            <w:tcW w:w="4616" w:type="dxa"/>
            <w:tcBorders>
              <w:top w:val="nil"/>
              <w:left w:val="nil"/>
              <w:bottom w:val="nil"/>
              <w:right w:val="nil"/>
            </w:tcBorders>
          </w:tcPr>
          <w:p w:rsidR="00371630" w:rsidRPr="00371630" w:rsidRDefault="00371630" w:rsidP="00371630">
            <w:pPr>
              <w:pStyle w:val="ConsPlusNormal"/>
              <w:jc w:val="right"/>
            </w:pPr>
            <w:r w:rsidRPr="00371630">
              <w:t xml:space="preserve">Документ предоставлен </w:t>
            </w:r>
            <w:hyperlink r:id="rId4" w:tooltip="КонсультантПлюс - надежная правовая система">
              <w:proofErr w:type="spellStart"/>
              <w:r w:rsidRPr="00371630">
                <w:rPr>
                  <w:rStyle w:val="a3"/>
                </w:rPr>
                <w:t>КонсультантПлюс</w:t>
              </w:r>
              <w:proofErr w:type="spellEnd"/>
            </w:hyperlink>
            <w:r w:rsidRPr="00371630">
              <w:br/>
              <w:t>Дата сохранения: 06.11.2025</w:t>
            </w:r>
          </w:p>
        </w:tc>
      </w:tr>
      <w:tr w:rsidR="00371630" w:rsidTr="00371630">
        <w:tc>
          <w:tcPr>
            <w:tcW w:w="4739" w:type="dxa"/>
            <w:tcBorders>
              <w:top w:val="nil"/>
              <w:left w:val="nil"/>
              <w:bottom w:val="nil"/>
              <w:right w:val="nil"/>
            </w:tcBorders>
          </w:tcPr>
          <w:p w:rsidR="00371630" w:rsidRDefault="00371630" w:rsidP="00266935">
            <w:pPr>
              <w:pStyle w:val="ConsPlusNormal"/>
            </w:pPr>
            <w:r>
              <w:t>22 июля 2021 года</w:t>
            </w:r>
          </w:p>
        </w:tc>
        <w:tc>
          <w:tcPr>
            <w:tcW w:w="4616" w:type="dxa"/>
            <w:tcBorders>
              <w:top w:val="nil"/>
              <w:left w:val="nil"/>
              <w:bottom w:val="nil"/>
              <w:right w:val="nil"/>
            </w:tcBorders>
          </w:tcPr>
          <w:p w:rsidR="00371630" w:rsidRDefault="00371630" w:rsidP="00266935">
            <w:pPr>
              <w:pStyle w:val="ConsPlusNormal"/>
              <w:jc w:val="right"/>
            </w:pPr>
            <w:r>
              <w:t>N 4525-КЗ</w:t>
            </w:r>
          </w:p>
        </w:tc>
      </w:tr>
    </w:tbl>
    <w:p w:rsidR="00371630" w:rsidRDefault="00371630" w:rsidP="00371630">
      <w:pPr>
        <w:pStyle w:val="ConsPlusNormal"/>
        <w:pBdr>
          <w:bottom w:val="single" w:sz="6" w:space="0" w:color="auto"/>
        </w:pBdr>
        <w:spacing w:before="100" w:after="100"/>
        <w:jc w:val="both"/>
        <w:rPr>
          <w:sz w:val="2"/>
          <w:szCs w:val="2"/>
        </w:rPr>
      </w:pPr>
    </w:p>
    <w:p w:rsidR="00371630" w:rsidRDefault="00371630" w:rsidP="00371630">
      <w:pPr>
        <w:pStyle w:val="ConsPlusNormal"/>
        <w:jc w:val="both"/>
      </w:pPr>
    </w:p>
    <w:p w:rsidR="00371630" w:rsidRDefault="00371630" w:rsidP="00371630">
      <w:pPr>
        <w:pStyle w:val="ConsPlusTitle"/>
        <w:jc w:val="center"/>
      </w:pPr>
      <w:r>
        <w:t>ЗАКОН</w:t>
      </w:r>
    </w:p>
    <w:p w:rsidR="00371630" w:rsidRDefault="00371630" w:rsidP="00371630">
      <w:pPr>
        <w:pStyle w:val="ConsPlusTitle"/>
        <w:jc w:val="center"/>
      </w:pPr>
    </w:p>
    <w:p w:rsidR="00371630" w:rsidRDefault="00371630" w:rsidP="00371630">
      <w:pPr>
        <w:pStyle w:val="ConsPlusTitle"/>
        <w:jc w:val="center"/>
      </w:pPr>
      <w:r>
        <w:t>КРАСНОДАРСКОГО КРАЯ</w:t>
      </w:r>
    </w:p>
    <w:p w:rsidR="00371630" w:rsidRDefault="00371630" w:rsidP="00371630">
      <w:pPr>
        <w:pStyle w:val="ConsPlusTitle"/>
        <w:jc w:val="center"/>
      </w:pPr>
    </w:p>
    <w:p w:rsidR="00371630" w:rsidRDefault="00371630" w:rsidP="00371630">
      <w:pPr>
        <w:pStyle w:val="ConsPlusTitle"/>
        <w:jc w:val="center"/>
      </w:pPr>
      <w:r>
        <w:t>О ПОРЯДКЕ</w:t>
      </w:r>
    </w:p>
    <w:p w:rsidR="00371630" w:rsidRDefault="00371630" w:rsidP="00371630">
      <w:pPr>
        <w:pStyle w:val="ConsPlusTitle"/>
        <w:jc w:val="center"/>
      </w:pPr>
      <w:r>
        <w:t>УСТАНОВЛЕНИЯ И ОЦЕНКИ ПРИМЕНЕНИЯ ОБЯЗАТЕЛЬНЫХ ТРЕБОВАНИЙ,</w:t>
      </w:r>
    </w:p>
    <w:p w:rsidR="00371630" w:rsidRDefault="00371630" w:rsidP="00371630">
      <w:pPr>
        <w:pStyle w:val="ConsPlusTitle"/>
        <w:jc w:val="center"/>
      </w:pPr>
      <w:proofErr w:type="gramStart"/>
      <w:r>
        <w:t>СОДЕРЖАЩИХСЯ В НОРМАТИВНЫХ ПРАВОВЫХ АКТАХ</w:t>
      </w:r>
      <w:proofErr w:type="gramEnd"/>
    </w:p>
    <w:p w:rsidR="00371630" w:rsidRDefault="00371630" w:rsidP="00371630">
      <w:pPr>
        <w:pStyle w:val="ConsPlusTitle"/>
        <w:jc w:val="center"/>
      </w:pPr>
      <w:r>
        <w:t>КРАСНОДАРСКОГО КРАЯ</w:t>
      </w:r>
    </w:p>
    <w:p w:rsidR="00371630" w:rsidRDefault="00371630" w:rsidP="00371630">
      <w:pPr>
        <w:pStyle w:val="ConsPlusNormal"/>
        <w:jc w:val="both"/>
      </w:pPr>
    </w:p>
    <w:p w:rsidR="00371630" w:rsidRDefault="00371630" w:rsidP="00371630">
      <w:pPr>
        <w:pStyle w:val="ConsPlusNormal"/>
        <w:jc w:val="right"/>
      </w:pPr>
      <w:proofErr w:type="gramStart"/>
      <w:r>
        <w:t>Принят</w:t>
      </w:r>
      <w:proofErr w:type="gramEnd"/>
    </w:p>
    <w:p w:rsidR="00371630" w:rsidRDefault="00371630" w:rsidP="00371630">
      <w:pPr>
        <w:pStyle w:val="ConsPlusNormal"/>
        <w:jc w:val="right"/>
      </w:pPr>
      <w:r>
        <w:t>Законодательным Собранием Краснодарского края</w:t>
      </w:r>
    </w:p>
    <w:p w:rsidR="00371630" w:rsidRDefault="00371630" w:rsidP="00371630">
      <w:pPr>
        <w:pStyle w:val="ConsPlusNormal"/>
        <w:jc w:val="right"/>
      </w:pPr>
      <w:r>
        <w:t>14 июля 2021 года</w:t>
      </w:r>
    </w:p>
    <w:p w:rsidR="00371630" w:rsidRDefault="00371630" w:rsidP="00371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71630" w:rsidTr="002669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630" w:rsidRDefault="00371630" w:rsidP="002669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630" w:rsidRDefault="00371630" w:rsidP="002669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630" w:rsidRDefault="00371630" w:rsidP="00266935">
            <w:pPr>
              <w:pStyle w:val="ConsPlusNormal"/>
              <w:jc w:val="center"/>
            </w:pPr>
            <w:r>
              <w:rPr>
                <w:color w:val="392C69"/>
              </w:rPr>
              <w:t>Список изменяющих документов</w:t>
            </w:r>
          </w:p>
          <w:p w:rsidR="00371630" w:rsidRDefault="00371630" w:rsidP="00266935">
            <w:pPr>
              <w:pStyle w:val="ConsPlusNormal"/>
              <w:jc w:val="center"/>
            </w:pPr>
            <w:proofErr w:type="gramStart"/>
            <w:r>
              <w:rPr>
                <w:color w:val="392C69"/>
              </w:rPr>
              <w:t xml:space="preserve">(в ред. Законов Краснодарского края от 06.07.2022 </w:t>
            </w:r>
            <w:hyperlink r:id="rId5" w:tooltip="Закон Краснодарского края от 06.07.2022 N 4712-КЗ &quot;О внесении изменений в статью 5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23.0">
              <w:r>
                <w:rPr>
                  <w:color w:val="0000FF"/>
                </w:rPr>
                <w:t>N 4712-КЗ</w:t>
              </w:r>
            </w:hyperlink>
            <w:r>
              <w:rPr>
                <w:color w:val="392C69"/>
              </w:rPr>
              <w:t>,</w:t>
            </w:r>
            <w:proofErr w:type="gramEnd"/>
          </w:p>
          <w:p w:rsidR="00371630" w:rsidRDefault="00371630" w:rsidP="00266935">
            <w:pPr>
              <w:pStyle w:val="ConsPlusNormal"/>
              <w:jc w:val="center"/>
            </w:pPr>
            <w:r>
              <w:rPr>
                <w:color w:val="392C69"/>
              </w:rPr>
              <w:t xml:space="preserve">от 23.12.2022 </w:t>
            </w:r>
            <w:hyperlink r:id="rId6" w:tooltip="Закон Краснодарского края от 23.12.2022 N 4814-КЗ (ред. от 03.11.2023) &quot;О внесении изменений в отдельные законодательные акты Краснодарского края&quot; (принят ЗС КК 13.12.2022) {КонсультантПлюс}">
              <w:r>
                <w:rPr>
                  <w:color w:val="0000FF"/>
                </w:rPr>
                <w:t>N 4814-КЗ</w:t>
              </w:r>
            </w:hyperlink>
            <w:r>
              <w:rPr>
                <w:color w:val="392C69"/>
              </w:rPr>
              <w:t xml:space="preserve">, от 21.02.2023 </w:t>
            </w:r>
            <w:hyperlink r:id="rId7" w:tooltip="Закон Краснодарского края от 21.02.2023 N 4865-КЗ &quot;О внесении изменения в статью 4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15.0">
              <w:r>
                <w:rPr>
                  <w:color w:val="0000FF"/>
                </w:rPr>
                <w:t>N 4865-КЗ</w:t>
              </w:r>
            </w:hyperlink>
            <w:r>
              <w:rPr>
                <w:color w:val="392C69"/>
              </w:rPr>
              <w:t xml:space="preserve">, от 31.05.2023 </w:t>
            </w:r>
            <w:hyperlink r:id="rId8" w:tooltip="Закон Краснодарского края от 31.05.2023 N 4904-КЗ &quot;О внесении изменений в статьи 2 и 5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
              <w:r>
                <w:rPr>
                  <w:color w:val="0000FF"/>
                </w:rPr>
                <w:t>N 4904-КЗ</w:t>
              </w:r>
            </w:hyperlink>
            <w:r>
              <w:rPr>
                <w:color w:val="392C69"/>
              </w:rPr>
              <w:t>,</w:t>
            </w:r>
          </w:p>
          <w:p w:rsidR="00371630" w:rsidRDefault="00371630" w:rsidP="00266935">
            <w:pPr>
              <w:pStyle w:val="ConsPlusNormal"/>
              <w:jc w:val="center"/>
            </w:pPr>
            <w:r>
              <w:rPr>
                <w:color w:val="392C69"/>
              </w:rPr>
              <w:t xml:space="preserve">от 11.06.2025 </w:t>
            </w:r>
            <w:hyperlink r:id="rId9" w:tooltip="Закон Краснодарского края от 11.06.2025 N 5369-КЗ &quot;О внесении изменений в статьи 3 и 5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
              <w:r>
                <w:rPr>
                  <w:color w:val="0000FF"/>
                </w:rPr>
                <w:t>N 5369-КЗ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1630" w:rsidRDefault="00371630" w:rsidP="00266935">
            <w:pPr>
              <w:pStyle w:val="ConsPlusNormal"/>
            </w:pPr>
          </w:p>
        </w:tc>
      </w:tr>
    </w:tbl>
    <w:p w:rsidR="00371630" w:rsidRDefault="00371630" w:rsidP="00371630">
      <w:pPr>
        <w:pStyle w:val="ConsPlusNormal"/>
        <w:jc w:val="both"/>
      </w:pPr>
    </w:p>
    <w:p w:rsidR="00371630" w:rsidRDefault="00371630" w:rsidP="00371630">
      <w:pPr>
        <w:pStyle w:val="ConsPlusTitle"/>
        <w:ind w:firstLine="540"/>
        <w:jc w:val="both"/>
        <w:outlineLvl w:val="0"/>
      </w:pPr>
      <w:r>
        <w:t>Статья 1. Предмет регулирования настоящего Закона</w:t>
      </w:r>
    </w:p>
    <w:p w:rsidR="00371630" w:rsidRDefault="00371630" w:rsidP="00371630">
      <w:pPr>
        <w:pStyle w:val="ConsPlusNormal"/>
        <w:jc w:val="both"/>
      </w:pPr>
    </w:p>
    <w:p w:rsidR="00371630" w:rsidRDefault="00371630" w:rsidP="00371630">
      <w:pPr>
        <w:pStyle w:val="ConsPlusNormal"/>
        <w:ind w:firstLine="540"/>
        <w:jc w:val="both"/>
      </w:pPr>
      <w:r>
        <w:t xml:space="preserve">Настоящим Законом в соответствии с Федеральным </w:t>
      </w:r>
      <w:hyperlink r:id="rId1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 и Федеральным </w:t>
      </w:r>
      <w:hyperlink r:id="rId1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определяется порядок установления и оценки </w:t>
      </w:r>
      <w:proofErr w:type="gramStart"/>
      <w:r>
        <w:t>применения</w:t>
      </w:r>
      <w:proofErr w:type="gramEnd"/>
      <w:r>
        <w:t xml:space="preserve"> содержащихся в нормативных правовых актах Краснодарского края требований, которые связаны с осуществлением предпринимательской и иной экономической деятельности и оценка </w:t>
      </w:r>
      <w:proofErr w:type="gramStart"/>
      <w:r>
        <w:t>соблюдения</w:t>
      </w:r>
      <w:proofErr w:type="gramEnd"/>
      <w:r>
        <w:t xml:space="preserve">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371630" w:rsidRDefault="00371630" w:rsidP="00371630">
      <w:pPr>
        <w:pStyle w:val="ConsPlusNormal"/>
        <w:jc w:val="both"/>
      </w:pPr>
      <w:r>
        <w:t xml:space="preserve">(в ред. </w:t>
      </w:r>
      <w:hyperlink r:id="rId12" w:tooltip="Закон Краснодарского края от 23.12.2022 N 4814-КЗ (ред. от 03.11.2023)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4814-КЗ)</w:t>
      </w:r>
    </w:p>
    <w:p w:rsidR="00371630" w:rsidRDefault="00371630" w:rsidP="00371630">
      <w:pPr>
        <w:pStyle w:val="ConsPlusNormal"/>
        <w:jc w:val="both"/>
      </w:pPr>
    </w:p>
    <w:p w:rsidR="00371630" w:rsidRDefault="00371630" w:rsidP="00371630">
      <w:pPr>
        <w:pStyle w:val="ConsPlusTitle"/>
        <w:ind w:firstLine="540"/>
        <w:jc w:val="both"/>
        <w:outlineLvl w:val="0"/>
      </w:pPr>
      <w:r>
        <w:t>Статья 2. Действие обязательных требований</w:t>
      </w:r>
    </w:p>
    <w:p w:rsidR="00371630" w:rsidRDefault="00371630" w:rsidP="00371630">
      <w:pPr>
        <w:pStyle w:val="ConsPlusNormal"/>
        <w:jc w:val="both"/>
      </w:pPr>
    </w:p>
    <w:p w:rsidR="00371630" w:rsidRDefault="00371630" w:rsidP="00371630">
      <w:pPr>
        <w:pStyle w:val="ConsPlusNormal"/>
        <w:ind w:firstLine="540"/>
        <w:jc w:val="both"/>
      </w:pPr>
      <w:bookmarkStart w:id="0" w:name="P28"/>
      <w:bookmarkEnd w:id="0"/>
      <w:r>
        <w:t xml:space="preserve">1. </w:t>
      </w:r>
      <w:proofErr w:type="gramStart"/>
      <w:r>
        <w:t>Положения нормативных правовых актов Краснодарского края,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371630" w:rsidRDefault="00371630" w:rsidP="00371630">
      <w:pPr>
        <w:pStyle w:val="ConsPlusNormal"/>
        <w:spacing w:before="240"/>
        <w:ind w:firstLine="540"/>
        <w:jc w:val="both"/>
      </w:pPr>
      <w:r>
        <w:t xml:space="preserve">2. </w:t>
      </w:r>
      <w:proofErr w:type="gramStart"/>
      <w:r>
        <w:t xml:space="preserve">Положения нормативных правовых актов Краснодарского края, которыми </w:t>
      </w:r>
      <w:r>
        <w:lastRenderedPageBreak/>
        <w:t xml:space="preserve">вносятся изменения в ранее принятые нормативные правовые акты Краснодарского края, могут вступать в силу в иные, чем указанные в </w:t>
      </w:r>
      <w:hyperlink w:anchor="P28" w:tooltip="1. Положения нормативных правовых актов Краснодарского края,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w:t>
      </w:r>
      <w:proofErr w:type="gramEnd"/>
      <w:r>
        <w:t xml:space="preserve"> ранее установленных обязательных требований и не предусматривают установление новых условий, ограничений, запретов, обязанностей.</w:t>
      </w:r>
    </w:p>
    <w:p w:rsidR="00371630" w:rsidRDefault="00371630" w:rsidP="00371630">
      <w:pPr>
        <w:pStyle w:val="ConsPlusNormal"/>
        <w:spacing w:before="240"/>
        <w:ind w:firstLine="540"/>
        <w:jc w:val="both"/>
      </w:pPr>
      <w:bookmarkStart w:id="1" w:name="P30"/>
      <w:bookmarkEnd w:id="1"/>
      <w:r>
        <w:t xml:space="preserve">3. </w:t>
      </w:r>
      <w:proofErr w:type="gramStart"/>
      <w:r>
        <w:t>Нормативные правовые акты исполнительных органов Краснодарского края, устанавливающие обязательные требования, должны предусматривать срок их действия, который не может превышать шесть лет со дня вступления указанных в настоящей части нормативных правовых актов в силу, за исключением случаев, установленных законом Краснодарского края или принятым в соответствии с ним нормативным правовым актом Губернатора Краснодарского края.</w:t>
      </w:r>
      <w:proofErr w:type="gramEnd"/>
    </w:p>
    <w:p w:rsidR="00371630" w:rsidRDefault="00371630" w:rsidP="00371630">
      <w:pPr>
        <w:pStyle w:val="ConsPlusNormal"/>
        <w:jc w:val="both"/>
      </w:pPr>
      <w:r>
        <w:t>(</w:t>
      </w:r>
      <w:proofErr w:type="gramStart"/>
      <w:r>
        <w:t>ч</w:t>
      </w:r>
      <w:proofErr w:type="gramEnd"/>
      <w:r>
        <w:t xml:space="preserve">асть 3 в ред. </w:t>
      </w:r>
      <w:hyperlink r:id="rId13" w:tooltip="Закон Краснодарского края от 31.05.2023 N 4904-КЗ &quot;О внесении изменений в статьи 2 и 5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
        <w:r>
          <w:rPr>
            <w:color w:val="0000FF"/>
          </w:rPr>
          <w:t>Закона</w:t>
        </w:r>
      </w:hyperlink>
      <w:r>
        <w:t xml:space="preserve"> Краснодарского края от 31.05.2023 N 4904-КЗ)</w:t>
      </w:r>
    </w:p>
    <w:p w:rsidR="00371630" w:rsidRDefault="00371630" w:rsidP="00371630">
      <w:pPr>
        <w:pStyle w:val="ConsPlusNormal"/>
        <w:spacing w:before="240"/>
        <w:ind w:firstLine="540"/>
        <w:jc w:val="both"/>
      </w:pPr>
      <w:bookmarkStart w:id="2" w:name="P32"/>
      <w:bookmarkEnd w:id="2"/>
      <w:r>
        <w:t>4. По результатам оценки применения обязательных требований может быть принято решение о продлении установленного нормативным правовым актом Краснодарского края, содержащим обязательные требования, срока его действия не более чем на шесть лет.</w:t>
      </w:r>
    </w:p>
    <w:p w:rsidR="00371630" w:rsidRDefault="00371630" w:rsidP="00371630">
      <w:pPr>
        <w:pStyle w:val="ConsPlusNormal"/>
        <w:spacing w:before="240"/>
        <w:ind w:firstLine="540"/>
        <w:jc w:val="both"/>
      </w:pPr>
      <w:r>
        <w:t xml:space="preserve">5. </w:t>
      </w:r>
      <w:proofErr w:type="gramStart"/>
      <w:r>
        <w:t xml:space="preserve">Положения </w:t>
      </w:r>
      <w:hyperlink w:anchor="P30" w:tooltip="3. Нормативные правовые акты исполнительных органов Краснодарского края, устанавливающие обязательные требования, должны предусматривать срок их действия, который не может превышать шесть лет со дня вступления указанных в настоящей части нормативных правовых а">
        <w:r>
          <w:rPr>
            <w:color w:val="0000FF"/>
          </w:rPr>
          <w:t>частей 3</w:t>
        </w:r>
      </w:hyperlink>
      <w:r>
        <w:t xml:space="preserve"> и </w:t>
      </w:r>
      <w:hyperlink w:anchor="P32" w:tooltip="4. По результатам оценки применения обязательных требований может быть принято решение о продлении установленного нормативным правовым актом Краснодарского края, содержащим обязательные требования, срока его действия не более чем на шесть лет.">
        <w:r>
          <w:rPr>
            <w:color w:val="0000FF"/>
          </w:rPr>
          <w:t>4</w:t>
        </w:r>
      </w:hyperlink>
      <w:r>
        <w:t xml:space="preserve"> настоящей статьи не применяются в отношении нормативных правовых актов Краснодарского края,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1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13 июля 2015 года N 224-ФЗ "О государственно-частном партнерстве, </w:t>
      </w:r>
      <w:proofErr w:type="spellStart"/>
      <w:r>
        <w:t>муниципально-частном</w:t>
      </w:r>
      <w:proofErr w:type="spellEnd"/>
      <w:r>
        <w:t xml:space="preserve"> партнерстве в Российской Федерации и внесении изменений</w:t>
      </w:r>
      <w:proofErr w:type="gramEnd"/>
      <w:r>
        <w:t xml:space="preserve"> в отдельные законодательные акты Российской Федерации", публичным партнером по которым выступает Краснодарский край.</w:t>
      </w:r>
    </w:p>
    <w:p w:rsidR="00371630" w:rsidRDefault="00371630" w:rsidP="00371630">
      <w:pPr>
        <w:pStyle w:val="ConsPlusNormal"/>
        <w:jc w:val="both"/>
      </w:pPr>
    </w:p>
    <w:p w:rsidR="00371630" w:rsidRDefault="00371630" w:rsidP="00371630">
      <w:pPr>
        <w:pStyle w:val="ConsPlusTitle"/>
        <w:ind w:firstLine="540"/>
        <w:jc w:val="both"/>
        <w:outlineLvl w:val="0"/>
      </w:pPr>
      <w:r>
        <w:t>Статья 3. Условия установления обязательных требований</w:t>
      </w:r>
    </w:p>
    <w:p w:rsidR="00371630" w:rsidRDefault="00371630" w:rsidP="00371630">
      <w:pPr>
        <w:pStyle w:val="ConsPlusNormal"/>
        <w:jc w:val="both"/>
      </w:pPr>
    </w:p>
    <w:p w:rsidR="00371630" w:rsidRDefault="00371630" w:rsidP="00371630">
      <w:pPr>
        <w:pStyle w:val="ConsPlusNormal"/>
        <w:ind w:firstLine="540"/>
        <w:jc w:val="both"/>
      </w:pPr>
      <w:r>
        <w:t xml:space="preserve">1. При установлении обязательных требований такие требования подлежат оценке на соответствие принципам, установленным Федеральным </w:t>
      </w:r>
      <w:hyperlink r:id="rId15"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 а также на предмет достижения целей установления обязательных требований.</w:t>
      </w:r>
    </w:p>
    <w:p w:rsidR="00371630" w:rsidRDefault="00371630" w:rsidP="00371630">
      <w:pPr>
        <w:pStyle w:val="ConsPlusNormal"/>
        <w:spacing w:before="240"/>
        <w:ind w:firstLine="540"/>
        <w:jc w:val="both"/>
      </w:pPr>
      <w:r>
        <w:t>2. При установлении обязательных требований нормативными правовыми актами Краснодарского края должны быть определены:</w:t>
      </w:r>
    </w:p>
    <w:p w:rsidR="00371630" w:rsidRDefault="00371630" w:rsidP="00371630">
      <w:pPr>
        <w:pStyle w:val="ConsPlusNormal"/>
        <w:spacing w:before="240"/>
        <w:ind w:firstLine="540"/>
        <w:jc w:val="both"/>
      </w:pPr>
      <w:r>
        <w:t>1) содержание обязательных требований (условия, ограничения, запреты, обязанности);</w:t>
      </w:r>
    </w:p>
    <w:p w:rsidR="00371630" w:rsidRDefault="00371630" w:rsidP="00371630">
      <w:pPr>
        <w:pStyle w:val="ConsPlusNormal"/>
        <w:spacing w:before="240"/>
        <w:ind w:firstLine="540"/>
        <w:jc w:val="both"/>
      </w:pPr>
      <w:r>
        <w:t>2) лица, обязанные соблюдать обязательные требования;</w:t>
      </w:r>
    </w:p>
    <w:p w:rsidR="00371630" w:rsidRDefault="00371630" w:rsidP="00371630">
      <w:pPr>
        <w:pStyle w:val="ConsPlusNormal"/>
        <w:spacing w:before="240"/>
        <w:ind w:firstLine="540"/>
        <w:jc w:val="both"/>
      </w:pPr>
      <w:r>
        <w:t>3) в зависимости от объекта установления обязательных требований:</w:t>
      </w:r>
    </w:p>
    <w:p w:rsidR="00371630" w:rsidRDefault="00371630" w:rsidP="00371630">
      <w:pPr>
        <w:pStyle w:val="ConsPlusNormal"/>
        <w:spacing w:before="240"/>
        <w:ind w:firstLine="540"/>
        <w:jc w:val="both"/>
      </w:pPr>
      <w:r>
        <w:t>а) осуществляемая деятельность, совершаемые действия, в отношении которых устанавливаются обязательные требования;</w:t>
      </w:r>
    </w:p>
    <w:p w:rsidR="00371630" w:rsidRDefault="00371630" w:rsidP="00371630">
      <w:pPr>
        <w:pStyle w:val="ConsPlusNormal"/>
        <w:spacing w:before="24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371630" w:rsidRDefault="00371630" w:rsidP="00371630">
      <w:pPr>
        <w:pStyle w:val="ConsPlusNormal"/>
        <w:spacing w:before="240"/>
        <w:ind w:firstLine="540"/>
        <w:jc w:val="both"/>
      </w:pPr>
      <w:r>
        <w:lastRenderedPageBreak/>
        <w:t>в) результаты осуществления деятельности, совершения действий, в отношении которых устанавливаются обязательные требования;</w:t>
      </w:r>
    </w:p>
    <w:p w:rsidR="00371630" w:rsidRDefault="00371630" w:rsidP="00371630">
      <w:pPr>
        <w:pStyle w:val="ConsPlusNormal"/>
        <w:spacing w:before="24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371630" w:rsidRDefault="00371630" w:rsidP="00371630">
      <w:pPr>
        <w:pStyle w:val="ConsPlusNormal"/>
        <w:spacing w:before="240"/>
        <w:ind w:firstLine="540"/>
        <w:jc w:val="both"/>
      </w:pPr>
      <w:r>
        <w:t>5) органы исполнительной власти Краснодарского края, осуществляющие оценку соблюдения обязательных требований.</w:t>
      </w:r>
    </w:p>
    <w:p w:rsidR="00371630" w:rsidRDefault="00371630" w:rsidP="00371630">
      <w:pPr>
        <w:pStyle w:val="ConsPlusNormal"/>
        <w:spacing w:before="240"/>
        <w:ind w:firstLine="540"/>
        <w:jc w:val="both"/>
      </w:pPr>
      <w:r>
        <w:t xml:space="preserve">3. Утратила силу. - </w:t>
      </w:r>
      <w:hyperlink r:id="rId16" w:tooltip="Закон Краснодарского края от 11.06.2025 N 5369-КЗ &quot;О внесении изменений в статьи 3 и 5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
        <w:r>
          <w:rPr>
            <w:color w:val="0000FF"/>
          </w:rPr>
          <w:t>Закон</w:t>
        </w:r>
      </w:hyperlink>
      <w:r>
        <w:t xml:space="preserve"> Краснодарского края от 11.06.2025 N 5369-КЗ.</w:t>
      </w:r>
    </w:p>
    <w:p w:rsidR="00371630" w:rsidRDefault="00371630" w:rsidP="00371630">
      <w:pPr>
        <w:pStyle w:val="ConsPlusNormal"/>
        <w:jc w:val="both"/>
      </w:pPr>
    </w:p>
    <w:p w:rsidR="00371630" w:rsidRDefault="00371630" w:rsidP="00371630">
      <w:pPr>
        <w:pStyle w:val="ConsPlusTitle"/>
        <w:ind w:firstLine="540"/>
        <w:jc w:val="both"/>
        <w:outlineLvl w:val="0"/>
      </w:pPr>
      <w:r>
        <w:t>Статья 4. Оценка регулирующего воздействия проектов нормативных правовых актов Краснодарского края, устанавливающих обязательные требования</w:t>
      </w:r>
    </w:p>
    <w:p w:rsidR="00371630" w:rsidRDefault="00371630" w:rsidP="00371630">
      <w:pPr>
        <w:pStyle w:val="ConsPlusNormal"/>
        <w:jc w:val="both"/>
      </w:pPr>
    </w:p>
    <w:p w:rsidR="00371630" w:rsidRDefault="00371630" w:rsidP="00371630">
      <w:pPr>
        <w:pStyle w:val="ConsPlusNormal"/>
        <w:ind w:firstLine="540"/>
        <w:jc w:val="both"/>
      </w:pPr>
      <w:r>
        <w:t xml:space="preserve">1. </w:t>
      </w:r>
      <w:proofErr w:type="gramStart"/>
      <w:r>
        <w:t>Проекты нормативных правовых актов Краснодарского края, устанавливающие новые или изменяющие ранее предусмотренные нормативными правовыми актами Краснодарского края обязательные требования, подлежат оценке регулирующего воздействия.</w:t>
      </w:r>
      <w:proofErr w:type="gramEnd"/>
    </w:p>
    <w:p w:rsidR="00371630" w:rsidRDefault="00371630" w:rsidP="00371630">
      <w:pPr>
        <w:pStyle w:val="ConsPlusNormal"/>
        <w:jc w:val="both"/>
      </w:pPr>
      <w:r>
        <w:t>(</w:t>
      </w:r>
      <w:proofErr w:type="gramStart"/>
      <w:r>
        <w:t>в</w:t>
      </w:r>
      <w:proofErr w:type="gramEnd"/>
      <w:r>
        <w:t xml:space="preserve"> ред. </w:t>
      </w:r>
      <w:hyperlink r:id="rId17" w:tooltip="Закон Краснодарского края от 21.02.2023 N 4865-КЗ &quot;О внесении изменения в статью 4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15.0">
        <w:r>
          <w:rPr>
            <w:color w:val="0000FF"/>
          </w:rPr>
          <w:t>Закона</w:t>
        </w:r>
      </w:hyperlink>
      <w:r>
        <w:t xml:space="preserve"> Краснодарского края от 21.02.2023 N 4865-КЗ)</w:t>
      </w:r>
    </w:p>
    <w:p w:rsidR="00371630" w:rsidRDefault="00371630" w:rsidP="00371630">
      <w:pPr>
        <w:pStyle w:val="ConsPlusNormal"/>
        <w:spacing w:before="240"/>
        <w:ind w:firstLine="540"/>
        <w:jc w:val="both"/>
      </w:pPr>
      <w:r>
        <w:t xml:space="preserve">2. Оценка регулирующего воздействия проектов нормативных правовых актов Краснодарского края, устанавливающих обязательные требования, проводится в соответствии со </w:t>
      </w:r>
      <w:hyperlink r:id="rId18" w:tooltip="Закон Краснодарского края от 06.06.1995 N 7-КЗ (ред. от 03.07.2024) &quot;О правотворчестве и нормативных правовых актах Краснодарского края&quot; (принят ЗС КК 26.05.1995) {КонсультантПлюс}">
        <w:r>
          <w:rPr>
            <w:color w:val="0000FF"/>
          </w:rPr>
          <w:t>статьей 4(2)</w:t>
        </w:r>
      </w:hyperlink>
      <w:r>
        <w:t xml:space="preserve"> Закона Краснодарского края от 6 июня 1995 года N 7-КЗ "О правотворчестве и нормативных правовых актах Краснодарского края" в порядке, установленном нормативным правовым актом Губернатора Краснодарского края.</w:t>
      </w:r>
    </w:p>
    <w:p w:rsidR="00371630" w:rsidRDefault="00371630" w:rsidP="00371630">
      <w:pPr>
        <w:pStyle w:val="ConsPlusNormal"/>
        <w:jc w:val="both"/>
      </w:pPr>
      <w:r>
        <w:t>(</w:t>
      </w:r>
      <w:proofErr w:type="gramStart"/>
      <w:r>
        <w:t>в</w:t>
      </w:r>
      <w:proofErr w:type="gramEnd"/>
      <w:r>
        <w:t xml:space="preserve"> ред. </w:t>
      </w:r>
      <w:hyperlink r:id="rId19" w:tooltip="Закон Краснодарского края от 23.12.2022 N 4814-КЗ (ред. от 03.11.2023)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4814-КЗ)</w:t>
      </w:r>
    </w:p>
    <w:p w:rsidR="00371630" w:rsidRDefault="00371630" w:rsidP="00371630">
      <w:pPr>
        <w:pStyle w:val="ConsPlusNormal"/>
        <w:jc w:val="both"/>
      </w:pPr>
    </w:p>
    <w:p w:rsidR="00371630" w:rsidRDefault="00371630" w:rsidP="00371630">
      <w:pPr>
        <w:pStyle w:val="ConsPlusTitle"/>
        <w:ind w:firstLine="540"/>
        <w:jc w:val="both"/>
        <w:outlineLvl w:val="0"/>
      </w:pPr>
      <w:r>
        <w:t>Статья 5. Оценка применения обязательных требований</w:t>
      </w:r>
    </w:p>
    <w:p w:rsidR="00371630" w:rsidRDefault="00371630" w:rsidP="00371630">
      <w:pPr>
        <w:pStyle w:val="ConsPlusNormal"/>
        <w:jc w:val="both"/>
      </w:pPr>
    </w:p>
    <w:p w:rsidR="00371630" w:rsidRDefault="00371630" w:rsidP="00371630">
      <w:pPr>
        <w:pStyle w:val="ConsPlusNormal"/>
        <w:ind w:firstLine="540"/>
        <w:jc w:val="both"/>
      </w:pPr>
      <w:r>
        <w:t>1. Целями оценки применения обязательных требований являются комплексная оценка системы обязательных требований, содержащихся в нормативных правовых актах Краснодарского края,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rsidR="00371630" w:rsidRDefault="00371630" w:rsidP="00371630">
      <w:pPr>
        <w:pStyle w:val="ConsPlusNormal"/>
        <w:spacing w:before="240"/>
        <w:ind w:firstLine="540"/>
        <w:jc w:val="both"/>
      </w:pPr>
      <w:r>
        <w:t xml:space="preserve">1(1). </w:t>
      </w:r>
      <w:proofErr w:type="gramStart"/>
      <w:r>
        <w:t>В целях обеспечения проведения оценки применения обязательных требований органами исполнительной власти Краснодарского края, осуществляющими нормативно-правовое регулирование в соответствующей сфере общественных отношений (далее - уполномоченные органы), отдельно по каждому виду государственного контроля (надзора), административного правонарушения, лицензирования и иных разрешений, аккредитации, оценки соответствия продукции, иных форм оценки и экспертизы формируются сведения о нормативных правовых актах Краснодарского края, устанавливающих обязательные требования, включающие информацию о</w:t>
      </w:r>
      <w:proofErr w:type="gramEnd"/>
      <w:r>
        <w:t xml:space="preserve"> </w:t>
      </w:r>
      <w:proofErr w:type="gramStart"/>
      <w:r>
        <w:t>сроке</w:t>
      </w:r>
      <w:proofErr w:type="gramEnd"/>
      <w:r>
        <w:t xml:space="preserve"> их действия. Порядок формирования, ведения и актуализации сведений о нормативных правовых актах Краснодарского края, устанавливающих обязательные требования, определяется нормативным правовым актом Губернатора Краснодарского края.</w:t>
      </w:r>
    </w:p>
    <w:p w:rsidR="00371630" w:rsidRDefault="00371630" w:rsidP="00371630">
      <w:pPr>
        <w:pStyle w:val="ConsPlusNormal"/>
        <w:jc w:val="both"/>
      </w:pPr>
      <w:r>
        <w:t xml:space="preserve">(часть 1(1) введена </w:t>
      </w:r>
      <w:hyperlink r:id="rId20" w:tooltip="Закон Краснодарского края от 11.06.2025 N 5369-КЗ &quot;О внесении изменений в статьи 3 и 5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
        <w:r>
          <w:rPr>
            <w:color w:val="0000FF"/>
          </w:rPr>
          <w:t>Законом</w:t>
        </w:r>
      </w:hyperlink>
      <w:r>
        <w:t xml:space="preserve"> Краснодарского края от 11.06.2025 N 5369-КЗ)</w:t>
      </w:r>
    </w:p>
    <w:p w:rsidR="00371630" w:rsidRDefault="00371630" w:rsidP="00371630">
      <w:pPr>
        <w:pStyle w:val="ConsPlusNormal"/>
        <w:spacing w:before="240"/>
        <w:ind w:firstLine="540"/>
        <w:jc w:val="both"/>
      </w:pPr>
      <w:bookmarkStart w:id="3" w:name="P61"/>
      <w:bookmarkEnd w:id="3"/>
      <w:r>
        <w:t>2. Процедура оценки применения обязательных требований, содержащихся в нормативных правовых актах Краснодарского края, включает следующие этапы:</w:t>
      </w:r>
    </w:p>
    <w:p w:rsidR="00371630" w:rsidRDefault="00371630" w:rsidP="00371630">
      <w:pPr>
        <w:pStyle w:val="ConsPlusNormal"/>
        <w:spacing w:before="240"/>
        <w:ind w:firstLine="540"/>
        <w:jc w:val="both"/>
      </w:pPr>
      <w:bookmarkStart w:id="4" w:name="P62"/>
      <w:bookmarkEnd w:id="4"/>
      <w:proofErr w:type="gramStart"/>
      <w:r>
        <w:lastRenderedPageBreak/>
        <w:t>1) формирование координирующим органом исполнительной власти Краснодарского края, уполномоченным Губернатором Краснодарского края (далее - координирующий орган), плана проведения оценки применения обязательных требований, содержащихся в нормативных правовых актах Краснодарского края, в том числе нормативных правовых актах Краснодарского края, в отношении которых не установлен срок действия, по результатам его рассмотрения краевой межведомственной комиссией по проведению оценки применения обязательных требований (далее - межведомственная комиссия);</w:t>
      </w:r>
      <w:proofErr w:type="gramEnd"/>
    </w:p>
    <w:p w:rsidR="00371630" w:rsidRDefault="00371630" w:rsidP="00371630">
      <w:pPr>
        <w:pStyle w:val="ConsPlusNormal"/>
        <w:jc w:val="both"/>
      </w:pPr>
      <w:r>
        <w:t xml:space="preserve">(в ред. </w:t>
      </w:r>
      <w:hyperlink r:id="rId21" w:tooltip="Закон Краснодарского края от 23.12.2022 N 4814-КЗ (ред. от 03.11.2023)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4814-КЗ)</w:t>
      </w:r>
    </w:p>
    <w:p w:rsidR="00371630" w:rsidRDefault="00371630" w:rsidP="00371630">
      <w:pPr>
        <w:pStyle w:val="ConsPlusNormal"/>
        <w:spacing w:before="240"/>
        <w:ind w:firstLine="540"/>
        <w:jc w:val="both"/>
      </w:pPr>
      <w:r>
        <w:t xml:space="preserve">2) - 4) утратили силу. - </w:t>
      </w:r>
      <w:hyperlink r:id="rId22" w:tooltip="Закон Краснодарского края от 31.05.2023 N 4904-КЗ &quot;О внесении изменений в статьи 2 и 5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
        <w:r>
          <w:rPr>
            <w:color w:val="0000FF"/>
          </w:rPr>
          <w:t>Закон</w:t>
        </w:r>
      </w:hyperlink>
      <w:r>
        <w:t xml:space="preserve"> Краснодарского края от 31.05.2023 N 4904-КЗ;</w:t>
      </w:r>
    </w:p>
    <w:p w:rsidR="00371630" w:rsidRDefault="00371630" w:rsidP="00371630">
      <w:pPr>
        <w:pStyle w:val="ConsPlusNormal"/>
        <w:spacing w:before="240"/>
        <w:ind w:firstLine="540"/>
        <w:jc w:val="both"/>
      </w:pPr>
      <w:proofErr w:type="gramStart"/>
      <w:r>
        <w:t xml:space="preserve">5) формирование проекта доклада о достижении целей введения обязательных требований (далее - доклад) с учетом плана, указанного в </w:t>
      </w:r>
      <w:hyperlink w:anchor="P62" w:tooltip="1) формирование координирующим органом исполнительной власти Краснодарского края, уполномоченным Губернатором Краснодарского края (далее - координирующий орган), плана проведения оценки применения обязательных требований, содержащихся в нормативных правовых ак">
        <w:r>
          <w:rPr>
            <w:color w:val="0000FF"/>
          </w:rPr>
          <w:t>пункте 1</w:t>
        </w:r>
      </w:hyperlink>
      <w:r>
        <w:t xml:space="preserve"> настоящей части, его публичное обсуждение на </w:t>
      </w:r>
      <w:proofErr w:type="spellStart"/>
      <w:r>
        <w:t>интернет-портале</w:t>
      </w:r>
      <w:proofErr w:type="spellEnd"/>
      <w:r>
        <w:t xml:space="preserve"> для публичного обсуждения нормативных правовых актов и их проектов (</w:t>
      </w:r>
      <w:proofErr w:type="spellStart"/>
      <w:r>
        <w:fldChar w:fldCharType="begin"/>
      </w:r>
      <w:r>
        <w:instrText>HYPERLINK "https://regulation.krasnodar.ru" \h</w:instrText>
      </w:r>
      <w:r>
        <w:fldChar w:fldCharType="separate"/>
      </w:r>
      <w:r>
        <w:rPr>
          <w:color w:val="0000FF"/>
        </w:rPr>
        <w:t>regulation.krasnodar.ru</w:t>
      </w:r>
      <w:proofErr w:type="spellEnd"/>
      <w:r>
        <w:fldChar w:fldCharType="end"/>
      </w:r>
      <w:r>
        <w:t>) в информационно-телекоммуникационной сети "Интернет" (далее - Интернет-портал), доработка проекта доклада с учетом результатов его публичного обсуждения, подписание уполномоченным органом и направление проекта доклада</w:t>
      </w:r>
      <w:proofErr w:type="gramEnd"/>
      <w:r>
        <w:t xml:space="preserve"> в координирующий орган;</w:t>
      </w:r>
    </w:p>
    <w:p w:rsidR="00371630" w:rsidRDefault="00371630" w:rsidP="00371630">
      <w:pPr>
        <w:pStyle w:val="ConsPlusNormal"/>
        <w:jc w:val="both"/>
      </w:pPr>
      <w:r>
        <w:t xml:space="preserve">(в ред. Законов Краснодарского края от 31.05.2023 </w:t>
      </w:r>
      <w:hyperlink r:id="rId23" w:tooltip="Закон Краснодарского края от 31.05.2023 N 4904-КЗ &quot;О внесении изменений в статьи 2 и 5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
        <w:r>
          <w:rPr>
            <w:color w:val="0000FF"/>
          </w:rPr>
          <w:t>N 4904-КЗ</w:t>
        </w:r>
      </w:hyperlink>
      <w:r>
        <w:t xml:space="preserve">, от 11.06.2025 </w:t>
      </w:r>
      <w:hyperlink r:id="rId24" w:tooltip="Закон Краснодарского края от 11.06.2025 N 5369-КЗ &quot;О внесении изменений в статьи 3 и 5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
        <w:r>
          <w:rPr>
            <w:color w:val="0000FF"/>
          </w:rPr>
          <w:t>N 5369-КЗ</w:t>
        </w:r>
      </w:hyperlink>
      <w:r>
        <w:t>)</w:t>
      </w:r>
    </w:p>
    <w:p w:rsidR="00371630" w:rsidRDefault="00371630" w:rsidP="00371630">
      <w:pPr>
        <w:pStyle w:val="ConsPlusNormal"/>
        <w:spacing w:before="240"/>
        <w:ind w:firstLine="540"/>
        <w:jc w:val="both"/>
      </w:pPr>
      <w:r>
        <w:t>6) рассмотрение проекта доклада координирующим органом с последующим информированием уполномоченного органа о результатах рассмотрения проекта доклада;</w:t>
      </w:r>
    </w:p>
    <w:p w:rsidR="00371630" w:rsidRDefault="00371630" w:rsidP="00371630">
      <w:pPr>
        <w:pStyle w:val="ConsPlusNormal"/>
        <w:spacing w:before="240"/>
        <w:ind w:firstLine="540"/>
        <w:jc w:val="both"/>
      </w:pPr>
      <w:proofErr w:type="gramStart"/>
      <w:r>
        <w:t xml:space="preserve">7) по итогам рассмотрения подготовленного координирующим органом по результатам рассмотрения проекта доклада заключения о достижении целей введения обязательных требований принятие уполномоченным органом по каждому нормативному правовому акту, представленному в проекте доклада, одного из решений, предусмотренных </w:t>
      </w:r>
      <w:hyperlink w:anchor="P78" w:tooltip="4. При отсутствии разногласий по результатам рассмотрения проекта доклада уполномоченным органом на основании содержащихся в проекте доклада выводов и предложений по итогам оценки достижения целей введения обязательных требований, заключения координирующего ор">
        <w:r>
          <w:rPr>
            <w:color w:val="0000FF"/>
          </w:rPr>
          <w:t>частью 4</w:t>
        </w:r>
      </w:hyperlink>
      <w:r>
        <w:t xml:space="preserve"> настоящей статьи, и опубликование на </w:t>
      </w:r>
      <w:proofErr w:type="spellStart"/>
      <w:r>
        <w:t>Интернет-портале</w:t>
      </w:r>
      <w:proofErr w:type="spellEnd"/>
      <w:r>
        <w:t xml:space="preserve"> подписанного уполномоченным органом доклада, доработанного по результатам реализации соответствующих решений, или принятие уполномоченным органом решения о направлении</w:t>
      </w:r>
      <w:proofErr w:type="gramEnd"/>
      <w:r>
        <w:t xml:space="preserve"> подписанного уполномоченным органом доклада для рассмотрения в межведомственную комиссию в случаях, предусмотренных указанным в </w:t>
      </w:r>
      <w:hyperlink w:anchor="P81" w:tooltip="5. Порядок проведения оценки применения обязательных требований, содержащихся в нормативных правовых актах Краснодарского края, согласно определенной частью 2 настоящей статьи процедуре устанавливается нормативным правовым актом Губернатора Краснодарского края">
        <w:r>
          <w:rPr>
            <w:color w:val="0000FF"/>
          </w:rPr>
          <w:t>части 5</w:t>
        </w:r>
      </w:hyperlink>
      <w:r>
        <w:t xml:space="preserve"> настоящей статьи нормативным правовым актом Губернатора Краснодарского края, и опубликование доклада на </w:t>
      </w:r>
      <w:proofErr w:type="spellStart"/>
      <w:proofErr w:type="gramStart"/>
      <w:r>
        <w:t>Интернет-портале</w:t>
      </w:r>
      <w:proofErr w:type="spellEnd"/>
      <w:proofErr w:type="gramEnd"/>
      <w:r>
        <w:t>;</w:t>
      </w:r>
    </w:p>
    <w:p w:rsidR="00371630" w:rsidRDefault="00371630" w:rsidP="00371630">
      <w:pPr>
        <w:pStyle w:val="ConsPlusNormal"/>
        <w:jc w:val="both"/>
      </w:pPr>
      <w:r>
        <w:t xml:space="preserve">(в ред. Законов Краснодарского края от 06.07.2022 </w:t>
      </w:r>
      <w:hyperlink r:id="rId25" w:tooltip="Закон Краснодарского края от 06.07.2022 N 4712-КЗ &quot;О внесении изменений в статью 5 Закона Краснодарского края &quot;О порядке установления и оценки применения обязательных требований, содержащихся в нормативных правовых актах Краснодарского края&quot; (принят ЗС КК 23.0">
        <w:r>
          <w:rPr>
            <w:color w:val="0000FF"/>
          </w:rPr>
          <w:t>N 4712-КЗ</w:t>
        </w:r>
      </w:hyperlink>
      <w:r>
        <w:t xml:space="preserve">, от 23.12.2022 </w:t>
      </w:r>
      <w:hyperlink r:id="rId26" w:tooltip="Закон Краснодарского края от 23.12.2022 N 4814-КЗ (ред. от 03.11.2023) &quot;О внесении изменений в отдельные законодательные акты Краснодарского края&quot; (принят ЗС КК 13.12.2022) {КонсультантПлюс}">
        <w:r>
          <w:rPr>
            <w:color w:val="0000FF"/>
          </w:rPr>
          <w:t>N 4814-КЗ</w:t>
        </w:r>
      </w:hyperlink>
      <w:r>
        <w:t>)</w:t>
      </w:r>
    </w:p>
    <w:p w:rsidR="00371630" w:rsidRDefault="00371630" w:rsidP="00371630">
      <w:pPr>
        <w:pStyle w:val="ConsPlusNormal"/>
        <w:spacing w:before="240"/>
        <w:ind w:firstLine="540"/>
        <w:jc w:val="both"/>
      </w:pPr>
      <w:r>
        <w:t xml:space="preserve">8) рассмотрение доклада межведомственной комиссией и принятие решений в случаях, предусмотренных указанным в </w:t>
      </w:r>
      <w:hyperlink w:anchor="P81" w:tooltip="5. Порядок проведения оценки применения обязательных требований, содержащихся в нормативных правовых актах Краснодарского края, согласно определенной частью 2 настоящей статьи процедуре устанавливается нормативным правовым актом Губернатора Краснодарского края">
        <w:r>
          <w:rPr>
            <w:color w:val="0000FF"/>
          </w:rPr>
          <w:t>части 5</w:t>
        </w:r>
      </w:hyperlink>
      <w:r>
        <w:t xml:space="preserve"> настоящей статьи нормативным правовым актом Губернатора Краснодарского края;</w:t>
      </w:r>
    </w:p>
    <w:p w:rsidR="00371630" w:rsidRDefault="00371630" w:rsidP="00371630">
      <w:pPr>
        <w:pStyle w:val="ConsPlusNormal"/>
        <w:jc w:val="both"/>
      </w:pPr>
      <w:r>
        <w:t xml:space="preserve">(в ред. </w:t>
      </w:r>
      <w:hyperlink r:id="rId27" w:tooltip="Закон Краснодарского края от 23.12.2022 N 4814-КЗ (ред. от 03.11.2023)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4814-КЗ)</w:t>
      </w:r>
    </w:p>
    <w:p w:rsidR="00371630" w:rsidRDefault="00371630" w:rsidP="00371630">
      <w:pPr>
        <w:pStyle w:val="ConsPlusNormal"/>
        <w:spacing w:before="240"/>
        <w:ind w:firstLine="540"/>
        <w:jc w:val="both"/>
      </w:pPr>
      <w:r>
        <w:t>9) проведение оценки фактического воздействия нормативного правового акта Краснодарского края в порядке, установленном нормативным правовым актом Губернатора Краснодарского края;</w:t>
      </w:r>
    </w:p>
    <w:p w:rsidR="00371630" w:rsidRDefault="00371630" w:rsidP="00371630">
      <w:pPr>
        <w:pStyle w:val="ConsPlusNormal"/>
        <w:jc w:val="both"/>
      </w:pPr>
      <w:r>
        <w:t xml:space="preserve">(в ред. </w:t>
      </w:r>
      <w:hyperlink r:id="rId28" w:tooltip="Закон Краснодарского края от 23.12.2022 N 4814-КЗ (ред. от 03.11.2023)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4814-КЗ)</w:t>
      </w:r>
    </w:p>
    <w:p w:rsidR="00371630" w:rsidRDefault="00371630" w:rsidP="00371630">
      <w:pPr>
        <w:pStyle w:val="ConsPlusNormal"/>
        <w:spacing w:before="240"/>
        <w:ind w:firstLine="540"/>
        <w:jc w:val="both"/>
      </w:pPr>
      <w:r>
        <w:t xml:space="preserve">10) по итогам </w:t>
      </w:r>
      <w:proofErr w:type="gramStart"/>
      <w:r>
        <w:t>проведения оценки фактического воздействия нормативного правового акта Краснодарского края</w:t>
      </w:r>
      <w:proofErr w:type="gramEnd"/>
      <w:r>
        <w:t xml:space="preserve"> принятие межведомственной комиссией решения в порядке, установленном указанным в </w:t>
      </w:r>
      <w:hyperlink w:anchor="P81" w:tooltip="5. Порядок проведения оценки применения обязательных требований, содержащихся в нормативных правовых актах Краснодарского края, согласно определенной частью 2 настоящей статьи процедуре устанавливается нормативным правовым актом Губернатора Краснодарского края">
        <w:r>
          <w:rPr>
            <w:color w:val="0000FF"/>
          </w:rPr>
          <w:t>части 5</w:t>
        </w:r>
      </w:hyperlink>
      <w:r>
        <w:t xml:space="preserve"> настоящей статьи нормативным правовым актом Губернатора Краснодарского края.</w:t>
      </w:r>
    </w:p>
    <w:p w:rsidR="00371630" w:rsidRDefault="00371630" w:rsidP="00371630">
      <w:pPr>
        <w:pStyle w:val="ConsPlusNormal"/>
        <w:jc w:val="both"/>
      </w:pPr>
      <w:r>
        <w:t xml:space="preserve">(в ред. </w:t>
      </w:r>
      <w:hyperlink r:id="rId29" w:tooltip="Закон Краснодарского края от 23.12.2022 N 4814-КЗ (ред. от 03.11.2023)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4814-КЗ)</w:t>
      </w:r>
    </w:p>
    <w:p w:rsidR="00371630" w:rsidRDefault="00371630" w:rsidP="00371630">
      <w:pPr>
        <w:pStyle w:val="ConsPlusNormal"/>
        <w:spacing w:before="240"/>
        <w:ind w:firstLine="540"/>
        <w:jc w:val="both"/>
      </w:pPr>
      <w:r>
        <w:t>3. Положение о межведомственной комисс</w:t>
      </w:r>
      <w:proofErr w:type="gramStart"/>
      <w:r>
        <w:t>ии и ее</w:t>
      </w:r>
      <w:proofErr w:type="gramEnd"/>
      <w:r>
        <w:t xml:space="preserve"> состав утверждаются </w:t>
      </w:r>
      <w:r>
        <w:lastRenderedPageBreak/>
        <w:t>нормативным правовым актом Губернатора Краснодарского края.</w:t>
      </w:r>
    </w:p>
    <w:p w:rsidR="00371630" w:rsidRDefault="00371630" w:rsidP="00371630">
      <w:pPr>
        <w:pStyle w:val="ConsPlusNormal"/>
        <w:jc w:val="both"/>
      </w:pPr>
      <w:r>
        <w:t>(</w:t>
      </w:r>
      <w:proofErr w:type="gramStart"/>
      <w:r>
        <w:t>в</w:t>
      </w:r>
      <w:proofErr w:type="gramEnd"/>
      <w:r>
        <w:t xml:space="preserve"> ред. </w:t>
      </w:r>
      <w:hyperlink r:id="rId30" w:tooltip="Закон Краснодарского края от 23.12.2022 N 4814-КЗ (ред. от 03.11.2023)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4814-КЗ)</w:t>
      </w:r>
    </w:p>
    <w:p w:rsidR="00371630" w:rsidRDefault="00371630" w:rsidP="00371630">
      <w:pPr>
        <w:pStyle w:val="ConsPlusNormal"/>
        <w:spacing w:before="240"/>
        <w:ind w:firstLine="540"/>
        <w:jc w:val="both"/>
      </w:pPr>
      <w:bookmarkStart w:id="5" w:name="P78"/>
      <w:bookmarkEnd w:id="5"/>
      <w:r>
        <w:t>4. При отсутствии разногласий по результатам рассмотрения проекта доклада уполномоченным органом на основании содержащихся в проекте доклада выводов и предложений по итогам оценки достижения целей введения обязательных требований, заключения координирующего органа в отношении каждого представленного в проекте доклада нормативного правового акта Краснодарского края принимается одно из следующих решений:</w:t>
      </w:r>
    </w:p>
    <w:p w:rsidR="00371630" w:rsidRDefault="00371630" w:rsidP="00371630">
      <w:pPr>
        <w:pStyle w:val="ConsPlusNormal"/>
        <w:spacing w:before="240"/>
        <w:ind w:firstLine="540"/>
        <w:jc w:val="both"/>
      </w:pPr>
      <w:proofErr w:type="gramStart"/>
      <w:r>
        <w:t>1) о возможности продления срока действия нормативного правового акта Краснодарского края, его отдельных положений (в отношении нормативных правовых актов, имеющих срок действия), в том числе о возможности внесения изменений в нормативный правовой акт Краснодарского края или об отсутствии необходимости внесения изменений в нормативный правовой акт Краснодарского края (в отношении нормативных правовых актов, срок действия которых не установлен), либо о необходимости</w:t>
      </w:r>
      <w:proofErr w:type="gramEnd"/>
      <w:r>
        <w:t xml:space="preserve"> отмены (признания </w:t>
      </w:r>
      <w:proofErr w:type="gramStart"/>
      <w:r>
        <w:t>утратившим</w:t>
      </w:r>
      <w:proofErr w:type="gramEnd"/>
      <w:r>
        <w:t xml:space="preserve"> силу) нормативного правового акта Краснодарского края, его отдельных положений;</w:t>
      </w:r>
    </w:p>
    <w:p w:rsidR="00371630" w:rsidRDefault="00371630" w:rsidP="00371630">
      <w:pPr>
        <w:pStyle w:val="ConsPlusNormal"/>
        <w:spacing w:before="240"/>
        <w:ind w:firstLine="540"/>
        <w:jc w:val="both"/>
      </w:pPr>
      <w:r>
        <w:t xml:space="preserve">2) о необходимости </w:t>
      </w:r>
      <w:proofErr w:type="gramStart"/>
      <w:r>
        <w:t>проведения оценки фактического воздействия нормативного правового акта Краснодарского края</w:t>
      </w:r>
      <w:proofErr w:type="gramEnd"/>
      <w:r>
        <w:t>.</w:t>
      </w:r>
    </w:p>
    <w:p w:rsidR="00371630" w:rsidRDefault="00371630" w:rsidP="00371630">
      <w:pPr>
        <w:pStyle w:val="ConsPlusNormal"/>
        <w:spacing w:before="240"/>
        <w:ind w:firstLine="540"/>
        <w:jc w:val="both"/>
      </w:pPr>
      <w:bookmarkStart w:id="6" w:name="P81"/>
      <w:bookmarkEnd w:id="6"/>
      <w:r>
        <w:t xml:space="preserve">5. Порядок проведения оценки применения обязательных требований, содержащихся в нормативных правовых актах Краснодарского края, согласно определенной </w:t>
      </w:r>
      <w:hyperlink w:anchor="P61" w:tooltip="2. Процедура оценки применения обязательных требований, содержащихся в нормативных правовых актах Краснодарского края, включает следующие этапы:">
        <w:r>
          <w:rPr>
            <w:color w:val="0000FF"/>
          </w:rPr>
          <w:t>частью 2</w:t>
        </w:r>
      </w:hyperlink>
      <w:r>
        <w:t xml:space="preserve"> настоящей статьи процедуре устанавливается нормативным правовым актом Губернатора Краснодарского края.</w:t>
      </w:r>
    </w:p>
    <w:p w:rsidR="00371630" w:rsidRDefault="00371630" w:rsidP="00371630">
      <w:pPr>
        <w:pStyle w:val="ConsPlusNormal"/>
        <w:jc w:val="both"/>
      </w:pPr>
      <w:r>
        <w:t>(</w:t>
      </w:r>
      <w:proofErr w:type="gramStart"/>
      <w:r>
        <w:t>в</w:t>
      </w:r>
      <w:proofErr w:type="gramEnd"/>
      <w:r>
        <w:t xml:space="preserve"> ред. </w:t>
      </w:r>
      <w:hyperlink r:id="rId31" w:tooltip="Закон Краснодарского края от 23.12.2022 N 4814-КЗ (ред. от 03.11.2023)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4814-КЗ)</w:t>
      </w:r>
    </w:p>
    <w:p w:rsidR="00371630" w:rsidRDefault="00371630" w:rsidP="00371630">
      <w:pPr>
        <w:pStyle w:val="ConsPlusNormal"/>
        <w:spacing w:before="240"/>
        <w:ind w:firstLine="540"/>
        <w:jc w:val="both"/>
      </w:pPr>
      <w:r>
        <w:t>6. Форма доклада и требования к его содержанию устанавливаются координирующим органом.</w:t>
      </w:r>
    </w:p>
    <w:p w:rsidR="00371630" w:rsidRDefault="00371630" w:rsidP="00371630">
      <w:pPr>
        <w:pStyle w:val="ConsPlusNormal"/>
        <w:jc w:val="both"/>
      </w:pPr>
    </w:p>
    <w:p w:rsidR="00371630" w:rsidRDefault="00371630" w:rsidP="00371630">
      <w:pPr>
        <w:pStyle w:val="ConsPlusTitle"/>
        <w:ind w:firstLine="540"/>
        <w:jc w:val="both"/>
        <w:outlineLvl w:val="0"/>
      </w:pPr>
      <w:r>
        <w:t>Статья 6. Официальные разъяснения обязательных требований</w:t>
      </w:r>
    </w:p>
    <w:p w:rsidR="00371630" w:rsidRDefault="00371630" w:rsidP="00371630">
      <w:pPr>
        <w:pStyle w:val="ConsPlusNormal"/>
        <w:jc w:val="both"/>
      </w:pPr>
    </w:p>
    <w:p w:rsidR="00371630" w:rsidRDefault="00371630" w:rsidP="00371630">
      <w:pPr>
        <w:pStyle w:val="ConsPlusNormal"/>
        <w:ind w:firstLine="540"/>
        <w:jc w:val="both"/>
      </w:pPr>
      <w:r>
        <w:t>1. Уполномоченный орган в отношении принятых им нормативных правовых актов Краснодарского края, содержащих обязательные требования, дает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371630" w:rsidRDefault="00371630" w:rsidP="00371630">
      <w:pPr>
        <w:pStyle w:val="ConsPlusNormal"/>
        <w:spacing w:before="240"/>
        <w:ind w:firstLine="540"/>
        <w:jc w:val="both"/>
      </w:pPr>
      <w:r>
        <w:t>2. Официальные разъяснения обязательных требований утверждаются в порядке, установленном нормативным правовым актом уполномоченного органа.</w:t>
      </w:r>
    </w:p>
    <w:p w:rsidR="00371630" w:rsidRDefault="00371630" w:rsidP="00371630">
      <w:pPr>
        <w:pStyle w:val="ConsPlusNormal"/>
        <w:jc w:val="both"/>
      </w:pPr>
    </w:p>
    <w:p w:rsidR="00371630" w:rsidRDefault="00371630" w:rsidP="00371630">
      <w:pPr>
        <w:pStyle w:val="ConsPlusTitle"/>
        <w:ind w:firstLine="540"/>
        <w:jc w:val="both"/>
        <w:outlineLvl w:val="0"/>
      </w:pPr>
      <w:r>
        <w:t>Статья 7. Порядок вступления в силу настоящего Закона</w:t>
      </w:r>
    </w:p>
    <w:p w:rsidR="00371630" w:rsidRDefault="00371630" w:rsidP="00371630">
      <w:pPr>
        <w:pStyle w:val="ConsPlusNormal"/>
        <w:jc w:val="both"/>
      </w:pPr>
    </w:p>
    <w:p w:rsidR="00371630" w:rsidRDefault="00371630" w:rsidP="00371630">
      <w:pPr>
        <w:pStyle w:val="ConsPlusNormal"/>
        <w:ind w:firstLine="540"/>
        <w:jc w:val="both"/>
      </w:pPr>
      <w:r>
        <w:t>Настоящий Закон вступает в силу на следующий день после дня его официального опубликования.</w:t>
      </w:r>
    </w:p>
    <w:p w:rsidR="00371630" w:rsidRDefault="00371630" w:rsidP="00371630">
      <w:pPr>
        <w:pStyle w:val="ConsPlusNormal"/>
        <w:jc w:val="both"/>
      </w:pPr>
    </w:p>
    <w:p w:rsidR="00371630" w:rsidRDefault="00371630" w:rsidP="00371630">
      <w:pPr>
        <w:pStyle w:val="ConsPlusNormal"/>
        <w:jc w:val="right"/>
      </w:pPr>
      <w:r>
        <w:t>Глава администрации (губернатор)</w:t>
      </w:r>
    </w:p>
    <w:p w:rsidR="00371630" w:rsidRDefault="00371630" w:rsidP="00371630">
      <w:pPr>
        <w:pStyle w:val="ConsPlusNormal"/>
        <w:jc w:val="right"/>
      </w:pPr>
      <w:r>
        <w:t>Краснодарского края</w:t>
      </w:r>
    </w:p>
    <w:p w:rsidR="00371630" w:rsidRDefault="00371630" w:rsidP="00371630">
      <w:pPr>
        <w:pStyle w:val="ConsPlusNormal"/>
        <w:jc w:val="right"/>
      </w:pPr>
      <w:r>
        <w:t>В.И.КОНДРАТЬЕВ</w:t>
      </w:r>
    </w:p>
    <w:p w:rsidR="00371630" w:rsidRDefault="00371630" w:rsidP="00371630">
      <w:pPr>
        <w:pStyle w:val="ConsPlusNormal"/>
      </w:pPr>
      <w:r>
        <w:t>г. Краснодар</w:t>
      </w:r>
    </w:p>
    <w:p w:rsidR="00371630" w:rsidRDefault="00371630" w:rsidP="00371630">
      <w:pPr>
        <w:pStyle w:val="ConsPlusNormal"/>
        <w:spacing w:before="240"/>
      </w:pPr>
      <w:r>
        <w:lastRenderedPageBreak/>
        <w:t>22 июля 2021 г.</w:t>
      </w:r>
    </w:p>
    <w:p w:rsidR="00371630" w:rsidRDefault="00371630" w:rsidP="00371630">
      <w:pPr>
        <w:pStyle w:val="ConsPlusNormal"/>
        <w:spacing w:before="240"/>
      </w:pPr>
      <w:r>
        <w:t>N 4525-КЗ</w:t>
      </w:r>
    </w:p>
    <w:p w:rsidR="00E109EB" w:rsidRDefault="00E109EB"/>
    <w:sectPr w:rsidR="00E109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1630"/>
    <w:rsid w:val="00371630"/>
    <w:rsid w:val="00E10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1630"/>
    <w:pPr>
      <w:widowControl w:val="0"/>
      <w:autoSpaceDE w:val="0"/>
      <w:autoSpaceDN w:val="0"/>
      <w:spacing w:after="0" w:line="240" w:lineRule="auto"/>
    </w:pPr>
    <w:rPr>
      <w:rFonts w:ascii="Times New Roman" w:hAnsi="Times New Roman" w:cs="Times New Roman"/>
      <w:sz w:val="24"/>
    </w:rPr>
  </w:style>
  <w:style w:type="paragraph" w:customStyle="1" w:styleId="ConsPlusTitle">
    <w:name w:val="ConsPlusTitle"/>
    <w:rsid w:val="00371630"/>
    <w:pPr>
      <w:widowControl w:val="0"/>
      <w:autoSpaceDE w:val="0"/>
      <w:autoSpaceDN w:val="0"/>
      <w:spacing w:after="0" w:line="240" w:lineRule="auto"/>
    </w:pPr>
    <w:rPr>
      <w:rFonts w:ascii="Arial" w:hAnsi="Arial" w:cs="Arial"/>
      <w:b/>
      <w:sz w:val="24"/>
    </w:rPr>
  </w:style>
  <w:style w:type="character" w:styleId="a3">
    <w:name w:val="Hyperlink"/>
    <w:basedOn w:val="a0"/>
    <w:uiPriority w:val="99"/>
    <w:unhideWhenUsed/>
    <w:rsid w:val="003716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77&amp;n=235135&amp;date=06.11.2025&amp;dst=100008&amp;field=134" TargetMode="External"/><Relationship Id="rId13" Type="http://schemas.openxmlformats.org/officeDocument/2006/relationships/hyperlink" Target="https://login.consultant.ru/link/?req=doc&amp;base=RLAW177&amp;n=235135&amp;date=06.11.2025&amp;dst=100009&amp;field=134" TargetMode="External"/><Relationship Id="rId18" Type="http://schemas.openxmlformats.org/officeDocument/2006/relationships/hyperlink" Target="https://login.consultant.ru/link/?req=doc&amp;base=RLAW177&amp;n=250739&amp;date=06.11.2025&amp;dst=100539&amp;field=134" TargetMode="External"/><Relationship Id="rId26" Type="http://schemas.openxmlformats.org/officeDocument/2006/relationships/hyperlink" Target="https://login.consultant.ru/link/?req=doc&amp;base=RLAW177&amp;n=241386&amp;date=06.11.2025&amp;dst=100146&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RLAW177&amp;n=241386&amp;date=06.11.2025&amp;dst=100144&amp;field=134" TargetMode="External"/><Relationship Id="rId7" Type="http://schemas.openxmlformats.org/officeDocument/2006/relationships/hyperlink" Target="https://login.consultant.ru/link/?req=doc&amp;base=RLAW177&amp;n=230641&amp;date=06.11.2025&amp;dst=100008&amp;field=134" TargetMode="External"/><Relationship Id="rId12" Type="http://schemas.openxmlformats.org/officeDocument/2006/relationships/hyperlink" Target="https://login.consultant.ru/link/?req=doc&amp;base=RLAW177&amp;n=241386&amp;date=06.11.2025&amp;dst=100140&amp;field=134" TargetMode="External"/><Relationship Id="rId17" Type="http://schemas.openxmlformats.org/officeDocument/2006/relationships/hyperlink" Target="https://login.consultant.ru/link/?req=doc&amp;base=RLAW177&amp;n=230641&amp;date=06.11.2025&amp;dst=100008&amp;field=134" TargetMode="External"/><Relationship Id="rId25" Type="http://schemas.openxmlformats.org/officeDocument/2006/relationships/hyperlink" Target="https://login.consultant.ru/link/?req=doc&amp;base=RLAW177&amp;n=221140&amp;date=06.11.2025&amp;dst=100011&amp;field=13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177&amp;n=265046&amp;date=06.11.2025&amp;dst=100009&amp;field=134" TargetMode="External"/><Relationship Id="rId20" Type="http://schemas.openxmlformats.org/officeDocument/2006/relationships/hyperlink" Target="https://login.consultant.ru/link/?req=doc&amp;base=RLAW177&amp;n=265046&amp;date=06.11.2025&amp;dst=100011&amp;field=134" TargetMode="External"/><Relationship Id="rId29" Type="http://schemas.openxmlformats.org/officeDocument/2006/relationships/hyperlink" Target="https://login.consultant.ru/link/?req=doc&amp;base=RLAW177&amp;n=241386&amp;date=06.11.2025&amp;dst=100146&amp;field=134" TargetMode="External"/><Relationship Id="rId1" Type="http://schemas.openxmlformats.org/officeDocument/2006/relationships/styles" Target="styles.xml"/><Relationship Id="rId6" Type="http://schemas.openxmlformats.org/officeDocument/2006/relationships/hyperlink" Target="https://login.consultant.ru/link/?req=doc&amp;base=RLAW177&amp;n=241386&amp;date=06.11.2025&amp;dst=100139&amp;field=134" TargetMode="External"/><Relationship Id="rId11" Type="http://schemas.openxmlformats.org/officeDocument/2006/relationships/hyperlink" Target="https://login.consultant.ru/link/?req=doc&amp;base=LAW&amp;n=499774&amp;date=06.11.2025" TargetMode="External"/><Relationship Id="rId24" Type="http://schemas.openxmlformats.org/officeDocument/2006/relationships/hyperlink" Target="https://login.consultant.ru/link/?req=doc&amp;base=RLAW177&amp;n=265046&amp;date=06.11.2025&amp;dst=100013&amp;field=134" TargetMode="External"/><Relationship Id="rId32" Type="http://schemas.openxmlformats.org/officeDocument/2006/relationships/fontTable" Target="fontTable.xml"/><Relationship Id="rId5" Type="http://schemas.openxmlformats.org/officeDocument/2006/relationships/hyperlink" Target="https://login.consultant.ru/link/?req=doc&amp;base=RLAW177&amp;n=221140&amp;date=06.11.2025&amp;dst=100008&amp;field=134" TargetMode="External"/><Relationship Id="rId15" Type="http://schemas.openxmlformats.org/officeDocument/2006/relationships/hyperlink" Target="https://login.consultant.ru/link/?req=doc&amp;base=LAW&amp;n=495185&amp;date=06.11.2025" TargetMode="External"/><Relationship Id="rId23" Type="http://schemas.openxmlformats.org/officeDocument/2006/relationships/hyperlink" Target="https://login.consultant.ru/link/?req=doc&amp;base=RLAW177&amp;n=235135&amp;date=06.11.2025&amp;dst=100013&amp;field=134" TargetMode="External"/><Relationship Id="rId28" Type="http://schemas.openxmlformats.org/officeDocument/2006/relationships/hyperlink" Target="https://login.consultant.ru/link/?req=doc&amp;base=RLAW177&amp;n=241386&amp;date=06.11.2025&amp;dst=100146&amp;field=134" TargetMode="External"/><Relationship Id="rId10" Type="http://schemas.openxmlformats.org/officeDocument/2006/relationships/hyperlink" Target="https://login.consultant.ru/link/?req=doc&amp;base=LAW&amp;n=495185&amp;date=06.11.2025&amp;dst=100024&amp;field=134" TargetMode="External"/><Relationship Id="rId19" Type="http://schemas.openxmlformats.org/officeDocument/2006/relationships/hyperlink" Target="https://login.consultant.ru/link/?req=doc&amp;base=RLAW177&amp;n=241386&amp;date=06.11.2025&amp;dst=100141&amp;field=134" TargetMode="External"/><Relationship Id="rId31" Type="http://schemas.openxmlformats.org/officeDocument/2006/relationships/hyperlink" Target="https://login.consultant.ru/link/?req=doc&amp;base=RLAW177&amp;n=241386&amp;date=06.11.2025&amp;dst=100147&amp;field=1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77&amp;n=265046&amp;date=06.11.2025&amp;dst=100008&amp;field=134" TargetMode="External"/><Relationship Id="rId14" Type="http://schemas.openxmlformats.org/officeDocument/2006/relationships/hyperlink" Target="https://login.consultant.ru/link/?req=doc&amp;base=LAW&amp;n=511283&amp;date=06.11.2025" TargetMode="External"/><Relationship Id="rId22" Type="http://schemas.openxmlformats.org/officeDocument/2006/relationships/hyperlink" Target="https://login.consultant.ru/link/?req=doc&amp;base=RLAW177&amp;n=235135&amp;date=06.11.2025&amp;dst=100012&amp;field=134" TargetMode="External"/><Relationship Id="rId27" Type="http://schemas.openxmlformats.org/officeDocument/2006/relationships/hyperlink" Target="https://login.consultant.ru/link/?req=doc&amp;base=RLAW177&amp;n=241386&amp;date=06.11.2025&amp;dst=100146&amp;field=134" TargetMode="External"/><Relationship Id="rId30" Type="http://schemas.openxmlformats.org/officeDocument/2006/relationships/hyperlink" Target="https://login.consultant.ru/link/?req=doc&amp;base=RLAW177&amp;n=241386&amp;date=06.11.2025&amp;dst=1001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3822</Words>
  <Characters>21791</Characters>
  <Application>Microsoft Office Word</Application>
  <DocSecurity>0</DocSecurity>
  <Lines>181</Lines>
  <Paragraphs>51</Paragraphs>
  <ScaleCrop>false</ScaleCrop>
  <Company/>
  <LinksUpToDate>false</LinksUpToDate>
  <CharactersWithSpaces>25562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2025-11-12T11:48:00Z</dcterms:created>
  <dcterms:modified xsi:type="dcterms:W3CDTF">2025-11-12T11:49:00Z</dcterms:modified>
</cp:coreProperties>
</file>