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A6" w:rsidRPr="00244C21" w:rsidRDefault="008F7BA6" w:rsidP="00244C21">
      <w:pPr>
        <w:shd w:val="clear" w:color="auto" w:fill="FFFFFF"/>
        <w:spacing w:after="0" w:line="276" w:lineRule="auto"/>
        <w:ind w:right="-850" w:firstLine="1985"/>
        <w:rPr>
          <w:rFonts w:ascii="Times New Roman" w:hAnsi="Times New Roman" w:cs="Times New Roman"/>
          <w:sz w:val="28"/>
          <w:szCs w:val="28"/>
          <w:lang w:eastAsia="ru-RU"/>
        </w:rPr>
      </w:pPr>
      <w:r w:rsidRPr="00244C21">
        <w:rPr>
          <w:rFonts w:ascii="Times New Roman" w:hAnsi="Times New Roman" w:cs="Times New Roman"/>
          <w:sz w:val="28"/>
          <w:szCs w:val="28"/>
          <w:lang w:eastAsia="ru-RU"/>
        </w:rPr>
        <w:t xml:space="preserve">                     </w:t>
      </w:r>
    </w:p>
    <w:p w:rsidR="008F7BA6" w:rsidRPr="00244C21" w:rsidRDefault="008F7BA6" w:rsidP="00244C21">
      <w:pPr>
        <w:shd w:val="clear" w:color="auto" w:fill="FFFFFF"/>
        <w:spacing w:after="0" w:line="276" w:lineRule="auto"/>
        <w:ind w:right="-850" w:firstLine="1985"/>
        <w:rPr>
          <w:rFonts w:ascii="Times New Roman" w:hAnsi="Times New Roman" w:cs="Times New Roman"/>
          <w:sz w:val="28"/>
          <w:szCs w:val="28"/>
          <w:lang w:eastAsia="ru-RU"/>
        </w:rPr>
      </w:pPr>
    </w:p>
    <w:p w:rsidR="008F7BA6" w:rsidRPr="00244C21" w:rsidRDefault="008F7BA6" w:rsidP="00244C21">
      <w:pPr>
        <w:shd w:val="clear" w:color="auto" w:fill="FFFFFF"/>
        <w:spacing w:after="0" w:line="276" w:lineRule="auto"/>
        <w:ind w:right="-850" w:firstLine="1985"/>
        <w:rPr>
          <w:rFonts w:ascii="Times New Roman" w:hAnsi="Times New Roman" w:cs="Times New Roman"/>
          <w:sz w:val="28"/>
          <w:szCs w:val="28"/>
          <w:lang w:eastAsia="ru-RU"/>
        </w:rPr>
      </w:pPr>
    </w:p>
    <w:p w:rsidR="008F7BA6" w:rsidRPr="00244C21" w:rsidRDefault="008F7BA6" w:rsidP="00244C21">
      <w:pPr>
        <w:shd w:val="clear" w:color="auto" w:fill="FFFFFF"/>
        <w:spacing w:after="0" w:line="276" w:lineRule="auto"/>
        <w:ind w:right="-850" w:firstLine="1985"/>
        <w:rPr>
          <w:rFonts w:ascii="Times New Roman" w:hAnsi="Times New Roman" w:cs="Times New Roman"/>
          <w:sz w:val="28"/>
          <w:szCs w:val="28"/>
          <w:lang w:eastAsia="ru-RU"/>
        </w:rPr>
      </w:pPr>
    </w:p>
    <w:p w:rsidR="008F7BA6" w:rsidRPr="00244C21" w:rsidRDefault="008F7BA6" w:rsidP="00244C21">
      <w:pPr>
        <w:shd w:val="clear" w:color="auto" w:fill="FFFFFF"/>
        <w:spacing w:after="0" w:line="276" w:lineRule="auto"/>
        <w:ind w:right="-850" w:firstLine="1985"/>
        <w:rPr>
          <w:rFonts w:ascii="Times New Roman" w:hAnsi="Times New Roman" w:cs="Times New Roman"/>
          <w:sz w:val="28"/>
          <w:szCs w:val="28"/>
          <w:lang w:eastAsia="ru-RU"/>
        </w:rPr>
      </w:pPr>
    </w:p>
    <w:p w:rsidR="008F7BA6" w:rsidRPr="00244C21" w:rsidRDefault="008F7BA6" w:rsidP="00244C21">
      <w:pPr>
        <w:shd w:val="clear" w:color="auto" w:fill="FFFFFF"/>
        <w:spacing w:after="0" w:line="276" w:lineRule="auto"/>
        <w:ind w:right="-850" w:firstLine="1985"/>
        <w:rPr>
          <w:rFonts w:ascii="Times New Roman" w:hAnsi="Times New Roman" w:cs="Times New Roman"/>
          <w:sz w:val="28"/>
          <w:szCs w:val="28"/>
          <w:lang w:eastAsia="ru-RU"/>
        </w:rPr>
      </w:pPr>
    </w:p>
    <w:p w:rsidR="008F7BA6" w:rsidRPr="00244C21" w:rsidRDefault="008F7BA6" w:rsidP="00244C21">
      <w:pPr>
        <w:shd w:val="clear" w:color="auto" w:fill="FFFFFF"/>
        <w:spacing w:after="0" w:line="276" w:lineRule="auto"/>
        <w:ind w:right="-850" w:firstLine="1985"/>
        <w:rPr>
          <w:rFonts w:ascii="Times New Roman" w:hAnsi="Times New Roman" w:cs="Times New Roman"/>
          <w:sz w:val="28"/>
          <w:szCs w:val="28"/>
          <w:lang w:eastAsia="ru-RU"/>
        </w:rPr>
      </w:pPr>
      <w:r w:rsidRPr="00244C21">
        <w:rPr>
          <w:rFonts w:ascii="Times New Roman" w:hAnsi="Times New Roman" w:cs="Times New Roman"/>
          <w:sz w:val="28"/>
          <w:szCs w:val="28"/>
          <w:lang w:eastAsia="ru-RU"/>
        </w:rPr>
        <w:t xml:space="preserve">                   </w:t>
      </w:r>
      <w:r w:rsidRPr="00244C21">
        <w:rPr>
          <w:rFonts w:ascii="Times New Roman" w:hAnsi="Times New Roman" w:cs="Times New Roman"/>
          <w:noProof/>
          <w:sz w:val="28"/>
          <w:szCs w:val="28"/>
          <w:lang w:eastAsia="ru-RU"/>
        </w:rPr>
        <w:drawing>
          <wp:inline distT="0" distB="0" distL="0" distR="0" wp14:anchorId="7ACA66CB" wp14:editId="41D676F4">
            <wp:extent cx="1659890" cy="2083544"/>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351" cy="2096675"/>
                    </a:xfrm>
                    <a:prstGeom prst="rect">
                      <a:avLst/>
                    </a:prstGeom>
                    <a:noFill/>
                    <a:ln>
                      <a:noFill/>
                    </a:ln>
                  </pic:spPr>
                </pic:pic>
              </a:graphicData>
            </a:graphic>
          </wp:inline>
        </w:drawing>
      </w:r>
    </w:p>
    <w:p w:rsidR="008F7BA6" w:rsidRPr="00244C21" w:rsidRDefault="008F7BA6" w:rsidP="00244C21">
      <w:pPr>
        <w:shd w:val="clear" w:color="auto" w:fill="FFFFFF"/>
        <w:spacing w:after="0" w:line="276" w:lineRule="auto"/>
        <w:ind w:firstLine="708"/>
        <w:jc w:val="both"/>
        <w:rPr>
          <w:rFonts w:ascii="Times New Roman" w:hAnsi="Times New Roman" w:cs="Times New Roman"/>
          <w:sz w:val="28"/>
          <w:szCs w:val="28"/>
          <w:lang w:eastAsia="ru-RU"/>
        </w:rPr>
      </w:pPr>
    </w:p>
    <w:p w:rsidR="008F7BA6" w:rsidRPr="00244C21" w:rsidRDefault="008F7BA6" w:rsidP="00244C21">
      <w:pPr>
        <w:shd w:val="clear" w:color="auto" w:fill="FFFFFF"/>
        <w:spacing w:after="0" w:line="276" w:lineRule="auto"/>
        <w:jc w:val="both"/>
        <w:rPr>
          <w:rFonts w:ascii="Times New Roman" w:hAnsi="Times New Roman" w:cs="Times New Roman"/>
          <w:sz w:val="28"/>
          <w:szCs w:val="28"/>
          <w:lang w:eastAsia="ru-RU"/>
        </w:rPr>
      </w:pPr>
    </w:p>
    <w:p w:rsidR="008F7BA6" w:rsidRPr="00244C21" w:rsidRDefault="008F7BA6" w:rsidP="00244C21">
      <w:pPr>
        <w:autoSpaceDE w:val="0"/>
        <w:autoSpaceDN w:val="0"/>
        <w:adjustRightInd w:val="0"/>
        <w:spacing w:after="0" w:line="276" w:lineRule="auto"/>
        <w:jc w:val="center"/>
        <w:rPr>
          <w:rFonts w:ascii="Times New Roman" w:hAnsi="Times New Roman" w:cs="Times New Roman"/>
          <w:kern w:val="24"/>
          <w:sz w:val="40"/>
          <w:szCs w:val="28"/>
        </w:rPr>
      </w:pPr>
      <w:r w:rsidRPr="00244C21">
        <w:rPr>
          <w:rFonts w:ascii="Times New Roman" w:hAnsi="Times New Roman" w:cs="Times New Roman"/>
          <w:kern w:val="24"/>
          <w:sz w:val="40"/>
          <w:szCs w:val="28"/>
        </w:rPr>
        <w:t>ОТЧЕТ</w:t>
      </w:r>
    </w:p>
    <w:p w:rsidR="008F7BA6" w:rsidRPr="00244C21" w:rsidRDefault="008F7BA6" w:rsidP="00244C21">
      <w:pPr>
        <w:autoSpaceDE w:val="0"/>
        <w:autoSpaceDN w:val="0"/>
        <w:adjustRightInd w:val="0"/>
        <w:spacing w:after="0" w:line="276" w:lineRule="auto"/>
        <w:jc w:val="center"/>
        <w:rPr>
          <w:rFonts w:ascii="Times New Roman" w:hAnsi="Times New Roman" w:cs="Times New Roman"/>
          <w:kern w:val="24"/>
          <w:sz w:val="40"/>
          <w:szCs w:val="28"/>
        </w:rPr>
      </w:pPr>
      <w:r w:rsidRPr="00244C21">
        <w:rPr>
          <w:rFonts w:ascii="Times New Roman" w:hAnsi="Times New Roman" w:cs="Times New Roman"/>
          <w:kern w:val="24"/>
          <w:sz w:val="40"/>
          <w:szCs w:val="28"/>
        </w:rPr>
        <w:t xml:space="preserve">главы </w:t>
      </w:r>
      <w:r w:rsidRPr="00244C21">
        <w:rPr>
          <w:rFonts w:ascii="Times New Roman" w:hAnsi="Times New Roman" w:cs="Times New Roman"/>
          <w:kern w:val="24"/>
          <w:sz w:val="40"/>
          <w:szCs w:val="28"/>
        </w:rPr>
        <w:t>муниципального образования</w:t>
      </w:r>
    </w:p>
    <w:p w:rsidR="008F7BA6" w:rsidRPr="00244C21" w:rsidRDefault="008F7BA6" w:rsidP="00244C21">
      <w:pPr>
        <w:autoSpaceDE w:val="0"/>
        <w:autoSpaceDN w:val="0"/>
        <w:adjustRightInd w:val="0"/>
        <w:spacing w:after="0" w:line="276" w:lineRule="auto"/>
        <w:jc w:val="center"/>
        <w:rPr>
          <w:rFonts w:ascii="Times New Roman" w:hAnsi="Times New Roman" w:cs="Times New Roman"/>
          <w:kern w:val="24"/>
          <w:sz w:val="40"/>
          <w:szCs w:val="28"/>
        </w:rPr>
      </w:pPr>
      <w:r w:rsidRPr="00244C21">
        <w:rPr>
          <w:rFonts w:ascii="Times New Roman" w:hAnsi="Times New Roman" w:cs="Times New Roman"/>
          <w:kern w:val="24"/>
          <w:sz w:val="40"/>
          <w:szCs w:val="28"/>
        </w:rPr>
        <w:t>Усть-Лабинский район</w:t>
      </w:r>
    </w:p>
    <w:p w:rsidR="008F7BA6" w:rsidRPr="00244C21" w:rsidRDefault="008F7BA6" w:rsidP="00244C21">
      <w:pPr>
        <w:autoSpaceDE w:val="0"/>
        <w:autoSpaceDN w:val="0"/>
        <w:adjustRightInd w:val="0"/>
        <w:spacing w:after="0" w:line="276" w:lineRule="auto"/>
        <w:jc w:val="center"/>
        <w:rPr>
          <w:rFonts w:ascii="Times New Roman" w:hAnsi="Times New Roman" w:cs="Times New Roman"/>
          <w:kern w:val="24"/>
          <w:sz w:val="40"/>
          <w:szCs w:val="28"/>
        </w:rPr>
      </w:pPr>
      <w:r w:rsidRPr="00244C21">
        <w:rPr>
          <w:rFonts w:ascii="Times New Roman" w:hAnsi="Times New Roman" w:cs="Times New Roman"/>
          <w:kern w:val="24"/>
          <w:sz w:val="40"/>
          <w:szCs w:val="28"/>
        </w:rPr>
        <w:t>о результатах своей деятельности и деятельности администрации муниципального образования</w:t>
      </w:r>
    </w:p>
    <w:p w:rsidR="008F7BA6" w:rsidRPr="00244C21" w:rsidRDefault="008F7BA6" w:rsidP="00244C21">
      <w:pPr>
        <w:autoSpaceDE w:val="0"/>
        <w:autoSpaceDN w:val="0"/>
        <w:adjustRightInd w:val="0"/>
        <w:spacing w:after="0" w:line="276" w:lineRule="auto"/>
        <w:jc w:val="center"/>
        <w:rPr>
          <w:rFonts w:ascii="Times New Roman" w:hAnsi="Times New Roman" w:cs="Times New Roman"/>
          <w:kern w:val="24"/>
          <w:sz w:val="40"/>
          <w:szCs w:val="28"/>
        </w:rPr>
      </w:pPr>
      <w:r w:rsidRPr="00244C21">
        <w:rPr>
          <w:rFonts w:ascii="Times New Roman" w:hAnsi="Times New Roman" w:cs="Times New Roman"/>
          <w:kern w:val="24"/>
          <w:sz w:val="40"/>
          <w:szCs w:val="28"/>
        </w:rPr>
        <w:t>Усть-Лабинский район</w:t>
      </w:r>
      <w:r w:rsidRPr="00244C21">
        <w:rPr>
          <w:rFonts w:ascii="Times New Roman" w:hAnsi="Times New Roman" w:cs="Times New Roman"/>
          <w:kern w:val="24"/>
          <w:sz w:val="40"/>
          <w:szCs w:val="28"/>
        </w:rPr>
        <w:t xml:space="preserve"> </w:t>
      </w:r>
      <w:r w:rsidRPr="00244C21">
        <w:rPr>
          <w:rFonts w:ascii="Times New Roman" w:hAnsi="Times New Roman" w:cs="Times New Roman"/>
          <w:kern w:val="24"/>
          <w:sz w:val="40"/>
          <w:szCs w:val="28"/>
        </w:rPr>
        <w:t>за 202</w:t>
      </w:r>
      <w:r w:rsidRPr="00244C21">
        <w:rPr>
          <w:rFonts w:ascii="Times New Roman" w:hAnsi="Times New Roman" w:cs="Times New Roman"/>
          <w:kern w:val="24"/>
          <w:sz w:val="40"/>
          <w:szCs w:val="28"/>
        </w:rPr>
        <w:t>3</w:t>
      </w:r>
      <w:r w:rsidRPr="00244C21">
        <w:rPr>
          <w:rFonts w:ascii="Times New Roman" w:hAnsi="Times New Roman" w:cs="Times New Roman"/>
          <w:kern w:val="24"/>
          <w:sz w:val="40"/>
          <w:szCs w:val="28"/>
        </w:rPr>
        <w:t xml:space="preserve"> год</w:t>
      </w:r>
    </w:p>
    <w:p w:rsidR="008F7BA6" w:rsidRPr="00244C21" w:rsidRDefault="008F7BA6" w:rsidP="00244C21">
      <w:pPr>
        <w:spacing w:after="0" w:line="276" w:lineRule="auto"/>
        <w:rPr>
          <w:rFonts w:ascii="Times New Roman" w:hAnsi="Times New Roman" w:cs="Times New Roman"/>
          <w:kern w:val="24"/>
          <w:sz w:val="40"/>
          <w:szCs w:val="28"/>
        </w:rPr>
      </w:pPr>
      <w:r w:rsidRPr="00244C21">
        <w:rPr>
          <w:rFonts w:ascii="Times New Roman" w:hAnsi="Times New Roman" w:cs="Times New Roman"/>
          <w:kern w:val="24"/>
          <w:sz w:val="40"/>
          <w:szCs w:val="28"/>
        </w:rPr>
        <w:br w:type="page"/>
      </w:r>
    </w:p>
    <w:p w:rsidR="00AF6894" w:rsidRPr="00244C21" w:rsidRDefault="005726A4" w:rsidP="00244C21">
      <w:pPr>
        <w:shd w:val="clear" w:color="auto" w:fill="FFFFFF"/>
        <w:spacing w:after="0"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lastRenderedPageBreak/>
        <w:t>В формате открытой сессии мы традиционно ежегодно подводим итоги нашей работы в минувшем году. Сегодня, как никогда важна наша сплоченность и единение, желание вместе добиваться общих целей на благо нашей страны, ее жителей. Мы все понимаем, что это было бы невозможно без наших бойцов, которые ежедневно рискуя своей жизнью продолжают сражаться за мир без нацизма, за наше общее будущее, за Россию. Сегодня особое внимание направлено на заботу о тех, кто отправился на передовую и, конечно, об их семьях. Я с удовольствием поблагодарю наших волонтеров и организации, которые помогают бойцам гуманитарной помощью, не оставляют без поддержки в трудную минуту и их семьи. Считаю важным и необходимым продолжать эту работу, оказывать всяческое содействие и дальше. Сегодня на территории Усть-Лабинского района действует 21 волонтерское объединение, только за 2023 год волонтеры изготовили и отправили на фронт:</w:t>
      </w:r>
    </w:p>
    <w:p w:rsidR="008F7BA6" w:rsidRPr="00244C21" w:rsidRDefault="008F7BA6" w:rsidP="00244C21">
      <w:pPr>
        <w:shd w:val="clear" w:color="auto" w:fill="FFFFFF"/>
        <w:spacing w:after="0" w:line="276" w:lineRule="auto"/>
        <w:ind w:firstLine="708"/>
        <w:jc w:val="both"/>
        <w:rPr>
          <w:rFonts w:ascii="Times New Roman" w:hAnsi="Times New Roman" w:cs="Times New Roman"/>
          <w:sz w:val="28"/>
          <w:szCs w:val="28"/>
          <w:lang w:eastAsia="ru-RU"/>
        </w:rPr>
      </w:pPr>
    </w:p>
    <w:p w:rsidR="00AF6894" w:rsidRPr="00244C21" w:rsidRDefault="005726A4" w:rsidP="00244C21">
      <w:pPr>
        <w:shd w:val="clear" w:color="auto" w:fill="FFFFFF"/>
        <w:spacing w:after="0"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 xml:space="preserve">Кикиморы – </w:t>
      </w:r>
      <w:proofErr w:type="gramStart"/>
      <w:r w:rsidRPr="00244C21">
        <w:rPr>
          <w:rFonts w:ascii="Times New Roman" w:hAnsi="Times New Roman" w:cs="Times New Roman"/>
          <w:sz w:val="28"/>
          <w:szCs w:val="28"/>
          <w:lang w:eastAsia="ru-RU"/>
        </w:rPr>
        <w:t>более  6</w:t>
      </w:r>
      <w:proofErr w:type="gramEnd"/>
      <w:r w:rsidRPr="00244C21">
        <w:rPr>
          <w:rFonts w:ascii="Times New Roman" w:hAnsi="Times New Roman" w:cs="Times New Roman"/>
          <w:sz w:val="28"/>
          <w:szCs w:val="28"/>
          <w:lang w:eastAsia="ru-RU"/>
        </w:rPr>
        <w:t xml:space="preserve"> 000 </w:t>
      </w:r>
      <w:proofErr w:type="spellStart"/>
      <w:r w:rsidRPr="00244C21">
        <w:rPr>
          <w:rFonts w:ascii="Times New Roman" w:hAnsi="Times New Roman" w:cs="Times New Roman"/>
          <w:sz w:val="28"/>
          <w:szCs w:val="28"/>
          <w:lang w:eastAsia="ru-RU"/>
        </w:rPr>
        <w:t>шт</w:t>
      </w:r>
      <w:proofErr w:type="spellEnd"/>
      <w:r w:rsidRPr="00244C21">
        <w:rPr>
          <w:rFonts w:ascii="Times New Roman" w:hAnsi="Times New Roman" w:cs="Times New Roman"/>
          <w:sz w:val="28"/>
          <w:szCs w:val="28"/>
          <w:lang w:eastAsia="ru-RU"/>
        </w:rPr>
        <w:t>;</w:t>
      </w:r>
    </w:p>
    <w:p w:rsidR="00AF6894" w:rsidRPr="00244C21" w:rsidRDefault="005726A4" w:rsidP="00244C21">
      <w:pPr>
        <w:shd w:val="clear" w:color="auto" w:fill="FFFFFF"/>
        <w:spacing w:after="0"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Более 42 000 упаковок супов и борщей;</w:t>
      </w:r>
    </w:p>
    <w:p w:rsidR="00AF6894" w:rsidRPr="00244C21" w:rsidRDefault="005726A4" w:rsidP="00244C21">
      <w:pPr>
        <w:shd w:val="clear" w:color="auto" w:fill="FFFFFF"/>
        <w:spacing w:after="0"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Окопн</w:t>
      </w:r>
      <w:r w:rsidR="008F7BA6" w:rsidRPr="00244C21">
        <w:rPr>
          <w:rFonts w:ascii="Times New Roman" w:hAnsi="Times New Roman" w:cs="Times New Roman"/>
          <w:sz w:val="28"/>
          <w:szCs w:val="28"/>
          <w:lang w:eastAsia="ru-RU"/>
        </w:rPr>
        <w:t>ых свечей – более 20 000 свечей.</w:t>
      </w:r>
    </w:p>
    <w:p w:rsidR="008F7BA6" w:rsidRPr="00244C21" w:rsidRDefault="008F7BA6" w:rsidP="00244C21">
      <w:pPr>
        <w:shd w:val="clear" w:color="auto" w:fill="FFFFFF"/>
        <w:spacing w:after="0" w:line="276" w:lineRule="auto"/>
        <w:ind w:firstLine="708"/>
        <w:jc w:val="both"/>
        <w:rPr>
          <w:rFonts w:ascii="Times New Roman" w:hAnsi="Times New Roman" w:cs="Times New Roman"/>
          <w:sz w:val="28"/>
          <w:szCs w:val="28"/>
          <w:lang w:eastAsia="ru-RU"/>
        </w:rPr>
      </w:pPr>
    </w:p>
    <w:p w:rsidR="00AF6894" w:rsidRPr="00244C21" w:rsidRDefault="005726A4" w:rsidP="00244C21">
      <w:pPr>
        <w:shd w:val="clear" w:color="auto" w:fill="FFFFFF"/>
        <w:spacing w:after="0"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 xml:space="preserve">И это лишь часть собираемой гуманитарной помощи, помимо этого нашим бойцам отправляются нескоропортящееся продукты питания, средства гигиены, теплые вещи, обмундирование, все с чем обращаются к нам наши солдаты.  </w:t>
      </w:r>
    </w:p>
    <w:p w:rsidR="00AF6894" w:rsidRPr="00244C21" w:rsidRDefault="005726A4" w:rsidP="00244C21">
      <w:pPr>
        <w:shd w:val="clear" w:color="auto" w:fill="FFFFFF"/>
        <w:spacing w:after="0"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Благодаря победам наших бойцов на передовой мы можем продолжать говорить о достижениях здесь. Среди них, на передовой, находятся и уроженцы нашего района, которые встали на защиту суверенитета, безопасности и территориальной целостности Российской Федерации. Наша задача – совместными усилиями преодолеть этот вызов и обеспечить Победу.</w:t>
      </w:r>
    </w:p>
    <w:p w:rsidR="00AF6894" w:rsidRPr="00244C21" w:rsidRDefault="005726A4" w:rsidP="00244C21">
      <w:pPr>
        <w:shd w:val="clear" w:color="auto" w:fill="FFFFFF"/>
        <w:spacing w:after="0"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Сейчас как никогда важна наша поддержка тем, кто находится на передовой. Административный аппарат, волонтеры и неравнодушные жители беспрерывно занимаются сборкой и отправкой нашим бойцам гуманитарной помощи.</w:t>
      </w:r>
    </w:p>
    <w:p w:rsidR="00AF6894" w:rsidRPr="00244C21" w:rsidRDefault="005726A4" w:rsidP="00244C21">
      <w:pPr>
        <w:shd w:val="clear" w:color="auto" w:fill="FFFFFF"/>
        <w:spacing w:after="0"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Мы также понимаем, что для военнослужащих важно знать, что их родные не одни, им готовы оказать помощь и поддержку. За каждой семьей закреплены волонтеры, которые постоянно «держат руку на пульсе». Всегда детально вникаем в каждую возникающую проблему, ищем пути решения. Мы ждем наших бойцов дома, здоровыми и с победой!</w:t>
      </w:r>
    </w:p>
    <w:p w:rsidR="00AF6894" w:rsidRPr="00244C21" w:rsidRDefault="00AF6894" w:rsidP="00244C21">
      <w:pPr>
        <w:spacing w:after="0" w:line="276" w:lineRule="auto"/>
        <w:jc w:val="both"/>
        <w:rPr>
          <w:rFonts w:ascii="Times New Roman" w:hAnsi="Times New Roman" w:cs="Times New Roman"/>
          <w:b/>
          <w:iCs/>
          <w:sz w:val="28"/>
          <w:szCs w:val="28"/>
        </w:rPr>
      </w:pPr>
    </w:p>
    <w:p w:rsidR="000945CC" w:rsidRDefault="000945CC" w:rsidP="00244C21">
      <w:pPr>
        <w:spacing w:after="0" w:line="276" w:lineRule="auto"/>
        <w:jc w:val="center"/>
        <w:rPr>
          <w:rFonts w:ascii="Times New Roman" w:hAnsi="Times New Roman" w:cs="Times New Roman"/>
          <w:b/>
          <w:iCs/>
          <w:sz w:val="28"/>
          <w:szCs w:val="28"/>
        </w:rPr>
      </w:pPr>
    </w:p>
    <w:p w:rsidR="00AF6894" w:rsidRPr="00244C21" w:rsidRDefault="005726A4" w:rsidP="00244C21">
      <w:pPr>
        <w:spacing w:after="0" w:line="276" w:lineRule="auto"/>
        <w:jc w:val="center"/>
        <w:rPr>
          <w:rFonts w:ascii="Times New Roman" w:hAnsi="Times New Roman" w:cs="Times New Roman"/>
          <w:b/>
          <w:iCs/>
          <w:sz w:val="28"/>
          <w:szCs w:val="28"/>
        </w:rPr>
      </w:pPr>
      <w:bookmarkStart w:id="0" w:name="_GoBack"/>
      <w:bookmarkEnd w:id="0"/>
      <w:r w:rsidRPr="00244C21">
        <w:rPr>
          <w:rFonts w:ascii="Times New Roman" w:hAnsi="Times New Roman" w:cs="Times New Roman"/>
          <w:b/>
          <w:iCs/>
          <w:sz w:val="28"/>
          <w:szCs w:val="28"/>
        </w:rPr>
        <w:lastRenderedPageBreak/>
        <w:t>ВЗАИМОДЕЙСТВИЕ С ЖИТЕЛЯМИ</w:t>
      </w:r>
    </w:p>
    <w:p w:rsidR="00AF6894" w:rsidRPr="00244C21" w:rsidRDefault="00AF6894" w:rsidP="00244C21">
      <w:pPr>
        <w:shd w:val="clear" w:color="auto" w:fill="FFFFFF"/>
        <w:spacing w:after="0" w:line="276" w:lineRule="auto"/>
        <w:ind w:firstLine="708"/>
        <w:jc w:val="both"/>
        <w:rPr>
          <w:rFonts w:ascii="Times New Roman" w:hAnsi="Times New Roman" w:cs="Times New Roman"/>
          <w:sz w:val="28"/>
          <w:szCs w:val="28"/>
          <w:lang w:eastAsia="ru-RU"/>
        </w:rPr>
      </w:pPr>
    </w:p>
    <w:p w:rsidR="00AF6894" w:rsidRPr="00244C21" w:rsidRDefault="005726A4" w:rsidP="00244C21">
      <w:pPr>
        <w:shd w:val="clear" w:color="auto" w:fill="FFFFFF"/>
        <w:spacing w:after="0"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Для любой территории, которая хочет развиваться важно чтобы административный аппарат поддерживал постоянный контакт и находился в диалоге со своими жителями, знал, что их беспокоит, мог правильно расставить приоритеты</w:t>
      </w:r>
      <w:r w:rsidR="008F7BA6" w:rsidRPr="00244C21">
        <w:rPr>
          <w:rFonts w:ascii="Times New Roman" w:hAnsi="Times New Roman" w:cs="Times New Roman"/>
          <w:sz w:val="28"/>
          <w:szCs w:val="28"/>
          <w:lang w:eastAsia="ru-RU"/>
        </w:rPr>
        <w:t>.</w:t>
      </w:r>
    </w:p>
    <w:p w:rsidR="00AF6894" w:rsidRPr="00244C21" w:rsidRDefault="005726A4" w:rsidP="00244C21">
      <w:pPr>
        <w:shd w:val="clear" w:color="auto" w:fill="FFFFFF"/>
        <w:spacing w:after="0" w:line="276" w:lineRule="auto"/>
        <w:ind w:firstLine="708"/>
        <w:jc w:val="both"/>
        <w:rPr>
          <w:rFonts w:ascii="Times New Roman" w:hAnsi="Times New Roman" w:cs="Times New Roman"/>
          <w:color w:val="000000"/>
          <w:sz w:val="28"/>
          <w:szCs w:val="28"/>
        </w:rPr>
      </w:pPr>
      <w:r w:rsidRPr="00244C21">
        <w:rPr>
          <w:rFonts w:ascii="Times New Roman" w:hAnsi="Times New Roman" w:cs="Times New Roman"/>
          <w:sz w:val="28"/>
          <w:szCs w:val="28"/>
          <w:lang w:eastAsia="ru-RU"/>
        </w:rPr>
        <w:t>Сегодня жители Усть-Лабинского района могут выбрать любой удобный способ взаимодействия и получения интересующей их информации.</w:t>
      </w:r>
      <w:r w:rsidR="008F7BA6" w:rsidRPr="00244C21">
        <w:rPr>
          <w:rFonts w:ascii="Times New Roman" w:hAnsi="Times New Roman" w:cs="Times New Roman"/>
          <w:sz w:val="28"/>
          <w:szCs w:val="28"/>
          <w:lang w:eastAsia="ru-RU"/>
        </w:rPr>
        <w:t xml:space="preserve"> </w:t>
      </w:r>
      <w:r w:rsidRPr="00244C21">
        <w:rPr>
          <w:rFonts w:ascii="Times New Roman" w:hAnsi="Times New Roman" w:cs="Times New Roman"/>
          <w:sz w:val="28"/>
          <w:szCs w:val="28"/>
        </w:rPr>
        <w:t>В администрацию муниципального образования Усть-Лабинский район за 2023 год поступило 924 письменных обращений</w:t>
      </w:r>
      <w:r w:rsidRPr="00244C21">
        <w:rPr>
          <w:rFonts w:ascii="Times New Roman" w:hAnsi="Times New Roman" w:cs="Times New Roman"/>
          <w:color w:val="000000"/>
          <w:sz w:val="28"/>
          <w:szCs w:val="28"/>
        </w:rPr>
        <w:t xml:space="preserve"> граждан, 873 обращения поступило на телефон горячей линии, 172 обращения от наших жителей поступило из </w:t>
      </w:r>
      <w:r w:rsidRPr="00244C21">
        <w:rPr>
          <w:rFonts w:ascii="Times New Roman" w:hAnsi="Times New Roman" w:cs="Times New Roman"/>
          <w:sz w:val="28"/>
        </w:rPr>
        <w:t>многоканального круглосуточного телефона администрации Краснодарского края,</w:t>
      </w:r>
      <w:r w:rsidRPr="00244C21">
        <w:rPr>
          <w:rFonts w:ascii="Times New Roman" w:hAnsi="Times New Roman" w:cs="Times New Roman"/>
          <w:color w:val="000000"/>
          <w:sz w:val="28"/>
          <w:szCs w:val="28"/>
        </w:rPr>
        <w:t xml:space="preserve"> через общественную приемную обратилось 596 человек, 432 человека обратились со своими вопросами в социальных сетях, 350 человек обратились со своими вопросами на личных приемах. В ходе </w:t>
      </w:r>
      <w:r w:rsidRPr="00244C21">
        <w:rPr>
          <w:rFonts w:ascii="Times New Roman" w:hAnsi="Times New Roman" w:cs="Times New Roman"/>
          <w:color w:val="000000"/>
          <w:sz w:val="28"/>
        </w:rPr>
        <w:t>79 выездных приемов было принято 238 жителей Усть-Лабинского района</w:t>
      </w:r>
      <w:r w:rsidRPr="00244C21">
        <w:rPr>
          <w:rFonts w:ascii="Times New Roman" w:hAnsi="Times New Roman" w:cs="Times New Roman"/>
          <w:sz w:val="28"/>
          <w:szCs w:val="28"/>
        </w:rPr>
        <w:t>.</w:t>
      </w:r>
      <w:r w:rsidRPr="00244C21">
        <w:rPr>
          <w:rFonts w:ascii="Times New Roman" w:hAnsi="Times New Roman" w:cs="Times New Roman"/>
          <w:color w:val="000000"/>
          <w:sz w:val="28"/>
        </w:rPr>
        <w:t xml:space="preserve"> </w:t>
      </w:r>
      <w:r w:rsidRPr="00244C21">
        <w:rPr>
          <w:rStyle w:val="1"/>
          <w:rFonts w:ascii="Times New Roman" w:hAnsi="Times New Roman" w:cs="Times New Roman"/>
          <w:color w:val="000000"/>
          <w:sz w:val="28"/>
          <w:szCs w:val="28"/>
        </w:rPr>
        <w:t xml:space="preserve">На платформу обратной связи поступило и обработано 224 сообщения. </w:t>
      </w:r>
      <w:r w:rsidRPr="00244C21">
        <w:rPr>
          <w:rFonts w:ascii="Times New Roman" w:eastAsia="Times New Roman" w:hAnsi="Times New Roman" w:cs="Times New Roman"/>
          <w:color w:val="000000"/>
          <w:sz w:val="28"/>
          <w:szCs w:val="28"/>
        </w:rPr>
        <w:t>В</w:t>
      </w:r>
      <w:r w:rsidRPr="00244C21">
        <w:rPr>
          <w:rStyle w:val="1"/>
          <w:rFonts w:ascii="Times New Roman" w:hAnsi="Times New Roman" w:cs="Times New Roman"/>
          <w:color w:val="000000"/>
          <w:sz w:val="28"/>
          <w:szCs w:val="28"/>
        </w:rPr>
        <w:t xml:space="preserve"> программе «Инцидент»</w:t>
      </w:r>
      <w:r w:rsidRPr="00244C21">
        <w:rPr>
          <w:rStyle w:val="1"/>
          <w:rFonts w:ascii="Times New Roman" w:hAnsi="Times New Roman" w:cs="Times New Roman"/>
          <w:b/>
          <w:color w:val="000000"/>
          <w:sz w:val="28"/>
          <w:szCs w:val="28"/>
        </w:rPr>
        <w:t xml:space="preserve"> </w:t>
      </w:r>
      <w:r w:rsidRPr="00244C21">
        <w:rPr>
          <w:rStyle w:val="1"/>
          <w:rFonts w:ascii="Times New Roman" w:hAnsi="Times New Roman" w:cs="Times New Roman"/>
          <w:color w:val="000000"/>
          <w:sz w:val="28"/>
          <w:szCs w:val="28"/>
        </w:rPr>
        <w:t xml:space="preserve">за 2023 год опубликован 691 ответ на комментарии жителей в социальных сетях. </w:t>
      </w:r>
    </w:p>
    <w:p w:rsidR="008F7BA6" w:rsidRPr="00244C21" w:rsidRDefault="005726A4" w:rsidP="00244C21">
      <w:pPr>
        <w:shd w:val="clear" w:color="auto" w:fill="FFFFFF"/>
        <w:spacing w:after="0"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Мы благодарны всем неравнодушным горожанам, которые увидев проблему, не проходят мимо, а сообщают нам! Это позволяет эффективно выявлять болевые точки и более оперативно решать многие вопросы. Стоит отметить, что большую часть поступающих вопросов мы смогли решить в оперативном режиме.</w:t>
      </w:r>
    </w:p>
    <w:p w:rsidR="008F7BA6" w:rsidRPr="00244C21" w:rsidRDefault="008F7BA6" w:rsidP="00244C21">
      <w:pPr>
        <w:shd w:val="clear" w:color="auto" w:fill="FFFFFF"/>
        <w:spacing w:after="0" w:line="276" w:lineRule="auto"/>
        <w:ind w:firstLine="708"/>
        <w:jc w:val="both"/>
        <w:rPr>
          <w:rFonts w:ascii="Times New Roman" w:hAnsi="Times New Roman" w:cs="Times New Roman"/>
          <w:b/>
          <w:sz w:val="28"/>
          <w:szCs w:val="28"/>
          <w:lang w:eastAsia="ru-RU"/>
        </w:rPr>
      </w:pPr>
    </w:p>
    <w:p w:rsidR="00AF6894" w:rsidRPr="00244C21" w:rsidRDefault="005726A4" w:rsidP="00244C21">
      <w:pPr>
        <w:shd w:val="clear" w:color="auto" w:fill="FFFFFF"/>
        <w:spacing w:after="0" w:line="276" w:lineRule="auto"/>
        <w:jc w:val="center"/>
        <w:rPr>
          <w:rFonts w:ascii="Times New Roman" w:hAnsi="Times New Roman" w:cs="Times New Roman"/>
          <w:b/>
          <w:sz w:val="28"/>
          <w:szCs w:val="28"/>
          <w:lang w:eastAsia="ru-RU"/>
        </w:rPr>
      </w:pPr>
      <w:r w:rsidRPr="00244C21">
        <w:rPr>
          <w:rFonts w:ascii="Times New Roman" w:hAnsi="Times New Roman" w:cs="Times New Roman"/>
          <w:b/>
          <w:sz w:val="28"/>
          <w:szCs w:val="28"/>
          <w:lang w:eastAsia="ru-RU"/>
        </w:rPr>
        <w:t>БЮДЖЕТ</w:t>
      </w:r>
    </w:p>
    <w:p w:rsidR="008F7BA6" w:rsidRPr="00244C21" w:rsidRDefault="008F7BA6" w:rsidP="00244C21">
      <w:pPr>
        <w:shd w:val="clear" w:color="auto" w:fill="FFFFFF"/>
        <w:spacing w:after="0" w:line="276" w:lineRule="auto"/>
        <w:ind w:firstLine="708"/>
        <w:jc w:val="both"/>
        <w:rPr>
          <w:rFonts w:ascii="Times New Roman" w:hAnsi="Times New Roman" w:cs="Times New Roman"/>
          <w:b/>
          <w:sz w:val="28"/>
          <w:szCs w:val="28"/>
          <w:lang w:eastAsia="ru-RU"/>
        </w:rPr>
      </w:pP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В 2023 году поступило налоговых и неналоговых доходов в консолидированный бюджет района в сумме 1 640,3 млн. рублей или 107,3 процентов к утвержденным плановым назначениям в объеме 1 528,0 млн. рублей. Темп роста к уровню прошлого года составил 107,6 процентов, в отчетном периоде поступило налоговых и неналоговых доходов больше на 116 млн. рублей (в 2022 году поступило 1 524,3 млн. рублей). Утвержденные плановые назначения исполнены всеми поселениями района. </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В 2023 году бюджетам поселений из бюджета района была оказана следующая финансовая поддержка:</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проведена реструктуризация муниципального долга по бюджетным кредитам, предоставленным из бюджета района бюджетам поселений в 2022 </w:t>
      </w:r>
      <w:r w:rsidRPr="00244C21">
        <w:rPr>
          <w:rFonts w:ascii="Times New Roman" w:hAnsi="Times New Roman" w:cs="Times New Roman"/>
          <w:sz w:val="28"/>
          <w:szCs w:val="28"/>
        </w:rPr>
        <w:lastRenderedPageBreak/>
        <w:t>году, путем частичного списания задолженности в размере 95 процентов на общую сумму 33,3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предоставлены бюджетные кредиты на частичное покрытие дефицита бюджета при наличии временного кассового разрыва на общую сумму 32,4 млн. рублей; Среди них:</w:t>
      </w:r>
    </w:p>
    <w:p w:rsidR="00AF6894" w:rsidRPr="00244C21" w:rsidRDefault="005726A4" w:rsidP="00244C21">
      <w:pPr>
        <w:spacing w:line="276" w:lineRule="auto"/>
        <w:ind w:firstLine="708"/>
        <w:jc w:val="both"/>
        <w:rPr>
          <w:rFonts w:ascii="Times New Roman" w:hAnsi="Times New Roman" w:cs="Times New Roman"/>
          <w:sz w:val="28"/>
          <w:szCs w:val="28"/>
        </w:rPr>
      </w:pPr>
      <w:proofErr w:type="spellStart"/>
      <w:r w:rsidRPr="00244C21">
        <w:rPr>
          <w:rFonts w:ascii="Times New Roman" w:hAnsi="Times New Roman" w:cs="Times New Roman"/>
          <w:sz w:val="28"/>
          <w:szCs w:val="28"/>
        </w:rPr>
        <w:t>Новолабинское</w:t>
      </w:r>
      <w:proofErr w:type="spellEnd"/>
      <w:r w:rsidRPr="00244C21">
        <w:rPr>
          <w:rFonts w:ascii="Times New Roman" w:hAnsi="Times New Roman" w:cs="Times New Roman"/>
          <w:sz w:val="28"/>
          <w:szCs w:val="28"/>
        </w:rPr>
        <w:t xml:space="preserve"> поселение – 800 тыс. рублей;</w:t>
      </w:r>
    </w:p>
    <w:p w:rsidR="00AF6894" w:rsidRPr="00244C21" w:rsidRDefault="005726A4" w:rsidP="00244C21">
      <w:pPr>
        <w:spacing w:line="276" w:lineRule="auto"/>
        <w:ind w:firstLine="708"/>
        <w:jc w:val="both"/>
        <w:rPr>
          <w:rFonts w:ascii="Times New Roman" w:hAnsi="Times New Roman" w:cs="Times New Roman"/>
          <w:sz w:val="28"/>
          <w:szCs w:val="28"/>
        </w:rPr>
      </w:pPr>
      <w:proofErr w:type="spellStart"/>
      <w:r w:rsidRPr="00244C21">
        <w:rPr>
          <w:rFonts w:ascii="Times New Roman" w:hAnsi="Times New Roman" w:cs="Times New Roman"/>
          <w:sz w:val="28"/>
          <w:szCs w:val="28"/>
        </w:rPr>
        <w:t>Усть-Лабинское</w:t>
      </w:r>
      <w:proofErr w:type="spellEnd"/>
      <w:r w:rsidRPr="00244C21">
        <w:rPr>
          <w:rFonts w:ascii="Times New Roman" w:hAnsi="Times New Roman" w:cs="Times New Roman"/>
          <w:sz w:val="28"/>
          <w:szCs w:val="28"/>
        </w:rPr>
        <w:t xml:space="preserve"> поселение – 24,9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Некрасовское поселение – 1,5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proofErr w:type="spellStart"/>
      <w:r w:rsidRPr="00244C21">
        <w:rPr>
          <w:rFonts w:ascii="Times New Roman" w:hAnsi="Times New Roman" w:cs="Times New Roman"/>
          <w:sz w:val="28"/>
          <w:szCs w:val="28"/>
        </w:rPr>
        <w:t>Кирпильское</w:t>
      </w:r>
      <w:proofErr w:type="spellEnd"/>
      <w:r w:rsidRPr="00244C21">
        <w:rPr>
          <w:rFonts w:ascii="Times New Roman" w:hAnsi="Times New Roman" w:cs="Times New Roman"/>
          <w:sz w:val="28"/>
          <w:szCs w:val="28"/>
        </w:rPr>
        <w:t xml:space="preserve"> поселение – 1,5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proofErr w:type="spellStart"/>
      <w:r w:rsidRPr="00244C21">
        <w:rPr>
          <w:rFonts w:ascii="Times New Roman" w:hAnsi="Times New Roman" w:cs="Times New Roman"/>
          <w:sz w:val="28"/>
          <w:szCs w:val="28"/>
        </w:rPr>
        <w:t>Тенгинское</w:t>
      </w:r>
      <w:proofErr w:type="spellEnd"/>
      <w:r w:rsidRPr="00244C21">
        <w:rPr>
          <w:rFonts w:ascii="Times New Roman" w:hAnsi="Times New Roman" w:cs="Times New Roman"/>
          <w:sz w:val="28"/>
          <w:szCs w:val="28"/>
        </w:rPr>
        <w:t xml:space="preserve"> поселение – 670 тыс. рублей;</w:t>
      </w:r>
    </w:p>
    <w:p w:rsidR="00AF6894" w:rsidRPr="00244C21" w:rsidRDefault="005726A4" w:rsidP="00244C21">
      <w:pPr>
        <w:spacing w:line="276" w:lineRule="auto"/>
        <w:ind w:firstLine="708"/>
        <w:jc w:val="both"/>
        <w:rPr>
          <w:rFonts w:ascii="Times New Roman" w:hAnsi="Times New Roman" w:cs="Times New Roman"/>
          <w:sz w:val="28"/>
          <w:szCs w:val="28"/>
        </w:rPr>
      </w:pPr>
      <w:proofErr w:type="spellStart"/>
      <w:r w:rsidRPr="00244C21">
        <w:rPr>
          <w:rFonts w:ascii="Times New Roman" w:hAnsi="Times New Roman" w:cs="Times New Roman"/>
          <w:sz w:val="28"/>
          <w:szCs w:val="28"/>
        </w:rPr>
        <w:t>Вимовское</w:t>
      </w:r>
      <w:proofErr w:type="spellEnd"/>
      <w:r w:rsidRPr="00244C21">
        <w:rPr>
          <w:rFonts w:ascii="Times New Roman" w:hAnsi="Times New Roman" w:cs="Times New Roman"/>
          <w:sz w:val="28"/>
          <w:szCs w:val="28"/>
        </w:rPr>
        <w:t xml:space="preserve"> поселение – 1,2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Александровское поселение – 890 тыс. рублей.</w:t>
      </w:r>
    </w:p>
    <w:p w:rsidR="00AF6894" w:rsidRPr="00244C21" w:rsidRDefault="008F7BA6"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П</w:t>
      </w:r>
      <w:r w:rsidR="005726A4" w:rsidRPr="00244C21">
        <w:rPr>
          <w:rFonts w:ascii="Times New Roman" w:hAnsi="Times New Roman" w:cs="Times New Roman"/>
          <w:sz w:val="28"/>
          <w:szCs w:val="28"/>
        </w:rPr>
        <w:t>редоставлены иные межбюджетные трансферты на поддержку мер по обеспечению сбалансированности бюджетов поселений на общую сумму 40,9 млн. рублей; Среди них:</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Александровское поселение – 3,6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Братское поселение 2,2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proofErr w:type="spellStart"/>
      <w:r w:rsidRPr="00244C21">
        <w:rPr>
          <w:rFonts w:ascii="Times New Roman" w:hAnsi="Times New Roman" w:cs="Times New Roman"/>
          <w:sz w:val="28"/>
          <w:szCs w:val="28"/>
        </w:rPr>
        <w:t>Вимовское</w:t>
      </w:r>
      <w:proofErr w:type="spellEnd"/>
      <w:r w:rsidRPr="00244C21">
        <w:rPr>
          <w:rFonts w:ascii="Times New Roman" w:hAnsi="Times New Roman" w:cs="Times New Roman"/>
          <w:sz w:val="28"/>
          <w:szCs w:val="28"/>
        </w:rPr>
        <w:t xml:space="preserve"> поселение – 115,9 тыс.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Воронежское поселение – 1,9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Восточное поселение – 346,9 </w:t>
      </w:r>
      <w:proofErr w:type="spellStart"/>
      <w:r w:rsidRPr="00244C21">
        <w:rPr>
          <w:rFonts w:ascii="Times New Roman" w:hAnsi="Times New Roman" w:cs="Times New Roman"/>
          <w:sz w:val="28"/>
          <w:szCs w:val="28"/>
        </w:rPr>
        <w:t>тыс</w:t>
      </w:r>
      <w:proofErr w:type="spellEnd"/>
      <w:r w:rsidRPr="00244C21">
        <w:rPr>
          <w:rFonts w:ascii="Times New Roman" w:hAnsi="Times New Roman" w:cs="Times New Roman"/>
          <w:sz w:val="28"/>
          <w:szCs w:val="28"/>
        </w:rPr>
        <w:t xml:space="preserve"> рублей;</w:t>
      </w:r>
    </w:p>
    <w:p w:rsidR="00AF6894" w:rsidRPr="00244C21" w:rsidRDefault="005726A4" w:rsidP="00244C21">
      <w:pPr>
        <w:spacing w:line="276" w:lineRule="auto"/>
        <w:ind w:firstLine="708"/>
        <w:jc w:val="both"/>
        <w:rPr>
          <w:rFonts w:ascii="Times New Roman" w:hAnsi="Times New Roman" w:cs="Times New Roman"/>
          <w:sz w:val="28"/>
          <w:szCs w:val="28"/>
        </w:rPr>
      </w:pPr>
      <w:proofErr w:type="spellStart"/>
      <w:r w:rsidRPr="00244C21">
        <w:rPr>
          <w:rFonts w:ascii="Times New Roman" w:hAnsi="Times New Roman" w:cs="Times New Roman"/>
          <w:sz w:val="28"/>
          <w:szCs w:val="28"/>
        </w:rPr>
        <w:t>Двубратское</w:t>
      </w:r>
      <w:proofErr w:type="spellEnd"/>
      <w:r w:rsidRPr="00244C21">
        <w:rPr>
          <w:rFonts w:ascii="Times New Roman" w:hAnsi="Times New Roman" w:cs="Times New Roman"/>
          <w:sz w:val="28"/>
          <w:szCs w:val="28"/>
        </w:rPr>
        <w:t xml:space="preserve"> поселение – 41,7 тыс.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Железное поселение – 545,3 тыс. рублей;</w:t>
      </w:r>
    </w:p>
    <w:p w:rsidR="00AF6894" w:rsidRPr="00244C21" w:rsidRDefault="005726A4" w:rsidP="00244C21">
      <w:pPr>
        <w:spacing w:line="276" w:lineRule="auto"/>
        <w:ind w:firstLine="708"/>
        <w:jc w:val="both"/>
        <w:rPr>
          <w:rFonts w:ascii="Times New Roman" w:hAnsi="Times New Roman" w:cs="Times New Roman"/>
          <w:sz w:val="28"/>
          <w:szCs w:val="28"/>
        </w:rPr>
      </w:pPr>
      <w:proofErr w:type="spellStart"/>
      <w:r w:rsidRPr="00244C21">
        <w:rPr>
          <w:rFonts w:ascii="Times New Roman" w:hAnsi="Times New Roman" w:cs="Times New Roman"/>
          <w:sz w:val="28"/>
          <w:szCs w:val="28"/>
        </w:rPr>
        <w:t>Кирпильское</w:t>
      </w:r>
      <w:proofErr w:type="spellEnd"/>
      <w:r w:rsidRPr="00244C21">
        <w:rPr>
          <w:rFonts w:ascii="Times New Roman" w:hAnsi="Times New Roman" w:cs="Times New Roman"/>
          <w:sz w:val="28"/>
          <w:szCs w:val="28"/>
        </w:rPr>
        <w:t xml:space="preserve"> поселение – 2,6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Ладожское поселение – 220,6 тыс.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Ленинское поселение – 873,9 тыс.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Некрасовское поселение – 1,9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proofErr w:type="spellStart"/>
      <w:r w:rsidRPr="00244C21">
        <w:rPr>
          <w:rFonts w:ascii="Times New Roman" w:hAnsi="Times New Roman" w:cs="Times New Roman"/>
          <w:sz w:val="28"/>
          <w:szCs w:val="28"/>
        </w:rPr>
        <w:t>Новолабинское</w:t>
      </w:r>
      <w:proofErr w:type="spellEnd"/>
      <w:r w:rsidRPr="00244C21">
        <w:rPr>
          <w:rFonts w:ascii="Times New Roman" w:hAnsi="Times New Roman" w:cs="Times New Roman"/>
          <w:sz w:val="28"/>
          <w:szCs w:val="28"/>
        </w:rPr>
        <w:t xml:space="preserve"> поселение – 1,3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Суворовское поселение – 396 тыс. рублей;</w:t>
      </w:r>
    </w:p>
    <w:p w:rsidR="00AF6894" w:rsidRPr="00244C21" w:rsidRDefault="005726A4" w:rsidP="00244C21">
      <w:pPr>
        <w:spacing w:line="276" w:lineRule="auto"/>
        <w:ind w:firstLine="708"/>
        <w:jc w:val="both"/>
        <w:rPr>
          <w:rFonts w:ascii="Times New Roman" w:hAnsi="Times New Roman" w:cs="Times New Roman"/>
          <w:sz w:val="28"/>
          <w:szCs w:val="28"/>
        </w:rPr>
      </w:pPr>
      <w:proofErr w:type="spellStart"/>
      <w:r w:rsidRPr="00244C21">
        <w:rPr>
          <w:rFonts w:ascii="Times New Roman" w:hAnsi="Times New Roman" w:cs="Times New Roman"/>
          <w:sz w:val="28"/>
          <w:szCs w:val="28"/>
        </w:rPr>
        <w:t>Усть-Лабинское</w:t>
      </w:r>
      <w:proofErr w:type="spellEnd"/>
      <w:r w:rsidRPr="00244C21">
        <w:rPr>
          <w:rFonts w:ascii="Times New Roman" w:hAnsi="Times New Roman" w:cs="Times New Roman"/>
          <w:sz w:val="28"/>
          <w:szCs w:val="28"/>
        </w:rPr>
        <w:t xml:space="preserve"> поселение – 21,2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proofErr w:type="spellStart"/>
      <w:r w:rsidRPr="00244C21">
        <w:rPr>
          <w:rFonts w:ascii="Times New Roman" w:hAnsi="Times New Roman" w:cs="Times New Roman"/>
          <w:sz w:val="28"/>
          <w:szCs w:val="28"/>
        </w:rPr>
        <w:lastRenderedPageBreak/>
        <w:t>Тенгинское</w:t>
      </w:r>
      <w:proofErr w:type="spellEnd"/>
      <w:r w:rsidRPr="00244C21">
        <w:rPr>
          <w:rFonts w:ascii="Times New Roman" w:hAnsi="Times New Roman" w:cs="Times New Roman"/>
          <w:sz w:val="28"/>
          <w:szCs w:val="28"/>
        </w:rPr>
        <w:t xml:space="preserve"> поселение – 3,5 млн. рублей;</w:t>
      </w:r>
    </w:p>
    <w:p w:rsidR="00AF6894" w:rsidRPr="00244C21" w:rsidRDefault="008F7BA6"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П</w:t>
      </w:r>
      <w:r w:rsidR="005726A4" w:rsidRPr="00244C21">
        <w:rPr>
          <w:rFonts w:ascii="Times New Roman" w:hAnsi="Times New Roman" w:cs="Times New Roman"/>
          <w:sz w:val="28"/>
          <w:szCs w:val="28"/>
        </w:rPr>
        <w:t>редоставлена дотация на выравнивание бюджетной обеспеченности на общую сумму 2,2 млн. рублей;</w:t>
      </w:r>
    </w:p>
    <w:p w:rsidR="00244C21" w:rsidRPr="00244C21" w:rsidRDefault="008F7BA6"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П</w:t>
      </w:r>
      <w:r w:rsidR="005726A4" w:rsidRPr="00244C21">
        <w:rPr>
          <w:rFonts w:ascii="Times New Roman" w:hAnsi="Times New Roman" w:cs="Times New Roman"/>
          <w:sz w:val="28"/>
          <w:szCs w:val="28"/>
        </w:rPr>
        <w:t>редоставлены иные межбюджетные трансферты по итогам проведенного муниципального конкурса «Лучший ТОС» на общую сумму 1,7 млн. рублей.</w:t>
      </w:r>
      <w:r w:rsidR="00244C21" w:rsidRPr="00244C21">
        <w:rPr>
          <w:rFonts w:ascii="Times New Roman" w:hAnsi="Times New Roman" w:cs="Times New Roman"/>
          <w:sz w:val="28"/>
          <w:szCs w:val="28"/>
        </w:rPr>
        <w:t xml:space="preserve"> </w:t>
      </w:r>
      <w:r w:rsidR="00244C21" w:rsidRPr="00244C21">
        <w:rPr>
          <w:rFonts w:ascii="Times New Roman" w:hAnsi="Times New Roman" w:cs="Times New Roman"/>
          <w:sz w:val="28"/>
          <w:szCs w:val="28"/>
        </w:rPr>
        <w:t>Общая сумма оказанной финансовой поддержки поселениям составила 111,5 млн. рублей.</w:t>
      </w:r>
    </w:p>
    <w:p w:rsidR="00AF6894" w:rsidRPr="00244C21" w:rsidRDefault="008F7BA6"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П</w:t>
      </w:r>
      <w:r w:rsidR="005726A4" w:rsidRPr="00244C21">
        <w:rPr>
          <w:rFonts w:ascii="Times New Roman" w:hAnsi="Times New Roman" w:cs="Times New Roman"/>
          <w:sz w:val="28"/>
          <w:szCs w:val="28"/>
        </w:rPr>
        <w:t>ервое место – квартальный комитет № 1 ТОС «Западный» Ладожского сельского поселения Усть-Лабинского района (председатель – Бочкова Светлана Владимировна) - 700 000 руб. - Благоустройство аллеи у храма с установкой лавочек.</w:t>
      </w:r>
    </w:p>
    <w:p w:rsidR="00AF6894" w:rsidRPr="00244C21" w:rsidRDefault="008F7BA6"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В</w:t>
      </w:r>
      <w:r w:rsidR="005726A4" w:rsidRPr="00244C21">
        <w:rPr>
          <w:rFonts w:ascii="Times New Roman" w:hAnsi="Times New Roman" w:cs="Times New Roman"/>
          <w:sz w:val="28"/>
          <w:szCs w:val="28"/>
        </w:rPr>
        <w:t>торое место – квартальный комитет № 27 территориального общественного самоуправления Усть-Лабинского городского поселения Усть-Лабинского района (председатель квартального комитета № 27 - Сторож Наталья Петровна) - 500 000 руб. - Бетонный тротуар по ул. Свердлова от ул. Островского до ул. Мира).</w:t>
      </w:r>
    </w:p>
    <w:p w:rsidR="00AF6894" w:rsidRPr="00244C21" w:rsidRDefault="008F7BA6"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Тр</w:t>
      </w:r>
      <w:r w:rsidR="005726A4" w:rsidRPr="00244C21">
        <w:rPr>
          <w:rFonts w:ascii="Times New Roman" w:hAnsi="Times New Roman" w:cs="Times New Roman"/>
          <w:sz w:val="28"/>
          <w:szCs w:val="28"/>
        </w:rPr>
        <w:t>етье место – ТОС № 3 территориальное общественное самоуправление Братского сельского поселения Усть-Лабинского района (председатель – Людвиг Александр Викторович) - 300 000 руб. - тротуар по периметру детского сада.</w:t>
      </w:r>
    </w:p>
    <w:p w:rsidR="00AF6894" w:rsidRPr="00244C21" w:rsidRDefault="008F7BA6"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Ч</w:t>
      </w:r>
      <w:r w:rsidR="005726A4" w:rsidRPr="00244C21">
        <w:rPr>
          <w:rFonts w:ascii="Times New Roman" w:hAnsi="Times New Roman" w:cs="Times New Roman"/>
          <w:sz w:val="28"/>
          <w:szCs w:val="28"/>
        </w:rPr>
        <w:t xml:space="preserve">етвертое место – ТОС № 3 территориальное общественное самоуправление Железного сельского поселения Усть-Лабинского района (председатель – </w:t>
      </w:r>
      <w:proofErr w:type="spellStart"/>
      <w:r w:rsidR="005726A4" w:rsidRPr="00244C21">
        <w:rPr>
          <w:rFonts w:ascii="Times New Roman" w:hAnsi="Times New Roman" w:cs="Times New Roman"/>
          <w:sz w:val="28"/>
          <w:szCs w:val="28"/>
        </w:rPr>
        <w:t>Браткова</w:t>
      </w:r>
      <w:proofErr w:type="spellEnd"/>
      <w:r w:rsidR="005726A4" w:rsidRPr="00244C21">
        <w:rPr>
          <w:rFonts w:ascii="Times New Roman" w:hAnsi="Times New Roman" w:cs="Times New Roman"/>
          <w:sz w:val="28"/>
          <w:szCs w:val="28"/>
        </w:rPr>
        <w:t xml:space="preserve"> Виктория Олеговна) – 100 000 руб. - музыкальное оборудование в клуб х. </w:t>
      </w:r>
      <w:proofErr w:type="spellStart"/>
      <w:r w:rsidR="005726A4" w:rsidRPr="00244C21">
        <w:rPr>
          <w:rFonts w:ascii="Times New Roman" w:hAnsi="Times New Roman" w:cs="Times New Roman"/>
          <w:sz w:val="28"/>
          <w:szCs w:val="28"/>
        </w:rPr>
        <w:t>Аргатов</w:t>
      </w:r>
      <w:proofErr w:type="spellEnd"/>
      <w:r w:rsidR="005726A4" w:rsidRPr="00244C21">
        <w:rPr>
          <w:rFonts w:ascii="Times New Roman" w:hAnsi="Times New Roman" w:cs="Times New Roman"/>
          <w:sz w:val="28"/>
          <w:szCs w:val="28"/>
        </w:rPr>
        <w:t>).</w:t>
      </w:r>
    </w:p>
    <w:p w:rsidR="00AF6894" w:rsidRPr="00244C21" w:rsidRDefault="008F7BA6"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П</w:t>
      </w:r>
      <w:r w:rsidR="005726A4" w:rsidRPr="00244C21">
        <w:rPr>
          <w:rFonts w:ascii="Times New Roman" w:hAnsi="Times New Roman" w:cs="Times New Roman"/>
          <w:sz w:val="28"/>
          <w:szCs w:val="28"/>
        </w:rPr>
        <w:t xml:space="preserve">ятое место – ТОС № 1 территориальное общественное самоуправление </w:t>
      </w:r>
      <w:proofErr w:type="spellStart"/>
      <w:r w:rsidR="005726A4" w:rsidRPr="00244C21">
        <w:rPr>
          <w:rFonts w:ascii="Times New Roman" w:hAnsi="Times New Roman" w:cs="Times New Roman"/>
          <w:sz w:val="28"/>
          <w:szCs w:val="28"/>
        </w:rPr>
        <w:t>Тенгинского</w:t>
      </w:r>
      <w:proofErr w:type="spellEnd"/>
      <w:r w:rsidR="005726A4" w:rsidRPr="00244C21">
        <w:rPr>
          <w:rFonts w:ascii="Times New Roman" w:hAnsi="Times New Roman" w:cs="Times New Roman"/>
          <w:sz w:val="28"/>
          <w:szCs w:val="28"/>
        </w:rPr>
        <w:t xml:space="preserve"> сельского поселения Усть-Лабинского района (председатель –Скорик Надежда Григорьевна) - 100 000руб. – малые архитектурные формы на мемориале Славы.</w:t>
      </w:r>
    </w:p>
    <w:p w:rsidR="00AF6894" w:rsidRPr="00244C21" w:rsidRDefault="00244C21"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Проведение муниципального этапа конкурса будет продолжено и в 2024 году. </w:t>
      </w:r>
      <w:r w:rsidR="005726A4" w:rsidRPr="00244C21">
        <w:rPr>
          <w:rFonts w:ascii="Times New Roman" w:hAnsi="Times New Roman" w:cs="Times New Roman"/>
          <w:sz w:val="28"/>
          <w:szCs w:val="28"/>
        </w:rPr>
        <w:t xml:space="preserve">Наши поселения также получили возможность менять свои территории благодаря краевому конкурсу ТОС. </w:t>
      </w:r>
    </w:p>
    <w:p w:rsidR="00AF6894" w:rsidRPr="00244C21" w:rsidRDefault="00244C21" w:rsidP="00244C21">
      <w:pPr>
        <w:pStyle w:val="ae"/>
        <w:spacing w:after="0"/>
        <w:ind w:left="0" w:firstLine="708"/>
        <w:jc w:val="both"/>
        <w:rPr>
          <w:rStyle w:val="a7"/>
          <w:color w:val="000000"/>
          <w:szCs w:val="28"/>
          <w:lang w:eastAsia="ru-RU"/>
        </w:rPr>
      </w:pPr>
      <w:r w:rsidRPr="00244C21">
        <w:rPr>
          <w:rStyle w:val="a7"/>
          <w:color w:val="000000"/>
          <w:szCs w:val="28"/>
          <w:lang w:eastAsia="ru-RU"/>
        </w:rPr>
        <w:t>П</w:t>
      </w:r>
      <w:r w:rsidR="005726A4" w:rsidRPr="00244C21">
        <w:rPr>
          <w:rStyle w:val="a7"/>
          <w:color w:val="000000"/>
          <w:szCs w:val="28"/>
          <w:lang w:eastAsia="ru-RU"/>
        </w:rPr>
        <w:t xml:space="preserve">ервое место – «Микрорайон «Центральный» территориальное общественное самоуправление Воронежского сельского поселения Усть-Лабинского района (председатель квартального комитета – Андерсон Ольга </w:t>
      </w:r>
      <w:r w:rsidR="005726A4" w:rsidRPr="00244C21">
        <w:rPr>
          <w:rStyle w:val="a7"/>
          <w:color w:val="000000"/>
          <w:szCs w:val="28"/>
          <w:lang w:eastAsia="ru-RU"/>
        </w:rPr>
        <w:lastRenderedPageBreak/>
        <w:t xml:space="preserve">Петровна) – 852 300,00 руб. Выполнен </w:t>
      </w:r>
      <w:r w:rsidR="005726A4" w:rsidRPr="00244C21">
        <w:rPr>
          <w:rFonts w:ascii="Times New Roman" w:hAnsi="Times New Roman"/>
          <w:sz w:val="28"/>
          <w:szCs w:val="28"/>
        </w:rPr>
        <w:t>ремонт здания раздевалки МКУ «СЦ «Воронежский».</w:t>
      </w:r>
    </w:p>
    <w:p w:rsidR="00AF6894" w:rsidRPr="00244C21" w:rsidRDefault="00244C21" w:rsidP="00244C21">
      <w:pPr>
        <w:spacing w:after="0" w:line="276" w:lineRule="auto"/>
        <w:ind w:firstLine="708"/>
        <w:jc w:val="both"/>
        <w:rPr>
          <w:rStyle w:val="a7"/>
          <w:rFonts w:cs="Times New Roman"/>
          <w:color w:val="000000"/>
          <w:szCs w:val="28"/>
          <w:lang w:eastAsia="ru-RU"/>
        </w:rPr>
      </w:pPr>
      <w:r w:rsidRPr="00244C21">
        <w:rPr>
          <w:rStyle w:val="a7"/>
          <w:rFonts w:cs="Times New Roman"/>
          <w:color w:val="000000"/>
          <w:szCs w:val="28"/>
          <w:lang w:eastAsia="ru-RU"/>
        </w:rPr>
        <w:t>В</w:t>
      </w:r>
      <w:r w:rsidR="005726A4" w:rsidRPr="00244C21">
        <w:rPr>
          <w:rStyle w:val="a7"/>
          <w:rFonts w:cs="Times New Roman"/>
          <w:color w:val="000000"/>
          <w:szCs w:val="28"/>
          <w:lang w:eastAsia="ru-RU"/>
        </w:rPr>
        <w:t xml:space="preserve">торое место – ТОС № 1 территориальное общественное самоуправление </w:t>
      </w:r>
      <w:proofErr w:type="spellStart"/>
      <w:r w:rsidR="005726A4" w:rsidRPr="00244C21">
        <w:rPr>
          <w:rStyle w:val="a7"/>
          <w:rFonts w:cs="Times New Roman"/>
          <w:color w:val="000000"/>
          <w:szCs w:val="28"/>
          <w:lang w:eastAsia="ru-RU"/>
        </w:rPr>
        <w:t>Кирпильского</w:t>
      </w:r>
      <w:proofErr w:type="spellEnd"/>
      <w:r w:rsidR="005726A4" w:rsidRPr="00244C21">
        <w:rPr>
          <w:rStyle w:val="a7"/>
          <w:rFonts w:cs="Times New Roman"/>
          <w:color w:val="000000"/>
          <w:szCs w:val="28"/>
          <w:lang w:eastAsia="ru-RU"/>
        </w:rPr>
        <w:t xml:space="preserve"> сельского поселения Усть-Лабинского района (председатель – Дубовая Людмила Андреевна) -  511 300,00 руб. Выполнен </w:t>
      </w:r>
      <w:r w:rsidR="005726A4" w:rsidRPr="00244C21">
        <w:rPr>
          <w:rFonts w:ascii="Times New Roman" w:hAnsi="Times New Roman" w:cs="Times New Roman"/>
          <w:sz w:val="28"/>
          <w:szCs w:val="28"/>
        </w:rPr>
        <w:t xml:space="preserve">ремонт скульптуры на въезде в станицу </w:t>
      </w:r>
      <w:proofErr w:type="spellStart"/>
      <w:r w:rsidR="005726A4" w:rsidRPr="00244C21">
        <w:rPr>
          <w:rFonts w:ascii="Times New Roman" w:hAnsi="Times New Roman" w:cs="Times New Roman"/>
          <w:sz w:val="28"/>
          <w:szCs w:val="28"/>
        </w:rPr>
        <w:t>Кирпильскую</w:t>
      </w:r>
      <w:proofErr w:type="spellEnd"/>
      <w:r w:rsidR="005726A4" w:rsidRPr="00244C21">
        <w:rPr>
          <w:rFonts w:ascii="Times New Roman" w:hAnsi="Times New Roman" w:cs="Times New Roman"/>
          <w:sz w:val="28"/>
          <w:szCs w:val="28"/>
        </w:rPr>
        <w:t xml:space="preserve"> с установкой световой вывески и озеленения прилегающей территории</w:t>
      </w:r>
    </w:p>
    <w:p w:rsidR="00244C21" w:rsidRPr="00244C21" w:rsidRDefault="00244C21" w:rsidP="00244C21">
      <w:pPr>
        <w:spacing w:after="0" w:line="276" w:lineRule="auto"/>
        <w:ind w:firstLine="708"/>
        <w:jc w:val="both"/>
        <w:rPr>
          <w:rFonts w:ascii="Times New Roman" w:hAnsi="Times New Roman" w:cs="Times New Roman"/>
          <w:sz w:val="28"/>
          <w:szCs w:val="28"/>
        </w:rPr>
      </w:pPr>
      <w:proofErr w:type="gramStart"/>
      <w:r w:rsidRPr="00244C21">
        <w:rPr>
          <w:rStyle w:val="a7"/>
          <w:rFonts w:cs="Times New Roman"/>
          <w:color w:val="000000"/>
          <w:szCs w:val="28"/>
          <w:lang w:eastAsia="ru-RU"/>
        </w:rPr>
        <w:t>Т</w:t>
      </w:r>
      <w:r w:rsidR="005726A4" w:rsidRPr="00244C21">
        <w:rPr>
          <w:rStyle w:val="a7"/>
          <w:rFonts w:cs="Times New Roman"/>
          <w:color w:val="000000"/>
          <w:szCs w:val="28"/>
          <w:lang w:eastAsia="ru-RU"/>
        </w:rPr>
        <w:t>ретье  место</w:t>
      </w:r>
      <w:proofErr w:type="gramEnd"/>
      <w:r w:rsidR="005726A4" w:rsidRPr="00244C21">
        <w:rPr>
          <w:rStyle w:val="a7"/>
          <w:rFonts w:cs="Times New Roman"/>
          <w:color w:val="000000"/>
          <w:szCs w:val="28"/>
          <w:lang w:eastAsia="ru-RU"/>
        </w:rPr>
        <w:t xml:space="preserve"> – ТОС № 2 территориальное общественное самоуправление </w:t>
      </w:r>
      <w:proofErr w:type="spellStart"/>
      <w:r w:rsidR="005726A4" w:rsidRPr="00244C21">
        <w:rPr>
          <w:rStyle w:val="a7"/>
          <w:rFonts w:cs="Times New Roman"/>
          <w:color w:val="000000"/>
          <w:szCs w:val="28"/>
          <w:lang w:eastAsia="ru-RU"/>
        </w:rPr>
        <w:t>Вимовского</w:t>
      </w:r>
      <w:proofErr w:type="spellEnd"/>
      <w:r w:rsidR="005726A4" w:rsidRPr="00244C21">
        <w:rPr>
          <w:rStyle w:val="a7"/>
          <w:rFonts w:cs="Times New Roman"/>
          <w:color w:val="000000"/>
          <w:szCs w:val="28"/>
          <w:lang w:eastAsia="ru-RU"/>
        </w:rPr>
        <w:t xml:space="preserve"> сельского поселения Усть-Лабинского района (председатель – </w:t>
      </w:r>
      <w:proofErr w:type="spellStart"/>
      <w:r w:rsidR="005726A4" w:rsidRPr="00244C21">
        <w:rPr>
          <w:rStyle w:val="a7"/>
          <w:rFonts w:cs="Times New Roman"/>
          <w:color w:val="000000"/>
          <w:szCs w:val="28"/>
          <w:lang w:eastAsia="ru-RU"/>
        </w:rPr>
        <w:t>Горщевская</w:t>
      </w:r>
      <w:proofErr w:type="spellEnd"/>
      <w:r w:rsidR="005726A4" w:rsidRPr="00244C21">
        <w:rPr>
          <w:rStyle w:val="a7"/>
          <w:rFonts w:cs="Times New Roman"/>
          <w:color w:val="000000"/>
          <w:szCs w:val="28"/>
          <w:lang w:eastAsia="ru-RU"/>
        </w:rPr>
        <w:t xml:space="preserve"> Нина Олеговна) – 340 900,00 руб. Выполнено строительство </w:t>
      </w:r>
      <w:r w:rsidR="005726A4" w:rsidRPr="00244C21">
        <w:rPr>
          <w:rFonts w:ascii="Times New Roman" w:hAnsi="Times New Roman" w:cs="Times New Roman"/>
          <w:sz w:val="28"/>
          <w:szCs w:val="28"/>
        </w:rPr>
        <w:t xml:space="preserve">тротуара в п. Южном </w:t>
      </w:r>
      <w:proofErr w:type="spellStart"/>
      <w:r w:rsidR="005726A4" w:rsidRPr="00244C21">
        <w:rPr>
          <w:rFonts w:ascii="Times New Roman" w:hAnsi="Times New Roman" w:cs="Times New Roman"/>
          <w:sz w:val="28"/>
          <w:szCs w:val="28"/>
        </w:rPr>
        <w:t>Вимовского</w:t>
      </w:r>
      <w:proofErr w:type="spellEnd"/>
      <w:r w:rsidR="005726A4" w:rsidRPr="00244C21">
        <w:rPr>
          <w:rFonts w:ascii="Times New Roman" w:hAnsi="Times New Roman" w:cs="Times New Roman"/>
          <w:sz w:val="28"/>
          <w:szCs w:val="28"/>
        </w:rPr>
        <w:t xml:space="preserve"> сельского поселения.</w:t>
      </w:r>
    </w:p>
    <w:p w:rsidR="00244C21"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Ещё один способ благоустраивать территории в поселениях – инициативное бюджетирование. </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В 2023 году благодаря инициативному бюджетированию </w:t>
      </w:r>
      <w:proofErr w:type="gramStart"/>
      <w:r w:rsidRPr="00244C21">
        <w:rPr>
          <w:rFonts w:ascii="Times New Roman" w:hAnsi="Times New Roman" w:cs="Times New Roman"/>
          <w:sz w:val="28"/>
          <w:szCs w:val="28"/>
        </w:rPr>
        <w:t>реализован  проект</w:t>
      </w:r>
      <w:proofErr w:type="gramEnd"/>
      <w:r w:rsidRPr="00244C21">
        <w:rPr>
          <w:rFonts w:ascii="Times New Roman" w:hAnsi="Times New Roman" w:cs="Times New Roman"/>
          <w:sz w:val="28"/>
          <w:szCs w:val="28"/>
        </w:rPr>
        <w:t xml:space="preserve"> благоустройства сквера прилегающего к зданию библиотеки в хуторе Красном Александровского поселения. </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В </w:t>
      </w:r>
      <w:r w:rsidRPr="00244C21">
        <w:rPr>
          <w:rFonts w:ascii="Times New Roman" w:hAnsi="Times New Roman" w:cs="Times New Roman"/>
          <w:sz w:val="28"/>
          <w:szCs w:val="32"/>
          <w:lang w:eastAsia="ar-SA"/>
        </w:rPr>
        <w:t xml:space="preserve">Железном поселении обустроены пешеходные дорожки в парке, установлены скамейки и урны. В </w:t>
      </w:r>
      <w:proofErr w:type="spellStart"/>
      <w:r w:rsidRPr="00244C21">
        <w:rPr>
          <w:rFonts w:ascii="Times New Roman" w:hAnsi="Times New Roman" w:cs="Times New Roman"/>
          <w:sz w:val="28"/>
          <w:szCs w:val="32"/>
          <w:lang w:eastAsia="ar-SA"/>
        </w:rPr>
        <w:t>Тенгинском</w:t>
      </w:r>
      <w:proofErr w:type="spellEnd"/>
      <w:r w:rsidRPr="00244C21">
        <w:rPr>
          <w:rFonts w:ascii="Times New Roman" w:hAnsi="Times New Roman" w:cs="Times New Roman"/>
          <w:sz w:val="28"/>
          <w:szCs w:val="32"/>
          <w:lang w:eastAsia="ar-SA"/>
        </w:rPr>
        <w:t xml:space="preserve"> поселении отремонтирован тротуар </w:t>
      </w:r>
      <w:r w:rsidRPr="00244C21">
        <w:rPr>
          <w:rFonts w:ascii="Times New Roman" w:hAnsi="Times New Roman" w:cs="Times New Roman"/>
          <w:sz w:val="28"/>
          <w:szCs w:val="28"/>
        </w:rPr>
        <w:t xml:space="preserve">по ул. Мира </w:t>
      </w:r>
      <w:proofErr w:type="gramStart"/>
      <w:r w:rsidRPr="00244C21">
        <w:rPr>
          <w:rFonts w:ascii="Times New Roman" w:hAnsi="Times New Roman" w:cs="Times New Roman"/>
          <w:sz w:val="28"/>
          <w:szCs w:val="28"/>
        </w:rPr>
        <w:t>от  ул.</w:t>
      </w:r>
      <w:proofErr w:type="gramEnd"/>
      <w:r w:rsidRPr="00244C21">
        <w:rPr>
          <w:rFonts w:ascii="Times New Roman" w:hAnsi="Times New Roman" w:cs="Times New Roman"/>
          <w:sz w:val="28"/>
          <w:szCs w:val="28"/>
        </w:rPr>
        <w:t xml:space="preserve"> Ленина до ул. Садовой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В 2023 году команда администрации Усть-</w:t>
      </w:r>
      <w:proofErr w:type="gramStart"/>
      <w:r w:rsidRPr="00244C21">
        <w:rPr>
          <w:rFonts w:ascii="Times New Roman" w:hAnsi="Times New Roman" w:cs="Times New Roman"/>
          <w:sz w:val="28"/>
          <w:szCs w:val="28"/>
        </w:rPr>
        <w:t>Лабинского  района</w:t>
      </w:r>
      <w:proofErr w:type="gramEnd"/>
      <w:r w:rsidRPr="00244C21">
        <w:rPr>
          <w:rFonts w:ascii="Times New Roman" w:hAnsi="Times New Roman" w:cs="Times New Roman"/>
          <w:sz w:val="28"/>
          <w:szCs w:val="28"/>
        </w:rPr>
        <w:t xml:space="preserve"> совместно с поселениями приняли участие в реализации мероприятий 16 государственных программ Краснодарского края, что позволило привлечь объем дополнительных средств из бюджета региона на общую сумму 2 629,1 млн. рублей.</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В 2024 году мы продолжим участвовать в государственных программах, что позволит по нашим подсчетам привлечь дополнительные средства в бюджет муниц</w:t>
      </w:r>
      <w:r w:rsidR="00244C21" w:rsidRPr="00244C21">
        <w:rPr>
          <w:rFonts w:ascii="Times New Roman" w:hAnsi="Times New Roman" w:cs="Times New Roman"/>
          <w:sz w:val="28"/>
          <w:szCs w:val="28"/>
        </w:rPr>
        <w:t>ипального образования более 2,5</w:t>
      </w:r>
      <w:r w:rsidRPr="00244C21">
        <w:rPr>
          <w:rFonts w:ascii="Times New Roman" w:hAnsi="Times New Roman" w:cs="Times New Roman"/>
          <w:sz w:val="28"/>
          <w:szCs w:val="28"/>
        </w:rPr>
        <w:t xml:space="preserve"> млн. рублей. </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eastAsia="Times New Roman" w:hAnsi="Times New Roman" w:cs="Times New Roman"/>
          <w:sz w:val="28"/>
          <w:szCs w:val="28"/>
        </w:rPr>
        <w:t xml:space="preserve">В рамках Государственной программы </w:t>
      </w:r>
      <w:r w:rsidRPr="00244C21">
        <w:rPr>
          <w:rFonts w:ascii="Times New Roman" w:eastAsia="Times New Roman" w:hAnsi="Times New Roman" w:cs="Times New Roman"/>
          <w:b/>
          <w:sz w:val="28"/>
          <w:szCs w:val="28"/>
        </w:rPr>
        <w:t>«Комплексное развитие сельских территорий»</w:t>
      </w:r>
      <w:r w:rsidRPr="00244C21">
        <w:rPr>
          <w:rFonts w:ascii="Times New Roman" w:eastAsia="Times New Roman" w:hAnsi="Times New Roman" w:cs="Times New Roman"/>
          <w:sz w:val="28"/>
          <w:szCs w:val="28"/>
        </w:rPr>
        <w:t xml:space="preserve"> реализованы мероприятия по благоустройству   </w:t>
      </w:r>
      <w:r w:rsidR="00244C21" w:rsidRPr="00244C21">
        <w:rPr>
          <w:rFonts w:ascii="Times New Roman" w:eastAsia="Times New Roman" w:hAnsi="Times New Roman" w:cs="Times New Roman"/>
          <w:sz w:val="28"/>
          <w:szCs w:val="28"/>
        </w:rPr>
        <w:t>в сельских</w:t>
      </w:r>
      <w:r w:rsidRPr="00244C21">
        <w:rPr>
          <w:rFonts w:ascii="Times New Roman" w:eastAsia="Times New Roman" w:hAnsi="Times New Roman" w:cs="Times New Roman"/>
          <w:sz w:val="28"/>
          <w:szCs w:val="28"/>
        </w:rPr>
        <w:t xml:space="preserve"> поселениях:</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eastAsia="Times New Roman" w:hAnsi="Times New Roman" w:cs="Times New Roman"/>
          <w:sz w:val="28"/>
          <w:szCs w:val="28"/>
        </w:rPr>
        <w:t xml:space="preserve">- в х. </w:t>
      </w:r>
      <w:proofErr w:type="gramStart"/>
      <w:r w:rsidRPr="00244C21">
        <w:rPr>
          <w:rFonts w:ascii="Times New Roman" w:eastAsia="Times New Roman" w:hAnsi="Times New Roman" w:cs="Times New Roman"/>
          <w:sz w:val="28"/>
          <w:szCs w:val="28"/>
        </w:rPr>
        <w:t>Братском:  обустройство</w:t>
      </w:r>
      <w:proofErr w:type="gramEnd"/>
      <w:r w:rsidRPr="00244C21">
        <w:rPr>
          <w:rFonts w:ascii="Times New Roman" w:eastAsia="Times New Roman" w:hAnsi="Times New Roman" w:cs="Times New Roman"/>
          <w:sz w:val="28"/>
          <w:szCs w:val="28"/>
        </w:rPr>
        <w:t xml:space="preserve"> спортивной площадки по ул. Советской.</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eastAsia="Times New Roman" w:hAnsi="Times New Roman" w:cs="Times New Roman"/>
          <w:sz w:val="28"/>
          <w:szCs w:val="28"/>
        </w:rPr>
        <w:t xml:space="preserve"> - в станице Ладожской: ремонт пешеходной дорожки (тротуара) расположенной по нечетной стороне ул. Красной от Свято-Успенского храма до ул. Советской.</w:t>
      </w:r>
    </w:p>
    <w:p w:rsidR="00AF6894" w:rsidRPr="00244C21" w:rsidRDefault="005726A4" w:rsidP="00244C21">
      <w:pPr>
        <w:spacing w:after="0" w:line="276" w:lineRule="auto"/>
        <w:ind w:firstLine="709"/>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 в хуторе Александровском: обустройство тротуара по нечетной стороне ул. Воронина от ул. Красной до ул. Кавказской.</w:t>
      </w:r>
    </w:p>
    <w:p w:rsidR="00AF6894" w:rsidRPr="00244C21" w:rsidRDefault="005726A4" w:rsidP="00244C21">
      <w:pPr>
        <w:widowControl w:val="0"/>
        <w:tabs>
          <w:tab w:val="left" w:pos="709"/>
        </w:tabs>
        <w:spacing w:after="0" w:line="276" w:lineRule="auto"/>
        <w:ind w:firstLine="709"/>
        <w:contextualSpacing/>
        <w:jc w:val="both"/>
        <w:rPr>
          <w:rFonts w:ascii="Times New Roman" w:hAnsi="Times New Roman" w:cs="Times New Roman"/>
          <w:color w:val="111111"/>
          <w:sz w:val="28"/>
          <w:szCs w:val="28"/>
        </w:rPr>
      </w:pPr>
      <w:r w:rsidRPr="00244C21">
        <w:rPr>
          <w:rFonts w:ascii="Times New Roman" w:eastAsia="Times New Roman" w:hAnsi="Times New Roman" w:cs="Times New Roman"/>
          <w:color w:val="111111"/>
          <w:sz w:val="28"/>
          <w:szCs w:val="28"/>
        </w:rPr>
        <w:t xml:space="preserve">В 2024 году, в </w:t>
      </w:r>
      <w:r w:rsidR="00244C21" w:rsidRPr="00244C21">
        <w:rPr>
          <w:rFonts w:ascii="Times New Roman" w:eastAsia="Times New Roman" w:hAnsi="Times New Roman" w:cs="Times New Roman"/>
          <w:color w:val="111111"/>
          <w:sz w:val="28"/>
          <w:szCs w:val="28"/>
        </w:rPr>
        <w:t>рамках развития</w:t>
      </w:r>
      <w:r w:rsidRPr="00244C21">
        <w:rPr>
          <w:rFonts w:ascii="Times New Roman" w:eastAsia="Times New Roman" w:hAnsi="Times New Roman" w:cs="Times New Roman"/>
          <w:color w:val="111111"/>
          <w:sz w:val="28"/>
          <w:szCs w:val="28"/>
        </w:rPr>
        <w:t xml:space="preserve"> мероприятий государственной программы «Комплексное развитие сельских </w:t>
      </w:r>
      <w:r w:rsidR="00244C21" w:rsidRPr="00244C21">
        <w:rPr>
          <w:rFonts w:ascii="Times New Roman" w:eastAsia="Times New Roman" w:hAnsi="Times New Roman" w:cs="Times New Roman"/>
          <w:color w:val="111111"/>
          <w:sz w:val="28"/>
          <w:szCs w:val="28"/>
        </w:rPr>
        <w:t>территорий» примут</w:t>
      </w:r>
      <w:r w:rsidRPr="00244C21">
        <w:rPr>
          <w:rFonts w:ascii="Times New Roman" w:eastAsia="Times New Roman" w:hAnsi="Times New Roman" w:cs="Times New Roman"/>
          <w:color w:val="111111"/>
          <w:sz w:val="28"/>
          <w:szCs w:val="28"/>
        </w:rPr>
        <w:t xml:space="preserve"> участие:</w:t>
      </w:r>
    </w:p>
    <w:p w:rsidR="00AF6894" w:rsidRPr="00244C21" w:rsidRDefault="005726A4" w:rsidP="00244C21">
      <w:pPr>
        <w:widowControl w:val="0"/>
        <w:tabs>
          <w:tab w:val="left" w:pos="709"/>
        </w:tabs>
        <w:spacing w:after="0" w:line="276" w:lineRule="auto"/>
        <w:ind w:firstLine="709"/>
        <w:contextualSpacing/>
        <w:jc w:val="both"/>
        <w:rPr>
          <w:rFonts w:ascii="Times New Roman" w:hAnsi="Times New Roman" w:cs="Times New Roman"/>
          <w:color w:val="111111"/>
          <w:sz w:val="28"/>
          <w:szCs w:val="28"/>
        </w:rPr>
      </w:pPr>
      <w:r w:rsidRPr="00244C21">
        <w:rPr>
          <w:rFonts w:ascii="Times New Roman" w:eastAsia="Times New Roman" w:hAnsi="Times New Roman" w:cs="Times New Roman"/>
          <w:color w:val="111111"/>
          <w:sz w:val="28"/>
          <w:szCs w:val="28"/>
        </w:rPr>
        <w:lastRenderedPageBreak/>
        <w:t>Александровское сельское поселение: Обустройство тротуара по четной стороне ул. Воронина от ул. Красной до ул. Кавказской.</w:t>
      </w:r>
    </w:p>
    <w:p w:rsidR="00AF6894" w:rsidRPr="00244C21" w:rsidRDefault="005726A4" w:rsidP="00244C21">
      <w:pPr>
        <w:widowControl w:val="0"/>
        <w:tabs>
          <w:tab w:val="left" w:pos="709"/>
        </w:tabs>
        <w:spacing w:after="0" w:line="276" w:lineRule="auto"/>
        <w:contextualSpacing/>
        <w:jc w:val="both"/>
        <w:rPr>
          <w:rFonts w:ascii="Times New Roman" w:hAnsi="Times New Roman" w:cs="Times New Roman"/>
          <w:color w:val="111111"/>
          <w:sz w:val="28"/>
          <w:szCs w:val="28"/>
        </w:rPr>
      </w:pPr>
      <w:r w:rsidRPr="00244C21">
        <w:rPr>
          <w:rFonts w:ascii="Times New Roman" w:eastAsia="Times New Roman" w:hAnsi="Times New Roman" w:cs="Times New Roman"/>
          <w:color w:val="111111"/>
          <w:sz w:val="28"/>
          <w:szCs w:val="28"/>
        </w:rPr>
        <w:t xml:space="preserve">     Ладожское сельское поселение: Ремонт пешеходной дорожки (тротуара</w:t>
      </w:r>
      <w:proofErr w:type="gramStart"/>
      <w:r w:rsidRPr="00244C21">
        <w:rPr>
          <w:rFonts w:ascii="Times New Roman" w:eastAsia="Times New Roman" w:hAnsi="Times New Roman" w:cs="Times New Roman"/>
          <w:color w:val="111111"/>
          <w:sz w:val="28"/>
          <w:szCs w:val="28"/>
        </w:rPr>
        <w:t>) ,</w:t>
      </w:r>
      <w:proofErr w:type="gramEnd"/>
      <w:r w:rsidRPr="00244C21">
        <w:rPr>
          <w:rFonts w:ascii="Times New Roman" w:eastAsia="Times New Roman" w:hAnsi="Times New Roman" w:cs="Times New Roman"/>
          <w:color w:val="111111"/>
          <w:sz w:val="28"/>
          <w:szCs w:val="28"/>
        </w:rPr>
        <w:t xml:space="preserve"> расположенной  по четной стороне ул. Красной от ул. Театральной  до </w:t>
      </w:r>
    </w:p>
    <w:p w:rsidR="00AF6894" w:rsidRPr="00244C21" w:rsidRDefault="005726A4" w:rsidP="00244C21">
      <w:pPr>
        <w:widowControl w:val="0"/>
        <w:tabs>
          <w:tab w:val="left" w:pos="709"/>
        </w:tabs>
        <w:spacing w:after="0" w:line="276" w:lineRule="auto"/>
        <w:contextualSpacing/>
        <w:jc w:val="both"/>
        <w:rPr>
          <w:rFonts w:ascii="Times New Roman" w:hAnsi="Times New Roman" w:cs="Times New Roman"/>
          <w:color w:val="111111"/>
          <w:sz w:val="28"/>
          <w:szCs w:val="28"/>
        </w:rPr>
      </w:pPr>
      <w:r w:rsidRPr="00244C21">
        <w:rPr>
          <w:rFonts w:ascii="Times New Roman" w:eastAsia="Times New Roman" w:hAnsi="Times New Roman" w:cs="Times New Roman"/>
          <w:color w:val="111111"/>
          <w:sz w:val="28"/>
          <w:szCs w:val="28"/>
        </w:rPr>
        <w:t>ул. Почтовой.</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В рамках национального проекта</w:t>
      </w:r>
      <w:r w:rsidRPr="00244C21">
        <w:rPr>
          <w:rFonts w:ascii="Times New Roman" w:hAnsi="Times New Roman" w:cs="Times New Roman"/>
          <w:b/>
          <w:sz w:val="28"/>
          <w:szCs w:val="28"/>
        </w:rPr>
        <w:t xml:space="preserve"> «</w:t>
      </w:r>
      <w:r w:rsidR="00244C21" w:rsidRPr="00244C21">
        <w:rPr>
          <w:rFonts w:ascii="Times New Roman" w:hAnsi="Times New Roman" w:cs="Times New Roman"/>
          <w:b/>
          <w:sz w:val="28"/>
          <w:szCs w:val="28"/>
        </w:rPr>
        <w:t>Культура»</w:t>
      </w:r>
      <w:r w:rsidR="00244C21" w:rsidRPr="00244C21">
        <w:rPr>
          <w:rFonts w:ascii="Times New Roman" w:hAnsi="Times New Roman" w:cs="Times New Roman"/>
          <w:sz w:val="28"/>
          <w:szCs w:val="28"/>
        </w:rPr>
        <w:t xml:space="preserve"> произведен</w:t>
      </w:r>
      <w:r w:rsidRPr="00244C21">
        <w:rPr>
          <w:rFonts w:ascii="Times New Roman" w:hAnsi="Times New Roman" w:cs="Times New Roman"/>
          <w:sz w:val="28"/>
          <w:szCs w:val="28"/>
        </w:rPr>
        <w:t xml:space="preserve"> капитальный ремонт детской школы искусств в ст. Воронежской. </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В рамках национального проекта</w:t>
      </w:r>
      <w:r w:rsidRPr="00244C21">
        <w:rPr>
          <w:rFonts w:ascii="Times New Roman" w:hAnsi="Times New Roman" w:cs="Times New Roman"/>
          <w:b/>
          <w:sz w:val="28"/>
          <w:szCs w:val="28"/>
        </w:rPr>
        <w:tab/>
        <w:t xml:space="preserve">«Жилье </w:t>
      </w:r>
      <w:r w:rsidRPr="00244C21">
        <w:rPr>
          <w:rFonts w:ascii="Times New Roman" w:hAnsi="Times New Roman" w:cs="Times New Roman"/>
          <w:b/>
          <w:sz w:val="28"/>
          <w:szCs w:val="28"/>
        </w:rPr>
        <w:tab/>
        <w:t>и городская среда»</w:t>
      </w:r>
      <w:r w:rsidRPr="00244C21">
        <w:rPr>
          <w:rFonts w:ascii="Times New Roman" w:hAnsi="Times New Roman" w:cs="Times New Roman"/>
          <w:sz w:val="28"/>
          <w:szCs w:val="28"/>
        </w:rPr>
        <w:t xml:space="preserve"> благоустроена общественная территория по ул. Ленина от ул. Красной до ул. Вокзальной (четная сторона) в г. Усть-Лабинске.</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В рамках национального проекта</w:t>
      </w:r>
      <w:r w:rsidRPr="00244C21">
        <w:rPr>
          <w:rFonts w:ascii="Times New Roman" w:hAnsi="Times New Roman" w:cs="Times New Roman"/>
          <w:b/>
          <w:sz w:val="28"/>
          <w:szCs w:val="28"/>
        </w:rPr>
        <w:t xml:space="preserve"> «Образование» </w:t>
      </w:r>
      <w:r w:rsidRPr="00244C21">
        <w:rPr>
          <w:rFonts w:ascii="Times New Roman" w:hAnsi="Times New Roman" w:cs="Times New Roman"/>
          <w:sz w:val="28"/>
          <w:szCs w:val="28"/>
        </w:rPr>
        <w:t>выполнены:</w:t>
      </w:r>
    </w:p>
    <w:p w:rsidR="00AF6894" w:rsidRPr="00244C21" w:rsidRDefault="005726A4" w:rsidP="00244C21">
      <w:pPr>
        <w:pStyle w:val="10"/>
        <w:spacing w:line="276" w:lineRule="auto"/>
        <w:ind w:firstLine="567"/>
        <w:jc w:val="both"/>
      </w:pPr>
      <w:r w:rsidRPr="00244C21">
        <w:t>- Капитальный ремонт спортивного зала МБОУ СОШ № 18 х. Безлесного Ленинского сельского поселения;</w:t>
      </w:r>
    </w:p>
    <w:p w:rsidR="00AF6894" w:rsidRPr="00244C21" w:rsidRDefault="005726A4" w:rsidP="00244C21">
      <w:pPr>
        <w:pStyle w:val="10"/>
        <w:spacing w:line="276" w:lineRule="auto"/>
        <w:ind w:firstLine="567"/>
        <w:jc w:val="both"/>
      </w:pPr>
      <w:r w:rsidRPr="00244C21">
        <w:t xml:space="preserve">- По результатам конкурсного отбора министерства просвещения Российской Федерации МБОУ НОШ «Образовательный холдинг «Детство без границ» стало победителем и получило федеральный грант на финансовое обеспечение мероприятий, направленных на оказание услуг консультативной помощи родителям (законным представителям) детей. За счет полученных средств: выплачена заработная плата сотрудникам, участвующим в реализации проекта, закуплена оргтехника. </w:t>
      </w:r>
    </w:p>
    <w:p w:rsidR="00AF6894" w:rsidRPr="00244C21" w:rsidRDefault="005726A4" w:rsidP="00244C21">
      <w:pPr>
        <w:pStyle w:val="ad"/>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Выплачена заработная плата советникам директора по воспитанию и взаимодействию с детскими общественными объединениями в общеобразовательных учреждениях. </w:t>
      </w:r>
    </w:p>
    <w:p w:rsidR="00AF6894" w:rsidRPr="00244C21" w:rsidRDefault="005726A4" w:rsidP="00244C21">
      <w:pPr>
        <w:pStyle w:val="ad"/>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Выполнены работы по оснащению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AF6894" w:rsidRPr="00244C21" w:rsidRDefault="005726A4" w:rsidP="00244C21">
      <w:pPr>
        <w:pStyle w:val="ad"/>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В рамках национального проекта</w:t>
      </w:r>
      <w:r w:rsidRPr="00244C21">
        <w:rPr>
          <w:rFonts w:ascii="Times New Roman" w:hAnsi="Times New Roman" w:cs="Times New Roman"/>
          <w:b/>
          <w:sz w:val="28"/>
          <w:szCs w:val="28"/>
        </w:rPr>
        <w:t xml:space="preserve"> «</w:t>
      </w:r>
      <w:r w:rsidR="00244C21" w:rsidRPr="00244C21">
        <w:rPr>
          <w:rFonts w:ascii="Times New Roman" w:hAnsi="Times New Roman" w:cs="Times New Roman"/>
          <w:b/>
          <w:sz w:val="28"/>
          <w:szCs w:val="28"/>
        </w:rPr>
        <w:t>Безопасные качественные</w:t>
      </w:r>
      <w:r w:rsidRPr="00244C21">
        <w:rPr>
          <w:rFonts w:ascii="Times New Roman" w:hAnsi="Times New Roman" w:cs="Times New Roman"/>
          <w:b/>
          <w:sz w:val="28"/>
          <w:szCs w:val="28"/>
        </w:rPr>
        <w:t xml:space="preserve"> дороги» </w:t>
      </w:r>
      <w:bookmarkStart w:id="1" w:name="OLE_LINK1"/>
      <w:r w:rsidRPr="00244C21">
        <w:rPr>
          <w:rFonts w:ascii="Times New Roman" w:hAnsi="Times New Roman" w:cs="Times New Roman"/>
          <w:sz w:val="28"/>
          <w:szCs w:val="28"/>
        </w:rPr>
        <w:t xml:space="preserve">приобретены технические средства обучения,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для образовательных учреждений района. </w:t>
      </w:r>
      <w:bookmarkEnd w:id="1"/>
    </w:p>
    <w:p w:rsidR="00AF6894" w:rsidRPr="00244C21" w:rsidRDefault="005726A4" w:rsidP="00244C21">
      <w:pPr>
        <w:pStyle w:val="ad"/>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В рамках национального проекта</w:t>
      </w:r>
      <w:r w:rsidRPr="00244C21">
        <w:rPr>
          <w:rFonts w:ascii="Times New Roman" w:hAnsi="Times New Roman" w:cs="Times New Roman"/>
          <w:b/>
          <w:sz w:val="28"/>
          <w:szCs w:val="28"/>
        </w:rPr>
        <w:t xml:space="preserve"> «Демография» </w:t>
      </w:r>
      <w:r w:rsidRPr="00244C21">
        <w:rPr>
          <w:rFonts w:ascii="Times New Roman" w:hAnsi="Times New Roman" w:cs="Times New Roman"/>
          <w:sz w:val="28"/>
          <w:szCs w:val="28"/>
        </w:rPr>
        <w:t xml:space="preserve">произведен капитальный ремонт основного здания, здания прачечной, благоустройство прилегающей территории МБОУ НОШ «Образовательный холдинг «Детство без границ» по адресу: г. Усть-Лабинск, ул. </w:t>
      </w:r>
      <w:proofErr w:type="spellStart"/>
      <w:r w:rsidRPr="00244C21">
        <w:rPr>
          <w:rFonts w:ascii="Times New Roman" w:hAnsi="Times New Roman" w:cs="Times New Roman"/>
          <w:sz w:val="28"/>
          <w:szCs w:val="28"/>
        </w:rPr>
        <w:t>Краснофорштадтская</w:t>
      </w:r>
      <w:proofErr w:type="spellEnd"/>
      <w:r w:rsidRPr="00244C21">
        <w:rPr>
          <w:rFonts w:ascii="Times New Roman" w:hAnsi="Times New Roman" w:cs="Times New Roman"/>
          <w:sz w:val="28"/>
          <w:szCs w:val="28"/>
        </w:rPr>
        <w:t>, 26.</w:t>
      </w:r>
    </w:p>
    <w:p w:rsidR="00AF6894" w:rsidRPr="00244C21" w:rsidRDefault="005726A4" w:rsidP="00244C21">
      <w:pPr>
        <w:spacing w:after="0" w:line="276" w:lineRule="auto"/>
        <w:ind w:firstLine="708"/>
        <w:jc w:val="both"/>
        <w:rPr>
          <w:rFonts w:ascii="Times New Roman" w:hAnsi="Times New Roman" w:cs="Times New Roman"/>
          <w:b/>
          <w:sz w:val="28"/>
          <w:szCs w:val="28"/>
        </w:rPr>
      </w:pPr>
      <w:r w:rsidRPr="00244C21">
        <w:rPr>
          <w:rFonts w:ascii="Times New Roman" w:hAnsi="Times New Roman" w:cs="Times New Roman"/>
          <w:sz w:val="28"/>
          <w:szCs w:val="28"/>
        </w:rPr>
        <w:t>Национальный проект</w:t>
      </w:r>
      <w:r w:rsidRPr="00244C21">
        <w:rPr>
          <w:rFonts w:ascii="Times New Roman" w:hAnsi="Times New Roman" w:cs="Times New Roman"/>
          <w:b/>
          <w:sz w:val="28"/>
          <w:szCs w:val="28"/>
        </w:rPr>
        <w:t xml:space="preserve"> «Производительность труда».</w:t>
      </w:r>
    </w:p>
    <w:p w:rsidR="00AF6894" w:rsidRPr="00244C21" w:rsidRDefault="005726A4" w:rsidP="00244C21">
      <w:pPr>
        <w:spacing w:after="0" w:line="276" w:lineRule="auto"/>
        <w:jc w:val="both"/>
        <w:rPr>
          <w:rFonts w:ascii="Times New Roman" w:hAnsi="Times New Roman" w:cs="Times New Roman"/>
          <w:sz w:val="28"/>
          <w:szCs w:val="28"/>
        </w:rPr>
      </w:pPr>
      <w:r w:rsidRPr="00244C21">
        <w:rPr>
          <w:rFonts w:ascii="Times New Roman" w:hAnsi="Times New Roman" w:cs="Times New Roman"/>
          <w:sz w:val="28"/>
          <w:szCs w:val="28"/>
        </w:rPr>
        <w:lastRenderedPageBreak/>
        <w:t>Сначала   реализации   проекта   участие в нем приняли 11 предприятий     Усть-Лабинского района.</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В 2023 году два предприятия района О</w:t>
      </w:r>
      <w:r w:rsidR="00244C21" w:rsidRPr="00244C21">
        <w:rPr>
          <w:rFonts w:ascii="Times New Roman" w:hAnsi="Times New Roman" w:cs="Times New Roman"/>
          <w:sz w:val="28"/>
          <w:szCs w:val="28"/>
        </w:rPr>
        <w:t>ОО «Здоровье» и ООО «</w:t>
      </w:r>
      <w:proofErr w:type="spellStart"/>
      <w:r w:rsidR="00244C21" w:rsidRPr="00244C21">
        <w:rPr>
          <w:rFonts w:ascii="Times New Roman" w:hAnsi="Times New Roman" w:cs="Times New Roman"/>
          <w:sz w:val="28"/>
          <w:szCs w:val="28"/>
        </w:rPr>
        <w:t>Главстрой</w:t>
      </w:r>
      <w:proofErr w:type="spellEnd"/>
      <w:r w:rsidR="00244C21" w:rsidRPr="00244C21">
        <w:rPr>
          <w:rFonts w:ascii="Times New Roman" w:hAnsi="Times New Roman" w:cs="Times New Roman"/>
          <w:sz w:val="28"/>
          <w:szCs w:val="28"/>
        </w:rPr>
        <w:t>-</w:t>
      </w:r>
      <w:r w:rsidRPr="00244C21">
        <w:rPr>
          <w:rFonts w:ascii="Times New Roman" w:hAnsi="Times New Roman" w:cs="Times New Roman"/>
          <w:sz w:val="28"/>
          <w:szCs w:val="28"/>
        </w:rPr>
        <w:t>Усть-Лабинск» стали победителями конкурсного отбора Министерства экономического развития России и Агентства развития профессий и навыков, по результатам которого на предприятиях будут открыты Центры опережающей подготовки – площадки внутри предприятий для обучения сотрудников и разработки корпоративного стандарта профессии.</w:t>
      </w:r>
    </w:p>
    <w:p w:rsidR="00AF6894" w:rsidRPr="00244C21" w:rsidRDefault="005726A4" w:rsidP="00244C21">
      <w:pPr>
        <w:spacing w:after="0" w:line="276" w:lineRule="auto"/>
        <w:ind w:firstLine="708"/>
        <w:jc w:val="both"/>
        <w:rPr>
          <w:rFonts w:ascii="Times New Roman" w:hAnsi="Times New Roman" w:cs="Times New Roman"/>
          <w:sz w:val="28"/>
          <w:szCs w:val="28"/>
          <w:highlight w:val="white"/>
        </w:rPr>
      </w:pPr>
      <w:r w:rsidRPr="00244C21">
        <w:rPr>
          <w:rFonts w:ascii="Times New Roman" w:hAnsi="Times New Roman" w:cs="Times New Roman"/>
          <w:sz w:val="28"/>
          <w:szCs w:val="28"/>
          <w:shd w:val="clear" w:color="auto" w:fill="FFFFFF"/>
        </w:rPr>
        <w:t xml:space="preserve">Сеть аптек «Здоровье» в прошедшем году также стала обладателем «серебряного» уровня внедрения бережливых технологий </w:t>
      </w:r>
      <w:proofErr w:type="gramStart"/>
      <w:r w:rsidRPr="00244C21">
        <w:rPr>
          <w:rFonts w:ascii="Times New Roman" w:hAnsi="Times New Roman" w:cs="Times New Roman"/>
          <w:sz w:val="28"/>
          <w:szCs w:val="28"/>
          <w:shd w:val="clear" w:color="auto" w:fill="FFFFFF"/>
        </w:rPr>
        <w:t>регионального  конкурса</w:t>
      </w:r>
      <w:proofErr w:type="gramEnd"/>
      <w:r w:rsidRPr="00244C21">
        <w:rPr>
          <w:rFonts w:ascii="Times New Roman" w:hAnsi="Times New Roman" w:cs="Times New Roman"/>
          <w:sz w:val="28"/>
          <w:szCs w:val="28"/>
          <w:shd w:val="clear" w:color="auto" w:fill="FFFFFF"/>
        </w:rPr>
        <w:t xml:space="preserve"> «Путь к совершенству», который является частью комплексной работы по внедрению бережливых технологий на предприятиях Кубани, позволяющей выявлять лучшие практики и мотивировать предприятия к постоянным улучшениям.</w:t>
      </w:r>
    </w:p>
    <w:p w:rsidR="00244C21"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Кроме того, по линии органов исполнительной власти Краснодарского края в Усть-Лабинском районе, в рамках национальных проектов, реализованы следующие мероприятия:</w:t>
      </w:r>
    </w:p>
    <w:p w:rsidR="00244C21" w:rsidRPr="00244C21" w:rsidRDefault="00244C21" w:rsidP="00244C21">
      <w:pPr>
        <w:spacing w:after="0" w:line="276" w:lineRule="auto"/>
        <w:ind w:firstLine="708"/>
        <w:jc w:val="both"/>
        <w:rPr>
          <w:rFonts w:ascii="Times New Roman" w:hAnsi="Times New Roman" w:cs="Times New Roman"/>
          <w:sz w:val="28"/>
          <w:szCs w:val="28"/>
        </w:rPr>
      </w:pPr>
    </w:p>
    <w:p w:rsidR="00AF6894" w:rsidRPr="00244C21" w:rsidRDefault="005726A4" w:rsidP="00244C21">
      <w:pPr>
        <w:spacing w:after="0" w:line="276" w:lineRule="auto"/>
        <w:ind w:firstLine="708"/>
        <w:jc w:val="both"/>
        <w:rPr>
          <w:rFonts w:ascii="Times New Roman" w:hAnsi="Times New Roman" w:cs="Times New Roman"/>
          <w:b/>
          <w:sz w:val="28"/>
          <w:szCs w:val="28"/>
        </w:rPr>
      </w:pPr>
      <w:r w:rsidRPr="00244C21">
        <w:rPr>
          <w:rFonts w:ascii="Times New Roman" w:hAnsi="Times New Roman" w:cs="Times New Roman"/>
          <w:sz w:val="28"/>
          <w:szCs w:val="28"/>
        </w:rPr>
        <w:t>Национальный проект</w:t>
      </w:r>
      <w:r w:rsidRPr="00244C21">
        <w:rPr>
          <w:rFonts w:ascii="Times New Roman" w:hAnsi="Times New Roman" w:cs="Times New Roman"/>
          <w:b/>
          <w:sz w:val="28"/>
          <w:szCs w:val="28"/>
        </w:rPr>
        <w:t xml:space="preserve"> «Демография»</w:t>
      </w:r>
    </w:p>
    <w:p w:rsidR="00AF6894" w:rsidRPr="00244C21" w:rsidRDefault="005726A4" w:rsidP="00244C21">
      <w:pPr>
        <w:pStyle w:val="af"/>
        <w:spacing w:before="280" w:beforeAutospacing="0" w:after="0"/>
        <w:ind w:firstLine="708"/>
        <w:jc w:val="both"/>
        <w:textAlignment w:val="baseline"/>
        <w:rPr>
          <w:sz w:val="28"/>
          <w:szCs w:val="28"/>
        </w:rPr>
      </w:pPr>
      <w:r w:rsidRPr="00244C21">
        <w:rPr>
          <w:sz w:val="28"/>
          <w:szCs w:val="28"/>
        </w:rPr>
        <w:t>Министерством труда и социального развития Краснодарского края реализуются региональные проекты:</w:t>
      </w:r>
    </w:p>
    <w:p w:rsidR="00AF6894" w:rsidRPr="00244C21" w:rsidRDefault="005726A4" w:rsidP="00244C21">
      <w:pPr>
        <w:pStyle w:val="10"/>
        <w:spacing w:line="276" w:lineRule="auto"/>
        <w:ind w:firstLine="708"/>
        <w:jc w:val="both"/>
      </w:pPr>
      <w:r w:rsidRPr="00244C21">
        <w:t>- региональный проект</w:t>
      </w:r>
      <w:proofErr w:type="gramStart"/>
      <w:r w:rsidRPr="00244C21">
        <w:t xml:space="preserve">   </w:t>
      </w:r>
      <w:r w:rsidRPr="00244C21">
        <w:rPr>
          <w:u w:val="single"/>
        </w:rPr>
        <w:t>«</w:t>
      </w:r>
      <w:proofErr w:type="gramEnd"/>
      <w:r w:rsidRPr="00244C21">
        <w:rPr>
          <w:u w:val="single"/>
        </w:rPr>
        <w:t xml:space="preserve">Финансовая поддержка семей при рождении детей» - </w:t>
      </w:r>
      <w:r w:rsidRPr="00244C21">
        <w:t>управлением по социальной защите населения в Усть-Лабинском район в 2023 году:</w:t>
      </w:r>
    </w:p>
    <w:p w:rsidR="00AF6894" w:rsidRPr="00244C21" w:rsidRDefault="005726A4" w:rsidP="00244C21">
      <w:pPr>
        <w:pStyle w:val="10"/>
        <w:spacing w:line="276" w:lineRule="auto"/>
        <w:ind w:firstLine="708"/>
        <w:jc w:val="both"/>
      </w:pPr>
      <w:r w:rsidRPr="00244C21">
        <w:t xml:space="preserve">-выдано 195 уведомлений на материнский капитал на </w:t>
      </w:r>
      <w:proofErr w:type="gramStart"/>
      <w:r w:rsidRPr="00244C21">
        <w:t>сумму  28</w:t>
      </w:r>
      <w:proofErr w:type="gramEnd"/>
      <w:r w:rsidRPr="00244C21">
        <w:t>,7 млн. рублей;</w:t>
      </w:r>
    </w:p>
    <w:p w:rsidR="00AF6894" w:rsidRPr="00244C21" w:rsidRDefault="005726A4" w:rsidP="00244C21">
      <w:pPr>
        <w:pStyle w:val="10"/>
        <w:spacing w:line="276" w:lineRule="auto"/>
        <w:ind w:firstLine="708"/>
        <w:jc w:val="both"/>
      </w:pPr>
      <w:r w:rsidRPr="00244C21">
        <w:t>- 147 многодетных семей использовали средства материнского (семейного) капитала на сумму 12,1 млн. рублей.</w:t>
      </w:r>
    </w:p>
    <w:p w:rsidR="00AF6894" w:rsidRPr="00244C21" w:rsidRDefault="005726A4" w:rsidP="00244C21">
      <w:pPr>
        <w:pStyle w:val="10"/>
        <w:spacing w:line="276" w:lineRule="auto"/>
        <w:ind w:firstLine="708"/>
        <w:jc w:val="both"/>
      </w:pPr>
      <w:r w:rsidRPr="00244C21">
        <w:t xml:space="preserve">-произведены ежемесячные выплаты при рождении третьего и последующих детей до достижения ребенком возраста 3-х лет 352 семьям </w:t>
      </w:r>
      <w:proofErr w:type="gramStart"/>
      <w:r w:rsidRPr="00244C21">
        <w:t>на  сумму</w:t>
      </w:r>
      <w:proofErr w:type="gramEnd"/>
      <w:r w:rsidRPr="00244C21">
        <w:t xml:space="preserve"> 54,4 млн. рублей;</w:t>
      </w:r>
    </w:p>
    <w:p w:rsidR="00AF6894" w:rsidRPr="00244C21" w:rsidRDefault="005726A4" w:rsidP="00244C21">
      <w:pPr>
        <w:pStyle w:val="10"/>
        <w:spacing w:line="276" w:lineRule="auto"/>
        <w:ind w:firstLine="708"/>
        <w:jc w:val="both"/>
      </w:pPr>
      <w:r w:rsidRPr="00244C21">
        <w:t>- региональный проект</w:t>
      </w:r>
      <w:r w:rsidRPr="00244C21">
        <w:rPr>
          <w:u w:val="single"/>
        </w:rPr>
        <w:t xml:space="preserve"> «Содействие занятости» </w:t>
      </w:r>
    </w:p>
    <w:p w:rsidR="00AF6894" w:rsidRPr="00244C21" w:rsidRDefault="005726A4" w:rsidP="00244C21">
      <w:pPr>
        <w:spacing w:after="0" w:line="276" w:lineRule="auto"/>
        <w:ind w:firstLine="284"/>
        <w:jc w:val="both"/>
        <w:rPr>
          <w:rFonts w:ascii="Times New Roman" w:hAnsi="Times New Roman" w:cs="Times New Roman"/>
          <w:sz w:val="28"/>
          <w:szCs w:val="28"/>
        </w:rPr>
      </w:pPr>
      <w:r w:rsidRPr="00244C21">
        <w:rPr>
          <w:rFonts w:ascii="Times New Roman" w:hAnsi="Times New Roman" w:cs="Times New Roman"/>
          <w:sz w:val="28"/>
          <w:szCs w:val="28"/>
        </w:rPr>
        <w:t xml:space="preserve"> В рамках регионального проекта Центром занятости населения реализованы мероприятия по профессиональному обучению и дополнительному профессиональному образованию отдельных категорий граждан, в том числе:</w:t>
      </w:r>
    </w:p>
    <w:p w:rsidR="00AF6894" w:rsidRPr="00244C21" w:rsidRDefault="005726A4" w:rsidP="00244C21">
      <w:pPr>
        <w:pStyle w:val="10"/>
        <w:spacing w:line="276" w:lineRule="auto"/>
        <w:ind w:firstLine="708"/>
        <w:jc w:val="both"/>
      </w:pPr>
      <w:r w:rsidRPr="00244C21">
        <w:t>-женщин, находящихся в отпуске по уходу ребенком до 3-х лет, а также неработающих женщины, имеющих детей дошкольного возраста;</w:t>
      </w:r>
    </w:p>
    <w:p w:rsidR="00AF6894" w:rsidRPr="00244C21" w:rsidRDefault="005726A4" w:rsidP="00244C21">
      <w:pPr>
        <w:pStyle w:val="10"/>
        <w:spacing w:line="276" w:lineRule="auto"/>
        <w:ind w:left="720"/>
        <w:jc w:val="both"/>
      </w:pPr>
      <w:r w:rsidRPr="00244C21">
        <w:lastRenderedPageBreak/>
        <w:t xml:space="preserve">- граждане от 50 лет и старше и лиц </w:t>
      </w:r>
      <w:proofErr w:type="spellStart"/>
      <w:r w:rsidRPr="00244C21">
        <w:t>предпенсионного</w:t>
      </w:r>
      <w:proofErr w:type="spellEnd"/>
      <w:r w:rsidRPr="00244C21">
        <w:t xml:space="preserve"> возраста.</w:t>
      </w:r>
    </w:p>
    <w:p w:rsidR="00AF6894" w:rsidRPr="00244C21" w:rsidRDefault="005726A4" w:rsidP="00244C21">
      <w:pPr>
        <w:pStyle w:val="10"/>
        <w:spacing w:line="276" w:lineRule="auto"/>
        <w:jc w:val="both"/>
      </w:pPr>
      <w:r w:rsidRPr="00244C21">
        <w:t xml:space="preserve">Число граждан, зарегистрированных в регистрах получателей государственных услуг в сфере занятости населения, подавших заявление на обучение в информационно-аналитической системе Общероссийской базы вакансий «Работа в России» </w:t>
      </w:r>
      <w:proofErr w:type="gramStart"/>
      <w:r w:rsidRPr="00244C21">
        <w:t>в 2023 году</w:t>
      </w:r>
      <w:proofErr w:type="gramEnd"/>
      <w:r w:rsidRPr="00244C21">
        <w:t xml:space="preserve"> составило 106 человека, приступивших и </w:t>
      </w:r>
      <w:r w:rsidR="00244C21" w:rsidRPr="00244C21">
        <w:t>завершивших обучение</w:t>
      </w:r>
      <w:r w:rsidRPr="00244C21">
        <w:t xml:space="preserve"> – 81 человек.</w:t>
      </w:r>
    </w:p>
    <w:p w:rsidR="00AF6894" w:rsidRPr="00244C21" w:rsidRDefault="005726A4" w:rsidP="00244C21">
      <w:pPr>
        <w:pStyle w:val="10"/>
        <w:spacing w:line="276" w:lineRule="auto"/>
        <w:ind w:firstLine="720"/>
        <w:jc w:val="both"/>
      </w:pPr>
      <w:r w:rsidRPr="00244C21">
        <w:t>Национальный проект</w:t>
      </w:r>
      <w:r w:rsidRPr="00244C21">
        <w:rPr>
          <w:b/>
        </w:rPr>
        <w:t xml:space="preserve"> «Здравоохранение» -</w:t>
      </w:r>
      <w:r w:rsidRPr="00244C21">
        <w:t xml:space="preserve"> </w:t>
      </w:r>
    </w:p>
    <w:p w:rsidR="00AF6894" w:rsidRPr="00244C21" w:rsidRDefault="005726A4" w:rsidP="00244C21">
      <w:pPr>
        <w:pStyle w:val="10"/>
        <w:spacing w:line="276" w:lineRule="auto"/>
        <w:ind w:firstLine="720"/>
        <w:jc w:val="both"/>
        <w:rPr>
          <w:highlight w:val="white"/>
        </w:rPr>
      </w:pPr>
      <w:r w:rsidRPr="00244C21">
        <w:rPr>
          <w:shd w:val="clear" w:color="auto" w:fill="FFFFFF"/>
        </w:rPr>
        <w:t xml:space="preserve">В рамках проекта в 2023 году </w:t>
      </w:r>
      <w:proofErr w:type="spellStart"/>
      <w:r w:rsidRPr="00244C21">
        <w:rPr>
          <w:shd w:val="clear" w:color="auto" w:fill="FFFFFF"/>
        </w:rPr>
        <w:t>Усть-Лабинская</w:t>
      </w:r>
      <w:proofErr w:type="spellEnd"/>
      <w:r w:rsidRPr="00244C21">
        <w:rPr>
          <w:shd w:val="clear" w:color="auto" w:fill="FFFFFF"/>
        </w:rPr>
        <w:t xml:space="preserve"> центральная районная больница получила медицинское оборудование на сумму более 33 млн. рублей.</w:t>
      </w:r>
    </w:p>
    <w:p w:rsidR="00AF6894" w:rsidRPr="00244C21" w:rsidRDefault="005726A4" w:rsidP="00244C21">
      <w:pPr>
        <w:pStyle w:val="10"/>
        <w:spacing w:line="276" w:lineRule="auto"/>
        <w:ind w:firstLine="720"/>
        <w:jc w:val="both"/>
        <w:rPr>
          <w:highlight w:val="white"/>
        </w:rPr>
      </w:pPr>
      <w:r w:rsidRPr="00244C21">
        <w:rPr>
          <w:shd w:val="clear" w:color="auto" w:fill="FFFFFF"/>
        </w:rPr>
        <w:t xml:space="preserve">По региональному проекту «Модернизация первичного звена здравоохранения» </w:t>
      </w:r>
      <w:proofErr w:type="spellStart"/>
      <w:r w:rsidRPr="00244C21">
        <w:rPr>
          <w:shd w:val="clear" w:color="auto" w:fill="FFFFFF"/>
        </w:rPr>
        <w:t>Усть-Лабинская</w:t>
      </w:r>
      <w:proofErr w:type="spellEnd"/>
      <w:r w:rsidRPr="00244C21">
        <w:rPr>
          <w:shd w:val="clear" w:color="auto" w:fill="FFFFFF"/>
        </w:rPr>
        <w:t xml:space="preserve"> ЦРБ получила шесть новых специализированных автомобилей. </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Большой вклад в социально-экономического развитие Усть-Лабинского района внесут инвестиционные проекты.</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Экономика муниципального образования Усть-Лабинский район представлена следующими отраслями:</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«Промышленное производство» (доля в структуре экономики – 47,5%). Промышленный комплекс представлен 55 промышленным предприятием, в том числе 13, отнесенным к крупным и средним предприятиям. Значительная часть промышленного производства обеспечивается обрабатывающими производствами, уровень и структура которых обусловлены преобладанием аграрного сектора в отраслевой специализации экономики. Поэтому ведущим направлением в обработке является пищевое производство.</w:t>
      </w:r>
    </w:p>
    <w:p w:rsidR="00AF6894" w:rsidRPr="00244C21" w:rsidRDefault="005726A4" w:rsidP="00244C21">
      <w:pPr>
        <w:shd w:val="clear" w:color="auto" w:fill="FFFFFF"/>
        <w:tabs>
          <w:tab w:val="left" w:pos="284"/>
        </w:tabs>
        <w:spacing w:after="0" w:line="276" w:lineRule="auto"/>
        <w:ind w:firstLine="708"/>
        <w:jc w:val="both"/>
        <w:rPr>
          <w:rFonts w:ascii="Times New Roman" w:hAnsi="Times New Roman" w:cs="Times New Roman"/>
          <w:color w:val="FFFFFF" w:themeColor="background1"/>
          <w:sz w:val="28"/>
          <w:szCs w:val="28"/>
        </w:rPr>
      </w:pPr>
      <w:r w:rsidRPr="00244C21">
        <w:rPr>
          <w:rFonts w:ascii="Times New Roman" w:hAnsi="Times New Roman" w:cs="Times New Roman"/>
          <w:sz w:val="28"/>
          <w:szCs w:val="28"/>
        </w:rPr>
        <w:t>- «Розничная торговля» (доля в структуре экономики – 23,6%), представлена: 1 066 предприятий стационарной торговой сети, 6 торговых комплексов (330 267 м², 1062 торговых мест).  Торговая площадь розничных торговых предприятий 79 220 м².</w:t>
      </w:r>
    </w:p>
    <w:p w:rsidR="00AF6894" w:rsidRPr="00244C21" w:rsidRDefault="005726A4" w:rsidP="00244C21">
      <w:pPr>
        <w:spacing w:after="0" w:line="276" w:lineRule="auto"/>
        <w:ind w:firstLine="708"/>
        <w:jc w:val="both"/>
        <w:rPr>
          <w:rFonts w:ascii="Times New Roman" w:hAnsi="Times New Roman" w:cs="Times New Roman"/>
          <w:sz w:val="28"/>
          <w:szCs w:val="28"/>
        </w:rPr>
      </w:pPr>
      <w:proofErr w:type="gramStart"/>
      <w:r w:rsidRPr="00244C21">
        <w:rPr>
          <w:rFonts w:ascii="Times New Roman" w:hAnsi="Times New Roman" w:cs="Times New Roman"/>
          <w:sz w:val="28"/>
          <w:szCs w:val="28"/>
        </w:rPr>
        <w:t>-  «</w:t>
      </w:r>
      <w:proofErr w:type="gramEnd"/>
      <w:r w:rsidRPr="00244C21">
        <w:rPr>
          <w:rFonts w:ascii="Times New Roman" w:hAnsi="Times New Roman" w:cs="Times New Roman"/>
          <w:sz w:val="28"/>
          <w:szCs w:val="28"/>
        </w:rPr>
        <w:t>Сельское хозяйство» (доля в структуре экономики – 22,6%).</w:t>
      </w:r>
    </w:p>
    <w:p w:rsidR="00AF6894" w:rsidRPr="00244C21" w:rsidRDefault="005726A4" w:rsidP="00244C21">
      <w:pPr>
        <w:spacing w:after="0" w:line="276" w:lineRule="auto"/>
        <w:jc w:val="both"/>
        <w:rPr>
          <w:rFonts w:ascii="Times New Roman" w:hAnsi="Times New Roman" w:cs="Times New Roman"/>
          <w:sz w:val="28"/>
          <w:szCs w:val="28"/>
        </w:rPr>
      </w:pPr>
      <w:r w:rsidRPr="00244C21">
        <w:rPr>
          <w:rFonts w:ascii="Times New Roman" w:hAnsi="Times New Roman" w:cs="Times New Roman"/>
          <w:sz w:val="28"/>
          <w:szCs w:val="28"/>
        </w:rPr>
        <w:t>Производством сельскохозяйственной продукции в районе занимаются 8 крупных и средних предприятий, 370 крестьянских (фермерских) хозяйств и 23 199 личных подсобных хозяйств. Основная специализация сельскохозяйственных предприятий – производство продукции растениеводства (63%) и животноводства (37%).</w:t>
      </w:r>
    </w:p>
    <w:p w:rsidR="00AF6894" w:rsidRPr="00244C21" w:rsidRDefault="005726A4" w:rsidP="00244C21">
      <w:pPr>
        <w:shd w:val="clear" w:color="auto" w:fill="FFFFFF"/>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«Строительство» (доля в структуре экономики – 4,7%);</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«Транспортировка и хранение (доля в структуре экономики – 1,6%).</w:t>
      </w:r>
    </w:p>
    <w:p w:rsidR="00AF6894" w:rsidRPr="00244C21" w:rsidRDefault="00AF6894" w:rsidP="00244C21">
      <w:pPr>
        <w:spacing w:after="0" w:line="276" w:lineRule="auto"/>
        <w:ind w:firstLine="708"/>
        <w:jc w:val="both"/>
        <w:rPr>
          <w:rFonts w:ascii="Times New Roman" w:hAnsi="Times New Roman" w:cs="Times New Roman"/>
          <w:sz w:val="28"/>
          <w:szCs w:val="28"/>
        </w:rPr>
      </w:pPr>
    </w:p>
    <w:p w:rsidR="00AF6894" w:rsidRPr="00244C21" w:rsidRDefault="005726A4" w:rsidP="00244C21">
      <w:pPr>
        <w:spacing w:line="276" w:lineRule="auto"/>
        <w:ind w:right="-1" w:firstLine="709"/>
        <w:jc w:val="both"/>
        <w:rPr>
          <w:rFonts w:ascii="Times New Roman" w:hAnsi="Times New Roman" w:cs="Times New Roman"/>
          <w:sz w:val="28"/>
          <w:szCs w:val="28"/>
        </w:rPr>
      </w:pPr>
      <w:r w:rsidRPr="00244C21">
        <w:rPr>
          <w:rFonts w:ascii="Times New Roman" w:hAnsi="Times New Roman" w:cs="Times New Roman"/>
          <w:sz w:val="28"/>
          <w:szCs w:val="28"/>
        </w:rPr>
        <w:lastRenderedPageBreak/>
        <w:t xml:space="preserve">По итогам 2023 года в </w:t>
      </w:r>
      <w:r w:rsidRPr="00244C21">
        <w:rPr>
          <w:rFonts w:ascii="Times New Roman" w:hAnsi="Times New Roman" w:cs="Times New Roman"/>
          <w:b/>
          <w:bCs/>
          <w:i/>
          <w:iCs/>
          <w:sz w:val="28"/>
          <w:szCs w:val="28"/>
        </w:rPr>
        <w:t>реальном секторе экономики</w:t>
      </w:r>
      <w:r w:rsidRPr="00244C21">
        <w:rPr>
          <w:rFonts w:ascii="Times New Roman" w:hAnsi="Times New Roman" w:cs="Times New Roman"/>
          <w:sz w:val="28"/>
          <w:szCs w:val="28"/>
        </w:rPr>
        <w:t xml:space="preserve"> муниципального образования Усть-Лабинский район достигнуты следующие результаты (данные приведены в разрезе крупных и средних организаций).</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Объем отгруженной продукции базовых отраслей экономики Усть-Лабинского района составил 46 472,7 млн. рублей, в сравнении с аналогичным периодом прошлого года он увеличился на 8 740,3 млн. рублей или на 23,2%.</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Рост объемов отгруженной продукции был обеспечен за счет увеличения:</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 объемов </w:t>
      </w:r>
      <w:r w:rsidRPr="00244C21">
        <w:rPr>
          <w:rFonts w:ascii="Times New Roman" w:hAnsi="Times New Roman" w:cs="Times New Roman"/>
          <w:b/>
          <w:sz w:val="28"/>
          <w:szCs w:val="28"/>
        </w:rPr>
        <w:t>промышленного производства</w:t>
      </w:r>
      <w:r w:rsidRPr="00244C21">
        <w:rPr>
          <w:rFonts w:ascii="Times New Roman" w:hAnsi="Times New Roman" w:cs="Times New Roman"/>
          <w:sz w:val="28"/>
          <w:szCs w:val="28"/>
        </w:rPr>
        <w:t xml:space="preserve"> на 2 875,8 млн. рублей или на 15,4% за счет увеличения производства пищевой продукции, обусловленного расширением рынков сбыта и ростом цен на производимую продукцию; </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 отгруженной продукции в </w:t>
      </w:r>
      <w:r w:rsidRPr="00244C21">
        <w:rPr>
          <w:rFonts w:ascii="Times New Roman" w:hAnsi="Times New Roman" w:cs="Times New Roman"/>
          <w:b/>
          <w:sz w:val="28"/>
          <w:szCs w:val="28"/>
        </w:rPr>
        <w:t>сельском хозяйстве</w:t>
      </w:r>
      <w:r w:rsidRPr="00244C21">
        <w:rPr>
          <w:rFonts w:ascii="Times New Roman" w:hAnsi="Times New Roman" w:cs="Times New Roman"/>
          <w:sz w:val="28"/>
          <w:szCs w:val="28"/>
        </w:rPr>
        <w:t xml:space="preserve"> на 1 888,</w:t>
      </w:r>
      <w:proofErr w:type="gramStart"/>
      <w:r w:rsidRPr="00244C21">
        <w:rPr>
          <w:rFonts w:ascii="Times New Roman" w:hAnsi="Times New Roman" w:cs="Times New Roman"/>
          <w:sz w:val="28"/>
          <w:szCs w:val="28"/>
        </w:rPr>
        <w:t xml:space="preserve">0  </w:t>
      </w:r>
      <w:proofErr w:type="spellStart"/>
      <w:r w:rsidRPr="00244C21">
        <w:rPr>
          <w:rFonts w:ascii="Times New Roman" w:hAnsi="Times New Roman" w:cs="Times New Roman"/>
          <w:sz w:val="28"/>
          <w:szCs w:val="28"/>
        </w:rPr>
        <w:t>млн</w:t>
      </w:r>
      <w:proofErr w:type="gramEnd"/>
      <w:r w:rsidRPr="00244C21">
        <w:rPr>
          <w:rFonts w:ascii="Times New Roman" w:hAnsi="Times New Roman" w:cs="Times New Roman"/>
          <w:sz w:val="28"/>
          <w:szCs w:val="28"/>
        </w:rPr>
        <w:t>.рублей</w:t>
      </w:r>
      <w:proofErr w:type="spellEnd"/>
      <w:r w:rsidRPr="00244C21">
        <w:rPr>
          <w:rFonts w:ascii="Times New Roman" w:hAnsi="Times New Roman" w:cs="Times New Roman"/>
          <w:sz w:val="28"/>
          <w:szCs w:val="28"/>
        </w:rPr>
        <w:t xml:space="preserve"> или на 20,6% за счет реализации остатков продукции и увеличения реализации зерна на экспорт;</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 объемов выполненных работ в </w:t>
      </w:r>
      <w:r w:rsidRPr="00244C21">
        <w:rPr>
          <w:rFonts w:ascii="Times New Roman" w:hAnsi="Times New Roman" w:cs="Times New Roman"/>
          <w:b/>
          <w:sz w:val="28"/>
          <w:szCs w:val="28"/>
        </w:rPr>
        <w:t>строительстве</w:t>
      </w:r>
      <w:r w:rsidRPr="00244C21">
        <w:rPr>
          <w:rFonts w:ascii="Times New Roman" w:hAnsi="Times New Roman" w:cs="Times New Roman"/>
          <w:sz w:val="28"/>
          <w:szCs w:val="28"/>
        </w:rPr>
        <w:t xml:space="preserve"> на 1 627,3 </w:t>
      </w:r>
      <w:proofErr w:type="spellStart"/>
      <w:proofErr w:type="gramStart"/>
      <w:r w:rsidRPr="00244C21">
        <w:rPr>
          <w:rFonts w:ascii="Times New Roman" w:hAnsi="Times New Roman" w:cs="Times New Roman"/>
          <w:sz w:val="28"/>
          <w:szCs w:val="28"/>
        </w:rPr>
        <w:t>млн.рублей</w:t>
      </w:r>
      <w:proofErr w:type="spellEnd"/>
      <w:proofErr w:type="gramEnd"/>
      <w:r w:rsidRPr="00244C21">
        <w:rPr>
          <w:rFonts w:ascii="Times New Roman" w:hAnsi="Times New Roman" w:cs="Times New Roman"/>
          <w:sz w:val="28"/>
          <w:szCs w:val="28"/>
        </w:rPr>
        <w:t xml:space="preserve"> или 3,2 раза  за счет за счет роста числа  заключенных контрактов по содержанию и ремонту автомобильных дорог ООО «</w:t>
      </w:r>
      <w:proofErr w:type="spellStart"/>
      <w:r w:rsidRPr="00244C21">
        <w:rPr>
          <w:rFonts w:ascii="Times New Roman" w:hAnsi="Times New Roman" w:cs="Times New Roman"/>
          <w:sz w:val="28"/>
          <w:szCs w:val="28"/>
        </w:rPr>
        <w:t>Усть-Лабинское</w:t>
      </w:r>
      <w:proofErr w:type="spellEnd"/>
      <w:r w:rsidRPr="00244C21">
        <w:rPr>
          <w:rFonts w:ascii="Times New Roman" w:hAnsi="Times New Roman" w:cs="Times New Roman"/>
          <w:sz w:val="28"/>
          <w:szCs w:val="28"/>
        </w:rPr>
        <w:t xml:space="preserve"> ДРСУ»;</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 оборот </w:t>
      </w:r>
      <w:r w:rsidRPr="00244C21">
        <w:rPr>
          <w:rFonts w:ascii="Times New Roman" w:hAnsi="Times New Roman" w:cs="Times New Roman"/>
          <w:b/>
          <w:sz w:val="28"/>
          <w:szCs w:val="28"/>
        </w:rPr>
        <w:t>розничной торговли</w:t>
      </w:r>
      <w:r w:rsidRPr="00244C21">
        <w:rPr>
          <w:rFonts w:ascii="Times New Roman" w:hAnsi="Times New Roman" w:cs="Times New Roman"/>
          <w:sz w:val="28"/>
          <w:szCs w:val="28"/>
        </w:rPr>
        <w:t xml:space="preserve"> на 1 634,7 млн. рублей или на 13,3% в сопоставимых ценах;</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 </w:t>
      </w:r>
      <w:r w:rsidRPr="00244C21">
        <w:rPr>
          <w:rFonts w:ascii="Times New Roman" w:hAnsi="Times New Roman" w:cs="Times New Roman"/>
          <w:b/>
          <w:sz w:val="28"/>
          <w:szCs w:val="28"/>
        </w:rPr>
        <w:t xml:space="preserve">транспортировки и </w:t>
      </w:r>
      <w:proofErr w:type="gramStart"/>
      <w:r w:rsidRPr="00244C21">
        <w:rPr>
          <w:rFonts w:ascii="Times New Roman" w:hAnsi="Times New Roman" w:cs="Times New Roman"/>
          <w:b/>
          <w:sz w:val="28"/>
          <w:szCs w:val="28"/>
        </w:rPr>
        <w:t xml:space="preserve">хранения  </w:t>
      </w:r>
      <w:r w:rsidRPr="00244C21">
        <w:rPr>
          <w:rFonts w:ascii="Times New Roman" w:hAnsi="Times New Roman" w:cs="Times New Roman"/>
          <w:sz w:val="28"/>
          <w:szCs w:val="28"/>
        </w:rPr>
        <w:t>на</w:t>
      </w:r>
      <w:proofErr w:type="gramEnd"/>
      <w:r w:rsidRPr="00244C21">
        <w:rPr>
          <w:rFonts w:ascii="Times New Roman" w:hAnsi="Times New Roman" w:cs="Times New Roman"/>
          <w:sz w:val="28"/>
          <w:szCs w:val="28"/>
        </w:rPr>
        <w:t xml:space="preserve"> 714,5 </w:t>
      </w:r>
      <w:proofErr w:type="spellStart"/>
      <w:r w:rsidRPr="00244C21">
        <w:rPr>
          <w:rFonts w:ascii="Times New Roman" w:hAnsi="Times New Roman" w:cs="Times New Roman"/>
          <w:sz w:val="28"/>
          <w:szCs w:val="28"/>
        </w:rPr>
        <w:t>млн.рублей</w:t>
      </w:r>
      <w:proofErr w:type="spellEnd"/>
      <w:r w:rsidRPr="00244C21">
        <w:rPr>
          <w:rFonts w:ascii="Times New Roman" w:hAnsi="Times New Roman" w:cs="Times New Roman"/>
          <w:sz w:val="28"/>
          <w:szCs w:val="28"/>
        </w:rPr>
        <w:t xml:space="preserve"> или в 24,0 раза за счет увеличения объема услуг по складированию и хранению зерна.</w:t>
      </w:r>
    </w:p>
    <w:p w:rsidR="00AF6894" w:rsidRPr="00244C21" w:rsidRDefault="005726A4" w:rsidP="00244C21">
      <w:pPr>
        <w:tabs>
          <w:tab w:val="left" w:pos="0"/>
        </w:tabs>
        <w:spacing w:after="0" w:line="276" w:lineRule="auto"/>
        <w:jc w:val="both"/>
        <w:rPr>
          <w:rFonts w:ascii="Times New Roman" w:hAnsi="Times New Roman" w:cs="Times New Roman"/>
          <w:sz w:val="28"/>
          <w:szCs w:val="28"/>
        </w:rPr>
      </w:pPr>
      <w:r w:rsidRPr="00244C21">
        <w:rPr>
          <w:rFonts w:ascii="Times New Roman" w:hAnsi="Times New Roman" w:cs="Times New Roman"/>
          <w:sz w:val="28"/>
          <w:szCs w:val="28"/>
        </w:rPr>
        <w:tab/>
      </w:r>
    </w:p>
    <w:p w:rsidR="00AF6894" w:rsidRPr="00244C21" w:rsidRDefault="005726A4" w:rsidP="00244C21">
      <w:pPr>
        <w:spacing w:after="0" w:line="276" w:lineRule="auto"/>
        <w:jc w:val="both"/>
        <w:rPr>
          <w:rFonts w:ascii="Times New Roman" w:hAnsi="Times New Roman" w:cs="Times New Roman"/>
          <w:color w:val="000000" w:themeColor="text1"/>
          <w:sz w:val="28"/>
          <w:szCs w:val="28"/>
        </w:rPr>
      </w:pPr>
      <w:r w:rsidRPr="00244C21">
        <w:rPr>
          <w:rFonts w:ascii="Times New Roman" w:hAnsi="Times New Roman" w:cs="Times New Roman"/>
          <w:sz w:val="28"/>
          <w:szCs w:val="28"/>
        </w:rPr>
        <w:tab/>
      </w:r>
      <w:r w:rsidRPr="00244C21">
        <w:rPr>
          <w:rFonts w:ascii="Times New Roman" w:hAnsi="Times New Roman" w:cs="Times New Roman"/>
          <w:color w:val="000000"/>
          <w:sz w:val="28"/>
          <w:szCs w:val="28"/>
        </w:rPr>
        <w:t xml:space="preserve">Объем привлеченных инвестиций в основной капитал по крупным и средним организациям за январь-сентябрь 2023 года составил 4 874,6 </w:t>
      </w:r>
      <w:proofErr w:type="gramStart"/>
      <w:r w:rsidRPr="00244C21">
        <w:rPr>
          <w:rFonts w:ascii="Times New Roman" w:hAnsi="Times New Roman" w:cs="Times New Roman"/>
          <w:color w:val="000000"/>
          <w:sz w:val="28"/>
          <w:szCs w:val="28"/>
        </w:rPr>
        <w:t>млн .</w:t>
      </w:r>
      <w:proofErr w:type="gramEnd"/>
      <w:r w:rsidRPr="00244C21">
        <w:rPr>
          <w:rFonts w:ascii="Times New Roman" w:hAnsi="Times New Roman" w:cs="Times New Roman"/>
          <w:color w:val="000000"/>
          <w:sz w:val="28"/>
          <w:szCs w:val="28"/>
        </w:rPr>
        <w:t xml:space="preserve"> рублей, или 125,4% к  соответствующему периоду прошлого года в сопоставимых ценах. Рост объема обусловлен </w:t>
      </w:r>
      <w:proofErr w:type="gramStart"/>
      <w:r w:rsidRPr="00244C21">
        <w:rPr>
          <w:rFonts w:ascii="Times New Roman" w:hAnsi="Times New Roman" w:cs="Times New Roman"/>
          <w:color w:val="000000"/>
          <w:sz w:val="28"/>
          <w:szCs w:val="28"/>
        </w:rPr>
        <w:t>увеличением  инвестиционных</w:t>
      </w:r>
      <w:proofErr w:type="gramEnd"/>
      <w:r w:rsidRPr="00244C21">
        <w:rPr>
          <w:rFonts w:ascii="Times New Roman" w:hAnsi="Times New Roman" w:cs="Times New Roman"/>
          <w:color w:val="000000"/>
          <w:sz w:val="28"/>
          <w:szCs w:val="28"/>
        </w:rPr>
        <w:t xml:space="preserve"> вложений, </w:t>
      </w:r>
      <w:r w:rsidRPr="00244C21">
        <w:rPr>
          <w:rFonts w:ascii="Times New Roman" w:hAnsi="Times New Roman" w:cs="Times New Roman"/>
          <w:sz w:val="28"/>
          <w:szCs w:val="28"/>
        </w:rPr>
        <w:t>направленных на приобретение основных средств крупными и средними предприятиями а</w:t>
      </w:r>
      <w:r w:rsidRPr="00244C21">
        <w:rPr>
          <w:rFonts w:ascii="Times New Roman" w:hAnsi="Times New Roman" w:cs="Times New Roman"/>
          <w:color w:val="000000" w:themeColor="text1"/>
          <w:sz w:val="28"/>
          <w:szCs w:val="28"/>
        </w:rPr>
        <w:t xml:space="preserve">гропромышленного комплекса 2690,1 млн. рублей, </w:t>
      </w:r>
      <w:proofErr w:type="spellStart"/>
      <w:r w:rsidRPr="00244C21">
        <w:rPr>
          <w:rFonts w:ascii="Times New Roman" w:hAnsi="Times New Roman" w:cs="Times New Roman"/>
          <w:color w:val="000000" w:themeColor="text1"/>
          <w:sz w:val="28"/>
          <w:szCs w:val="28"/>
        </w:rPr>
        <w:t>ресурсоснабжающими</w:t>
      </w:r>
      <w:proofErr w:type="spellEnd"/>
      <w:r w:rsidRPr="00244C21">
        <w:rPr>
          <w:rFonts w:ascii="Times New Roman" w:hAnsi="Times New Roman" w:cs="Times New Roman"/>
          <w:color w:val="000000" w:themeColor="text1"/>
          <w:sz w:val="28"/>
          <w:szCs w:val="28"/>
        </w:rPr>
        <w:t xml:space="preserve"> организациями - 371,8 млн. рублей, промышленными предприятиями - 18,9 млн. рублей, предприятиями гостиничного комплекса – 312,0 млн. рублей, бюджетными организациями – 906,4 млн. рублей, а также </w:t>
      </w:r>
    </w:p>
    <w:p w:rsidR="00AF6894" w:rsidRPr="00244C21" w:rsidRDefault="005726A4" w:rsidP="00244C21">
      <w:pPr>
        <w:pStyle w:val="ad"/>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прочими организациями района – 575,4 млн. рублей.</w:t>
      </w:r>
    </w:p>
    <w:p w:rsidR="00AF6894" w:rsidRPr="00244C21" w:rsidRDefault="005726A4" w:rsidP="00244C21">
      <w:pPr>
        <w:tabs>
          <w:tab w:val="left" w:pos="426"/>
        </w:tabs>
        <w:spacing w:line="276" w:lineRule="auto"/>
        <w:ind w:firstLine="425"/>
        <w:contextualSpacing/>
        <w:jc w:val="both"/>
        <w:rPr>
          <w:rFonts w:ascii="Times New Roman" w:hAnsi="Times New Roman" w:cs="Times New Roman"/>
          <w:sz w:val="28"/>
          <w:szCs w:val="28"/>
        </w:rPr>
      </w:pPr>
      <w:r w:rsidRPr="00244C21">
        <w:rPr>
          <w:rFonts w:ascii="Times New Roman" w:hAnsi="Times New Roman" w:cs="Times New Roman"/>
          <w:sz w:val="28"/>
          <w:szCs w:val="28"/>
        </w:rPr>
        <w:t>В 2023 году подписан протокол о намерениях по взаимодействию в сфере инвестиций «Создание комбайнового завода на территории Краснодарского края» с объемом инвестиций –780,</w:t>
      </w:r>
      <w:proofErr w:type="gramStart"/>
      <w:r w:rsidRPr="00244C21">
        <w:rPr>
          <w:rFonts w:ascii="Times New Roman" w:hAnsi="Times New Roman" w:cs="Times New Roman"/>
          <w:sz w:val="28"/>
          <w:szCs w:val="28"/>
        </w:rPr>
        <w:t>0  млн.</w:t>
      </w:r>
      <w:proofErr w:type="gramEnd"/>
      <w:r w:rsidRPr="00244C21">
        <w:rPr>
          <w:rFonts w:ascii="Times New Roman" w:hAnsi="Times New Roman" w:cs="Times New Roman"/>
          <w:sz w:val="28"/>
          <w:szCs w:val="28"/>
        </w:rPr>
        <w:t xml:space="preserve"> рублей. </w:t>
      </w:r>
    </w:p>
    <w:p w:rsidR="00AF6894" w:rsidRPr="00244C21" w:rsidRDefault="005726A4" w:rsidP="00244C21">
      <w:pPr>
        <w:spacing w:after="0" w:line="276" w:lineRule="auto"/>
        <w:ind w:firstLine="360"/>
        <w:jc w:val="both"/>
        <w:rPr>
          <w:rFonts w:ascii="Times New Roman" w:hAnsi="Times New Roman" w:cs="Times New Roman"/>
          <w:sz w:val="28"/>
          <w:szCs w:val="28"/>
        </w:rPr>
      </w:pPr>
      <w:r w:rsidRPr="00244C21">
        <w:rPr>
          <w:rFonts w:ascii="Times New Roman" w:hAnsi="Times New Roman" w:cs="Times New Roman"/>
          <w:sz w:val="28"/>
          <w:szCs w:val="28"/>
        </w:rPr>
        <w:t>В стадии активной реализации находятся 8 крупных инвестиционных проектов, наиболее крупные из них:</w:t>
      </w:r>
    </w:p>
    <w:p w:rsidR="00AF6894" w:rsidRPr="00244C21" w:rsidRDefault="005726A4" w:rsidP="00244C21">
      <w:pPr>
        <w:pStyle w:val="ae"/>
        <w:numPr>
          <w:ilvl w:val="0"/>
          <w:numId w:val="1"/>
        </w:numPr>
        <w:spacing w:after="0"/>
        <w:jc w:val="both"/>
        <w:rPr>
          <w:rFonts w:ascii="Times New Roman" w:hAnsi="Times New Roman"/>
          <w:sz w:val="28"/>
          <w:szCs w:val="28"/>
        </w:rPr>
      </w:pPr>
      <w:r w:rsidRPr="00244C21">
        <w:rPr>
          <w:rFonts w:ascii="Times New Roman" w:hAnsi="Times New Roman"/>
          <w:sz w:val="28"/>
          <w:szCs w:val="28"/>
        </w:rPr>
        <w:t xml:space="preserve">«Строительство мельницы мощностью 300 тонн в </w:t>
      </w:r>
      <w:proofErr w:type="gramStart"/>
      <w:r w:rsidRPr="00244C21">
        <w:rPr>
          <w:rFonts w:ascii="Times New Roman" w:hAnsi="Times New Roman"/>
          <w:sz w:val="28"/>
          <w:szCs w:val="28"/>
        </w:rPr>
        <w:t>сутки»  с</w:t>
      </w:r>
      <w:proofErr w:type="gramEnd"/>
      <w:r w:rsidRPr="00244C21">
        <w:rPr>
          <w:rFonts w:ascii="Times New Roman" w:hAnsi="Times New Roman"/>
          <w:sz w:val="28"/>
          <w:szCs w:val="28"/>
        </w:rPr>
        <w:t xml:space="preserve"> объемом инвестиций 2075,96 млн. рублей;</w:t>
      </w:r>
    </w:p>
    <w:p w:rsidR="00AF6894" w:rsidRPr="00244C21" w:rsidRDefault="005726A4" w:rsidP="00244C21">
      <w:pPr>
        <w:pStyle w:val="ae"/>
        <w:numPr>
          <w:ilvl w:val="0"/>
          <w:numId w:val="1"/>
        </w:numPr>
        <w:spacing w:after="0"/>
        <w:jc w:val="both"/>
        <w:rPr>
          <w:rFonts w:ascii="Times New Roman" w:hAnsi="Times New Roman"/>
          <w:sz w:val="28"/>
          <w:szCs w:val="28"/>
        </w:rPr>
      </w:pPr>
      <w:r w:rsidRPr="00244C21">
        <w:rPr>
          <w:rFonts w:ascii="Times New Roman" w:hAnsi="Times New Roman"/>
          <w:sz w:val="28"/>
          <w:szCs w:val="28"/>
        </w:rPr>
        <w:lastRenderedPageBreak/>
        <w:t>«Строительство Индустриального (промышленного) парка "Кубань» на территории муниципального образования Усть-Лабинский район Краснодарского края», с объемом инвестиций 1248,00 млн. рублей;</w:t>
      </w:r>
    </w:p>
    <w:p w:rsidR="00AF6894" w:rsidRPr="00244C21" w:rsidRDefault="005726A4" w:rsidP="00244C21">
      <w:pPr>
        <w:pStyle w:val="ae"/>
        <w:numPr>
          <w:ilvl w:val="0"/>
          <w:numId w:val="1"/>
        </w:numPr>
        <w:spacing w:after="0"/>
        <w:jc w:val="both"/>
        <w:rPr>
          <w:rFonts w:ascii="Times New Roman" w:hAnsi="Times New Roman"/>
          <w:sz w:val="28"/>
          <w:szCs w:val="28"/>
        </w:rPr>
      </w:pPr>
      <w:r w:rsidRPr="00244C21">
        <w:rPr>
          <w:rFonts w:ascii="Times New Roman" w:hAnsi="Times New Roman"/>
          <w:sz w:val="28"/>
          <w:szCs w:val="28"/>
        </w:rPr>
        <w:t xml:space="preserve">«Строительство фабрики по </w:t>
      </w:r>
      <w:proofErr w:type="spellStart"/>
      <w:r w:rsidRPr="00244C21">
        <w:rPr>
          <w:rFonts w:ascii="Times New Roman" w:hAnsi="Times New Roman"/>
          <w:sz w:val="28"/>
          <w:szCs w:val="28"/>
        </w:rPr>
        <w:t>производстру</w:t>
      </w:r>
      <w:proofErr w:type="spellEnd"/>
      <w:r w:rsidRPr="00244C21">
        <w:rPr>
          <w:rFonts w:ascii="Times New Roman" w:hAnsi="Times New Roman"/>
          <w:sz w:val="28"/>
          <w:szCs w:val="28"/>
        </w:rPr>
        <w:t xml:space="preserve"> кресел для залов, секционных кресел, оснащения сцены, мебели для холлов, годовой производительностью до 180 тысяч кресел в год» с объемом инвестиций 570,00 млн. рублей;</w:t>
      </w:r>
    </w:p>
    <w:p w:rsidR="00AF6894" w:rsidRPr="00244C21" w:rsidRDefault="005726A4" w:rsidP="00244C21">
      <w:pPr>
        <w:tabs>
          <w:tab w:val="left" w:pos="0"/>
        </w:tabs>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«Строительство нового МТФ на 2000 фуражных коров» с объемом инвестиций 2480,00 млн. рублей</w:t>
      </w:r>
      <w:r w:rsidR="00244C21">
        <w:rPr>
          <w:rFonts w:ascii="Times New Roman" w:hAnsi="Times New Roman" w:cs="Times New Roman"/>
          <w:sz w:val="28"/>
          <w:szCs w:val="28"/>
        </w:rPr>
        <w:t>;</w:t>
      </w:r>
      <w:r w:rsidRPr="00244C21">
        <w:rPr>
          <w:rFonts w:ascii="Times New Roman" w:hAnsi="Times New Roman" w:cs="Times New Roman"/>
          <w:sz w:val="28"/>
          <w:szCs w:val="28"/>
        </w:rPr>
        <w:t xml:space="preserve"> </w:t>
      </w:r>
    </w:p>
    <w:p w:rsidR="00AF6894" w:rsidRPr="00244C21" w:rsidRDefault="005726A4" w:rsidP="00244C21">
      <w:pPr>
        <w:pStyle w:val="ae"/>
        <w:numPr>
          <w:ilvl w:val="0"/>
          <w:numId w:val="1"/>
        </w:numPr>
        <w:spacing w:after="0"/>
        <w:jc w:val="both"/>
        <w:rPr>
          <w:rFonts w:ascii="Times New Roman" w:hAnsi="Times New Roman"/>
          <w:sz w:val="28"/>
          <w:szCs w:val="28"/>
        </w:rPr>
      </w:pPr>
      <w:r w:rsidRPr="00244C21">
        <w:rPr>
          <w:rFonts w:ascii="Times New Roman" w:hAnsi="Times New Roman"/>
          <w:sz w:val="28"/>
          <w:szCs w:val="28"/>
        </w:rPr>
        <w:t>"Строительство завода по производству сухих кормов для непродуктивных животных", планируемое число вновь созданных рабочих мест 44 единицы.</w:t>
      </w:r>
    </w:p>
    <w:p w:rsidR="00AF6894" w:rsidRPr="00244C21" w:rsidRDefault="005726A4" w:rsidP="00244C21">
      <w:pPr>
        <w:pStyle w:val="a9"/>
        <w:shd w:val="clear" w:color="auto" w:fill="FFFFFF"/>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Сальдированный финансовый результат (прибыль-убыток) крупных и средних предприятий за январь-ноябрь 2023 года составил 2 983,2 млн. рублей прибыли или 96,0% к уровню соответствующего периода прошлого года.</w:t>
      </w:r>
    </w:p>
    <w:p w:rsidR="00AF6894" w:rsidRPr="00244C21" w:rsidRDefault="005726A4" w:rsidP="00244C21">
      <w:pPr>
        <w:pStyle w:val="a9"/>
        <w:spacing w:line="276" w:lineRule="auto"/>
        <w:ind w:firstLine="708"/>
        <w:jc w:val="both"/>
        <w:rPr>
          <w:rFonts w:ascii="Times New Roman" w:hAnsi="Times New Roman" w:cs="Times New Roman"/>
          <w:sz w:val="28"/>
          <w:szCs w:val="28"/>
        </w:rPr>
      </w:pPr>
      <w:r w:rsidRPr="00244C21">
        <w:rPr>
          <w:rFonts w:ascii="Times New Roman" w:hAnsi="Times New Roman" w:cs="Times New Roman"/>
          <w:bCs/>
          <w:sz w:val="28"/>
          <w:szCs w:val="28"/>
        </w:rPr>
        <w:t xml:space="preserve">Прибыль </w:t>
      </w:r>
      <w:r w:rsidRPr="00244C21">
        <w:rPr>
          <w:rFonts w:ascii="Times New Roman" w:hAnsi="Times New Roman" w:cs="Times New Roman"/>
          <w:sz w:val="28"/>
          <w:szCs w:val="28"/>
        </w:rPr>
        <w:t xml:space="preserve">по крупным и средним предприятиям получена 26 предприятиями и составила в сумме 3 740,6 млн. рублей, в сравнении с аналогичным периодом прошлого года сумма прибыли увеличилась на 133,4 млн. рублей и составила 103,7% к уровню прошлого года. 58,6% полученной прибыли приходится на сельскохозяйственные предприятия. </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color w:val="C00000"/>
          <w:sz w:val="28"/>
          <w:szCs w:val="28"/>
        </w:rPr>
        <w:t xml:space="preserve"> </w:t>
      </w:r>
      <w:r w:rsidRPr="00244C21">
        <w:rPr>
          <w:rFonts w:ascii="Times New Roman" w:hAnsi="Times New Roman" w:cs="Times New Roman"/>
          <w:sz w:val="28"/>
          <w:szCs w:val="28"/>
        </w:rPr>
        <w:t xml:space="preserve">Среднемесячная заработная плата на крупных и средних предприятиях района составила за 11 месяцев 2023 </w:t>
      </w:r>
      <w:proofErr w:type="gramStart"/>
      <w:r w:rsidRPr="00244C21">
        <w:rPr>
          <w:rFonts w:ascii="Times New Roman" w:hAnsi="Times New Roman" w:cs="Times New Roman"/>
          <w:sz w:val="28"/>
          <w:szCs w:val="28"/>
        </w:rPr>
        <w:t>год  47</w:t>
      </w:r>
      <w:proofErr w:type="gramEnd"/>
      <w:r w:rsidRPr="00244C21">
        <w:rPr>
          <w:rFonts w:ascii="Times New Roman" w:hAnsi="Times New Roman" w:cs="Times New Roman"/>
          <w:sz w:val="28"/>
          <w:szCs w:val="28"/>
        </w:rPr>
        <w:t xml:space="preserve"> 211 рублей, в сравнении с соответствующим периодом прошлого года она выросла на 15,0% </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Уровень регистрируемой безработицы составляет на 01.01.2024 </w:t>
      </w:r>
      <w:proofErr w:type="gramStart"/>
      <w:r w:rsidRPr="00244C21">
        <w:rPr>
          <w:rFonts w:ascii="Times New Roman" w:hAnsi="Times New Roman" w:cs="Times New Roman"/>
          <w:sz w:val="28"/>
          <w:szCs w:val="28"/>
        </w:rPr>
        <w:t>года  0</w:t>
      </w:r>
      <w:proofErr w:type="gramEnd"/>
      <w:r w:rsidRPr="00244C21">
        <w:rPr>
          <w:rFonts w:ascii="Times New Roman" w:hAnsi="Times New Roman" w:cs="Times New Roman"/>
          <w:sz w:val="28"/>
          <w:szCs w:val="28"/>
        </w:rPr>
        <w:t>,4% (за 2022 года – 0,6%), число безработных зарегистрированных  в службе занятости по состоянию на 1 января  2024 года составила 213 человек (2022 года – 344 человека).</w:t>
      </w:r>
    </w:p>
    <w:p w:rsidR="00AF6894" w:rsidRPr="00244C21" w:rsidRDefault="005726A4" w:rsidP="00244C21">
      <w:pPr>
        <w:spacing w:line="276" w:lineRule="auto"/>
        <w:ind w:firstLine="709"/>
        <w:contextualSpacing/>
        <w:jc w:val="both"/>
        <w:rPr>
          <w:rFonts w:ascii="Times New Roman" w:hAnsi="Times New Roman" w:cs="Times New Roman"/>
          <w:sz w:val="28"/>
          <w:szCs w:val="28"/>
          <w:u w:val="single"/>
        </w:rPr>
      </w:pPr>
      <w:r w:rsidRPr="00244C21">
        <w:rPr>
          <w:rFonts w:ascii="Times New Roman" w:hAnsi="Times New Roman" w:cs="Times New Roman"/>
          <w:sz w:val="28"/>
          <w:szCs w:val="28"/>
          <w:u w:val="single"/>
        </w:rPr>
        <w:t>Ситуация на рынке труда</w:t>
      </w:r>
    </w:p>
    <w:p w:rsidR="00AF6894" w:rsidRPr="00244C21" w:rsidRDefault="005726A4" w:rsidP="00244C21">
      <w:pPr>
        <w:shd w:val="clear" w:color="auto" w:fill="FFFFFF"/>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В течение 2023 </w:t>
      </w:r>
      <w:proofErr w:type="gramStart"/>
      <w:r w:rsidRPr="00244C21">
        <w:rPr>
          <w:rFonts w:ascii="Times New Roman" w:hAnsi="Times New Roman" w:cs="Times New Roman"/>
          <w:sz w:val="28"/>
          <w:szCs w:val="28"/>
        </w:rPr>
        <w:t>года  в</w:t>
      </w:r>
      <w:proofErr w:type="gramEnd"/>
      <w:r w:rsidRPr="00244C21">
        <w:rPr>
          <w:rFonts w:ascii="Times New Roman" w:hAnsi="Times New Roman" w:cs="Times New Roman"/>
          <w:sz w:val="28"/>
          <w:szCs w:val="28"/>
        </w:rPr>
        <w:t xml:space="preserve"> ГКУ  КК «Центр занятости населения Усть-Лабинского района» обратились за содействием в поиске подходящей работы 1 572 человек, из них статус безработного присвоен 825 человекам, уровень регистрируемой безработицы по состоянию на 1 января 2024 года –  0,4% (на 1 января 2023 года – 0,6%).</w:t>
      </w:r>
    </w:p>
    <w:p w:rsidR="00AF6894" w:rsidRPr="00244C21" w:rsidRDefault="005726A4" w:rsidP="00244C21">
      <w:pPr>
        <w:shd w:val="clear" w:color="auto" w:fill="FFFFFF"/>
        <w:spacing w:line="276" w:lineRule="auto"/>
        <w:ind w:firstLine="720"/>
        <w:jc w:val="both"/>
        <w:rPr>
          <w:rFonts w:ascii="Times New Roman" w:hAnsi="Times New Roman" w:cs="Times New Roman"/>
          <w:sz w:val="28"/>
          <w:szCs w:val="28"/>
        </w:rPr>
      </w:pPr>
      <w:r w:rsidRPr="00244C21">
        <w:rPr>
          <w:rFonts w:ascii="Times New Roman" w:hAnsi="Times New Roman" w:cs="Times New Roman"/>
          <w:sz w:val="28"/>
          <w:szCs w:val="28"/>
        </w:rPr>
        <w:t xml:space="preserve">В муниципальном образовании Усть-Лабинский район организована работа консультационных пунктов (7 пунктов: </w:t>
      </w:r>
      <w:proofErr w:type="gramStart"/>
      <w:r w:rsidRPr="00244C21">
        <w:rPr>
          <w:rFonts w:ascii="Times New Roman" w:hAnsi="Times New Roman" w:cs="Times New Roman"/>
          <w:sz w:val="28"/>
          <w:szCs w:val="28"/>
        </w:rPr>
        <w:t>в  Центре</w:t>
      </w:r>
      <w:proofErr w:type="gramEnd"/>
      <w:r w:rsidRPr="00244C21">
        <w:rPr>
          <w:rFonts w:ascii="Times New Roman" w:hAnsi="Times New Roman" w:cs="Times New Roman"/>
          <w:sz w:val="28"/>
          <w:szCs w:val="28"/>
        </w:rPr>
        <w:t xml:space="preserve"> занятости, в Военкомате, в Воинской части, в ФБУ ИК-2, ФБУ ИК-3, ФБУ ИК-6, ФБУ ИК-12), кроме того,  ежедневно и по выходным дням  работает «горячая линия». В ГКУ КК «Центр занятости населения Усть-Лабинского района» </w:t>
      </w:r>
      <w:proofErr w:type="gramStart"/>
      <w:r w:rsidRPr="00244C21">
        <w:rPr>
          <w:rFonts w:ascii="Times New Roman" w:hAnsi="Times New Roman" w:cs="Times New Roman"/>
          <w:sz w:val="28"/>
          <w:szCs w:val="28"/>
        </w:rPr>
        <w:t xml:space="preserve">работает  </w:t>
      </w:r>
      <w:r w:rsidRPr="00244C21">
        <w:rPr>
          <w:rFonts w:ascii="Times New Roman" w:hAnsi="Times New Roman" w:cs="Times New Roman"/>
          <w:sz w:val="28"/>
          <w:szCs w:val="28"/>
        </w:rPr>
        <w:lastRenderedPageBreak/>
        <w:t>пункт</w:t>
      </w:r>
      <w:proofErr w:type="gramEnd"/>
      <w:r w:rsidRPr="00244C21">
        <w:rPr>
          <w:rFonts w:ascii="Times New Roman" w:hAnsi="Times New Roman" w:cs="Times New Roman"/>
          <w:sz w:val="28"/>
          <w:szCs w:val="28"/>
        </w:rPr>
        <w:t xml:space="preserve">  по оказанию консультационных услуг иностранной рабочей силе, каждый вторник до 19 часов работает  «Вечерняя служба трудоустройства», проводятся для безработных граждан, состоящих на учете, занятия в «Клубе ищущих работу» и «Новый старт».</w:t>
      </w:r>
    </w:p>
    <w:p w:rsidR="00244C21" w:rsidRDefault="005726A4" w:rsidP="00244C21">
      <w:pPr>
        <w:shd w:val="clear" w:color="auto" w:fill="FFFFFF"/>
        <w:tabs>
          <w:tab w:val="left" w:pos="709"/>
        </w:tabs>
        <w:spacing w:line="276" w:lineRule="auto"/>
        <w:ind w:firstLine="720"/>
        <w:jc w:val="both"/>
        <w:rPr>
          <w:rFonts w:ascii="Times New Roman" w:hAnsi="Times New Roman" w:cs="Times New Roman"/>
          <w:sz w:val="28"/>
          <w:szCs w:val="28"/>
        </w:rPr>
      </w:pPr>
      <w:r w:rsidRPr="00244C21">
        <w:rPr>
          <w:rFonts w:ascii="Times New Roman" w:hAnsi="Times New Roman" w:cs="Times New Roman"/>
          <w:sz w:val="28"/>
          <w:szCs w:val="28"/>
        </w:rPr>
        <w:t xml:space="preserve">За 2023 </w:t>
      </w:r>
      <w:proofErr w:type="gramStart"/>
      <w:r w:rsidRPr="00244C21">
        <w:rPr>
          <w:rFonts w:ascii="Times New Roman" w:hAnsi="Times New Roman" w:cs="Times New Roman"/>
          <w:sz w:val="28"/>
          <w:szCs w:val="28"/>
        </w:rPr>
        <w:t>год  выплачено</w:t>
      </w:r>
      <w:proofErr w:type="gramEnd"/>
      <w:r w:rsidRPr="00244C21">
        <w:rPr>
          <w:rFonts w:ascii="Times New Roman" w:hAnsi="Times New Roman" w:cs="Times New Roman"/>
          <w:sz w:val="28"/>
          <w:szCs w:val="28"/>
        </w:rPr>
        <w:t xml:space="preserve"> пособий по безработице на сумму 25 696,1 тыс. руб. (за 2022 год – 32 572,4 тыс. руб.), получили пособия – 913 человек (за 2022 год – 1347 человек).</w:t>
      </w:r>
    </w:p>
    <w:p w:rsidR="00AF6894" w:rsidRPr="00244C21" w:rsidRDefault="005726A4" w:rsidP="00244C21">
      <w:pPr>
        <w:shd w:val="clear" w:color="auto" w:fill="FFFFFF"/>
        <w:tabs>
          <w:tab w:val="left" w:pos="709"/>
        </w:tabs>
        <w:spacing w:line="276" w:lineRule="auto"/>
        <w:ind w:firstLine="720"/>
        <w:jc w:val="both"/>
        <w:rPr>
          <w:rFonts w:ascii="Times New Roman" w:hAnsi="Times New Roman" w:cs="Times New Roman"/>
          <w:sz w:val="28"/>
          <w:szCs w:val="28"/>
          <w:u w:val="single"/>
        </w:rPr>
      </w:pPr>
      <w:r w:rsidRPr="00244C21">
        <w:rPr>
          <w:rFonts w:ascii="Times New Roman" w:hAnsi="Times New Roman" w:cs="Times New Roman"/>
          <w:sz w:val="28"/>
          <w:szCs w:val="28"/>
          <w:u w:val="single"/>
        </w:rPr>
        <w:t>Поддержка малого и среднего предпринимательства</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 В целях создания необходимых правовых, организационных и экономических условий для развития и обеспечения поддержки малого и среднего предпринимательства, за отчетный период муниципальным </w:t>
      </w:r>
      <w:proofErr w:type="gramStart"/>
      <w:r w:rsidRPr="00244C21">
        <w:rPr>
          <w:rFonts w:ascii="Times New Roman" w:hAnsi="Times New Roman" w:cs="Times New Roman"/>
          <w:sz w:val="28"/>
          <w:szCs w:val="28"/>
        </w:rPr>
        <w:t>центром  поддержки</w:t>
      </w:r>
      <w:proofErr w:type="gramEnd"/>
      <w:r w:rsidRPr="00244C21">
        <w:rPr>
          <w:rFonts w:ascii="Times New Roman" w:hAnsi="Times New Roman" w:cs="Times New Roman"/>
          <w:sz w:val="28"/>
          <w:szCs w:val="28"/>
        </w:rPr>
        <w:t xml:space="preserve"> предпринимательства в Усть-Лабинский районе  оказано 490 консультационных услуг СМП на сумму 0,490 млн. рублей.</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За 12 месяцев 2023 года</w:t>
      </w:r>
      <w:r w:rsidRPr="00244C21">
        <w:rPr>
          <w:rFonts w:ascii="Times New Roman" w:hAnsi="Times New Roman" w:cs="Times New Roman"/>
          <w:b/>
          <w:bCs/>
          <w:sz w:val="28"/>
          <w:szCs w:val="28"/>
        </w:rPr>
        <w:t xml:space="preserve"> </w:t>
      </w:r>
      <w:r w:rsidRPr="00244C21">
        <w:rPr>
          <w:rFonts w:ascii="Times New Roman" w:hAnsi="Times New Roman" w:cs="Times New Roman"/>
          <w:bCs/>
          <w:sz w:val="28"/>
          <w:szCs w:val="28"/>
        </w:rPr>
        <w:t xml:space="preserve">льготные </w:t>
      </w:r>
      <w:r w:rsidRPr="00244C21">
        <w:rPr>
          <w:rFonts w:ascii="Times New Roman" w:hAnsi="Times New Roman" w:cs="Times New Roman"/>
          <w:b/>
          <w:bCs/>
          <w:sz w:val="28"/>
          <w:szCs w:val="28"/>
        </w:rPr>
        <w:t xml:space="preserve">займы Фонда микрофинансирования Краснодарского </w:t>
      </w:r>
      <w:proofErr w:type="gramStart"/>
      <w:r w:rsidRPr="00244C21">
        <w:rPr>
          <w:rFonts w:ascii="Times New Roman" w:hAnsi="Times New Roman" w:cs="Times New Roman"/>
          <w:b/>
          <w:bCs/>
          <w:sz w:val="28"/>
          <w:szCs w:val="28"/>
        </w:rPr>
        <w:t>края</w:t>
      </w:r>
      <w:r w:rsidRPr="00244C21">
        <w:rPr>
          <w:rFonts w:ascii="Times New Roman" w:hAnsi="Times New Roman" w:cs="Times New Roman"/>
          <w:sz w:val="28"/>
          <w:szCs w:val="28"/>
        </w:rPr>
        <w:t xml:space="preserve">  получили</w:t>
      </w:r>
      <w:proofErr w:type="gramEnd"/>
      <w:r w:rsidRPr="00244C21">
        <w:rPr>
          <w:rFonts w:ascii="Times New Roman" w:hAnsi="Times New Roman" w:cs="Times New Roman"/>
          <w:sz w:val="28"/>
          <w:szCs w:val="28"/>
        </w:rPr>
        <w:t xml:space="preserve"> 35 предпринимателей района на сумму 62,1 млн. рублей (в </w:t>
      </w:r>
      <w:proofErr w:type="spellStart"/>
      <w:r w:rsidRPr="00244C21">
        <w:rPr>
          <w:rFonts w:ascii="Times New Roman" w:hAnsi="Times New Roman" w:cs="Times New Roman"/>
          <w:sz w:val="28"/>
          <w:szCs w:val="28"/>
        </w:rPr>
        <w:t>т.ч</w:t>
      </w:r>
      <w:proofErr w:type="spellEnd"/>
      <w:r w:rsidRPr="00244C21">
        <w:rPr>
          <w:rFonts w:ascii="Times New Roman" w:hAnsi="Times New Roman" w:cs="Times New Roman"/>
          <w:sz w:val="28"/>
          <w:szCs w:val="28"/>
        </w:rPr>
        <w:t xml:space="preserve">. </w:t>
      </w:r>
      <w:proofErr w:type="spellStart"/>
      <w:r w:rsidRPr="00244C21">
        <w:rPr>
          <w:rFonts w:ascii="Times New Roman" w:hAnsi="Times New Roman" w:cs="Times New Roman"/>
          <w:sz w:val="28"/>
          <w:szCs w:val="28"/>
        </w:rPr>
        <w:t>самозанятые</w:t>
      </w:r>
      <w:proofErr w:type="spellEnd"/>
      <w:r w:rsidRPr="00244C21">
        <w:rPr>
          <w:rFonts w:ascii="Times New Roman" w:hAnsi="Times New Roman" w:cs="Times New Roman"/>
          <w:sz w:val="28"/>
          <w:szCs w:val="28"/>
        </w:rPr>
        <w:t xml:space="preserve"> 4 льготных займов на сумму 1,3 млн. рублей). </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b/>
          <w:bCs/>
          <w:sz w:val="28"/>
          <w:szCs w:val="28"/>
        </w:rPr>
        <w:t xml:space="preserve">Фонд развития бизнеса Краснодарского края </w:t>
      </w:r>
      <w:r w:rsidRPr="00244C21">
        <w:rPr>
          <w:rFonts w:ascii="Times New Roman" w:hAnsi="Times New Roman" w:cs="Times New Roman"/>
          <w:b/>
          <w:sz w:val="28"/>
          <w:szCs w:val="28"/>
        </w:rPr>
        <w:t>–</w:t>
      </w:r>
      <w:r w:rsidRPr="00244C21">
        <w:rPr>
          <w:rFonts w:ascii="Times New Roman" w:hAnsi="Times New Roman" w:cs="Times New Roman"/>
          <w:sz w:val="28"/>
          <w:szCs w:val="28"/>
        </w:rPr>
        <w:t xml:space="preserve"> 15 предпринимателям оказана гарантийная поддержка на сумму кредита 262,4 млн. рублей, сумма поручительства 93,6 </w:t>
      </w:r>
      <w:proofErr w:type="spellStart"/>
      <w:proofErr w:type="gramStart"/>
      <w:r w:rsidRPr="00244C21">
        <w:rPr>
          <w:rFonts w:ascii="Times New Roman" w:hAnsi="Times New Roman" w:cs="Times New Roman"/>
          <w:sz w:val="28"/>
          <w:szCs w:val="28"/>
        </w:rPr>
        <w:t>млн.рублей</w:t>
      </w:r>
      <w:proofErr w:type="spellEnd"/>
      <w:proofErr w:type="gramEnd"/>
      <w:r w:rsidRPr="00244C21">
        <w:rPr>
          <w:rFonts w:ascii="Times New Roman" w:hAnsi="Times New Roman" w:cs="Times New Roman"/>
          <w:sz w:val="28"/>
          <w:szCs w:val="28"/>
        </w:rPr>
        <w:t xml:space="preserve">  данные за 12 месяцев 2023 года.</w:t>
      </w:r>
    </w:p>
    <w:p w:rsidR="00AF6894" w:rsidRPr="00244C21" w:rsidRDefault="005726A4" w:rsidP="00244C21">
      <w:pPr>
        <w:spacing w:after="0" w:line="276" w:lineRule="auto"/>
        <w:ind w:firstLine="709"/>
        <w:jc w:val="both"/>
        <w:rPr>
          <w:rFonts w:ascii="Times New Roman" w:hAnsi="Times New Roman" w:cs="Times New Roman"/>
          <w:spacing w:val="-3"/>
          <w:sz w:val="28"/>
          <w:szCs w:val="28"/>
        </w:rPr>
      </w:pPr>
      <w:r w:rsidRPr="00244C21">
        <w:rPr>
          <w:rFonts w:ascii="Times New Roman" w:eastAsia="Times New Roman" w:hAnsi="Times New Roman" w:cs="Times New Roman"/>
          <w:bCs/>
          <w:sz w:val="28"/>
          <w:szCs w:val="28"/>
          <w:lang w:eastAsia="ru-RU"/>
        </w:rPr>
        <w:t xml:space="preserve">Второй год подряд </w:t>
      </w:r>
      <w:r w:rsidRPr="00244C21">
        <w:rPr>
          <w:rFonts w:ascii="Times New Roman" w:hAnsi="Times New Roman" w:cs="Times New Roman"/>
          <w:sz w:val="28"/>
          <w:szCs w:val="28"/>
        </w:rPr>
        <w:t xml:space="preserve">ИП </w:t>
      </w:r>
      <w:proofErr w:type="spellStart"/>
      <w:r w:rsidRPr="00244C21">
        <w:rPr>
          <w:rFonts w:ascii="Times New Roman" w:hAnsi="Times New Roman" w:cs="Times New Roman"/>
          <w:sz w:val="28"/>
          <w:szCs w:val="28"/>
        </w:rPr>
        <w:t>Садовникова</w:t>
      </w:r>
      <w:proofErr w:type="spellEnd"/>
      <w:r w:rsidRPr="00244C21">
        <w:rPr>
          <w:rFonts w:ascii="Times New Roman" w:hAnsi="Times New Roman" w:cs="Times New Roman"/>
          <w:sz w:val="28"/>
          <w:szCs w:val="28"/>
        </w:rPr>
        <w:t xml:space="preserve"> Олеся Сергеевна признана «Социальным предприятием».  В 2023г. получила </w:t>
      </w:r>
      <w:r w:rsidRPr="00244C21">
        <w:rPr>
          <w:rFonts w:ascii="Times New Roman" w:eastAsia="Times New Roman" w:hAnsi="Times New Roman" w:cs="Times New Roman"/>
          <w:color w:val="1A1A1A"/>
          <w:sz w:val="28"/>
          <w:szCs w:val="28"/>
          <w:lang w:eastAsia="ru-RU"/>
        </w:rPr>
        <w:t xml:space="preserve">грант в форме субсидий на реализацию проектов в сфере социального предпринимательства или предпринимательской деятельности в </w:t>
      </w:r>
      <w:r w:rsidRPr="00244C21">
        <w:rPr>
          <w:rFonts w:ascii="Times New Roman" w:hAnsi="Times New Roman" w:cs="Times New Roman"/>
          <w:sz w:val="28"/>
          <w:szCs w:val="28"/>
        </w:rPr>
        <w:t xml:space="preserve">сумме </w:t>
      </w:r>
      <w:r w:rsidRPr="00244C21">
        <w:rPr>
          <w:rFonts w:ascii="Times New Roman" w:hAnsi="Times New Roman" w:cs="Times New Roman"/>
          <w:spacing w:val="-3"/>
          <w:sz w:val="28"/>
          <w:szCs w:val="28"/>
        </w:rPr>
        <w:t xml:space="preserve">165 539 руб. </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В региональном </w:t>
      </w:r>
      <w:proofErr w:type="spellStart"/>
      <w:r w:rsidRPr="00244C21">
        <w:rPr>
          <w:rFonts w:ascii="Times New Roman" w:hAnsi="Times New Roman" w:cs="Times New Roman"/>
          <w:sz w:val="28"/>
          <w:szCs w:val="28"/>
        </w:rPr>
        <w:t>грантовом</w:t>
      </w:r>
      <w:proofErr w:type="spellEnd"/>
      <w:r w:rsidRPr="00244C21">
        <w:rPr>
          <w:rFonts w:ascii="Times New Roman" w:hAnsi="Times New Roman" w:cs="Times New Roman"/>
          <w:sz w:val="28"/>
          <w:szCs w:val="28"/>
        </w:rPr>
        <w:t xml:space="preserve"> конкурсе пилотного проекта «Мама на селе» представительница Усть-Лабинского района Александра </w:t>
      </w:r>
      <w:proofErr w:type="spellStart"/>
      <w:r w:rsidRPr="00244C21">
        <w:rPr>
          <w:rFonts w:ascii="Times New Roman" w:hAnsi="Times New Roman" w:cs="Times New Roman"/>
          <w:sz w:val="28"/>
          <w:szCs w:val="28"/>
        </w:rPr>
        <w:t>Саксон</w:t>
      </w:r>
      <w:proofErr w:type="spellEnd"/>
      <w:r w:rsidRPr="00244C21">
        <w:rPr>
          <w:rFonts w:ascii="Times New Roman" w:hAnsi="Times New Roman" w:cs="Times New Roman"/>
          <w:sz w:val="28"/>
          <w:szCs w:val="28"/>
        </w:rPr>
        <w:t xml:space="preserve"> за победу в финале, получила грант в сумме 100 000 рублей на реализацию своей бизнес-идеи в области производства органического и качественного корма для животных и птиц.</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Получен льготный </w:t>
      </w:r>
      <w:proofErr w:type="spellStart"/>
      <w:r w:rsidRPr="00244C21">
        <w:rPr>
          <w:rFonts w:ascii="Times New Roman" w:hAnsi="Times New Roman" w:cs="Times New Roman"/>
          <w:sz w:val="28"/>
          <w:szCs w:val="28"/>
        </w:rPr>
        <w:t>займ</w:t>
      </w:r>
      <w:proofErr w:type="spellEnd"/>
      <w:r w:rsidRPr="00244C21">
        <w:rPr>
          <w:rFonts w:ascii="Times New Roman" w:hAnsi="Times New Roman" w:cs="Times New Roman"/>
          <w:sz w:val="28"/>
          <w:szCs w:val="28"/>
        </w:rPr>
        <w:t xml:space="preserve"> в </w:t>
      </w:r>
      <w:r w:rsidRPr="00244C21">
        <w:rPr>
          <w:rFonts w:ascii="Times New Roman" w:hAnsi="Times New Roman" w:cs="Times New Roman"/>
          <w:b/>
          <w:sz w:val="28"/>
          <w:szCs w:val="28"/>
        </w:rPr>
        <w:t>Фонде развития промышленности</w:t>
      </w:r>
      <w:r w:rsidRPr="00244C21">
        <w:rPr>
          <w:rFonts w:ascii="Times New Roman" w:hAnsi="Times New Roman" w:cs="Times New Roman"/>
          <w:sz w:val="28"/>
          <w:szCs w:val="28"/>
        </w:rPr>
        <w:t xml:space="preserve"> Краснодарского </w:t>
      </w:r>
      <w:proofErr w:type="gramStart"/>
      <w:r w:rsidRPr="00244C21">
        <w:rPr>
          <w:rFonts w:ascii="Times New Roman" w:hAnsi="Times New Roman" w:cs="Times New Roman"/>
          <w:sz w:val="28"/>
          <w:szCs w:val="28"/>
        </w:rPr>
        <w:t>края  в</w:t>
      </w:r>
      <w:proofErr w:type="gramEnd"/>
      <w:r w:rsidRPr="00244C21">
        <w:rPr>
          <w:rFonts w:ascii="Times New Roman" w:hAnsi="Times New Roman" w:cs="Times New Roman"/>
          <w:sz w:val="28"/>
          <w:szCs w:val="28"/>
        </w:rPr>
        <w:t xml:space="preserve">  сумме 30 млн. рублей (под 1% на 3 года ООО «Корана» – на приобретение сырья для изготовления кресел).</w:t>
      </w:r>
    </w:p>
    <w:p w:rsidR="00AF6894" w:rsidRPr="00244C21" w:rsidRDefault="005726A4" w:rsidP="00244C21">
      <w:pPr>
        <w:pStyle w:val="10"/>
        <w:spacing w:line="276" w:lineRule="auto"/>
        <w:ind w:firstLine="708"/>
        <w:jc w:val="both"/>
      </w:pPr>
      <w:r w:rsidRPr="00244C21">
        <w:t>Для выхода граждан (семей) из трудной жизненной ситуации и стабильного повышения денежных доходов - заключено 52 социальных контрактов для открытия индивидуального предпринимательства.</w:t>
      </w:r>
    </w:p>
    <w:p w:rsidR="00AF6894" w:rsidRPr="00244C21" w:rsidRDefault="005726A4" w:rsidP="00244C21">
      <w:pPr>
        <w:spacing w:after="0" w:line="276" w:lineRule="auto"/>
        <w:ind w:firstLine="708"/>
        <w:jc w:val="both"/>
        <w:rPr>
          <w:rFonts w:ascii="Times New Roman" w:hAnsi="Times New Roman" w:cs="Times New Roman"/>
          <w:sz w:val="28"/>
          <w:szCs w:val="28"/>
          <w:u w:val="single"/>
        </w:rPr>
      </w:pPr>
      <w:r w:rsidRPr="00244C21">
        <w:rPr>
          <w:rFonts w:ascii="Times New Roman" w:hAnsi="Times New Roman" w:cs="Times New Roman"/>
          <w:sz w:val="28"/>
          <w:szCs w:val="28"/>
          <w:u w:val="single"/>
        </w:rPr>
        <w:t xml:space="preserve">Муниципальный </w:t>
      </w:r>
      <w:proofErr w:type="gramStart"/>
      <w:r w:rsidRPr="00244C21">
        <w:rPr>
          <w:rFonts w:ascii="Times New Roman" w:hAnsi="Times New Roman" w:cs="Times New Roman"/>
          <w:sz w:val="28"/>
          <w:szCs w:val="28"/>
          <w:u w:val="single"/>
        </w:rPr>
        <w:t>конкурс  «</w:t>
      </w:r>
      <w:proofErr w:type="gramEnd"/>
      <w:r w:rsidRPr="00244C21">
        <w:rPr>
          <w:rFonts w:ascii="Times New Roman" w:hAnsi="Times New Roman" w:cs="Times New Roman"/>
          <w:sz w:val="28"/>
          <w:szCs w:val="28"/>
          <w:u w:val="single"/>
        </w:rPr>
        <w:t>Навстречу к переменам»</w:t>
      </w:r>
    </w:p>
    <w:p w:rsidR="00244C21" w:rsidRDefault="005726A4" w:rsidP="00244C21">
      <w:pPr>
        <w:tabs>
          <w:tab w:val="left" w:pos="567"/>
        </w:tabs>
        <w:spacing w:after="0" w:line="276" w:lineRule="auto"/>
        <w:ind w:firstLine="709"/>
        <w:contextualSpacing/>
        <w:jc w:val="both"/>
        <w:rPr>
          <w:rFonts w:ascii="Times New Roman" w:hAnsi="Times New Roman" w:cs="Times New Roman"/>
          <w:bCs/>
          <w:color w:val="000000" w:themeColor="text1"/>
          <w:sz w:val="28"/>
          <w:szCs w:val="28"/>
        </w:rPr>
      </w:pPr>
      <w:r w:rsidRPr="00244C21">
        <w:rPr>
          <w:rFonts w:ascii="Times New Roman" w:hAnsi="Times New Roman" w:cs="Times New Roman"/>
          <w:color w:val="000000" w:themeColor="text1"/>
          <w:sz w:val="28"/>
          <w:szCs w:val="28"/>
        </w:rPr>
        <w:t xml:space="preserve">Участниками конкурса в 2023 году стали 7 учреждений Усть-Лабинского района. По результатам конкурса </w:t>
      </w:r>
      <w:r w:rsidRPr="00244C21">
        <w:rPr>
          <w:rFonts w:ascii="Times New Roman" w:hAnsi="Times New Roman" w:cs="Times New Roman"/>
          <w:bCs/>
          <w:color w:val="000000" w:themeColor="text1"/>
          <w:sz w:val="28"/>
          <w:szCs w:val="28"/>
        </w:rPr>
        <w:t xml:space="preserve">предоставлен грант в форме </w:t>
      </w:r>
      <w:r w:rsidRPr="00244C21">
        <w:rPr>
          <w:rFonts w:ascii="Times New Roman" w:hAnsi="Times New Roman" w:cs="Times New Roman"/>
          <w:bCs/>
          <w:color w:val="000000" w:themeColor="text1"/>
          <w:sz w:val="28"/>
          <w:szCs w:val="28"/>
        </w:rPr>
        <w:lastRenderedPageBreak/>
        <w:t>субсидии на поддержку социально значимых проектов в сфере внедрения технологий бережливого производства (</w:t>
      </w:r>
      <w:r w:rsidRPr="00244C21">
        <w:rPr>
          <w:rFonts w:ascii="Times New Roman" w:hAnsi="Times New Roman" w:cs="Times New Roman"/>
          <w:bCs/>
          <w:color w:val="000000" w:themeColor="text1"/>
          <w:sz w:val="28"/>
          <w:szCs w:val="28"/>
          <w:lang w:eastAsia="ru-RU"/>
        </w:rPr>
        <w:t xml:space="preserve">МБОУ НОШ «Детство без границ» </w:t>
      </w:r>
      <w:r w:rsidRPr="00244C21">
        <w:rPr>
          <w:rFonts w:ascii="Times New Roman" w:hAnsi="Times New Roman" w:cs="Times New Roman"/>
          <w:bCs/>
          <w:color w:val="000000" w:themeColor="text1"/>
          <w:sz w:val="28"/>
          <w:szCs w:val="28"/>
        </w:rPr>
        <w:t>в сумме 300,0 тыс. рублей с проектом «Бережливый детский сад. Создание комфортной среды в группах младенческого и раннего возраста как фактор повышения удовлетворенности родителей» в номинации «Лучший проект по повышению качества оказания муниципальных услуг».</w:t>
      </w:r>
    </w:p>
    <w:p w:rsidR="00AF6894" w:rsidRPr="00244C21" w:rsidRDefault="005726A4" w:rsidP="00244C21">
      <w:pPr>
        <w:tabs>
          <w:tab w:val="left" w:pos="567"/>
        </w:tabs>
        <w:spacing w:after="0" w:line="276" w:lineRule="auto"/>
        <w:ind w:firstLine="709"/>
        <w:contextualSpacing/>
        <w:jc w:val="both"/>
        <w:rPr>
          <w:rFonts w:ascii="Times New Roman" w:hAnsi="Times New Roman" w:cs="Times New Roman"/>
          <w:b/>
          <w:bCs/>
          <w:color w:val="C00000"/>
          <w:sz w:val="28"/>
          <w:szCs w:val="28"/>
        </w:rPr>
      </w:pPr>
      <w:r w:rsidRPr="00244C21">
        <w:rPr>
          <w:rFonts w:ascii="Times New Roman" w:hAnsi="Times New Roman" w:cs="Times New Roman"/>
          <w:bCs/>
          <w:sz w:val="28"/>
          <w:szCs w:val="28"/>
          <w:u w:val="single"/>
        </w:rPr>
        <w:t>Участие предприятий Усть-Лабинского района в краевом конкурсе «Сделано на Кубани»</w:t>
      </w:r>
    </w:p>
    <w:p w:rsidR="00AF6894" w:rsidRPr="00244C21" w:rsidRDefault="005726A4" w:rsidP="00244C21">
      <w:pPr>
        <w:pStyle w:val="10"/>
        <w:spacing w:line="276" w:lineRule="auto"/>
        <w:ind w:firstLine="708"/>
        <w:jc w:val="both"/>
      </w:pPr>
      <w:r w:rsidRPr="00244C21">
        <w:rPr>
          <w:shd w:val="clear" w:color="auto" w:fill="FFFFFF"/>
        </w:rPr>
        <w:t>7 предприятий Усть-Лабинского района</w:t>
      </w:r>
      <w:r w:rsidRPr="00244C21">
        <w:rPr>
          <w:b/>
          <w:shd w:val="clear" w:color="auto" w:fill="FFFFFF"/>
        </w:rPr>
        <w:t xml:space="preserve"> </w:t>
      </w:r>
      <w:r w:rsidRPr="00244C21">
        <w:rPr>
          <w:shd w:val="clear" w:color="auto" w:fill="FFFFFF"/>
        </w:rPr>
        <w:t>приняли участие и стали лауреатами конкурса «</w:t>
      </w:r>
      <w:r w:rsidRPr="00244C21">
        <w:rPr>
          <w:bCs/>
          <w:shd w:val="clear" w:color="auto" w:fill="FFFFFF"/>
        </w:rPr>
        <w:t>Сделано</w:t>
      </w:r>
      <w:r w:rsidRPr="00244C21">
        <w:rPr>
          <w:shd w:val="clear" w:color="auto" w:fill="FFFFFF"/>
        </w:rPr>
        <w:t> </w:t>
      </w:r>
      <w:r w:rsidRPr="00244C21">
        <w:rPr>
          <w:bCs/>
          <w:shd w:val="clear" w:color="auto" w:fill="FFFFFF"/>
        </w:rPr>
        <w:t>на</w:t>
      </w:r>
      <w:r w:rsidRPr="00244C21">
        <w:rPr>
          <w:shd w:val="clear" w:color="auto" w:fill="FFFFFF"/>
        </w:rPr>
        <w:t> </w:t>
      </w:r>
      <w:r w:rsidRPr="00244C21">
        <w:rPr>
          <w:bCs/>
          <w:shd w:val="clear" w:color="auto" w:fill="FFFFFF"/>
        </w:rPr>
        <w:t>Кубани</w:t>
      </w:r>
      <w:proofErr w:type="gramStart"/>
      <w:r w:rsidRPr="00244C21">
        <w:rPr>
          <w:shd w:val="clear" w:color="auto" w:fill="FFFFFF"/>
        </w:rPr>
        <w:t>»:  АО</w:t>
      </w:r>
      <w:proofErr w:type="gramEnd"/>
      <w:r w:rsidRPr="00244C21">
        <w:rPr>
          <w:shd w:val="clear" w:color="auto" w:fill="FFFFFF"/>
        </w:rPr>
        <w:t xml:space="preserve"> «Рассвет», ООО «Южный мясокомбинат», ООО «ОРМЗ «Усть-Лабинский», ООО «Комбайновый завод «Кубань»,  ООО  «НГС-ЮГ», ООО «</w:t>
      </w:r>
      <w:proofErr w:type="spellStart"/>
      <w:r w:rsidRPr="00244C21">
        <w:rPr>
          <w:shd w:val="clear" w:color="auto" w:fill="FFFFFF"/>
        </w:rPr>
        <w:t>Энергоизол</w:t>
      </w:r>
      <w:proofErr w:type="spellEnd"/>
      <w:r w:rsidRPr="00244C21">
        <w:rPr>
          <w:shd w:val="clear" w:color="auto" w:fill="FFFFFF"/>
        </w:rPr>
        <w:t xml:space="preserve">», ИП </w:t>
      </w:r>
      <w:proofErr w:type="spellStart"/>
      <w:r w:rsidRPr="00244C21">
        <w:rPr>
          <w:shd w:val="clear" w:color="auto" w:fill="FFFFFF"/>
        </w:rPr>
        <w:t>Завгородняя</w:t>
      </w:r>
      <w:proofErr w:type="spellEnd"/>
      <w:r w:rsidRPr="00244C21">
        <w:rPr>
          <w:shd w:val="clear" w:color="auto" w:fill="FFFFFF"/>
        </w:rPr>
        <w:t xml:space="preserve"> Н.Н..  Продукция этих предприятий отвечает высочайшим требованиям качества и безопасности.</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eastAsia="Times New Roman" w:hAnsi="Times New Roman" w:cs="Times New Roman"/>
          <w:sz w:val="28"/>
          <w:szCs w:val="28"/>
        </w:rPr>
        <w:t xml:space="preserve">Несомненно, важное звено экономики района – сельское хозяйство. </w:t>
      </w:r>
      <w:r w:rsidRPr="00244C21">
        <w:rPr>
          <w:rFonts w:ascii="Times New Roman" w:hAnsi="Times New Roman" w:cs="Times New Roman"/>
          <w:sz w:val="28"/>
          <w:szCs w:val="28"/>
        </w:rPr>
        <w:t xml:space="preserve">На территории Усть-Лабинского района восемь крупных действующих сельскохозяйственных предприятий, </w:t>
      </w:r>
      <w:r w:rsidRPr="00244C21">
        <w:rPr>
          <w:rFonts w:ascii="Times New Roman" w:hAnsi="Times New Roman" w:cs="Times New Roman"/>
          <w:b/>
          <w:sz w:val="28"/>
          <w:szCs w:val="28"/>
        </w:rPr>
        <w:t>378</w:t>
      </w:r>
      <w:r w:rsidRPr="00244C21">
        <w:rPr>
          <w:rFonts w:ascii="Times New Roman" w:hAnsi="Times New Roman" w:cs="Times New Roman"/>
          <w:sz w:val="28"/>
          <w:szCs w:val="28"/>
        </w:rPr>
        <w:t xml:space="preserve"> крестьянских (фермерских) хозяйств и более </w:t>
      </w:r>
      <w:r w:rsidRPr="00244C21">
        <w:rPr>
          <w:rFonts w:ascii="Times New Roman" w:hAnsi="Times New Roman" w:cs="Times New Roman"/>
          <w:b/>
          <w:sz w:val="28"/>
          <w:szCs w:val="28"/>
        </w:rPr>
        <w:t>23 тысяч</w:t>
      </w:r>
      <w:r w:rsidRPr="00244C21">
        <w:rPr>
          <w:rFonts w:ascii="Times New Roman" w:hAnsi="Times New Roman" w:cs="Times New Roman"/>
          <w:sz w:val="28"/>
          <w:szCs w:val="28"/>
        </w:rPr>
        <w:t xml:space="preserve"> личных подсобных хозяйств.</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Основная специализация сельхозпредприятий Усть-Лабинского района: производство продукции растениеводства (63%) и животноводства (37%). </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Ожидаемая стоимость произведенной продукции сельского хозяйства по итогам 2023 года в действующих ценах в хозяйствах всех категорий составит 16,9 миллиардов рублей. </w:t>
      </w:r>
    </w:p>
    <w:p w:rsidR="00AF6894" w:rsidRPr="00244C21" w:rsidRDefault="005726A4" w:rsidP="00244C21">
      <w:pPr>
        <w:tabs>
          <w:tab w:val="left" w:pos="937"/>
        </w:tabs>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 xml:space="preserve">      Поступление</w:t>
      </w:r>
      <w:r w:rsidRPr="00244C21">
        <w:rPr>
          <w:rFonts w:ascii="Times New Roman" w:eastAsia="Calibri" w:hAnsi="Times New Roman" w:cs="Times New Roman"/>
          <w:sz w:val="28"/>
          <w:szCs w:val="28"/>
        </w:rPr>
        <w:t xml:space="preserve"> основных налоговых платежей  </w:t>
      </w:r>
      <w:r w:rsidRPr="00244C21">
        <w:rPr>
          <w:rFonts w:ascii="Times New Roman" w:hAnsi="Times New Roman" w:cs="Times New Roman"/>
          <w:sz w:val="28"/>
          <w:szCs w:val="28"/>
        </w:rPr>
        <w:t xml:space="preserve">  в консолидированный бюджет края по подведомственным сельскохозяйственным предприятиям за 11 месяцев   2023 года – 722,5 млн. рублей (100,2 % к 2022 году). </w:t>
      </w:r>
    </w:p>
    <w:p w:rsid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Успешной работе сельхозпроизводителей района способствовала поддержка со стороны краевого и федерального бюджетов. </w:t>
      </w:r>
      <w:proofErr w:type="gramStart"/>
      <w:r w:rsidRPr="00244C21">
        <w:rPr>
          <w:rFonts w:ascii="Times New Roman" w:hAnsi="Times New Roman" w:cs="Times New Roman"/>
          <w:sz w:val="28"/>
          <w:szCs w:val="28"/>
        </w:rPr>
        <w:t>За  9</w:t>
      </w:r>
      <w:proofErr w:type="gramEnd"/>
      <w:r w:rsidRPr="00244C21">
        <w:rPr>
          <w:rFonts w:ascii="Times New Roman" w:hAnsi="Times New Roman" w:cs="Times New Roman"/>
          <w:sz w:val="28"/>
          <w:szCs w:val="28"/>
        </w:rPr>
        <w:t xml:space="preserve"> месяцев текущего года </w:t>
      </w:r>
      <w:proofErr w:type="spellStart"/>
      <w:r w:rsidRPr="00244C21">
        <w:rPr>
          <w:rFonts w:ascii="Times New Roman" w:hAnsi="Times New Roman" w:cs="Times New Roman"/>
          <w:sz w:val="28"/>
          <w:szCs w:val="28"/>
        </w:rPr>
        <w:t>сельхозтоваропроизводители</w:t>
      </w:r>
      <w:proofErr w:type="spellEnd"/>
      <w:r w:rsidRPr="00244C21">
        <w:rPr>
          <w:rFonts w:ascii="Times New Roman" w:hAnsi="Times New Roman" w:cs="Times New Roman"/>
          <w:sz w:val="28"/>
          <w:szCs w:val="28"/>
        </w:rPr>
        <w:t xml:space="preserve"> района получили 309 млн. рублей субсидий.</w:t>
      </w:r>
    </w:p>
    <w:p w:rsidR="00244C21" w:rsidRDefault="005726A4" w:rsidP="00244C21">
      <w:pPr>
        <w:spacing w:after="0" w:line="276" w:lineRule="auto"/>
        <w:ind w:firstLine="708"/>
        <w:jc w:val="both"/>
        <w:rPr>
          <w:rFonts w:ascii="Times New Roman" w:hAnsi="Times New Roman" w:cs="Times New Roman"/>
          <w:b/>
          <w:sz w:val="28"/>
          <w:szCs w:val="28"/>
          <w:u w:val="single"/>
        </w:rPr>
      </w:pPr>
      <w:r w:rsidRPr="00244C21">
        <w:rPr>
          <w:rFonts w:ascii="Times New Roman" w:hAnsi="Times New Roman" w:cs="Times New Roman"/>
          <w:b/>
          <w:sz w:val="28"/>
          <w:szCs w:val="28"/>
          <w:u w:val="single"/>
        </w:rPr>
        <w:t>Растениеводство</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Сельскохозяйственный сектор района справился с задачей по сбору урожая:</w:t>
      </w:r>
    </w:p>
    <w:p w:rsidR="00AF6894" w:rsidRPr="00244C21" w:rsidRDefault="005726A4" w:rsidP="00244C21">
      <w:pPr>
        <w:shd w:val="clear" w:color="auto" w:fill="FFFFFF"/>
        <w:spacing w:after="0" w:line="276" w:lineRule="auto"/>
        <w:jc w:val="both"/>
        <w:rPr>
          <w:rFonts w:ascii="Times New Roman" w:hAnsi="Times New Roman" w:cs="Times New Roman"/>
          <w:sz w:val="28"/>
          <w:szCs w:val="28"/>
        </w:rPr>
      </w:pPr>
      <w:r w:rsidRPr="00244C21">
        <w:rPr>
          <w:rFonts w:ascii="Times New Roman" w:hAnsi="Times New Roman" w:cs="Times New Roman"/>
          <w:sz w:val="28"/>
          <w:szCs w:val="28"/>
        </w:rPr>
        <w:t xml:space="preserve"> </w:t>
      </w:r>
      <w:r w:rsidRPr="00244C21">
        <w:rPr>
          <w:rFonts w:ascii="Times New Roman" w:hAnsi="Times New Roman" w:cs="Times New Roman"/>
          <w:color w:val="000000"/>
          <w:sz w:val="28"/>
          <w:szCs w:val="28"/>
        </w:rPr>
        <w:t>Производство зерна было и остается основой развития всего сельскохозяйственного производства района. В текущем году в Усть-Лабинском районе собрали 270,6 тыс. тонн со средней урожайностью по району 51,9 ц/га.</w:t>
      </w:r>
      <w:r w:rsidRPr="00244C21">
        <w:rPr>
          <w:rFonts w:ascii="Times New Roman" w:hAnsi="Times New Roman" w:cs="Times New Roman"/>
          <w:sz w:val="28"/>
          <w:szCs w:val="28"/>
        </w:rPr>
        <w:t xml:space="preserve"> Наивысший показатель урожайности в «СПК СК «Родина» - 60,6 центнера с одного гектара.</w:t>
      </w:r>
    </w:p>
    <w:p w:rsidR="00AF6894" w:rsidRPr="00244C21" w:rsidRDefault="005726A4" w:rsidP="00244C21">
      <w:pPr>
        <w:spacing w:after="0" w:line="276" w:lineRule="auto"/>
        <w:jc w:val="both"/>
        <w:rPr>
          <w:rFonts w:ascii="Times New Roman" w:hAnsi="Times New Roman" w:cs="Times New Roman"/>
          <w:sz w:val="28"/>
          <w:szCs w:val="28"/>
        </w:rPr>
      </w:pPr>
      <w:r w:rsidRPr="00244C21">
        <w:rPr>
          <w:rFonts w:ascii="Times New Roman" w:hAnsi="Times New Roman" w:cs="Times New Roman"/>
          <w:sz w:val="28"/>
          <w:szCs w:val="28"/>
        </w:rPr>
        <w:lastRenderedPageBreak/>
        <w:t xml:space="preserve"> </w:t>
      </w:r>
      <w:r w:rsidRPr="00244C21">
        <w:rPr>
          <w:rFonts w:ascii="Times New Roman" w:hAnsi="Times New Roman" w:cs="Times New Roman"/>
          <w:sz w:val="28"/>
          <w:szCs w:val="28"/>
        </w:rPr>
        <w:tab/>
        <w:t xml:space="preserve">- сахарная свёкла убрана с площади 7,9 тысяч гектар, валовой сбор составил 330,5 тысяч тонн (3,6 % от общего валового сбора по краю), получена урожайность </w:t>
      </w:r>
      <w:r w:rsidRPr="00244C21">
        <w:rPr>
          <w:rFonts w:ascii="Times New Roman" w:eastAsia="Times New Roman" w:hAnsi="Times New Roman" w:cs="Times New Roman"/>
          <w:sz w:val="28"/>
          <w:szCs w:val="28"/>
          <w:lang w:eastAsia="ru-RU"/>
        </w:rPr>
        <w:t xml:space="preserve">417,6 </w:t>
      </w:r>
      <w:r w:rsidRPr="00244C21">
        <w:rPr>
          <w:rFonts w:ascii="Times New Roman" w:hAnsi="Times New Roman" w:cs="Times New Roman"/>
          <w:sz w:val="28"/>
          <w:szCs w:val="28"/>
        </w:rPr>
        <w:t>центнера с одного гектара. Средняя урожайность по краю 497,8 центнеров с одного гектара.</w:t>
      </w:r>
    </w:p>
    <w:p w:rsidR="00AF6894" w:rsidRPr="00244C21" w:rsidRDefault="005726A4" w:rsidP="00244C21">
      <w:pPr>
        <w:spacing w:after="0" w:line="276" w:lineRule="auto"/>
        <w:jc w:val="both"/>
        <w:rPr>
          <w:rFonts w:ascii="Times New Roman" w:hAnsi="Times New Roman" w:cs="Times New Roman"/>
          <w:sz w:val="28"/>
          <w:szCs w:val="28"/>
        </w:rPr>
      </w:pPr>
      <w:r w:rsidRPr="00244C21">
        <w:rPr>
          <w:rFonts w:ascii="Times New Roman" w:hAnsi="Times New Roman" w:cs="Times New Roman"/>
          <w:sz w:val="28"/>
          <w:szCs w:val="28"/>
        </w:rPr>
        <w:t xml:space="preserve">      - подсолнечника намолочено 25,7 тысяч тонн (2,0 % от общего валового сбора по краю) с площади 10,5 тысяч гектар, урожайность в текущем году составила 24,4 центнера с одного гектара.  Наивысшая урожайность получена в «ОПХ им. Тимирязева» - 33,0 центнера с одного гектара; урожайность по краю 27,2 центнера с одного гектара.</w:t>
      </w:r>
    </w:p>
    <w:p w:rsidR="00AF6894" w:rsidRPr="00244C21" w:rsidRDefault="005726A4" w:rsidP="00244C21">
      <w:pPr>
        <w:spacing w:after="0" w:line="276" w:lineRule="auto"/>
        <w:jc w:val="both"/>
        <w:rPr>
          <w:rFonts w:ascii="Times New Roman" w:hAnsi="Times New Roman" w:cs="Times New Roman"/>
          <w:bCs/>
          <w:sz w:val="28"/>
          <w:szCs w:val="28"/>
        </w:rPr>
      </w:pPr>
      <w:r w:rsidRPr="00244C21">
        <w:rPr>
          <w:rFonts w:ascii="Times New Roman" w:hAnsi="Times New Roman" w:cs="Times New Roman"/>
          <w:sz w:val="28"/>
          <w:szCs w:val="28"/>
        </w:rPr>
        <w:tab/>
        <w:t>-р</w:t>
      </w:r>
      <w:r w:rsidRPr="00244C21">
        <w:rPr>
          <w:rFonts w:ascii="Times New Roman" w:hAnsi="Times New Roman" w:cs="Times New Roman"/>
          <w:bCs/>
          <w:sz w:val="28"/>
          <w:szCs w:val="28"/>
        </w:rPr>
        <w:t>айон является лидером выращивания сои- в структуре посевов сои Краснодарского края площадь сева в районе 16,8 тысяч гектар — 20 % от общей площади сева культуры по краю. В текущем году валовой сбор сои составил 36,3 тысяч тонн (11,2 % от общего валового сбора по краю), получена урожайность 20,5 центнеров с одного гектара, что на 1 центнер выше средней урожайности по краю.</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Помимо традиционных культур, выращиваемых на полях Усть-Лабинского района в 2024 году аграрии АО «Рассвет», входящего в группу компаний «Прогресс Агро», решили выделить часть площадей под – индийскую акацию и крамбе (абиссинскую горчицу).</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После переработки кориандра и крамбе (абиссинской горчицы) будут получать масла, которые используются в фармацевтике. Под каждую из культур в 2024 году выделено по 5 га. Порядка 200 га выделено под индийскую акацию. Полученная после ее переработки </w:t>
      </w:r>
      <w:proofErr w:type="spellStart"/>
      <w:r w:rsidRPr="00244C21">
        <w:rPr>
          <w:rFonts w:ascii="Times New Roman" w:hAnsi="Times New Roman" w:cs="Times New Roman"/>
          <w:sz w:val="28"/>
          <w:szCs w:val="28"/>
        </w:rPr>
        <w:t>гуаровая</w:t>
      </w:r>
      <w:proofErr w:type="spellEnd"/>
      <w:r w:rsidRPr="00244C21">
        <w:rPr>
          <w:rFonts w:ascii="Times New Roman" w:hAnsi="Times New Roman" w:cs="Times New Roman"/>
          <w:sz w:val="28"/>
          <w:szCs w:val="28"/>
        </w:rPr>
        <w:t xml:space="preserve"> камедь является сильным загустителем и используется как в пищевой, так и в нефтебуровой промышленностях.</w:t>
      </w:r>
    </w:p>
    <w:p w:rsid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Сегодня рынок не стоит на месте и наши предприятия это понимают, внедряя производственные изменения и инноваций.</w:t>
      </w:r>
    </w:p>
    <w:p w:rsidR="00244C21" w:rsidRDefault="005726A4" w:rsidP="00244C21">
      <w:pPr>
        <w:spacing w:line="276" w:lineRule="auto"/>
        <w:ind w:firstLine="708"/>
        <w:jc w:val="both"/>
        <w:rPr>
          <w:rFonts w:ascii="Times New Roman" w:hAnsi="Times New Roman" w:cs="Times New Roman"/>
          <w:b/>
          <w:sz w:val="28"/>
          <w:szCs w:val="28"/>
          <w:u w:val="single"/>
          <w:lang w:eastAsia="ru-RU"/>
        </w:rPr>
      </w:pPr>
      <w:r w:rsidRPr="00244C21">
        <w:rPr>
          <w:rFonts w:ascii="Times New Roman" w:hAnsi="Times New Roman" w:cs="Times New Roman"/>
          <w:b/>
          <w:sz w:val="28"/>
          <w:szCs w:val="28"/>
          <w:u w:val="single"/>
          <w:lang w:eastAsia="ru-RU"/>
        </w:rPr>
        <w:t>Животноводство</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Средний надой на одну фуражную корову по крупным и средним сельскохозяйственным предприятиям за 2023 год увеличился по сравнению с 2022 годом на 469 килограмм и составил 10 156 килограмм молока.</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Наивысшая продуктивность получена на предприятии АО «Рассвет» - 10802 килограмм.</w:t>
      </w:r>
    </w:p>
    <w:p w:rsidR="00AF6894" w:rsidRPr="00244C21" w:rsidRDefault="005726A4" w:rsidP="00244C21">
      <w:pPr>
        <w:pStyle w:val="30"/>
        <w:ind w:right="-1"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Молока в районе произведено 60,2 </w:t>
      </w:r>
      <w:proofErr w:type="spellStart"/>
      <w:proofErr w:type="gramStart"/>
      <w:r w:rsidRPr="00244C21">
        <w:rPr>
          <w:rFonts w:ascii="Times New Roman" w:hAnsi="Times New Roman" w:cs="Times New Roman"/>
          <w:sz w:val="28"/>
          <w:szCs w:val="28"/>
        </w:rPr>
        <w:t>тыс.тонн</w:t>
      </w:r>
      <w:proofErr w:type="spellEnd"/>
      <w:proofErr w:type="gramEnd"/>
      <w:r w:rsidRPr="00244C21">
        <w:rPr>
          <w:rFonts w:ascii="Times New Roman" w:hAnsi="Times New Roman" w:cs="Times New Roman"/>
          <w:sz w:val="28"/>
          <w:szCs w:val="28"/>
        </w:rPr>
        <w:t xml:space="preserve"> – 110,7 % к 2022 году.</w:t>
      </w:r>
      <w:r w:rsidRPr="00244C21">
        <w:rPr>
          <w:rFonts w:ascii="Times New Roman" w:hAnsi="Times New Roman" w:cs="Times New Roman"/>
          <w:color w:val="C9211E"/>
          <w:sz w:val="28"/>
          <w:szCs w:val="28"/>
        </w:rPr>
        <w:t xml:space="preserve"> </w:t>
      </w:r>
      <w:r w:rsidRPr="00244C21">
        <w:rPr>
          <w:rFonts w:ascii="Times New Roman" w:hAnsi="Times New Roman" w:cs="Times New Roman"/>
          <w:sz w:val="28"/>
          <w:szCs w:val="28"/>
        </w:rPr>
        <w:t>Наибольший удельный вес в общем объёме молока у АО «Рассвет» - 76,5 тысяч тонн. Рост производства молока, достигнут в основном за счет значительного увеличения продуктивности животных.</w:t>
      </w:r>
    </w:p>
    <w:p w:rsidR="00AF6894" w:rsidRPr="00244C21" w:rsidRDefault="005726A4" w:rsidP="00244C21">
      <w:pPr>
        <w:pStyle w:val="30"/>
        <w:ind w:right="-1" w:firstLine="708"/>
        <w:jc w:val="both"/>
        <w:rPr>
          <w:rFonts w:ascii="Times New Roman" w:hAnsi="Times New Roman" w:cs="Times New Roman"/>
          <w:sz w:val="28"/>
          <w:szCs w:val="28"/>
        </w:rPr>
      </w:pPr>
      <w:r w:rsidRPr="00244C21">
        <w:rPr>
          <w:rFonts w:ascii="Times New Roman" w:hAnsi="Times New Roman" w:cs="Times New Roman"/>
          <w:sz w:val="28"/>
          <w:szCs w:val="28"/>
        </w:rPr>
        <w:lastRenderedPageBreak/>
        <w:t>Хозяйствами района за текущий год произведено 37,9 тысяч тонн мяса на убой (в живом весе)- 103,8 % по сравнению с прошлым годом.</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 Численность поголовья крупного рогатого скота на конец года составляет</w:t>
      </w:r>
    </w:p>
    <w:p w:rsidR="00AF6894" w:rsidRPr="00244C21" w:rsidRDefault="005726A4" w:rsidP="00244C21">
      <w:pPr>
        <w:spacing w:after="0" w:line="276" w:lineRule="auto"/>
        <w:ind w:right="-108"/>
        <w:jc w:val="both"/>
        <w:rPr>
          <w:rFonts w:ascii="Times New Roman" w:hAnsi="Times New Roman" w:cs="Times New Roman"/>
          <w:sz w:val="28"/>
          <w:szCs w:val="28"/>
        </w:rPr>
      </w:pPr>
      <w:r w:rsidRPr="00244C21">
        <w:rPr>
          <w:rFonts w:ascii="Times New Roman" w:hAnsi="Times New Roman" w:cs="Times New Roman"/>
          <w:sz w:val="28"/>
          <w:szCs w:val="28"/>
        </w:rPr>
        <w:t xml:space="preserve">15818 голов – 110,9 % к   уровню 2022 года, коров 5967 голов- 100,2 % к прошлому 2022 году. </w:t>
      </w: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 Свиней содержится 58,6 тысяч голов – 95,7 % к уровню прошлого года. Поголовье цыплят бройлеров насчитывает 713,9 тыс. голов.  </w:t>
      </w:r>
      <w:r w:rsidRPr="00244C21">
        <w:rPr>
          <w:rFonts w:ascii="Times New Roman" w:hAnsi="Times New Roman" w:cs="Times New Roman"/>
          <w:sz w:val="28"/>
          <w:szCs w:val="28"/>
        </w:rPr>
        <w:tab/>
        <w:t xml:space="preserve">Поголовье овец и коз </w:t>
      </w:r>
      <w:proofErr w:type="gramStart"/>
      <w:r w:rsidRPr="00244C21">
        <w:rPr>
          <w:rFonts w:ascii="Times New Roman" w:hAnsi="Times New Roman" w:cs="Times New Roman"/>
          <w:sz w:val="28"/>
          <w:szCs w:val="28"/>
        </w:rPr>
        <w:t>возросло  на</w:t>
      </w:r>
      <w:proofErr w:type="gramEnd"/>
      <w:r w:rsidRPr="00244C21">
        <w:rPr>
          <w:rFonts w:ascii="Times New Roman" w:hAnsi="Times New Roman" w:cs="Times New Roman"/>
          <w:sz w:val="28"/>
          <w:szCs w:val="28"/>
        </w:rPr>
        <w:t xml:space="preserve"> 2,4 %  и составило 2 548 голов.</w:t>
      </w:r>
    </w:p>
    <w:p w:rsidR="00AF6894" w:rsidRPr="00244C21" w:rsidRDefault="005726A4" w:rsidP="00244C21">
      <w:pPr>
        <w:spacing w:after="0" w:line="276" w:lineRule="auto"/>
        <w:ind w:firstLine="708"/>
        <w:jc w:val="both"/>
        <w:rPr>
          <w:rFonts w:ascii="Times New Roman" w:hAnsi="Times New Roman" w:cs="Times New Roman"/>
          <w:bCs/>
          <w:sz w:val="28"/>
          <w:szCs w:val="28"/>
        </w:rPr>
      </w:pPr>
      <w:r w:rsidRPr="00244C21">
        <w:rPr>
          <w:rFonts w:ascii="Times New Roman" w:hAnsi="Times New Roman" w:cs="Times New Roman"/>
          <w:sz w:val="28"/>
          <w:szCs w:val="28"/>
        </w:rPr>
        <w:t xml:space="preserve">На территории Усть-Лабинского района 2 предприятия занимаются </w:t>
      </w:r>
      <w:r w:rsidRPr="00244C21">
        <w:rPr>
          <w:rFonts w:ascii="Times New Roman" w:hAnsi="Times New Roman" w:cs="Times New Roman"/>
          <w:bCs/>
          <w:sz w:val="28"/>
          <w:szCs w:val="28"/>
        </w:rPr>
        <w:t>коневодством.</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ООО «Конный завод «711» занимается выращиванием лошадей чистокровной английской породы. Предприятие </w:t>
      </w:r>
      <w:r w:rsidRPr="00244C21">
        <w:rPr>
          <w:rFonts w:ascii="Times New Roman" w:hAnsi="Times New Roman" w:cs="Times New Roman"/>
          <w:color w:val="272727"/>
          <w:sz w:val="28"/>
          <w:szCs w:val="28"/>
        </w:rPr>
        <w:t xml:space="preserve">принимает </w:t>
      </w:r>
      <w:proofErr w:type="gramStart"/>
      <w:r w:rsidRPr="00244C21">
        <w:rPr>
          <w:rFonts w:ascii="Times New Roman" w:hAnsi="Times New Roman" w:cs="Times New Roman"/>
          <w:color w:val="272727"/>
          <w:sz w:val="28"/>
          <w:szCs w:val="28"/>
        </w:rPr>
        <w:t>участие,  становится</w:t>
      </w:r>
      <w:proofErr w:type="gramEnd"/>
      <w:r w:rsidRPr="00244C21">
        <w:rPr>
          <w:rFonts w:ascii="Times New Roman" w:hAnsi="Times New Roman" w:cs="Times New Roman"/>
          <w:color w:val="272727"/>
          <w:sz w:val="28"/>
          <w:szCs w:val="28"/>
        </w:rPr>
        <w:t xml:space="preserve"> победителями и призерами в скачках. Общее поголовье лошадей конного завода - 241 голова. В минувшем году лошадь </w:t>
      </w:r>
      <w:r w:rsidRPr="00244C21">
        <w:rPr>
          <w:rFonts w:ascii="Times New Roman" w:hAnsi="Times New Roman" w:cs="Times New Roman"/>
          <w:sz w:val="28"/>
          <w:szCs w:val="28"/>
        </w:rPr>
        <w:t xml:space="preserve">Конного завода «711» </w:t>
      </w:r>
      <w:r w:rsidRPr="00244C21">
        <w:rPr>
          <w:rFonts w:ascii="Times New Roman" w:hAnsi="Times New Roman" w:cs="Times New Roman"/>
          <w:color w:val="272727"/>
          <w:sz w:val="28"/>
          <w:szCs w:val="28"/>
        </w:rPr>
        <w:t>завоевала титулы «Лучшая 2-х летняя лошадь в 2023 г.» и «Лучшая лошадь России 2023 г.»</w:t>
      </w:r>
    </w:p>
    <w:p w:rsidR="00244C21" w:rsidRDefault="005726A4" w:rsidP="00244C21">
      <w:pPr>
        <w:spacing w:line="276" w:lineRule="auto"/>
        <w:ind w:firstLine="708"/>
        <w:jc w:val="both"/>
        <w:rPr>
          <w:rFonts w:ascii="Times New Roman" w:hAnsi="Times New Roman" w:cs="Times New Roman"/>
          <w:color w:val="212529"/>
          <w:sz w:val="28"/>
          <w:szCs w:val="28"/>
        </w:rPr>
      </w:pPr>
      <w:r w:rsidRPr="00244C21">
        <w:rPr>
          <w:rFonts w:ascii="Times New Roman" w:hAnsi="Times New Roman" w:cs="Times New Roman"/>
          <w:color w:val="212529"/>
          <w:sz w:val="28"/>
          <w:szCs w:val="28"/>
        </w:rPr>
        <w:t xml:space="preserve">В КФХ «Алан» содержится 60 голов чистокровных английских и арабских скакунов. Конный завод работает по полному циклу – от подбора пары будущих родителей до выращивания жеребят, заездки молодняка, обучения, подготовки и участия в скачках. Среди питомцев есть и настоящие </w:t>
      </w:r>
      <w:proofErr w:type="spellStart"/>
      <w:r w:rsidRPr="00244C21">
        <w:rPr>
          <w:rFonts w:ascii="Times New Roman" w:hAnsi="Times New Roman" w:cs="Times New Roman"/>
          <w:color w:val="212529"/>
          <w:sz w:val="28"/>
          <w:szCs w:val="28"/>
        </w:rPr>
        <w:t>зведы</w:t>
      </w:r>
      <w:proofErr w:type="spellEnd"/>
      <w:r w:rsidRPr="00244C21">
        <w:rPr>
          <w:rFonts w:ascii="Times New Roman" w:hAnsi="Times New Roman" w:cs="Times New Roman"/>
          <w:color w:val="212529"/>
          <w:sz w:val="28"/>
          <w:szCs w:val="28"/>
        </w:rPr>
        <w:t>, которые выигрывали все возможные призы в скачках разного уровня.</w:t>
      </w:r>
    </w:p>
    <w:p w:rsidR="00AF6894" w:rsidRPr="00244C21" w:rsidRDefault="005726A4" w:rsidP="00244C21">
      <w:pPr>
        <w:spacing w:line="276" w:lineRule="auto"/>
        <w:jc w:val="center"/>
        <w:rPr>
          <w:rFonts w:ascii="Times New Roman" w:hAnsi="Times New Roman" w:cs="Times New Roman"/>
          <w:b/>
          <w:sz w:val="28"/>
          <w:szCs w:val="28"/>
        </w:rPr>
      </w:pPr>
      <w:r w:rsidRPr="00244C21">
        <w:rPr>
          <w:rFonts w:ascii="Times New Roman" w:hAnsi="Times New Roman" w:cs="Times New Roman"/>
          <w:b/>
          <w:sz w:val="28"/>
          <w:szCs w:val="28"/>
        </w:rPr>
        <w:t>ПОДДЕРЖКА</w:t>
      </w:r>
    </w:p>
    <w:p w:rsidR="00AF6894" w:rsidRPr="00244C21" w:rsidRDefault="005726A4" w:rsidP="00244C21">
      <w:pPr>
        <w:widowControl w:val="0"/>
        <w:tabs>
          <w:tab w:val="left" w:pos="-3420"/>
        </w:tabs>
        <w:spacing w:line="276" w:lineRule="auto"/>
        <w:ind w:firstLine="851"/>
        <w:jc w:val="both"/>
        <w:rPr>
          <w:rFonts w:ascii="Times New Roman" w:hAnsi="Times New Roman" w:cs="Times New Roman"/>
          <w:sz w:val="28"/>
          <w:szCs w:val="28"/>
        </w:rPr>
      </w:pPr>
      <w:r w:rsidRPr="00244C21">
        <w:rPr>
          <w:rFonts w:ascii="Times New Roman" w:hAnsi="Times New Roman" w:cs="Times New Roman"/>
          <w:sz w:val="28"/>
          <w:szCs w:val="28"/>
        </w:rPr>
        <w:t xml:space="preserve">Усть-Лабинскому району из краевого бюджета в 2023                                                                                                                                                                                                                                                                                                                                                                                                                                                                                                                                                                                                                                                                                                                                                                                                                                                                                                                                                                                                                                                                                                                                                                             году было выделено 11,4 млн. рублей для </w:t>
      </w:r>
      <w:r w:rsidRPr="00244C21">
        <w:rPr>
          <w:rFonts w:ascii="Times New Roman" w:hAnsi="Times New Roman" w:cs="Times New Roman"/>
          <w:bCs/>
          <w:sz w:val="28"/>
          <w:szCs w:val="28"/>
          <w:highlight w:val="white"/>
        </w:rPr>
        <w:t xml:space="preserve">предоставления субсидий </w:t>
      </w:r>
      <w:r w:rsidRPr="00244C21">
        <w:rPr>
          <w:rFonts w:ascii="Times New Roman" w:hAnsi="Times New Roman" w:cs="Times New Roman"/>
          <w:bCs/>
          <w:sz w:val="28"/>
          <w:szCs w:val="28"/>
        </w:rPr>
        <w:t>крестьянским (фермерским) хозяйствам,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w:t>
      </w:r>
      <w:r w:rsidRPr="00244C21">
        <w:rPr>
          <w:rFonts w:ascii="Times New Roman" w:hAnsi="Times New Roman" w:cs="Times New Roman"/>
          <w:bCs/>
          <w:sz w:val="28"/>
          <w:szCs w:val="28"/>
          <w:highlight w:val="white"/>
        </w:rPr>
        <w:t xml:space="preserve">. </w:t>
      </w:r>
      <w:r w:rsidRPr="00244C21">
        <w:rPr>
          <w:rFonts w:ascii="Times New Roman" w:hAnsi="Times New Roman" w:cs="Times New Roman"/>
          <w:sz w:val="28"/>
          <w:szCs w:val="28"/>
        </w:rPr>
        <w:t>Субсидии получили 158 претендентов. Средства были направлены на:</w:t>
      </w:r>
    </w:p>
    <w:p w:rsidR="00AF6894" w:rsidRPr="00244C21" w:rsidRDefault="005726A4" w:rsidP="00244C21">
      <w:pPr>
        <w:widowControl w:val="0"/>
        <w:tabs>
          <w:tab w:val="left" w:pos="-3420"/>
        </w:tabs>
        <w:spacing w:line="276" w:lineRule="auto"/>
        <w:ind w:firstLine="851"/>
        <w:jc w:val="both"/>
        <w:rPr>
          <w:rFonts w:ascii="Times New Roman" w:hAnsi="Times New Roman" w:cs="Times New Roman"/>
          <w:sz w:val="28"/>
          <w:szCs w:val="28"/>
        </w:rPr>
      </w:pPr>
      <w:r w:rsidRPr="00244C21">
        <w:rPr>
          <w:rFonts w:ascii="Times New Roman" w:hAnsi="Times New Roman" w:cs="Times New Roman"/>
          <w:sz w:val="28"/>
          <w:szCs w:val="28"/>
        </w:rPr>
        <w:t>- приобретение племенного поголовья;</w:t>
      </w:r>
    </w:p>
    <w:p w:rsidR="00AF6894" w:rsidRPr="00244C21" w:rsidRDefault="005726A4" w:rsidP="00244C21">
      <w:pPr>
        <w:widowControl w:val="0"/>
        <w:tabs>
          <w:tab w:val="left" w:pos="-3420"/>
        </w:tabs>
        <w:spacing w:line="276" w:lineRule="auto"/>
        <w:ind w:firstLine="851"/>
        <w:jc w:val="both"/>
        <w:rPr>
          <w:rFonts w:ascii="Times New Roman" w:hAnsi="Times New Roman" w:cs="Times New Roman"/>
          <w:sz w:val="28"/>
          <w:szCs w:val="28"/>
        </w:rPr>
      </w:pPr>
      <w:r w:rsidRPr="00244C21">
        <w:rPr>
          <w:rFonts w:ascii="Times New Roman" w:hAnsi="Times New Roman" w:cs="Times New Roman"/>
          <w:sz w:val="28"/>
          <w:szCs w:val="28"/>
        </w:rPr>
        <w:t>- производство реализуемой продукции животноводства;</w:t>
      </w:r>
    </w:p>
    <w:p w:rsidR="00AF6894" w:rsidRPr="00244C21" w:rsidRDefault="005726A4" w:rsidP="00244C21">
      <w:pPr>
        <w:widowControl w:val="0"/>
        <w:tabs>
          <w:tab w:val="left" w:pos="-3420"/>
        </w:tabs>
        <w:spacing w:line="276" w:lineRule="auto"/>
        <w:ind w:firstLine="851"/>
        <w:jc w:val="both"/>
        <w:rPr>
          <w:rFonts w:ascii="Times New Roman" w:hAnsi="Times New Roman" w:cs="Times New Roman"/>
          <w:sz w:val="28"/>
          <w:szCs w:val="28"/>
        </w:rPr>
      </w:pPr>
      <w:r w:rsidRPr="00244C21">
        <w:rPr>
          <w:rFonts w:ascii="Times New Roman" w:hAnsi="Times New Roman" w:cs="Times New Roman"/>
          <w:sz w:val="28"/>
          <w:szCs w:val="28"/>
        </w:rPr>
        <w:t>- возмещение части затрат по наращиванию поголовья коров;</w:t>
      </w:r>
    </w:p>
    <w:p w:rsidR="00AF6894" w:rsidRPr="00244C21" w:rsidRDefault="005726A4" w:rsidP="00244C21">
      <w:pPr>
        <w:widowControl w:val="0"/>
        <w:tabs>
          <w:tab w:val="left" w:pos="-3420"/>
        </w:tabs>
        <w:spacing w:line="276" w:lineRule="auto"/>
        <w:ind w:firstLine="851"/>
        <w:jc w:val="both"/>
        <w:rPr>
          <w:rFonts w:ascii="Times New Roman" w:hAnsi="Times New Roman" w:cs="Times New Roman"/>
          <w:sz w:val="28"/>
          <w:szCs w:val="28"/>
        </w:rPr>
      </w:pPr>
      <w:r w:rsidRPr="00244C21">
        <w:rPr>
          <w:rFonts w:ascii="Times New Roman" w:hAnsi="Times New Roman" w:cs="Times New Roman"/>
          <w:sz w:val="28"/>
          <w:szCs w:val="28"/>
        </w:rPr>
        <w:t>- возмещение части затрат на строительство теплиц для выращивания овощей и ягод в защищенном грунте.</w:t>
      </w:r>
    </w:p>
    <w:p w:rsidR="00AF6894" w:rsidRPr="00244C21" w:rsidRDefault="005726A4" w:rsidP="00244C21">
      <w:pPr>
        <w:pStyle w:val="ad"/>
        <w:widowControl w:val="0"/>
        <w:tabs>
          <w:tab w:val="left" w:pos="709"/>
        </w:tabs>
        <w:spacing w:line="276" w:lineRule="auto"/>
        <w:ind w:firstLine="851"/>
        <w:contextualSpacing/>
        <w:jc w:val="both"/>
        <w:rPr>
          <w:rFonts w:ascii="Times New Roman" w:hAnsi="Times New Roman" w:cs="Times New Roman"/>
          <w:sz w:val="28"/>
          <w:szCs w:val="28"/>
        </w:rPr>
      </w:pPr>
      <w:r w:rsidRPr="00244C21">
        <w:rPr>
          <w:rFonts w:ascii="Times New Roman" w:eastAsia="Times New Roman" w:hAnsi="Times New Roman" w:cs="Times New Roman"/>
          <w:color w:val="111111"/>
          <w:sz w:val="28"/>
          <w:szCs w:val="28"/>
          <w:highlight w:val="white"/>
        </w:rPr>
        <w:lastRenderedPageBreak/>
        <w:t>В 2024 году из краевого бюджета будет выделено 14,9 млн. рублей для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rsidR="00AF6894" w:rsidRPr="00244C21" w:rsidRDefault="005726A4" w:rsidP="00244C21">
      <w:pPr>
        <w:spacing w:line="276" w:lineRule="auto"/>
        <w:jc w:val="center"/>
        <w:rPr>
          <w:rFonts w:ascii="Times New Roman" w:hAnsi="Times New Roman" w:cs="Times New Roman"/>
          <w:b/>
          <w:sz w:val="28"/>
          <w:szCs w:val="28"/>
        </w:rPr>
      </w:pPr>
      <w:r w:rsidRPr="00244C21">
        <w:rPr>
          <w:rFonts w:ascii="Times New Roman" w:hAnsi="Times New Roman" w:cs="Times New Roman"/>
          <w:b/>
          <w:sz w:val="28"/>
          <w:szCs w:val="28"/>
        </w:rPr>
        <w:t>ГАЗИФИКАЦИЯ</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По поручению главы государства Владимира Владимировича Путина на территории Усть-Лабинского района реализуется государственная программа «</w:t>
      </w:r>
      <w:proofErr w:type="spellStart"/>
      <w:r w:rsidRPr="00244C21">
        <w:rPr>
          <w:rFonts w:ascii="Times New Roman" w:hAnsi="Times New Roman" w:cs="Times New Roman"/>
          <w:sz w:val="28"/>
          <w:szCs w:val="28"/>
        </w:rPr>
        <w:t>Догазификация</w:t>
      </w:r>
      <w:proofErr w:type="spellEnd"/>
      <w:r w:rsidRPr="00244C21">
        <w:rPr>
          <w:rFonts w:ascii="Times New Roman" w:hAnsi="Times New Roman" w:cs="Times New Roman"/>
          <w:sz w:val="28"/>
          <w:szCs w:val="28"/>
        </w:rPr>
        <w:t>». В минувшем году на территории муниципального образования построено более 68 км газопроводов, в 1 110 домовладениях появился газ.</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ab/>
        <w:t xml:space="preserve">Мы также продолжаем подводить к населенным пунктам газопроводы высокого давления. В </w:t>
      </w:r>
      <w:r w:rsidRPr="00244C21">
        <w:rPr>
          <w:rFonts w:ascii="Times New Roman" w:eastAsia="Times New Roman" w:hAnsi="Times New Roman" w:cs="Times New Roman"/>
          <w:sz w:val="28"/>
          <w:szCs w:val="28"/>
          <w:lang w:eastAsia="ar-SA"/>
        </w:rPr>
        <w:t>2023</w:t>
      </w:r>
      <w:r w:rsidRPr="00244C21">
        <w:rPr>
          <w:rFonts w:ascii="Times New Roman" w:hAnsi="Times New Roman" w:cs="Times New Roman"/>
          <w:sz w:val="28"/>
          <w:szCs w:val="28"/>
        </w:rPr>
        <w:t xml:space="preserve"> году завершено </w:t>
      </w:r>
      <w:r w:rsidRPr="00244C21">
        <w:rPr>
          <w:rFonts w:ascii="Times New Roman" w:hAnsi="Times New Roman" w:cs="Times New Roman"/>
          <w:bCs/>
          <w:sz w:val="28"/>
          <w:szCs w:val="28"/>
        </w:rPr>
        <w:t>строительство:</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ab/>
        <w:t>- подводящего газопровода высокого давления к хуторам Заречный, Огонек и Кубанский Некрасовского сельского поселения. Общая протяженность линии - 11 983 м;</w:t>
      </w:r>
      <w:r w:rsidRPr="00244C21">
        <w:rPr>
          <w:rFonts w:ascii="Times New Roman" w:hAnsi="Times New Roman" w:cs="Times New Roman"/>
          <w:sz w:val="28"/>
          <w:szCs w:val="28"/>
        </w:rPr>
        <w:tab/>
        <w:t xml:space="preserve">- распределительных сетей низкого давления в х. Свободный Железного сельского поселения. Общая протяженность линии – 10 175 м. </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ab/>
        <w:t xml:space="preserve">Параллельно в 2023 году мы завершили </w:t>
      </w:r>
      <w:r w:rsidRPr="00244C21">
        <w:rPr>
          <w:rFonts w:ascii="Times New Roman" w:hAnsi="Times New Roman" w:cs="Times New Roman"/>
          <w:bCs/>
          <w:sz w:val="28"/>
          <w:szCs w:val="28"/>
        </w:rPr>
        <w:t>проектирование</w:t>
      </w:r>
      <w:r w:rsidRPr="00244C21">
        <w:rPr>
          <w:rFonts w:ascii="Times New Roman" w:hAnsi="Times New Roman" w:cs="Times New Roman"/>
          <w:sz w:val="28"/>
          <w:szCs w:val="28"/>
        </w:rPr>
        <w:t>:</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ab/>
        <w:t xml:space="preserve">- распределительных </w:t>
      </w:r>
      <w:proofErr w:type="gramStart"/>
      <w:r w:rsidRPr="00244C21">
        <w:rPr>
          <w:rFonts w:ascii="Times New Roman" w:hAnsi="Times New Roman" w:cs="Times New Roman"/>
          <w:sz w:val="28"/>
          <w:szCs w:val="28"/>
        </w:rPr>
        <w:t>газопроводов  низкого</w:t>
      </w:r>
      <w:proofErr w:type="gramEnd"/>
      <w:r w:rsidRPr="00244C21">
        <w:rPr>
          <w:rFonts w:ascii="Times New Roman" w:hAnsi="Times New Roman" w:cs="Times New Roman"/>
          <w:sz w:val="28"/>
          <w:szCs w:val="28"/>
        </w:rPr>
        <w:t xml:space="preserve"> давления в х. Калининский;</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ab/>
        <w:t xml:space="preserve">- газопроводов высокого и низкого давления к х. </w:t>
      </w:r>
      <w:proofErr w:type="gramStart"/>
      <w:r w:rsidRPr="00244C21">
        <w:rPr>
          <w:rFonts w:ascii="Times New Roman" w:hAnsi="Times New Roman" w:cs="Times New Roman"/>
          <w:sz w:val="28"/>
          <w:szCs w:val="28"/>
        </w:rPr>
        <w:t>Семенов  Братского</w:t>
      </w:r>
      <w:proofErr w:type="gramEnd"/>
      <w:r w:rsidRPr="00244C21">
        <w:rPr>
          <w:rFonts w:ascii="Times New Roman" w:hAnsi="Times New Roman" w:cs="Times New Roman"/>
          <w:sz w:val="28"/>
          <w:szCs w:val="28"/>
        </w:rPr>
        <w:t xml:space="preserve"> сельского поселения;</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ab/>
        <w:t xml:space="preserve">- подводящего газопровода высокого давления к хуторам Красный и </w:t>
      </w:r>
      <w:proofErr w:type="spellStart"/>
      <w:r w:rsidRPr="00244C21">
        <w:rPr>
          <w:rFonts w:ascii="Times New Roman" w:hAnsi="Times New Roman" w:cs="Times New Roman"/>
          <w:sz w:val="28"/>
          <w:szCs w:val="28"/>
        </w:rPr>
        <w:t>Неелинский</w:t>
      </w:r>
      <w:proofErr w:type="spellEnd"/>
      <w:r w:rsidRPr="00244C21">
        <w:rPr>
          <w:rFonts w:ascii="Times New Roman" w:hAnsi="Times New Roman" w:cs="Times New Roman"/>
          <w:sz w:val="28"/>
          <w:szCs w:val="28"/>
        </w:rPr>
        <w:t xml:space="preserve"> </w:t>
      </w:r>
      <w:r w:rsidRPr="00244C21">
        <w:rPr>
          <w:rFonts w:ascii="Times New Roman" w:hAnsi="Times New Roman" w:cs="Times New Roman"/>
          <w:sz w:val="28"/>
          <w:szCs w:val="28"/>
          <w:lang w:eastAsia="ar-SA"/>
        </w:rPr>
        <w:t>Александровского сельского поселения.</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lang w:eastAsia="ar-SA"/>
        </w:rPr>
        <w:tab/>
        <w:t xml:space="preserve">На 2024 год из бюджета Краснодарского края на условиях </w:t>
      </w:r>
      <w:proofErr w:type="spellStart"/>
      <w:r w:rsidRPr="00244C21">
        <w:rPr>
          <w:rFonts w:ascii="Times New Roman" w:hAnsi="Times New Roman" w:cs="Times New Roman"/>
          <w:sz w:val="28"/>
          <w:szCs w:val="28"/>
          <w:lang w:eastAsia="ar-SA"/>
        </w:rPr>
        <w:t>софинансирования</w:t>
      </w:r>
      <w:proofErr w:type="spellEnd"/>
      <w:r w:rsidRPr="00244C21">
        <w:rPr>
          <w:rFonts w:ascii="Times New Roman" w:hAnsi="Times New Roman" w:cs="Times New Roman"/>
          <w:sz w:val="28"/>
          <w:szCs w:val="28"/>
          <w:lang w:eastAsia="ar-SA"/>
        </w:rPr>
        <w:t xml:space="preserve"> с бюджетом района выделены субсидии: </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lang w:eastAsia="ar-SA"/>
        </w:rPr>
        <w:tab/>
        <w:t xml:space="preserve">- на строительство газопровода высокого давления к хуторам Красный и </w:t>
      </w:r>
      <w:proofErr w:type="spellStart"/>
      <w:r w:rsidRPr="00244C21">
        <w:rPr>
          <w:rFonts w:ascii="Times New Roman" w:hAnsi="Times New Roman" w:cs="Times New Roman"/>
          <w:sz w:val="28"/>
          <w:szCs w:val="28"/>
          <w:lang w:eastAsia="ar-SA"/>
        </w:rPr>
        <w:t>Неелинский</w:t>
      </w:r>
      <w:proofErr w:type="spellEnd"/>
      <w:r w:rsidRPr="00244C21">
        <w:rPr>
          <w:rFonts w:ascii="Times New Roman" w:hAnsi="Times New Roman" w:cs="Times New Roman"/>
          <w:sz w:val="28"/>
          <w:szCs w:val="28"/>
          <w:lang w:eastAsia="ar-SA"/>
        </w:rPr>
        <w:t>;</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lang w:eastAsia="ar-SA"/>
        </w:rPr>
        <w:tab/>
        <w:t>-  на строительство газопроводов низкого давления в х. Калининский;</w:t>
      </w:r>
    </w:p>
    <w:p w:rsidR="00244C21" w:rsidRDefault="005726A4" w:rsidP="00244C21">
      <w:pPr>
        <w:spacing w:line="276" w:lineRule="auto"/>
        <w:jc w:val="both"/>
        <w:rPr>
          <w:rFonts w:ascii="Times New Roman" w:hAnsi="Times New Roman" w:cs="Times New Roman"/>
          <w:sz w:val="28"/>
          <w:szCs w:val="28"/>
          <w:lang w:eastAsia="ar-SA"/>
        </w:rPr>
      </w:pPr>
      <w:r w:rsidRPr="00244C21">
        <w:rPr>
          <w:rFonts w:ascii="Times New Roman" w:hAnsi="Times New Roman" w:cs="Times New Roman"/>
          <w:sz w:val="28"/>
          <w:szCs w:val="28"/>
          <w:lang w:eastAsia="ar-SA"/>
        </w:rPr>
        <w:tab/>
        <w:t xml:space="preserve">- на </w:t>
      </w:r>
      <w:proofErr w:type="gramStart"/>
      <w:r w:rsidRPr="00244C21">
        <w:rPr>
          <w:rFonts w:ascii="Times New Roman" w:hAnsi="Times New Roman" w:cs="Times New Roman"/>
          <w:sz w:val="28"/>
          <w:szCs w:val="28"/>
          <w:lang w:eastAsia="ar-SA"/>
        </w:rPr>
        <w:t>строительство  газопроводов</w:t>
      </w:r>
      <w:proofErr w:type="gramEnd"/>
      <w:r w:rsidRPr="00244C21">
        <w:rPr>
          <w:rFonts w:ascii="Times New Roman" w:hAnsi="Times New Roman" w:cs="Times New Roman"/>
          <w:sz w:val="28"/>
          <w:szCs w:val="28"/>
          <w:lang w:eastAsia="ar-SA"/>
        </w:rPr>
        <w:t xml:space="preserve"> высокого и низкого давления к х. Семенов  Братского сельского поселения.</w:t>
      </w:r>
    </w:p>
    <w:p w:rsidR="00AF6894" w:rsidRPr="00244C21" w:rsidRDefault="005726A4" w:rsidP="00244C21">
      <w:pPr>
        <w:spacing w:line="276" w:lineRule="auto"/>
        <w:jc w:val="center"/>
        <w:rPr>
          <w:rFonts w:ascii="Times New Roman" w:hAnsi="Times New Roman" w:cs="Times New Roman"/>
          <w:sz w:val="28"/>
          <w:szCs w:val="28"/>
        </w:rPr>
      </w:pPr>
      <w:r w:rsidRPr="00244C21">
        <w:rPr>
          <w:rFonts w:ascii="Times New Roman" w:hAnsi="Times New Roman" w:cs="Times New Roman"/>
          <w:b/>
          <w:sz w:val="28"/>
          <w:szCs w:val="28"/>
          <w:lang w:eastAsia="ru-RU"/>
        </w:rPr>
        <w:t>ВОДОСНАБЖЕНИЕ</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bCs/>
          <w:sz w:val="28"/>
          <w:szCs w:val="28"/>
        </w:rPr>
        <w:t xml:space="preserve">1. Проведен капитальный ремонт 7 артезианских скважин, в том числе: </w:t>
      </w:r>
    </w:p>
    <w:p w:rsidR="00AF6894" w:rsidRPr="00244C21" w:rsidRDefault="005726A4" w:rsidP="00244C21">
      <w:pPr>
        <w:spacing w:after="159" w:line="276" w:lineRule="auto"/>
        <w:contextualSpacing/>
        <w:jc w:val="both"/>
        <w:rPr>
          <w:rFonts w:ascii="Times New Roman" w:hAnsi="Times New Roman" w:cs="Times New Roman"/>
          <w:sz w:val="28"/>
          <w:szCs w:val="28"/>
        </w:rPr>
      </w:pPr>
      <w:r w:rsidRPr="00244C21">
        <w:rPr>
          <w:rFonts w:ascii="Times New Roman" w:hAnsi="Times New Roman" w:cs="Times New Roman"/>
          <w:color w:val="000000"/>
          <w:sz w:val="28"/>
          <w:szCs w:val="28"/>
        </w:rPr>
        <w:lastRenderedPageBreak/>
        <w:t>- № 2336 х. Братский;</w:t>
      </w:r>
    </w:p>
    <w:p w:rsidR="00AF6894" w:rsidRPr="00244C21" w:rsidRDefault="005726A4" w:rsidP="00244C21">
      <w:pPr>
        <w:spacing w:after="159" w:line="276" w:lineRule="auto"/>
        <w:contextualSpacing/>
        <w:jc w:val="both"/>
        <w:rPr>
          <w:rFonts w:ascii="Times New Roman" w:hAnsi="Times New Roman" w:cs="Times New Roman"/>
          <w:sz w:val="28"/>
          <w:szCs w:val="28"/>
        </w:rPr>
      </w:pPr>
      <w:r w:rsidRPr="00244C21">
        <w:rPr>
          <w:rFonts w:ascii="Times New Roman" w:hAnsi="Times New Roman" w:cs="Times New Roman"/>
          <w:color w:val="000000"/>
          <w:sz w:val="28"/>
          <w:szCs w:val="28"/>
        </w:rPr>
        <w:t xml:space="preserve">- № 26693 ст. </w:t>
      </w:r>
      <w:proofErr w:type="spellStart"/>
      <w:r w:rsidRPr="00244C21">
        <w:rPr>
          <w:rFonts w:ascii="Times New Roman" w:hAnsi="Times New Roman" w:cs="Times New Roman"/>
          <w:color w:val="000000"/>
          <w:sz w:val="28"/>
          <w:szCs w:val="28"/>
        </w:rPr>
        <w:t>Новолабинская</w:t>
      </w:r>
      <w:proofErr w:type="spellEnd"/>
      <w:r w:rsidRPr="00244C21">
        <w:rPr>
          <w:rFonts w:ascii="Times New Roman" w:hAnsi="Times New Roman" w:cs="Times New Roman"/>
          <w:color w:val="000000"/>
          <w:sz w:val="28"/>
          <w:szCs w:val="28"/>
        </w:rPr>
        <w:t>;</w:t>
      </w:r>
    </w:p>
    <w:p w:rsidR="00AF6894" w:rsidRPr="00244C21" w:rsidRDefault="005726A4" w:rsidP="00244C21">
      <w:pPr>
        <w:spacing w:after="159" w:line="276" w:lineRule="auto"/>
        <w:ind w:left="283" w:hanging="283"/>
        <w:contextualSpacing/>
        <w:jc w:val="both"/>
        <w:rPr>
          <w:rFonts w:ascii="Times New Roman" w:hAnsi="Times New Roman" w:cs="Times New Roman"/>
          <w:sz w:val="28"/>
          <w:szCs w:val="28"/>
        </w:rPr>
      </w:pPr>
      <w:r w:rsidRPr="00244C21">
        <w:rPr>
          <w:rFonts w:ascii="Times New Roman" w:hAnsi="Times New Roman" w:cs="Times New Roman"/>
          <w:color w:val="000000"/>
          <w:sz w:val="28"/>
          <w:szCs w:val="28"/>
        </w:rPr>
        <w:t xml:space="preserve">- № 5245 ст. </w:t>
      </w:r>
      <w:proofErr w:type="spellStart"/>
      <w:r w:rsidRPr="00244C21">
        <w:rPr>
          <w:rFonts w:ascii="Times New Roman" w:hAnsi="Times New Roman" w:cs="Times New Roman"/>
          <w:color w:val="000000"/>
          <w:sz w:val="28"/>
          <w:szCs w:val="28"/>
        </w:rPr>
        <w:t>Тенгинская</w:t>
      </w:r>
      <w:proofErr w:type="spellEnd"/>
      <w:r w:rsidRPr="00244C21">
        <w:rPr>
          <w:rFonts w:ascii="Times New Roman" w:hAnsi="Times New Roman" w:cs="Times New Roman"/>
          <w:color w:val="000000"/>
          <w:sz w:val="28"/>
          <w:szCs w:val="28"/>
        </w:rPr>
        <w:t>;</w:t>
      </w:r>
    </w:p>
    <w:p w:rsidR="00AF6894" w:rsidRPr="00244C21" w:rsidRDefault="005726A4" w:rsidP="00244C21">
      <w:pPr>
        <w:spacing w:after="159" w:line="276" w:lineRule="auto"/>
        <w:ind w:left="283" w:hanging="283"/>
        <w:contextualSpacing/>
        <w:jc w:val="both"/>
        <w:rPr>
          <w:rFonts w:ascii="Times New Roman" w:hAnsi="Times New Roman" w:cs="Times New Roman"/>
          <w:sz w:val="28"/>
          <w:szCs w:val="28"/>
        </w:rPr>
      </w:pPr>
      <w:r w:rsidRPr="00244C21">
        <w:rPr>
          <w:rFonts w:ascii="Times New Roman" w:hAnsi="Times New Roman" w:cs="Times New Roman"/>
          <w:color w:val="000000"/>
          <w:sz w:val="28"/>
          <w:szCs w:val="28"/>
        </w:rPr>
        <w:t>- № 3196 х. Красный;</w:t>
      </w:r>
    </w:p>
    <w:p w:rsidR="00AF6894" w:rsidRPr="00244C21" w:rsidRDefault="005726A4" w:rsidP="00244C21">
      <w:pPr>
        <w:spacing w:after="159" w:line="276" w:lineRule="auto"/>
        <w:ind w:left="283" w:hanging="283"/>
        <w:contextualSpacing/>
        <w:jc w:val="both"/>
        <w:rPr>
          <w:rFonts w:ascii="Times New Roman" w:hAnsi="Times New Roman" w:cs="Times New Roman"/>
          <w:sz w:val="28"/>
          <w:szCs w:val="28"/>
        </w:rPr>
      </w:pPr>
      <w:r w:rsidRPr="00244C21">
        <w:rPr>
          <w:rFonts w:ascii="Times New Roman" w:hAnsi="Times New Roman" w:cs="Times New Roman"/>
          <w:color w:val="000000"/>
          <w:sz w:val="28"/>
          <w:szCs w:val="28"/>
        </w:rPr>
        <w:t>- № 7348 ст. Ладожская;</w:t>
      </w:r>
    </w:p>
    <w:p w:rsidR="00AF6894" w:rsidRPr="00244C21" w:rsidRDefault="005726A4" w:rsidP="00244C21">
      <w:pPr>
        <w:spacing w:after="159" w:line="276" w:lineRule="auto"/>
        <w:ind w:left="283" w:hanging="283"/>
        <w:contextualSpacing/>
        <w:jc w:val="both"/>
        <w:rPr>
          <w:rFonts w:ascii="Times New Roman" w:hAnsi="Times New Roman" w:cs="Times New Roman"/>
          <w:sz w:val="28"/>
          <w:szCs w:val="28"/>
        </w:rPr>
      </w:pPr>
      <w:r w:rsidRPr="00244C21">
        <w:rPr>
          <w:rFonts w:ascii="Times New Roman" w:hAnsi="Times New Roman" w:cs="Times New Roman"/>
          <w:color w:val="000000"/>
          <w:sz w:val="28"/>
          <w:szCs w:val="28"/>
        </w:rPr>
        <w:t>- № 5251 ст. Воронежская;</w:t>
      </w:r>
    </w:p>
    <w:p w:rsidR="00AF6894" w:rsidRPr="00244C21" w:rsidRDefault="005726A4" w:rsidP="00244C21">
      <w:pPr>
        <w:spacing w:after="159" w:line="276" w:lineRule="auto"/>
        <w:contextualSpacing/>
        <w:jc w:val="both"/>
        <w:rPr>
          <w:rFonts w:ascii="Times New Roman" w:hAnsi="Times New Roman" w:cs="Times New Roman"/>
          <w:sz w:val="28"/>
          <w:szCs w:val="28"/>
        </w:rPr>
      </w:pPr>
      <w:r w:rsidRPr="00244C21">
        <w:rPr>
          <w:rFonts w:ascii="Times New Roman" w:hAnsi="Times New Roman" w:cs="Times New Roman"/>
          <w:color w:val="000000"/>
          <w:sz w:val="28"/>
          <w:szCs w:val="28"/>
        </w:rPr>
        <w:t>- № 321Д ст. Воронежская.</w:t>
      </w:r>
    </w:p>
    <w:p w:rsidR="00AF6894" w:rsidRPr="00244C21" w:rsidRDefault="005726A4" w:rsidP="00244C21">
      <w:pPr>
        <w:spacing w:line="276" w:lineRule="auto"/>
        <w:contextualSpacing/>
        <w:jc w:val="both"/>
        <w:rPr>
          <w:rFonts w:ascii="Times New Roman" w:hAnsi="Times New Roman" w:cs="Times New Roman"/>
          <w:sz w:val="28"/>
          <w:szCs w:val="28"/>
        </w:rPr>
      </w:pPr>
      <w:r w:rsidRPr="00244C21">
        <w:rPr>
          <w:rFonts w:ascii="Times New Roman" w:hAnsi="Times New Roman" w:cs="Times New Roman"/>
          <w:bCs/>
          <w:sz w:val="28"/>
          <w:szCs w:val="28"/>
        </w:rPr>
        <w:t xml:space="preserve">2. Получены в аварийном фонде Министерства ТЭК и ЖКХ КК </w:t>
      </w:r>
      <w:r w:rsidRPr="00244C21">
        <w:rPr>
          <w:rFonts w:ascii="Times New Roman" w:hAnsi="Times New Roman" w:cs="Times New Roman"/>
          <w:sz w:val="28"/>
          <w:szCs w:val="28"/>
        </w:rPr>
        <w:t>и установлены 3 водонапорные башни, в том числе:</w:t>
      </w:r>
    </w:p>
    <w:p w:rsidR="00AF6894" w:rsidRPr="00244C21" w:rsidRDefault="005726A4" w:rsidP="00244C21">
      <w:pPr>
        <w:spacing w:line="276" w:lineRule="auto"/>
        <w:contextualSpacing/>
        <w:jc w:val="both"/>
        <w:rPr>
          <w:rFonts w:ascii="Times New Roman" w:hAnsi="Times New Roman" w:cs="Times New Roman"/>
          <w:sz w:val="28"/>
          <w:szCs w:val="28"/>
        </w:rPr>
      </w:pPr>
      <w:r w:rsidRPr="00244C21">
        <w:rPr>
          <w:rFonts w:ascii="Times New Roman" w:hAnsi="Times New Roman" w:cs="Times New Roman"/>
          <w:sz w:val="28"/>
          <w:szCs w:val="28"/>
        </w:rPr>
        <w:t>- ст. Ладожская - 1 башня;</w:t>
      </w:r>
    </w:p>
    <w:p w:rsidR="00AF6894" w:rsidRPr="00244C21" w:rsidRDefault="005726A4" w:rsidP="00244C21">
      <w:pPr>
        <w:spacing w:line="276" w:lineRule="auto"/>
        <w:contextualSpacing/>
        <w:jc w:val="both"/>
        <w:rPr>
          <w:rFonts w:ascii="Times New Roman" w:hAnsi="Times New Roman" w:cs="Times New Roman"/>
          <w:sz w:val="28"/>
          <w:szCs w:val="28"/>
        </w:rPr>
      </w:pPr>
      <w:r w:rsidRPr="00244C21">
        <w:rPr>
          <w:rFonts w:ascii="Times New Roman" w:hAnsi="Times New Roman" w:cs="Times New Roman"/>
          <w:sz w:val="28"/>
          <w:szCs w:val="28"/>
        </w:rPr>
        <w:t>- ст. Некрасовская — 2 башни.</w:t>
      </w:r>
    </w:p>
    <w:p w:rsidR="00AF6894" w:rsidRPr="00244C21" w:rsidRDefault="005726A4" w:rsidP="00244C21">
      <w:pPr>
        <w:spacing w:line="276" w:lineRule="auto"/>
        <w:contextualSpacing/>
        <w:jc w:val="both"/>
        <w:rPr>
          <w:rFonts w:ascii="Times New Roman" w:hAnsi="Times New Roman" w:cs="Times New Roman"/>
          <w:sz w:val="28"/>
          <w:szCs w:val="28"/>
        </w:rPr>
      </w:pPr>
      <w:r w:rsidRPr="00244C21">
        <w:rPr>
          <w:rFonts w:ascii="Times New Roman" w:hAnsi="Times New Roman" w:cs="Times New Roman"/>
          <w:bCs/>
          <w:sz w:val="28"/>
          <w:szCs w:val="28"/>
        </w:rPr>
        <w:t xml:space="preserve">3. Разработана проектная документация и получено положительное заключение экспертизы на капитальный ремонт водопроводных сетей на территории МО Усть-Лабинский район общей </w:t>
      </w:r>
      <w:r w:rsidRPr="00244C21">
        <w:rPr>
          <w:rFonts w:ascii="Times New Roman" w:hAnsi="Times New Roman" w:cs="Times New Roman"/>
          <w:sz w:val="28"/>
          <w:szCs w:val="28"/>
        </w:rPr>
        <w:t xml:space="preserve">протяженностью 98,5 км, в </w:t>
      </w:r>
      <w:proofErr w:type="spellStart"/>
      <w:r w:rsidRPr="00244C21">
        <w:rPr>
          <w:rFonts w:ascii="Times New Roman" w:hAnsi="Times New Roman" w:cs="Times New Roman"/>
          <w:sz w:val="28"/>
          <w:szCs w:val="28"/>
        </w:rPr>
        <w:t>т.ч</w:t>
      </w:r>
      <w:proofErr w:type="spellEnd"/>
      <w:r w:rsidRPr="00244C21">
        <w:rPr>
          <w:rFonts w:ascii="Times New Roman" w:hAnsi="Times New Roman" w:cs="Times New Roman"/>
          <w:sz w:val="28"/>
          <w:szCs w:val="28"/>
        </w:rPr>
        <w:t>.:</w:t>
      </w:r>
    </w:p>
    <w:p w:rsidR="00AF6894" w:rsidRPr="00244C21" w:rsidRDefault="005726A4" w:rsidP="00244C21">
      <w:pPr>
        <w:spacing w:line="276" w:lineRule="auto"/>
        <w:contextualSpacing/>
        <w:jc w:val="both"/>
        <w:rPr>
          <w:rFonts w:ascii="Times New Roman" w:hAnsi="Times New Roman" w:cs="Times New Roman"/>
          <w:sz w:val="28"/>
          <w:szCs w:val="28"/>
        </w:rPr>
      </w:pPr>
      <w:r w:rsidRPr="00244C21">
        <w:rPr>
          <w:rFonts w:ascii="Times New Roman" w:hAnsi="Times New Roman" w:cs="Times New Roman"/>
          <w:sz w:val="28"/>
          <w:szCs w:val="28"/>
        </w:rPr>
        <w:t>- территория Усть-Лабинского городского поселения — 43,1 км;</w:t>
      </w:r>
    </w:p>
    <w:p w:rsidR="00AF6894" w:rsidRPr="00244C21" w:rsidRDefault="005726A4" w:rsidP="00244C21">
      <w:pPr>
        <w:spacing w:line="276" w:lineRule="auto"/>
        <w:contextualSpacing/>
        <w:jc w:val="both"/>
        <w:rPr>
          <w:rFonts w:ascii="Times New Roman" w:hAnsi="Times New Roman" w:cs="Times New Roman"/>
          <w:sz w:val="28"/>
          <w:szCs w:val="28"/>
        </w:rPr>
      </w:pPr>
      <w:r w:rsidRPr="00244C21">
        <w:rPr>
          <w:rFonts w:ascii="Times New Roman" w:hAnsi="Times New Roman" w:cs="Times New Roman"/>
          <w:sz w:val="28"/>
          <w:szCs w:val="28"/>
        </w:rPr>
        <w:t xml:space="preserve">- территория сельских поселений (23 </w:t>
      </w:r>
      <w:proofErr w:type="spellStart"/>
      <w:proofErr w:type="gramStart"/>
      <w:r w:rsidRPr="00244C21">
        <w:rPr>
          <w:rFonts w:ascii="Times New Roman" w:hAnsi="Times New Roman" w:cs="Times New Roman"/>
          <w:sz w:val="28"/>
          <w:szCs w:val="28"/>
        </w:rPr>
        <w:t>нас.пункта</w:t>
      </w:r>
      <w:proofErr w:type="spellEnd"/>
      <w:proofErr w:type="gramEnd"/>
      <w:r w:rsidRPr="00244C21">
        <w:rPr>
          <w:rFonts w:ascii="Times New Roman" w:hAnsi="Times New Roman" w:cs="Times New Roman"/>
          <w:sz w:val="28"/>
          <w:szCs w:val="28"/>
        </w:rPr>
        <w:t xml:space="preserve"> в 14 с/п) — 55,4 км.</w:t>
      </w:r>
    </w:p>
    <w:p w:rsidR="00AF6894" w:rsidRPr="00244C21" w:rsidRDefault="005726A4" w:rsidP="00244C21">
      <w:pPr>
        <w:spacing w:line="276" w:lineRule="auto"/>
        <w:contextualSpacing/>
        <w:jc w:val="both"/>
        <w:rPr>
          <w:rFonts w:ascii="Times New Roman" w:hAnsi="Times New Roman" w:cs="Times New Roman"/>
          <w:sz w:val="28"/>
          <w:szCs w:val="28"/>
        </w:rPr>
      </w:pPr>
      <w:r w:rsidRPr="00244C21">
        <w:rPr>
          <w:rFonts w:ascii="Times New Roman" w:hAnsi="Times New Roman" w:cs="Times New Roman"/>
          <w:bCs/>
          <w:sz w:val="28"/>
          <w:szCs w:val="28"/>
        </w:rPr>
        <w:t>4. Разработана проектная документация и получено положительное заключение экспертизы по капитальному ремонту 2-х артезианских скважин</w:t>
      </w:r>
      <w:r w:rsidRPr="00244C21">
        <w:rPr>
          <w:rFonts w:ascii="Times New Roman" w:hAnsi="Times New Roman" w:cs="Times New Roman"/>
          <w:sz w:val="28"/>
          <w:szCs w:val="28"/>
        </w:rPr>
        <w:t>, расположенных в ст. Некрасовской. (№ 4044 и 65988).</w:t>
      </w:r>
    </w:p>
    <w:p w:rsidR="00AF6894" w:rsidRPr="00244C21" w:rsidRDefault="005726A4" w:rsidP="00244C21">
      <w:pPr>
        <w:spacing w:line="276" w:lineRule="auto"/>
        <w:contextualSpacing/>
        <w:jc w:val="both"/>
        <w:rPr>
          <w:rFonts w:ascii="Times New Roman" w:hAnsi="Times New Roman" w:cs="Times New Roman"/>
          <w:sz w:val="28"/>
          <w:szCs w:val="28"/>
        </w:rPr>
      </w:pPr>
      <w:r w:rsidRPr="00244C21">
        <w:rPr>
          <w:rFonts w:ascii="Times New Roman" w:hAnsi="Times New Roman" w:cs="Times New Roman"/>
          <w:bCs/>
          <w:sz w:val="28"/>
          <w:szCs w:val="28"/>
        </w:rPr>
        <w:t>5. На основании поданной заявки, приказом министерства ТЭК и ЖКХ КК,</w:t>
      </w:r>
      <w:r w:rsidRPr="00244C21">
        <w:rPr>
          <w:rFonts w:ascii="Times New Roman" w:hAnsi="Times New Roman" w:cs="Times New Roman"/>
          <w:b/>
          <w:bCs/>
          <w:sz w:val="28"/>
          <w:szCs w:val="28"/>
        </w:rPr>
        <w:t xml:space="preserve"> </w:t>
      </w:r>
      <w:r w:rsidRPr="00244C21">
        <w:rPr>
          <w:rFonts w:ascii="Times New Roman" w:hAnsi="Times New Roman" w:cs="Times New Roman"/>
          <w:sz w:val="28"/>
          <w:szCs w:val="28"/>
        </w:rPr>
        <w:t xml:space="preserve">утверждено </w:t>
      </w:r>
      <w:proofErr w:type="spellStart"/>
      <w:r w:rsidRPr="00244C21">
        <w:rPr>
          <w:rFonts w:ascii="Times New Roman" w:hAnsi="Times New Roman" w:cs="Times New Roman"/>
          <w:sz w:val="28"/>
          <w:szCs w:val="28"/>
        </w:rPr>
        <w:t>софинансирование</w:t>
      </w:r>
      <w:proofErr w:type="spellEnd"/>
      <w:r w:rsidRPr="00244C21">
        <w:rPr>
          <w:rFonts w:ascii="Times New Roman" w:hAnsi="Times New Roman" w:cs="Times New Roman"/>
          <w:sz w:val="28"/>
          <w:szCs w:val="28"/>
        </w:rPr>
        <w:t xml:space="preserve"> мероприятий по капитальному ремонту 7 артезианских скважин, в том числе:</w:t>
      </w:r>
    </w:p>
    <w:p w:rsidR="00AF6894" w:rsidRPr="00244C21" w:rsidRDefault="005726A4" w:rsidP="00244C21">
      <w:pPr>
        <w:spacing w:line="276" w:lineRule="auto"/>
        <w:ind w:firstLine="227"/>
        <w:contextualSpacing/>
        <w:jc w:val="both"/>
        <w:rPr>
          <w:rFonts w:ascii="Times New Roman" w:hAnsi="Times New Roman" w:cs="Times New Roman"/>
          <w:sz w:val="28"/>
          <w:szCs w:val="28"/>
        </w:rPr>
      </w:pPr>
      <w:r w:rsidRPr="00244C21">
        <w:rPr>
          <w:rFonts w:ascii="Times New Roman" w:hAnsi="Times New Roman" w:cs="Times New Roman"/>
          <w:sz w:val="28"/>
          <w:szCs w:val="28"/>
        </w:rPr>
        <w:t>- 2024 год — 4 скважины</w:t>
      </w:r>
      <w:r w:rsidRPr="00244C21">
        <w:rPr>
          <w:rFonts w:ascii="Times New Roman" w:hAnsi="Times New Roman" w:cs="Times New Roman"/>
          <w:color w:val="000000"/>
          <w:sz w:val="28"/>
          <w:szCs w:val="28"/>
        </w:rPr>
        <w:t xml:space="preserve"> (№ 4740 с. Суворовское, № 4044 </w:t>
      </w:r>
      <w:proofErr w:type="spellStart"/>
      <w:r w:rsidRPr="00244C21">
        <w:rPr>
          <w:rFonts w:ascii="Times New Roman" w:hAnsi="Times New Roman" w:cs="Times New Roman"/>
          <w:color w:val="000000"/>
          <w:sz w:val="28"/>
          <w:szCs w:val="28"/>
        </w:rPr>
        <w:t>ст.Некрасовская</w:t>
      </w:r>
      <w:proofErr w:type="spellEnd"/>
      <w:r w:rsidRPr="00244C21">
        <w:rPr>
          <w:rFonts w:ascii="Times New Roman" w:hAnsi="Times New Roman" w:cs="Times New Roman"/>
          <w:color w:val="000000"/>
          <w:sz w:val="28"/>
          <w:szCs w:val="28"/>
        </w:rPr>
        <w:t>, №7431 ст. Воронежская, № 7349 ст. Ладожская;</w:t>
      </w:r>
    </w:p>
    <w:p w:rsidR="00244C21" w:rsidRDefault="005726A4" w:rsidP="00244C21">
      <w:pPr>
        <w:spacing w:line="276" w:lineRule="auto"/>
        <w:ind w:firstLine="227"/>
        <w:contextualSpacing/>
        <w:jc w:val="both"/>
        <w:rPr>
          <w:rFonts w:ascii="Times New Roman" w:hAnsi="Times New Roman" w:cs="Times New Roman"/>
          <w:color w:val="000000"/>
          <w:sz w:val="28"/>
          <w:szCs w:val="28"/>
        </w:rPr>
      </w:pPr>
      <w:r w:rsidRPr="00244C21">
        <w:rPr>
          <w:rFonts w:ascii="Times New Roman" w:hAnsi="Times New Roman" w:cs="Times New Roman"/>
          <w:color w:val="000000"/>
          <w:sz w:val="28"/>
          <w:szCs w:val="28"/>
        </w:rPr>
        <w:t xml:space="preserve">- </w:t>
      </w:r>
      <w:r w:rsidRPr="00244C21">
        <w:rPr>
          <w:rFonts w:ascii="Times New Roman" w:hAnsi="Times New Roman" w:cs="Times New Roman"/>
          <w:sz w:val="28"/>
          <w:szCs w:val="28"/>
        </w:rPr>
        <w:t xml:space="preserve">2025 год - 3 скважины, № 65988 ст. Некрасовская, </w:t>
      </w:r>
      <w:r w:rsidRPr="00244C21">
        <w:rPr>
          <w:rFonts w:ascii="Times New Roman" w:hAnsi="Times New Roman" w:cs="Times New Roman"/>
          <w:color w:val="000000"/>
          <w:sz w:val="28"/>
          <w:szCs w:val="28"/>
        </w:rPr>
        <w:t>№ 7350 ст. Ладожская, № 1366 х. Красный</w:t>
      </w:r>
    </w:p>
    <w:p w:rsidR="00244C21" w:rsidRDefault="005726A4" w:rsidP="00244C21">
      <w:pPr>
        <w:spacing w:line="276" w:lineRule="auto"/>
        <w:contextualSpacing/>
        <w:jc w:val="center"/>
        <w:rPr>
          <w:rFonts w:ascii="Times New Roman" w:hAnsi="Times New Roman" w:cs="Times New Roman"/>
          <w:b/>
          <w:sz w:val="28"/>
          <w:szCs w:val="28"/>
          <w:lang w:eastAsia="ru-RU"/>
        </w:rPr>
      </w:pPr>
      <w:r w:rsidRPr="00244C21">
        <w:rPr>
          <w:rFonts w:ascii="Times New Roman" w:hAnsi="Times New Roman" w:cs="Times New Roman"/>
          <w:b/>
          <w:sz w:val="28"/>
          <w:szCs w:val="28"/>
          <w:lang w:eastAsia="ru-RU"/>
        </w:rPr>
        <w:t>КАПРЕМОНТ МКД</w:t>
      </w:r>
    </w:p>
    <w:p w:rsidR="00AF6894" w:rsidRPr="00244C21" w:rsidRDefault="005726A4" w:rsidP="00244C21">
      <w:pPr>
        <w:spacing w:line="276" w:lineRule="auto"/>
        <w:ind w:firstLine="227"/>
        <w:contextualSpacing/>
        <w:jc w:val="both"/>
        <w:rPr>
          <w:rFonts w:ascii="Times New Roman" w:hAnsi="Times New Roman" w:cs="Times New Roman"/>
          <w:sz w:val="28"/>
          <w:szCs w:val="28"/>
        </w:rPr>
      </w:pPr>
      <w:r w:rsidRPr="00244C21">
        <w:rPr>
          <w:rFonts w:ascii="Times New Roman" w:hAnsi="Times New Roman" w:cs="Times New Roman"/>
          <w:sz w:val="28"/>
          <w:szCs w:val="28"/>
        </w:rPr>
        <w:t xml:space="preserve">           В 2023 году выполнен капитальный ремонт в</w:t>
      </w:r>
      <w:r w:rsidRPr="00244C21">
        <w:rPr>
          <w:rFonts w:ascii="Times New Roman" w:hAnsi="Times New Roman" w:cs="Times New Roman"/>
          <w:color w:val="000000"/>
          <w:sz w:val="28"/>
          <w:szCs w:val="28"/>
        </w:rPr>
        <w:t xml:space="preserve"> 12 многоквартирных домах:</w:t>
      </w:r>
    </w:p>
    <w:p w:rsidR="00AF6894" w:rsidRPr="00244C21" w:rsidRDefault="005726A4" w:rsidP="00244C21">
      <w:pPr>
        <w:pStyle w:val="af"/>
        <w:spacing w:beforeAutospacing="0" w:after="0"/>
        <w:jc w:val="both"/>
        <w:rPr>
          <w:sz w:val="28"/>
          <w:szCs w:val="28"/>
        </w:rPr>
      </w:pPr>
      <w:r w:rsidRPr="00244C21">
        <w:rPr>
          <w:color w:val="000000"/>
          <w:sz w:val="28"/>
          <w:szCs w:val="28"/>
        </w:rPr>
        <w:t>1. г. Усть-Лабинск, ул. Вокзальная, д. 39 – капремонт крыши;</w:t>
      </w:r>
    </w:p>
    <w:p w:rsidR="00AF6894" w:rsidRPr="00244C21" w:rsidRDefault="005726A4" w:rsidP="00244C21">
      <w:pPr>
        <w:pStyle w:val="af"/>
        <w:spacing w:beforeAutospacing="0" w:after="0"/>
        <w:jc w:val="both"/>
        <w:rPr>
          <w:sz w:val="28"/>
          <w:szCs w:val="28"/>
        </w:rPr>
      </w:pPr>
      <w:r w:rsidRPr="00244C21">
        <w:rPr>
          <w:color w:val="000000"/>
          <w:sz w:val="28"/>
          <w:szCs w:val="28"/>
        </w:rPr>
        <w:t xml:space="preserve">2. г. Усть-Лабинск, ул. </w:t>
      </w:r>
      <w:proofErr w:type="spellStart"/>
      <w:r w:rsidRPr="00244C21">
        <w:rPr>
          <w:color w:val="000000"/>
          <w:sz w:val="28"/>
          <w:szCs w:val="28"/>
        </w:rPr>
        <w:t>Краснофорштадская</w:t>
      </w:r>
      <w:proofErr w:type="spellEnd"/>
      <w:r w:rsidRPr="00244C21">
        <w:rPr>
          <w:color w:val="000000"/>
          <w:sz w:val="28"/>
          <w:szCs w:val="28"/>
        </w:rPr>
        <w:t>, д. 17 – капремонт крыши;</w:t>
      </w:r>
    </w:p>
    <w:p w:rsidR="00AF6894" w:rsidRPr="00244C21" w:rsidRDefault="005726A4" w:rsidP="00244C21">
      <w:pPr>
        <w:pStyle w:val="af"/>
        <w:spacing w:beforeAutospacing="0" w:after="0"/>
        <w:jc w:val="both"/>
        <w:rPr>
          <w:sz w:val="28"/>
          <w:szCs w:val="28"/>
        </w:rPr>
      </w:pPr>
      <w:r w:rsidRPr="00244C21">
        <w:rPr>
          <w:color w:val="000000"/>
          <w:sz w:val="28"/>
          <w:szCs w:val="28"/>
        </w:rPr>
        <w:t xml:space="preserve">3. пос. </w:t>
      </w:r>
      <w:proofErr w:type="spellStart"/>
      <w:r w:rsidRPr="00244C21">
        <w:rPr>
          <w:color w:val="000000"/>
          <w:sz w:val="28"/>
          <w:szCs w:val="28"/>
        </w:rPr>
        <w:t>Вимовец</w:t>
      </w:r>
      <w:proofErr w:type="spellEnd"/>
      <w:r w:rsidRPr="00244C21">
        <w:rPr>
          <w:color w:val="000000"/>
          <w:sz w:val="28"/>
          <w:szCs w:val="28"/>
        </w:rPr>
        <w:t>, ул. Красная, д. 22 – капремонт фасада;</w:t>
      </w:r>
    </w:p>
    <w:p w:rsidR="00AF6894" w:rsidRPr="00244C21" w:rsidRDefault="005726A4" w:rsidP="00244C21">
      <w:pPr>
        <w:pStyle w:val="af"/>
        <w:spacing w:beforeAutospacing="0" w:after="0"/>
        <w:jc w:val="both"/>
        <w:rPr>
          <w:sz w:val="28"/>
          <w:szCs w:val="28"/>
        </w:rPr>
      </w:pPr>
      <w:r w:rsidRPr="00244C21">
        <w:rPr>
          <w:color w:val="000000"/>
          <w:sz w:val="28"/>
          <w:szCs w:val="28"/>
        </w:rPr>
        <w:t>4. г. Усть-Лабинск, пер. Артиллерийский, д. 20 – капремонт крыши;</w:t>
      </w:r>
    </w:p>
    <w:p w:rsidR="00AF6894" w:rsidRPr="00244C21" w:rsidRDefault="005726A4" w:rsidP="00244C21">
      <w:pPr>
        <w:pStyle w:val="af"/>
        <w:spacing w:beforeAutospacing="0" w:after="0"/>
        <w:jc w:val="both"/>
        <w:rPr>
          <w:sz w:val="28"/>
          <w:szCs w:val="28"/>
        </w:rPr>
      </w:pPr>
      <w:r w:rsidRPr="00244C21">
        <w:rPr>
          <w:color w:val="000000"/>
          <w:sz w:val="28"/>
          <w:szCs w:val="28"/>
        </w:rPr>
        <w:t>5. г. Усть-Лабинск, ул. Свердлова, д. 63 – капремонт крыши;</w:t>
      </w:r>
    </w:p>
    <w:p w:rsidR="00AF6894" w:rsidRPr="00244C21" w:rsidRDefault="005726A4" w:rsidP="00244C21">
      <w:pPr>
        <w:pStyle w:val="af"/>
        <w:spacing w:beforeAutospacing="0" w:after="0"/>
        <w:jc w:val="both"/>
        <w:rPr>
          <w:sz w:val="28"/>
          <w:szCs w:val="28"/>
        </w:rPr>
      </w:pPr>
      <w:r w:rsidRPr="00244C21">
        <w:rPr>
          <w:color w:val="000000"/>
          <w:sz w:val="28"/>
          <w:szCs w:val="28"/>
        </w:rPr>
        <w:t>6. г. Усть-Лабинск, ул. Ленина, д. 75 – капремонт крыши;</w:t>
      </w:r>
    </w:p>
    <w:p w:rsidR="00AF6894" w:rsidRPr="00244C21" w:rsidRDefault="005726A4" w:rsidP="00244C21">
      <w:pPr>
        <w:pStyle w:val="af"/>
        <w:spacing w:beforeAutospacing="0" w:after="0"/>
        <w:jc w:val="both"/>
        <w:rPr>
          <w:sz w:val="28"/>
          <w:szCs w:val="28"/>
        </w:rPr>
      </w:pPr>
      <w:r w:rsidRPr="00244C21">
        <w:rPr>
          <w:color w:val="000000"/>
          <w:sz w:val="28"/>
          <w:szCs w:val="28"/>
        </w:rPr>
        <w:t xml:space="preserve">7. г. Усть-Лабинск, ул. </w:t>
      </w:r>
      <w:proofErr w:type="spellStart"/>
      <w:r w:rsidRPr="00244C21">
        <w:rPr>
          <w:color w:val="000000"/>
          <w:sz w:val="28"/>
          <w:szCs w:val="28"/>
        </w:rPr>
        <w:t>Краснофорштадская</w:t>
      </w:r>
      <w:proofErr w:type="spellEnd"/>
      <w:r w:rsidRPr="00244C21">
        <w:rPr>
          <w:color w:val="000000"/>
          <w:sz w:val="28"/>
          <w:szCs w:val="28"/>
        </w:rPr>
        <w:t>, д. 15 – капремонт крыши;</w:t>
      </w:r>
    </w:p>
    <w:p w:rsidR="00AF6894" w:rsidRPr="00244C21" w:rsidRDefault="005726A4" w:rsidP="00244C21">
      <w:pPr>
        <w:pStyle w:val="af"/>
        <w:spacing w:beforeAutospacing="0" w:after="0"/>
        <w:jc w:val="both"/>
        <w:rPr>
          <w:sz w:val="28"/>
          <w:szCs w:val="28"/>
        </w:rPr>
      </w:pPr>
      <w:r w:rsidRPr="00244C21">
        <w:rPr>
          <w:color w:val="000000"/>
          <w:sz w:val="28"/>
          <w:szCs w:val="28"/>
        </w:rPr>
        <w:t xml:space="preserve">8. пос. </w:t>
      </w:r>
      <w:proofErr w:type="spellStart"/>
      <w:r w:rsidRPr="00244C21">
        <w:rPr>
          <w:color w:val="000000"/>
          <w:sz w:val="28"/>
          <w:szCs w:val="28"/>
        </w:rPr>
        <w:t>Вимовец</w:t>
      </w:r>
      <w:proofErr w:type="spellEnd"/>
      <w:r w:rsidRPr="00244C21">
        <w:rPr>
          <w:color w:val="000000"/>
          <w:sz w:val="28"/>
          <w:szCs w:val="28"/>
        </w:rPr>
        <w:t>, ул. Красная, д. 12 – капремонт крыши;</w:t>
      </w:r>
    </w:p>
    <w:p w:rsidR="00AF6894" w:rsidRPr="00244C21" w:rsidRDefault="005726A4" w:rsidP="00244C21">
      <w:pPr>
        <w:pStyle w:val="af"/>
        <w:spacing w:beforeAutospacing="0" w:after="0"/>
        <w:jc w:val="both"/>
        <w:rPr>
          <w:sz w:val="28"/>
          <w:szCs w:val="28"/>
        </w:rPr>
      </w:pPr>
      <w:r w:rsidRPr="00244C21">
        <w:rPr>
          <w:color w:val="000000"/>
          <w:sz w:val="28"/>
          <w:szCs w:val="28"/>
        </w:rPr>
        <w:t>9. г. Усть-Лабинск, ул. Свердлова, д. 65 – капремонт крыши;</w:t>
      </w:r>
    </w:p>
    <w:p w:rsidR="00AF6894" w:rsidRPr="00244C21" w:rsidRDefault="005726A4" w:rsidP="00244C21">
      <w:pPr>
        <w:pStyle w:val="af"/>
        <w:spacing w:beforeAutospacing="0" w:after="0"/>
        <w:jc w:val="both"/>
        <w:rPr>
          <w:sz w:val="28"/>
          <w:szCs w:val="28"/>
        </w:rPr>
      </w:pPr>
      <w:r w:rsidRPr="00244C21">
        <w:rPr>
          <w:color w:val="000000"/>
          <w:sz w:val="28"/>
          <w:szCs w:val="28"/>
        </w:rPr>
        <w:t>10. г. Усть-Лабинск, ул. Коллективная, д. 9, корп. Б – капремонт крыши;</w:t>
      </w:r>
    </w:p>
    <w:p w:rsidR="00AF6894" w:rsidRPr="00244C21" w:rsidRDefault="005726A4" w:rsidP="00244C21">
      <w:pPr>
        <w:pStyle w:val="af"/>
        <w:spacing w:beforeAutospacing="0" w:after="0"/>
        <w:jc w:val="both"/>
        <w:rPr>
          <w:sz w:val="28"/>
          <w:szCs w:val="28"/>
        </w:rPr>
      </w:pPr>
      <w:r w:rsidRPr="00244C21">
        <w:rPr>
          <w:color w:val="000000"/>
          <w:sz w:val="28"/>
          <w:szCs w:val="28"/>
        </w:rPr>
        <w:lastRenderedPageBreak/>
        <w:t>11. г. Усть-Лабинск, ул. Воронежская, д. 9 – капремонт крыши;</w:t>
      </w:r>
    </w:p>
    <w:p w:rsidR="00AF6894" w:rsidRPr="00244C21" w:rsidRDefault="005726A4" w:rsidP="00244C21">
      <w:pPr>
        <w:pStyle w:val="af"/>
        <w:spacing w:beforeAutospacing="0" w:after="0"/>
        <w:jc w:val="both"/>
        <w:rPr>
          <w:sz w:val="28"/>
          <w:szCs w:val="28"/>
        </w:rPr>
      </w:pPr>
      <w:r w:rsidRPr="00244C21">
        <w:rPr>
          <w:color w:val="000000"/>
          <w:sz w:val="28"/>
          <w:szCs w:val="28"/>
        </w:rPr>
        <w:t>12. г. Усть-Лабинск, ул. Демьяна Бедного, д. 263 – капремонт крыши, капремонт системы электроснабжения.</w:t>
      </w:r>
    </w:p>
    <w:p w:rsidR="00244C21" w:rsidRDefault="005726A4" w:rsidP="00244C21">
      <w:pPr>
        <w:pStyle w:val="af"/>
        <w:spacing w:beforeAutospacing="0" w:after="0"/>
        <w:jc w:val="both"/>
        <w:rPr>
          <w:sz w:val="28"/>
          <w:szCs w:val="28"/>
        </w:rPr>
      </w:pPr>
      <w:r w:rsidRPr="00244C21">
        <w:rPr>
          <w:sz w:val="28"/>
          <w:szCs w:val="28"/>
        </w:rPr>
        <w:t xml:space="preserve">         Финансирование осуществляется за счет средств фонда капитального ремонта, сформированного из взносов на капитальный ремонт, уплаченных собственниками помещений в многоквартирных домах.  </w:t>
      </w:r>
    </w:p>
    <w:p w:rsidR="00244C21" w:rsidRDefault="00244C21" w:rsidP="00244C21">
      <w:pPr>
        <w:pStyle w:val="af"/>
        <w:spacing w:beforeAutospacing="0" w:after="0"/>
        <w:jc w:val="both"/>
        <w:rPr>
          <w:sz w:val="28"/>
          <w:szCs w:val="28"/>
        </w:rPr>
      </w:pPr>
    </w:p>
    <w:p w:rsidR="00244C21" w:rsidRDefault="005726A4" w:rsidP="00244C21">
      <w:pPr>
        <w:pStyle w:val="af"/>
        <w:spacing w:beforeAutospacing="0" w:after="0"/>
        <w:jc w:val="center"/>
        <w:rPr>
          <w:b/>
          <w:sz w:val="28"/>
          <w:szCs w:val="28"/>
        </w:rPr>
      </w:pPr>
      <w:r w:rsidRPr="00244C21">
        <w:rPr>
          <w:b/>
          <w:sz w:val="28"/>
          <w:szCs w:val="28"/>
        </w:rPr>
        <w:t>ИНВЕНТАРИЗАЦИЯ ЗЕМЛИ ГЕНПЛАНЫ</w:t>
      </w:r>
    </w:p>
    <w:p w:rsidR="00AF6894" w:rsidRPr="00244C21" w:rsidRDefault="005726A4" w:rsidP="00244C21">
      <w:pPr>
        <w:pStyle w:val="af"/>
        <w:spacing w:beforeAutospacing="0" w:after="0"/>
        <w:ind w:firstLine="708"/>
        <w:jc w:val="both"/>
        <w:rPr>
          <w:sz w:val="28"/>
          <w:szCs w:val="28"/>
        </w:rPr>
      </w:pPr>
      <w:r w:rsidRPr="00244C21">
        <w:rPr>
          <w:sz w:val="28"/>
          <w:szCs w:val="28"/>
        </w:rPr>
        <w:t>Утверждены внесения изменений в нормативы градостроительного проектирования муниципального образования Усть-Лабинский район.</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Утверждено 5 проектов территориального планирования, а именно генеральные планы: Братского </w:t>
      </w:r>
      <w:proofErr w:type="spellStart"/>
      <w:r w:rsidRPr="00244C21">
        <w:rPr>
          <w:rFonts w:ascii="Times New Roman" w:hAnsi="Times New Roman" w:cs="Times New Roman"/>
          <w:sz w:val="28"/>
          <w:szCs w:val="28"/>
        </w:rPr>
        <w:t>сп</w:t>
      </w:r>
      <w:proofErr w:type="spellEnd"/>
      <w:r w:rsidRPr="00244C21">
        <w:rPr>
          <w:rFonts w:ascii="Times New Roman" w:hAnsi="Times New Roman" w:cs="Times New Roman"/>
          <w:sz w:val="28"/>
          <w:szCs w:val="28"/>
        </w:rPr>
        <w:t xml:space="preserve">., Ладожского </w:t>
      </w:r>
      <w:proofErr w:type="spellStart"/>
      <w:r w:rsidRPr="00244C21">
        <w:rPr>
          <w:rFonts w:ascii="Times New Roman" w:hAnsi="Times New Roman" w:cs="Times New Roman"/>
          <w:sz w:val="28"/>
          <w:szCs w:val="28"/>
        </w:rPr>
        <w:t>сп</w:t>
      </w:r>
      <w:proofErr w:type="spellEnd"/>
      <w:r w:rsidRPr="00244C21">
        <w:rPr>
          <w:rFonts w:ascii="Times New Roman" w:hAnsi="Times New Roman" w:cs="Times New Roman"/>
          <w:sz w:val="28"/>
          <w:szCs w:val="28"/>
        </w:rPr>
        <w:t xml:space="preserve">., </w:t>
      </w:r>
      <w:proofErr w:type="spellStart"/>
      <w:r w:rsidRPr="00244C21">
        <w:rPr>
          <w:rFonts w:ascii="Times New Roman" w:hAnsi="Times New Roman" w:cs="Times New Roman"/>
          <w:sz w:val="28"/>
          <w:szCs w:val="28"/>
        </w:rPr>
        <w:t>Новолабинского</w:t>
      </w:r>
      <w:proofErr w:type="spellEnd"/>
      <w:r w:rsidRPr="00244C21">
        <w:rPr>
          <w:rFonts w:ascii="Times New Roman" w:hAnsi="Times New Roman" w:cs="Times New Roman"/>
          <w:sz w:val="28"/>
          <w:szCs w:val="28"/>
        </w:rPr>
        <w:t xml:space="preserve"> </w:t>
      </w:r>
      <w:proofErr w:type="spellStart"/>
      <w:r w:rsidRPr="00244C21">
        <w:rPr>
          <w:rFonts w:ascii="Times New Roman" w:hAnsi="Times New Roman" w:cs="Times New Roman"/>
          <w:sz w:val="28"/>
          <w:szCs w:val="28"/>
        </w:rPr>
        <w:t>сп</w:t>
      </w:r>
      <w:proofErr w:type="spellEnd"/>
      <w:r w:rsidRPr="00244C21">
        <w:rPr>
          <w:rFonts w:ascii="Times New Roman" w:hAnsi="Times New Roman" w:cs="Times New Roman"/>
          <w:sz w:val="28"/>
          <w:szCs w:val="28"/>
        </w:rPr>
        <w:t xml:space="preserve">., </w:t>
      </w:r>
      <w:proofErr w:type="spellStart"/>
      <w:r w:rsidRPr="00244C21">
        <w:rPr>
          <w:rFonts w:ascii="Times New Roman" w:hAnsi="Times New Roman" w:cs="Times New Roman"/>
          <w:sz w:val="28"/>
          <w:szCs w:val="28"/>
        </w:rPr>
        <w:t>Двубратского</w:t>
      </w:r>
      <w:proofErr w:type="spellEnd"/>
      <w:r w:rsidRPr="00244C21">
        <w:rPr>
          <w:rFonts w:ascii="Times New Roman" w:hAnsi="Times New Roman" w:cs="Times New Roman"/>
          <w:sz w:val="28"/>
          <w:szCs w:val="28"/>
        </w:rPr>
        <w:t xml:space="preserve"> </w:t>
      </w:r>
      <w:proofErr w:type="spellStart"/>
      <w:r w:rsidRPr="00244C21">
        <w:rPr>
          <w:rFonts w:ascii="Times New Roman" w:hAnsi="Times New Roman" w:cs="Times New Roman"/>
          <w:sz w:val="28"/>
          <w:szCs w:val="28"/>
        </w:rPr>
        <w:t>сп</w:t>
      </w:r>
      <w:proofErr w:type="spellEnd"/>
      <w:r w:rsidRPr="00244C21">
        <w:rPr>
          <w:rFonts w:ascii="Times New Roman" w:hAnsi="Times New Roman" w:cs="Times New Roman"/>
          <w:sz w:val="28"/>
          <w:szCs w:val="28"/>
        </w:rPr>
        <w:t xml:space="preserve">., Железного </w:t>
      </w:r>
      <w:proofErr w:type="spellStart"/>
      <w:r w:rsidRPr="00244C21">
        <w:rPr>
          <w:rFonts w:ascii="Times New Roman" w:hAnsi="Times New Roman" w:cs="Times New Roman"/>
          <w:sz w:val="28"/>
          <w:szCs w:val="28"/>
        </w:rPr>
        <w:t>сп</w:t>
      </w:r>
      <w:proofErr w:type="spellEnd"/>
      <w:r w:rsidRPr="00244C21">
        <w:rPr>
          <w:rFonts w:ascii="Times New Roman" w:hAnsi="Times New Roman" w:cs="Times New Roman"/>
          <w:sz w:val="28"/>
          <w:szCs w:val="28"/>
        </w:rPr>
        <w:t>.</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Разработан проект генерального плана Воронежского </w:t>
      </w:r>
      <w:proofErr w:type="spellStart"/>
      <w:proofErr w:type="gramStart"/>
      <w:r w:rsidRPr="00244C21">
        <w:rPr>
          <w:rFonts w:ascii="Times New Roman" w:hAnsi="Times New Roman" w:cs="Times New Roman"/>
          <w:sz w:val="28"/>
          <w:szCs w:val="28"/>
        </w:rPr>
        <w:t>сп</w:t>
      </w:r>
      <w:proofErr w:type="spellEnd"/>
      <w:r w:rsidRPr="00244C21">
        <w:rPr>
          <w:rFonts w:ascii="Times New Roman" w:hAnsi="Times New Roman" w:cs="Times New Roman"/>
          <w:sz w:val="28"/>
          <w:szCs w:val="28"/>
        </w:rPr>
        <w:t xml:space="preserve">  -</w:t>
      </w:r>
      <w:proofErr w:type="gramEnd"/>
      <w:r w:rsidRPr="00244C21">
        <w:rPr>
          <w:rFonts w:ascii="Times New Roman" w:hAnsi="Times New Roman" w:cs="Times New Roman"/>
          <w:sz w:val="28"/>
          <w:szCs w:val="28"/>
        </w:rPr>
        <w:t xml:space="preserve"> утверждение запланировано на </w:t>
      </w:r>
      <w:r w:rsidRPr="00244C21">
        <w:rPr>
          <w:rFonts w:ascii="Times New Roman" w:hAnsi="Times New Roman" w:cs="Times New Roman"/>
          <w:sz w:val="28"/>
          <w:szCs w:val="28"/>
          <w:lang w:val="en-US"/>
        </w:rPr>
        <w:t>I</w:t>
      </w:r>
      <w:r w:rsidRPr="00244C21">
        <w:rPr>
          <w:rFonts w:ascii="Times New Roman" w:hAnsi="Times New Roman" w:cs="Times New Roman"/>
          <w:sz w:val="28"/>
          <w:szCs w:val="28"/>
        </w:rPr>
        <w:t xml:space="preserve"> квартал 2024 г.</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Утверждено 14 документов градостроительного зонирования, с корректировкой по текстовой части, выполненной в соответствии с рекомендациями департамента.</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Разработано 13 проектов внесений изменений в правила землепользования и застройки с корректировкой по текстовой части, в рамках выполнения рекомендаций департамента – утверждение запланировано на </w:t>
      </w:r>
      <w:r w:rsidRPr="00244C21">
        <w:rPr>
          <w:rFonts w:ascii="Times New Roman" w:hAnsi="Times New Roman" w:cs="Times New Roman"/>
          <w:sz w:val="28"/>
          <w:szCs w:val="28"/>
          <w:lang w:val="en-US"/>
        </w:rPr>
        <w:t>I</w:t>
      </w:r>
      <w:r w:rsidRPr="00244C21">
        <w:rPr>
          <w:rFonts w:ascii="Times New Roman" w:hAnsi="Times New Roman" w:cs="Times New Roman"/>
          <w:sz w:val="28"/>
          <w:szCs w:val="28"/>
        </w:rPr>
        <w:t xml:space="preserve"> квартал 2024 г.</w:t>
      </w:r>
    </w:p>
    <w:p w:rsid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Утверждено 4 проекта градостроительного зонирования, а именно правила землепользования и застройки: Братского </w:t>
      </w:r>
      <w:proofErr w:type="spellStart"/>
      <w:r w:rsidRPr="00244C21">
        <w:rPr>
          <w:rFonts w:ascii="Times New Roman" w:hAnsi="Times New Roman" w:cs="Times New Roman"/>
          <w:sz w:val="28"/>
          <w:szCs w:val="28"/>
        </w:rPr>
        <w:t>сп</w:t>
      </w:r>
      <w:proofErr w:type="spellEnd"/>
      <w:r w:rsidRPr="00244C21">
        <w:rPr>
          <w:rFonts w:ascii="Times New Roman" w:hAnsi="Times New Roman" w:cs="Times New Roman"/>
          <w:sz w:val="28"/>
          <w:szCs w:val="28"/>
        </w:rPr>
        <w:t xml:space="preserve">, Ладожского </w:t>
      </w:r>
      <w:proofErr w:type="spellStart"/>
      <w:r w:rsidRPr="00244C21">
        <w:rPr>
          <w:rFonts w:ascii="Times New Roman" w:hAnsi="Times New Roman" w:cs="Times New Roman"/>
          <w:sz w:val="28"/>
          <w:szCs w:val="28"/>
        </w:rPr>
        <w:t>сп</w:t>
      </w:r>
      <w:proofErr w:type="spellEnd"/>
      <w:r w:rsidRPr="00244C21">
        <w:rPr>
          <w:rFonts w:ascii="Times New Roman" w:hAnsi="Times New Roman" w:cs="Times New Roman"/>
          <w:sz w:val="28"/>
          <w:szCs w:val="28"/>
        </w:rPr>
        <w:t xml:space="preserve">, </w:t>
      </w:r>
      <w:proofErr w:type="spellStart"/>
      <w:r w:rsidRPr="00244C21">
        <w:rPr>
          <w:rFonts w:ascii="Times New Roman" w:hAnsi="Times New Roman" w:cs="Times New Roman"/>
          <w:sz w:val="28"/>
          <w:szCs w:val="28"/>
        </w:rPr>
        <w:t>Двубратского</w:t>
      </w:r>
      <w:proofErr w:type="spellEnd"/>
      <w:r w:rsidRPr="00244C21">
        <w:rPr>
          <w:rFonts w:ascii="Times New Roman" w:hAnsi="Times New Roman" w:cs="Times New Roman"/>
          <w:sz w:val="28"/>
          <w:szCs w:val="28"/>
        </w:rPr>
        <w:t xml:space="preserve"> </w:t>
      </w:r>
      <w:proofErr w:type="spellStart"/>
      <w:r w:rsidRPr="00244C21">
        <w:rPr>
          <w:rFonts w:ascii="Times New Roman" w:hAnsi="Times New Roman" w:cs="Times New Roman"/>
          <w:sz w:val="28"/>
          <w:szCs w:val="28"/>
        </w:rPr>
        <w:t>сп</w:t>
      </w:r>
      <w:proofErr w:type="spellEnd"/>
      <w:r w:rsidRPr="00244C21">
        <w:rPr>
          <w:rFonts w:ascii="Times New Roman" w:hAnsi="Times New Roman" w:cs="Times New Roman"/>
          <w:sz w:val="28"/>
          <w:szCs w:val="28"/>
        </w:rPr>
        <w:t xml:space="preserve">, Железного </w:t>
      </w:r>
      <w:proofErr w:type="spellStart"/>
      <w:r w:rsidRPr="00244C21">
        <w:rPr>
          <w:rFonts w:ascii="Times New Roman" w:hAnsi="Times New Roman" w:cs="Times New Roman"/>
          <w:sz w:val="28"/>
          <w:szCs w:val="28"/>
        </w:rPr>
        <w:t>сп.</w:t>
      </w:r>
      <w:proofErr w:type="spellEnd"/>
    </w:p>
    <w:p w:rsidR="00244C21" w:rsidRDefault="00244C21" w:rsidP="00244C21">
      <w:pPr>
        <w:spacing w:line="276" w:lineRule="auto"/>
        <w:ind w:firstLine="708"/>
        <w:jc w:val="both"/>
        <w:rPr>
          <w:rFonts w:ascii="Times New Roman" w:hAnsi="Times New Roman" w:cs="Times New Roman"/>
          <w:sz w:val="28"/>
          <w:szCs w:val="28"/>
        </w:rPr>
      </w:pPr>
    </w:p>
    <w:p w:rsidR="00AF6894" w:rsidRDefault="005726A4" w:rsidP="00244C21">
      <w:pPr>
        <w:spacing w:line="276" w:lineRule="auto"/>
        <w:jc w:val="center"/>
        <w:rPr>
          <w:rFonts w:ascii="Times New Roman" w:hAnsi="Times New Roman" w:cs="Times New Roman"/>
          <w:b/>
          <w:sz w:val="28"/>
          <w:szCs w:val="28"/>
          <w:lang w:eastAsia="ru-RU"/>
        </w:rPr>
      </w:pPr>
      <w:r w:rsidRPr="00244C21">
        <w:rPr>
          <w:rFonts w:ascii="Times New Roman" w:hAnsi="Times New Roman" w:cs="Times New Roman"/>
          <w:b/>
          <w:sz w:val="28"/>
          <w:szCs w:val="28"/>
          <w:lang w:eastAsia="ru-RU"/>
        </w:rPr>
        <w:t>ГОСУДАРСТВЕННАЯ ПОДДЕРЖКА</w:t>
      </w:r>
    </w:p>
    <w:p w:rsidR="00244C21" w:rsidRPr="00244C21" w:rsidRDefault="00244C21" w:rsidP="00244C21">
      <w:pPr>
        <w:spacing w:line="276" w:lineRule="auto"/>
        <w:ind w:firstLine="708"/>
        <w:jc w:val="both"/>
        <w:rPr>
          <w:rFonts w:ascii="Times New Roman" w:hAnsi="Times New Roman" w:cs="Times New Roman"/>
          <w:b/>
          <w:sz w:val="28"/>
          <w:szCs w:val="28"/>
          <w:lang w:eastAsia="ru-RU"/>
        </w:rPr>
      </w:pPr>
    </w:p>
    <w:p w:rsidR="00AF6894" w:rsidRPr="00244C21" w:rsidRDefault="005726A4" w:rsidP="00244C21">
      <w:pPr>
        <w:spacing w:after="0" w:line="276" w:lineRule="auto"/>
        <w:ind w:firstLine="709"/>
        <w:jc w:val="both"/>
        <w:rPr>
          <w:rFonts w:ascii="Times New Roman" w:eastAsia="Calibri" w:hAnsi="Times New Roman" w:cs="Times New Roman"/>
          <w:sz w:val="28"/>
          <w:szCs w:val="28"/>
        </w:rPr>
      </w:pPr>
      <w:r w:rsidRPr="00244C21">
        <w:rPr>
          <w:rFonts w:ascii="Times New Roman" w:eastAsia="Calibri" w:hAnsi="Times New Roman" w:cs="Times New Roman"/>
          <w:sz w:val="28"/>
          <w:szCs w:val="28"/>
        </w:rPr>
        <w:t xml:space="preserve">В 2023 году </w:t>
      </w:r>
      <w:r w:rsidRPr="00244C21">
        <w:rPr>
          <w:rFonts w:ascii="Times New Roman" w:hAnsi="Times New Roman" w:cs="Times New Roman"/>
          <w:sz w:val="28"/>
          <w:szCs w:val="28"/>
        </w:rPr>
        <w:t>муниципальным образованием Усть-Лабинский район</w:t>
      </w:r>
      <w:r w:rsidRPr="00244C21">
        <w:rPr>
          <w:rFonts w:ascii="Times New Roman" w:eastAsia="Calibri" w:hAnsi="Times New Roman" w:cs="Times New Roman"/>
          <w:sz w:val="28"/>
          <w:szCs w:val="28"/>
        </w:rPr>
        <w:t xml:space="preserve"> было предоставлено в собственность бесплатно гражданам, имеющим трех и более детей, 16 земельных участков для ведения личного подсобного хозяйства, </w:t>
      </w:r>
      <w:proofErr w:type="spellStart"/>
      <w:r w:rsidRPr="00244C21">
        <w:rPr>
          <w:rFonts w:ascii="Times New Roman" w:eastAsia="Calibri" w:hAnsi="Times New Roman" w:cs="Times New Roman"/>
          <w:sz w:val="28"/>
          <w:szCs w:val="28"/>
        </w:rPr>
        <w:t>Усть-Лабинским</w:t>
      </w:r>
      <w:proofErr w:type="spellEnd"/>
      <w:r w:rsidRPr="00244C21">
        <w:rPr>
          <w:rFonts w:ascii="Times New Roman" w:eastAsia="Calibri" w:hAnsi="Times New Roman" w:cs="Times New Roman"/>
          <w:sz w:val="28"/>
          <w:szCs w:val="28"/>
        </w:rPr>
        <w:t xml:space="preserve"> городским поселением – 3 земельных участка для индивидуального жилищного строительства.</w:t>
      </w:r>
    </w:p>
    <w:p w:rsidR="00AF6894" w:rsidRPr="00244C21" w:rsidRDefault="005726A4" w:rsidP="00244C21">
      <w:pPr>
        <w:spacing w:after="0" w:line="276" w:lineRule="auto"/>
        <w:ind w:firstLine="709"/>
        <w:jc w:val="both"/>
        <w:rPr>
          <w:rFonts w:ascii="Times New Roman" w:eastAsia="Calibri" w:hAnsi="Times New Roman" w:cs="Times New Roman"/>
          <w:sz w:val="28"/>
          <w:szCs w:val="28"/>
        </w:rPr>
      </w:pPr>
      <w:r w:rsidRPr="00244C21">
        <w:rPr>
          <w:rFonts w:ascii="Times New Roman" w:hAnsi="Times New Roman" w:cs="Times New Roman"/>
          <w:sz w:val="28"/>
          <w:szCs w:val="28"/>
          <w:shd w:val="clear" w:color="auto" w:fill="FFFFFF"/>
        </w:rPr>
        <w:t xml:space="preserve">В </w:t>
      </w:r>
      <w:proofErr w:type="gramStart"/>
      <w:r w:rsidRPr="00244C21">
        <w:rPr>
          <w:rFonts w:ascii="Times New Roman" w:hAnsi="Times New Roman" w:cs="Times New Roman"/>
          <w:sz w:val="28"/>
          <w:szCs w:val="28"/>
          <w:shd w:val="clear" w:color="auto" w:fill="FFFFFF"/>
        </w:rPr>
        <w:t>списке  земельных</w:t>
      </w:r>
      <w:proofErr w:type="gramEnd"/>
      <w:r w:rsidRPr="00244C21">
        <w:rPr>
          <w:rFonts w:ascii="Times New Roman" w:hAnsi="Times New Roman" w:cs="Times New Roman"/>
          <w:sz w:val="28"/>
          <w:szCs w:val="28"/>
          <w:shd w:val="clear" w:color="auto" w:fill="FFFFFF"/>
        </w:rPr>
        <w:t xml:space="preserve"> участках, включенных в Перечень, оставшихся нераспределенными ввиду неявки заявителей для участия в процедуре распределения или ввиду отказа заявителей от предложенных земельных </w:t>
      </w:r>
      <w:r w:rsidRPr="00244C21">
        <w:rPr>
          <w:rFonts w:ascii="Times New Roman" w:hAnsi="Times New Roman" w:cs="Times New Roman"/>
          <w:sz w:val="28"/>
          <w:szCs w:val="28"/>
          <w:shd w:val="clear" w:color="auto" w:fill="FFFFFF"/>
        </w:rPr>
        <w:lastRenderedPageBreak/>
        <w:t xml:space="preserve">участков,   в   муниципальном   образовании  Усть-Лабинский район числится   35   земельных участков в Александровском сельском поселении (26 – х. Семеновка, 9 – х. </w:t>
      </w:r>
      <w:proofErr w:type="spellStart"/>
      <w:r w:rsidRPr="00244C21">
        <w:rPr>
          <w:rFonts w:ascii="Times New Roman" w:hAnsi="Times New Roman" w:cs="Times New Roman"/>
          <w:sz w:val="28"/>
          <w:szCs w:val="28"/>
          <w:shd w:val="clear" w:color="auto" w:fill="FFFFFF"/>
        </w:rPr>
        <w:t>Пятихатский</w:t>
      </w:r>
      <w:proofErr w:type="spellEnd"/>
      <w:r w:rsidRPr="00244C21">
        <w:rPr>
          <w:rFonts w:ascii="Times New Roman" w:hAnsi="Times New Roman" w:cs="Times New Roman"/>
          <w:sz w:val="28"/>
          <w:szCs w:val="28"/>
          <w:shd w:val="clear" w:color="auto" w:fill="FFFFFF"/>
        </w:rPr>
        <w:t xml:space="preserve">). </w:t>
      </w:r>
    </w:p>
    <w:p w:rsidR="00AF6894" w:rsidRPr="00244C21" w:rsidRDefault="005726A4" w:rsidP="00244C21">
      <w:pPr>
        <w:spacing w:after="0" w:line="276" w:lineRule="auto"/>
        <w:ind w:firstLine="709"/>
        <w:jc w:val="both"/>
        <w:rPr>
          <w:rFonts w:ascii="Times New Roman" w:eastAsia="Calibri" w:hAnsi="Times New Roman" w:cs="Times New Roman"/>
          <w:sz w:val="28"/>
          <w:szCs w:val="28"/>
        </w:rPr>
      </w:pPr>
      <w:r w:rsidRPr="00244C21">
        <w:rPr>
          <w:rFonts w:ascii="Times New Roman" w:eastAsia="Calibri" w:hAnsi="Times New Roman" w:cs="Times New Roman"/>
          <w:sz w:val="28"/>
          <w:szCs w:val="28"/>
        </w:rPr>
        <w:t>В настоящее время администрацией дополнительно сформировано 10</w:t>
      </w:r>
      <w:r w:rsidRPr="00244C21">
        <w:rPr>
          <w:rFonts w:ascii="Times New Roman" w:eastAsia="Calibri" w:hAnsi="Times New Roman" w:cs="Times New Roman"/>
          <w:color w:val="FF0000"/>
          <w:sz w:val="28"/>
          <w:szCs w:val="28"/>
        </w:rPr>
        <w:t xml:space="preserve"> </w:t>
      </w:r>
      <w:r w:rsidRPr="00244C21">
        <w:rPr>
          <w:rFonts w:ascii="Times New Roman" w:eastAsia="Calibri" w:hAnsi="Times New Roman" w:cs="Times New Roman"/>
          <w:sz w:val="28"/>
          <w:szCs w:val="28"/>
        </w:rPr>
        <w:t>земельных участков в Ладожском сельском поселении.</w:t>
      </w:r>
    </w:p>
    <w:p w:rsidR="00AF6894" w:rsidRPr="00244C21" w:rsidRDefault="005726A4" w:rsidP="00244C21">
      <w:pPr>
        <w:spacing w:after="0" w:line="276" w:lineRule="auto"/>
        <w:ind w:firstLine="709"/>
        <w:jc w:val="both"/>
        <w:rPr>
          <w:rFonts w:ascii="Times New Roman" w:eastAsia="Calibri" w:hAnsi="Times New Roman" w:cs="Times New Roman"/>
          <w:sz w:val="28"/>
          <w:szCs w:val="28"/>
        </w:rPr>
      </w:pPr>
      <w:r w:rsidRPr="00244C21">
        <w:rPr>
          <w:rFonts w:ascii="Times New Roman" w:eastAsia="Calibri" w:hAnsi="Times New Roman" w:cs="Times New Roman"/>
          <w:sz w:val="28"/>
          <w:szCs w:val="28"/>
        </w:rPr>
        <w:t>В рамках реализации распоряжения президента Российской Федерации от 06.06.2023 № 174-рп «О дополнительных мерах социальной поддержки военнослужащих, лиц, заключивших контракт о пребывании в добровольческом формировании, содействующим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в целях реализации мер социальной поддержки участникам СВО муниципальным образованием Усть-Лабинский район сформировано 2 земельных участка, вид разрешенного использования – для ведения личного подсобного хозяйства, в Ладожском сельском поселении, один земельный участок предоставлен участнику СВО.</w:t>
      </w:r>
    </w:p>
    <w:p w:rsidR="00AF6894" w:rsidRPr="00244C21" w:rsidRDefault="005726A4" w:rsidP="00244C21">
      <w:pPr>
        <w:spacing w:after="0" w:line="276" w:lineRule="auto"/>
        <w:ind w:firstLine="709"/>
        <w:jc w:val="both"/>
        <w:rPr>
          <w:rFonts w:ascii="Times New Roman" w:eastAsia="Calibri" w:hAnsi="Times New Roman" w:cs="Times New Roman"/>
          <w:sz w:val="28"/>
          <w:szCs w:val="28"/>
        </w:rPr>
      </w:pPr>
      <w:r w:rsidRPr="00244C21">
        <w:rPr>
          <w:rFonts w:ascii="Times New Roman" w:eastAsia="Calibri" w:hAnsi="Times New Roman" w:cs="Times New Roman"/>
          <w:sz w:val="28"/>
          <w:szCs w:val="28"/>
        </w:rPr>
        <w:t>В Усть-Лабинском городском поселении для участников СВО сформирован и предоставлен один земельный участок с видом разрешенного использования ИЖС.</w:t>
      </w:r>
    </w:p>
    <w:p w:rsidR="00AF6894" w:rsidRDefault="005726A4" w:rsidP="00244C21">
      <w:pPr>
        <w:spacing w:line="276" w:lineRule="auto"/>
        <w:jc w:val="both"/>
        <w:rPr>
          <w:rFonts w:ascii="Times New Roman" w:hAnsi="Times New Roman" w:cs="Times New Roman"/>
          <w:sz w:val="28"/>
          <w:szCs w:val="28"/>
          <w:lang w:eastAsia="ru-RU"/>
        </w:rPr>
      </w:pPr>
      <w:r w:rsidRPr="00244C21">
        <w:rPr>
          <w:rFonts w:ascii="Times New Roman" w:hAnsi="Times New Roman" w:cs="Times New Roman"/>
          <w:b/>
          <w:sz w:val="28"/>
          <w:szCs w:val="28"/>
          <w:lang w:eastAsia="ru-RU"/>
        </w:rPr>
        <w:tab/>
      </w:r>
      <w:r w:rsidRPr="00244C21">
        <w:rPr>
          <w:rFonts w:ascii="Times New Roman" w:hAnsi="Times New Roman" w:cs="Times New Roman"/>
          <w:sz w:val="28"/>
          <w:szCs w:val="28"/>
          <w:lang w:eastAsia="ru-RU"/>
        </w:rPr>
        <w:t>Также в 2023 году выданы свидетельства о праве на получение социальной выплаты 4 семьям. В текущем году подобные свидетельства уже получили 3 молодые семьи.</w:t>
      </w:r>
    </w:p>
    <w:p w:rsidR="00244C21" w:rsidRPr="00244C21" w:rsidRDefault="00244C21" w:rsidP="00244C21">
      <w:pPr>
        <w:spacing w:line="276" w:lineRule="auto"/>
        <w:jc w:val="both"/>
        <w:rPr>
          <w:rFonts w:ascii="Times New Roman" w:hAnsi="Times New Roman" w:cs="Times New Roman"/>
          <w:sz w:val="28"/>
          <w:szCs w:val="28"/>
          <w:lang w:eastAsia="ru-RU"/>
        </w:rPr>
      </w:pPr>
    </w:p>
    <w:p w:rsidR="00AF6894" w:rsidRDefault="005726A4" w:rsidP="00244C21">
      <w:pPr>
        <w:spacing w:line="276" w:lineRule="auto"/>
        <w:jc w:val="center"/>
        <w:rPr>
          <w:rFonts w:ascii="Times New Roman" w:hAnsi="Times New Roman" w:cs="Times New Roman"/>
          <w:b/>
          <w:sz w:val="28"/>
          <w:szCs w:val="28"/>
        </w:rPr>
      </w:pPr>
      <w:r w:rsidRPr="00244C21">
        <w:rPr>
          <w:rFonts w:ascii="Times New Roman" w:hAnsi="Times New Roman" w:cs="Times New Roman"/>
          <w:b/>
          <w:sz w:val="28"/>
          <w:szCs w:val="28"/>
        </w:rPr>
        <w:t>ЗАЩИТА ПРАВ ДЕТЕЙ-СИРОТ И ДЕТЕЙ, ОСТАВШИХСЯ БЕЗ ПОПЕЧЕНИЯ РОДИТЕЛЕЙ</w:t>
      </w:r>
    </w:p>
    <w:p w:rsidR="00244C21" w:rsidRPr="00244C21" w:rsidRDefault="00244C21" w:rsidP="00244C21">
      <w:pPr>
        <w:spacing w:line="276" w:lineRule="auto"/>
        <w:jc w:val="both"/>
        <w:rPr>
          <w:rFonts w:ascii="Times New Roman" w:hAnsi="Times New Roman" w:cs="Times New Roman"/>
          <w:b/>
          <w:sz w:val="28"/>
          <w:szCs w:val="28"/>
        </w:rPr>
      </w:pP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С начала 2023 года выявлено 37 детей-сирот и детей, оставшихся без попечения родителей (2022 г. – 44 чел., 2021 г. – 42 чел.).</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Благодаря скоординированной работе, направленной на обеспечение первоочередного права ребенка на проживание в семье, на протяжении последних трех лет доля детей-сирот и детей, оставшихся без попечения родителей, устроенных на воспитание в замещающие семьи, составляет 100 %.</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По состоянию на 31.12.2023 г. на учете отдела по вопросам семьи и детства состоит 157 замещающих семей. Из них: 61 – приемная семья, и 96 опекунских семей. </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lastRenderedPageBreak/>
        <w:t>При выборе для ребенка опекуна (попечителя) преимущество отдается родственникам, а также близким и значимым для ребенка гражданам.</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Предупреждение ошибок в работе с замещающими семьями, а также в целях профилактики отказов от ребенка достигается с помощью специалистов обособленного подразделения отдела организации работы с приемными семьями краевого методического центра. Не менее важна в работе с замещающими семьями отлаженная система межведомственного взаимодействия, которая предусматривает контроль, помощь, консультации и другие мероприятия для опекунов (попечителей).</w:t>
      </w:r>
    </w:p>
    <w:p w:rsidR="00AF6894" w:rsidRPr="00244C21" w:rsidRDefault="005726A4" w:rsidP="00244C21">
      <w:pPr>
        <w:shd w:val="clear" w:color="auto" w:fill="FFFFFF"/>
        <w:spacing w:line="276" w:lineRule="auto"/>
        <w:jc w:val="both"/>
        <w:rPr>
          <w:rFonts w:ascii="Times New Roman" w:eastAsia="Times New Roman" w:hAnsi="Times New Roman" w:cs="Times New Roman"/>
          <w:color w:val="1A1A1A"/>
          <w:sz w:val="28"/>
          <w:szCs w:val="28"/>
          <w:lang w:eastAsia="ru-RU"/>
        </w:rPr>
      </w:pPr>
      <w:r w:rsidRPr="00244C21">
        <w:rPr>
          <w:rFonts w:ascii="Times New Roman" w:hAnsi="Times New Roman" w:cs="Times New Roman"/>
          <w:sz w:val="28"/>
          <w:szCs w:val="28"/>
        </w:rPr>
        <w:t xml:space="preserve">В 2023 году лицам из числа детей-сирот и детей, оставшихся без попечения родителей, было предоставлено 30 жилых помещений в новом многоквартирном доме, расположенном в пос. </w:t>
      </w:r>
      <w:proofErr w:type="spellStart"/>
      <w:r w:rsidRPr="00244C21">
        <w:rPr>
          <w:rFonts w:ascii="Times New Roman" w:hAnsi="Times New Roman" w:cs="Times New Roman"/>
          <w:sz w:val="28"/>
          <w:szCs w:val="28"/>
        </w:rPr>
        <w:t>Двубратский</w:t>
      </w:r>
      <w:proofErr w:type="spellEnd"/>
      <w:r w:rsidRPr="00244C21">
        <w:rPr>
          <w:rFonts w:ascii="Times New Roman" w:hAnsi="Times New Roman" w:cs="Times New Roman"/>
          <w:sz w:val="28"/>
          <w:szCs w:val="28"/>
        </w:rPr>
        <w:t>.</w:t>
      </w:r>
      <w:r w:rsidRPr="00244C21">
        <w:rPr>
          <w:rFonts w:ascii="Times New Roman" w:hAnsi="Times New Roman" w:cs="Times New Roman"/>
          <w:color w:val="1A1A1A"/>
          <w:sz w:val="28"/>
          <w:szCs w:val="28"/>
        </w:rPr>
        <w:t xml:space="preserve"> </w:t>
      </w:r>
      <w:r w:rsidRPr="00244C21">
        <w:rPr>
          <w:rFonts w:ascii="Times New Roman" w:eastAsia="Times New Roman" w:hAnsi="Times New Roman" w:cs="Times New Roman"/>
          <w:color w:val="1A1A1A"/>
          <w:sz w:val="28"/>
          <w:szCs w:val="28"/>
          <w:lang w:eastAsia="ru-RU"/>
        </w:rPr>
        <w:t>В 2024 году мы продолжим работу в этом направлении. По вышеуказанной программе администрацией муниципального образования Усть-Лабинский район запланировано приобрести 29 квартир.</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Третий год подряд многодетные семьи Усть-Лабинского района награждаются медалью Краснодарского края «Родительская доблесть». В 2023 году медалью награждена многодетная семья из </w:t>
      </w:r>
      <w:proofErr w:type="spellStart"/>
      <w:r w:rsidRPr="00244C21">
        <w:rPr>
          <w:rFonts w:ascii="Times New Roman" w:hAnsi="Times New Roman" w:cs="Times New Roman"/>
          <w:sz w:val="28"/>
          <w:szCs w:val="28"/>
        </w:rPr>
        <w:t>Новолабинского</w:t>
      </w:r>
      <w:proofErr w:type="spellEnd"/>
      <w:r w:rsidRPr="00244C21">
        <w:rPr>
          <w:rFonts w:ascii="Times New Roman" w:hAnsi="Times New Roman" w:cs="Times New Roman"/>
          <w:sz w:val="28"/>
          <w:szCs w:val="28"/>
        </w:rPr>
        <w:t xml:space="preserve"> сельского поселения </w:t>
      </w:r>
      <w:proofErr w:type="spellStart"/>
      <w:r w:rsidRPr="00244C21">
        <w:rPr>
          <w:rFonts w:ascii="Times New Roman" w:hAnsi="Times New Roman" w:cs="Times New Roman"/>
          <w:sz w:val="28"/>
          <w:szCs w:val="28"/>
        </w:rPr>
        <w:t>Колченко</w:t>
      </w:r>
      <w:proofErr w:type="spellEnd"/>
      <w:r w:rsidRPr="00244C21">
        <w:rPr>
          <w:rFonts w:ascii="Times New Roman" w:hAnsi="Times New Roman" w:cs="Times New Roman"/>
          <w:sz w:val="28"/>
          <w:szCs w:val="28"/>
        </w:rPr>
        <w:t xml:space="preserve"> Оксаны и Сергея, воспитывающая 5 детей.</w:t>
      </w:r>
    </w:p>
    <w:p w:rsid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Указом Президента Российской Федерации от 21 декабря 2023 года за большие заслуги в укреплении института семьи и воспитание детей присвоено звание «Мать-героиня» </w:t>
      </w:r>
      <w:proofErr w:type="spellStart"/>
      <w:r w:rsidRPr="00244C21">
        <w:rPr>
          <w:rFonts w:ascii="Times New Roman" w:hAnsi="Times New Roman" w:cs="Times New Roman"/>
          <w:sz w:val="28"/>
          <w:szCs w:val="28"/>
        </w:rPr>
        <w:t>Солодовниковой</w:t>
      </w:r>
      <w:proofErr w:type="spellEnd"/>
      <w:r w:rsidRPr="00244C21">
        <w:rPr>
          <w:rFonts w:ascii="Times New Roman" w:hAnsi="Times New Roman" w:cs="Times New Roman"/>
          <w:sz w:val="28"/>
          <w:szCs w:val="28"/>
        </w:rPr>
        <w:t xml:space="preserve"> Елене Викторовне из города Усть-Лабинска, родившей и воспитывающей вместе с супругом 11 сыновей.</w:t>
      </w:r>
    </w:p>
    <w:p w:rsidR="00244C21" w:rsidRDefault="00244C21" w:rsidP="00244C21">
      <w:pPr>
        <w:spacing w:line="276" w:lineRule="auto"/>
        <w:ind w:firstLine="708"/>
        <w:jc w:val="both"/>
        <w:rPr>
          <w:rFonts w:ascii="Times New Roman" w:hAnsi="Times New Roman" w:cs="Times New Roman"/>
          <w:sz w:val="28"/>
          <w:szCs w:val="28"/>
        </w:rPr>
      </w:pPr>
    </w:p>
    <w:p w:rsidR="00AF6894" w:rsidRDefault="005726A4" w:rsidP="00244C21">
      <w:pPr>
        <w:spacing w:line="276" w:lineRule="auto"/>
        <w:jc w:val="center"/>
        <w:rPr>
          <w:rFonts w:ascii="Times New Roman" w:hAnsi="Times New Roman" w:cs="Times New Roman"/>
          <w:b/>
          <w:sz w:val="28"/>
          <w:szCs w:val="28"/>
          <w:lang w:eastAsia="ru-RU"/>
        </w:rPr>
      </w:pPr>
      <w:r w:rsidRPr="00244C21">
        <w:rPr>
          <w:rFonts w:ascii="Times New Roman" w:hAnsi="Times New Roman" w:cs="Times New Roman"/>
          <w:b/>
          <w:sz w:val="28"/>
          <w:szCs w:val="28"/>
          <w:lang w:eastAsia="ru-RU"/>
        </w:rPr>
        <w:t>ОБРАЗОВАНИЕ</w:t>
      </w:r>
    </w:p>
    <w:p w:rsidR="00244C21" w:rsidRPr="00244C21" w:rsidRDefault="00244C21" w:rsidP="00244C21">
      <w:pPr>
        <w:spacing w:line="276" w:lineRule="auto"/>
        <w:ind w:firstLine="708"/>
        <w:jc w:val="both"/>
        <w:rPr>
          <w:rFonts w:ascii="Times New Roman" w:hAnsi="Times New Roman" w:cs="Times New Roman"/>
          <w:b/>
          <w:sz w:val="28"/>
          <w:szCs w:val="28"/>
          <w:lang w:eastAsia="ru-RU"/>
        </w:rPr>
      </w:pP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В структуре отрасли образования Усть-Лабинского района действуют 64 образовательных организации, из них 31 общеобразовательная школа, 29 детских дошкольных организаций и 4 учреждения дополнительного образования, а также центр отдыха детей «Тополек». </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По итогам 2023 года в Усть-Лабинском районе создано </w:t>
      </w:r>
      <w:r w:rsidRPr="00244C21">
        <w:rPr>
          <w:rFonts w:ascii="Times New Roman" w:eastAsia="Times New Roman" w:hAnsi="Times New Roman" w:cs="Times New Roman"/>
          <w:sz w:val="28"/>
          <w:szCs w:val="28"/>
          <w:lang w:eastAsia="zh-CN"/>
        </w:rPr>
        <w:t>57</w:t>
      </w:r>
      <w:r w:rsidRPr="00244C21">
        <w:rPr>
          <w:rFonts w:ascii="Times New Roman" w:hAnsi="Times New Roman" w:cs="Times New Roman"/>
          <w:sz w:val="28"/>
          <w:szCs w:val="28"/>
        </w:rPr>
        <w:t xml:space="preserve"> дополнительных мест для детей раннего возраста (от 3-х месяцев до 3 лет) посредством капитального ремонта здания МБОУ НОШ «ДБГ» в г. Усть-Лабинске на ул. </w:t>
      </w:r>
      <w:proofErr w:type="spellStart"/>
      <w:r w:rsidRPr="00244C21">
        <w:rPr>
          <w:rFonts w:ascii="Times New Roman" w:hAnsi="Times New Roman" w:cs="Times New Roman"/>
          <w:sz w:val="28"/>
          <w:szCs w:val="28"/>
        </w:rPr>
        <w:t>Краснофорштадской</w:t>
      </w:r>
      <w:proofErr w:type="spellEnd"/>
      <w:r w:rsidRPr="00244C21">
        <w:rPr>
          <w:rFonts w:ascii="Times New Roman" w:hAnsi="Times New Roman" w:cs="Times New Roman"/>
          <w:sz w:val="28"/>
          <w:szCs w:val="28"/>
        </w:rPr>
        <w:t>.</w:t>
      </w:r>
    </w:p>
    <w:p w:rsidR="00AF6894" w:rsidRPr="00244C21" w:rsidRDefault="005726A4" w:rsidP="00244C21">
      <w:pPr>
        <w:pStyle w:val="ae"/>
        <w:tabs>
          <w:tab w:val="left" w:pos="4678"/>
        </w:tabs>
        <w:ind w:left="0" w:firstLine="709"/>
        <w:jc w:val="both"/>
        <w:rPr>
          <w:rFonts w:ascii="Times New Roman" w:hAnsi="Times New Roman"/>
          <w:sz w:val="28"/>
          <w:szCs w:val="28"/>
        </w:rPr>
      </w:pPr>
      <w:r w:rsidRPr="00244C21">
        <w:rPr>
          <w:rFonts w:ascii="Times New Roman" w:hAnsi="Times New Roman"/>
          <w:sz w:val="28"/>
          <w:szCs w:val="28"/>
        </w:rPr>
        <w:lastRenderedPageBreak/>
        <w:t xml:space="preserve">В 564 классах общеобразовательных школ обучается 12110 учащихся. В школах работает 1096 сотрудников, из них 87 руководящих работников, 769 педагогических. Остаются не </w:t>
      </w:r>
      <w:proofErr w:type="gramStart"/>
      <w:r w:rsidRPr="00244C21">
        <w:rPr>
          <w:rFonts w:ascii="Times New Roman" w:hAnsi="Times New Roman"/>
          <w:sz w:val="28"/>
          <w:szCs w:val="28"/>
        </w:rPr>
        <w:t>замещенными  49</w:t>
      </w:r>
      <w:proofErr w:type="gramEnd"/>
      <w:r w:rsidRPr="00244C21">
        <w:rPr>
          <w:rFonts w:ascii="Times New Roman" w:hAnsi="Times New Roman"/>
          <w:sz w:val="28"/>
          <w:szCs w:val="28"/>
        </w:rPr>
        <w:t xml:space="preserve"> вакантных должностей, из них 29 – педагогических.</w:t>
      </w:r>
    </w:p>
    <w:p w:rsidR="00AF6894" w:rsidRPr="00244C21" w:rsidRDefault="005726A4" w:rsidP="00244C21">
      <w:pPr>
        <w:spacing w:line="276" w:lineRule="auto"/>
        <w:ind w:firstLine="709"/>
        <w:contextualSpacing/>
        <w:jc w:val="both"/>
        <w:rPr>
          <w:rFonts w:ascii="Times New Roman" w:hAnsi="Times New Roman" w:cs="Times New Roman"/>
          <w:sz w:val="28"/>
          <w:szCs w:val="28"/>
        </w:rPr>
      </w:pPr>
      <w:r w:rsidRPr="00244C21">
        <w:rPr>
          <w:rFonts w:ascii="Times New Roman" w:hAnsi="Times New Roman" w:cs="Times New Roman"/>
          <w:sz w:val="28"/>
          <w:szCs w:val="28"/>
        </w:rPr>
        <w:t xml:space="preserve">В 2023 году в Усть-Лабинском районе в государственной итоговой аттестации по образовательным программам основного общего образования (далее – ГИА-9) участвовали 1230 обучающихся (в 2022 году – 1134). Особенностью ГИА-9 2023 года является </w:t>
      </w:r>
      <w:proofErr w:type="gramStart"/>
      <w:r w:rsidRPr="00244C21">
        <w:rPr>
          <w:rFonts w:ascii="Times New Roman" w:hAnsi="Times New Roman" w:cs="Times New Roman"/>
          <w:sz w:val="28"/>
          <w:szCs w:val="28"/>
        </w:rPr>
        <w:t>проверка  результатов</w:t>
      </w:r>
      <w:proofErr w:type="gramEnd"/>
      <w:r w:rsidRPr="00244C21">
        <w:rPr>
          <w:rFonts w:ascii="Times New Roman" w:hAnsi="Times New Roman" w:cs="Times New Roman"/>
          <w:sz w:val="28"/>
          <w:szCs w:val="28"/>
        </w:rPr>
        <w:t xml:space="preserve"> всех экзаменов (в том числе и по предметам по выбору) региональной экзаменационной комиссией. </w:t>
      </w:r>
    </w:p>
    <w:p w:rsidR="00AF6894" w:rsidRPr="00244C21" w:rsidRDefault="005726A4" w:rsidP="00244C21">
      <w:pPr>
        <w:spacing w:line="276" w:lineRule="auto"/>
        <w:ind w:firstLine="709"/>
        <w:contextualSpacing/>
        <w:jc w:val="both"/>
        <w:rPr>
          <w:rFonts w:ascii="Times New Roman" w:hAnsi="Times New Roman" w:cs="Times New Roman"/>
          <w:bCs/>
          <w:sz w:val="28"/>
          <w:szCs w:val="28"/>
        </w:rPr>
      </w:pPr>
      <w:r w:rsidRPr="00244C21">
        <w:rPr>
          <w:rFonts w:ascii="Times New Roman" w:hAnsi="Times New Roman" w:cs="Times New Roman"/>
          <w:sz w:val="28"/>
          <w:szCs w:val="28"/>
        </w:rPr>
        <w:t xml:space="preserve">По результатам экзаменов </w:t>
      </w:r>
      <w:r w:rsidRPr="00244C21">
        <w:rPr>
          <w:rFonts w:ascii="Times New Roman" w:hAnsi="Times New Roman" w:cs="Times New Roman"/>
          <w:bCs/>
          <w:sz w:val="28"/>
          <w:szCs w:val="28"/>
        </w:rPr>
        <w:t xml:space="preserve">повысилось качество обучения по русскому языку, математике, химии, английскому языку, истории, литературе. </w:t>
      </w:r>
    </w:p>
    <w:p w:rsidR="00AF6894" w:rsidRPr="00244C21" w:rsidRDefault="005726A4"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Аттестаты особого образца в 2023 году получили 56 обучающихся 9-х классов (по району 4,5 %, в 2022- 3,</w:t>
      </w:r>
      <w:proofErr w:type="gramStart"/>
      <w:r w:rsidRPr="00244C21">
        <w:rPr>
          <w:rFonts w:ascii="Times New Roman" w:hAnsi="Times New Roman" w:cs="Times New Roman"/>
          <w:sz w:val="28"/>
          <w:szCs w:val="28"/>
        </w:rPr>
        <w:t>4  %)</w:t>
      </w:r>
      <w:proofErr w:type="gramEnd"/>
      <w:r w:rsidRPr="00244C21">
        <w:rPr>
          <w:rFonts w:ascii="Times New Roman" w:hAnsi="Times New Roman" w:cs="Times New Roman"/>
          <w:sz w:val="28"/>
          <w:szCs w:val="28"/>
        </w:rPr>
        <w:t xml:space="preserve"> из школ  № 1,2,3,6,7,8, 10,12,14,16,17,19,20,21,36, гимназии № 5, Лицея. Самый высокий % получения аттестатов особого образца в школе № </w:t>
      </w:r>
      <w:proofErr w:type="gramStart"/>
      <w:r w:rsidRPr="00244C21">
        <w:rPr>
          <w:rFonts w:ascii="Times New Roman" w:hAnsi="Times New Roman" w:cs="Times New Roman"/>
          <w:sz w:val="28"/>
          <w:szCs w:val="28"/>
        </w:rPr>
        <w:t>14  (</w:t>
      </w:r>
      <w:proofErr w:type="gramEnd"/>
      <w:r w:rsidRPr="00244C21">
        <w:rPr>
          <w:rFonts w:ascii="Times New Roman" w:hAnsi="Times New Roman" w:cs="Times New Roman"/>
          <w:sz w:val="28"/>
          <w:szCs w:val="28"/>
        </w:rPr>
        <w:t>21 %) и Лицее (17,24%).</w:t>
      </w:r>
    </w:p>
    <w:p w:rsidR="00AF6894" w:rsidRPr="00244C21" w:rsidRDefault="005726A4"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32 выпускника 11-х </w:t>
      </w:r>
      <w:proofErr w:type="gramStart"/>
      <w:r w:rsidRPr="00244C21">
        <w:rPr>
          <w:rFonts w:ascii="Times New Roman" w:hAnsi="Times New Roman" w:cs="Times New Roman"/>
          <w:sz w:val="28"/>
          <w:szCs w:val="28"/>
        </w:rPr>
        <w:t>классов  награждены</w:t>
      </w:r>
      <w:proofErr w:type="gramEnd"/>
      <w:r w:rsidRPr="00244C21">
        <w:rPr>
          <w:rFonts w:ascii="Times New Roman" w:hAnsi="Times New Roman" w:cs="Times New Roman"/>
          <w:sz w:val="28"/>
          <w:szCs w:val="28"/>
        </w:rPr>
        <w:t xml:space="preserve"> медалями «За особые успехи в учении», а это 9,2 % от общего числа выпускников.  </w:t>
      </w:r>
    </w:p>
    <w:p w:rsidR="00AF6894" w:rsidRPr="00244C21" w:rsidRDefault="005726A4" w:rsidP="00244C21">
      <w:pPr>
        <w:spacing w:line="276" w:lineRule="auto"/>
        <w:ind w:firstLine="709"/>
        <w:jc w:val="both"/>
        <w:rPr>
          <w:rFonts w:ascii="Times New Roman" w:hAnsi="Times New Roman" w:cs="Times New Roman"/>
          <w:color w:val="000000"/>
          <w:spacing w:val="-2"/>
          <w:sz w:val="28"/>
          <w:szCs w:val="28"/>
          <w:highlight w:val="white"/>
        </w:rPr>
      </w:pPr>
      <w:r w:rsidRPr="00244C21">
        <w:rPr>
          <w:rFonts w:ascii="Times New Roman" w:hAnsi="Times New Roman" w:cs="Times New Roman"/>
          <w:color w:val="000000"/>
          <w:spacing w:val="-2"/>
          <w:sz w:val="28"/>
          <w:szCs w:val="28"/>
          <w:shd w:val="clear" w:color="auto" w:fill="FFFFFF"/>
        </w:rPr>
        <w:t xml:space="preserve">По итогам ЕГЭ 2023 года – четыре </w:t>
      </w:r>
      <w:proofErr w:type="spellStart"/>
      <w:r w:rsidRPr="00244C21">
        <w:rPr>
          <w:rFonts w:ascii="Times New Roman" w:hAnsi="Times New Roman" w:cs="Times New Roman"/>
          <w:color w:val="000000"/>
          <w:spacing w:val="-2"/>
          <w:sz w:val="28"/>
          <w:szCs w:val="28"/>
          <w:shd w:val="clear" w:color="auto" w:fill="FFFFFF"/>
        </w:rPr>
        <w:t>стобальника</w:t>
      </w:r>
      <w:proofErr w:type="spellEnd"/>
      <w:r w:rsidRPr="00244C21">
        <w:rPr>
          <w:rFonts w:ascii="Times New Roman" w:hAnsi="Times New Roman" w:cs="Times New Roman"/>
          <w:color w:val="000000"/>
          <w:spacing w:val="-2"/>
          <w:sz w:val="28"/>
          <w:szCs w:val="28"/>
          <w:shd w:val="clear" w:color="auto" w:fill="FFFFFF"/>
        </w:rPr>
        <w:t xml:space="preserve">: два по литературе (школы № 4 – учитель Китаева И.А., № 6 – учитель Боткина Г.М.), по русскому языку (лицей – учитель – </w:t>
      </w:r>
      <w:proofErr w:type="spellStart"/>
      <w:r w:rsidRPr="00244C21">
        <w:rPr>
          <w:rFonts w:ascii="Times New Roman" w:hAnsi="Times New Roman" w:cs="Times New Roman"/>
          <w:color w:val="000000"/>
          <w:spacing w:val="-2"/>
          <w:sz w:val="28"/>
          <w:szCs w:val="28"/>
          <w:shd w:val="clear" w:color="auto" w:fill="FFFFFF"/>
        </w:rPr>
        <w:t>Смикулис</w:t>
      </w:r>
      <w:proofErr w:type="spellEnd"/>
      <w:r w:rsidRPr="00244C21">
        <w:rPr>
          <w:rFonts w:ascii="Times New Roman" w:hAnsi="Times New Roman" w:cs="Times New Roman"/>
          <w:color w:val="000000"/>
          <w:spacing w:val="-2"/>
          <w:sz w:val="28"/>
          <w:szCs w:val="28"/>
          <w:shd w:val="clear" w:color="auto" w:fill="FFFFFF"/>
        </w:rPr>
        <w:t xml:space="preserve"> О.Е.), впервые вручена именная премия О.В. Дерипаска за 100 баллов на ЕГЭ по химии </w:t>
      </w:r>
      <w:proofErr w:type="spellStart"/>
      <w:r w:rsidRPr="00244C21">
        <w:rPr>
          <w:rFonts w:ascii="Times New Roman" w:hAnsi="Times New Roman" w:cs="Times New Roman"/>
          <w:color w:val="000000"/>
          <w:spacing w:val="-2"/>
          <w:sz w:val="28"/>
          <w:szCs w:val="28"/>
          <w:shd w:val="clear" w:color="auto" w:fill="FFFFFF"/>
        </w:rPr>
        <w:t>Волик</w:t>
      </w:r>
      <w:proofErr w:type="spellEnd"/>
      <w:r w:rsidRPr="00244C21">
        <w:rPr>
          <w:rFonts w:ascii="Times New Roman" w:hAnsi="Times New Roman" w:cs="Times New Roman"/>
          <w:color w:val="000000"/>
          <w:spacing w:val="-2"/>
          <w:sz w:val="28"/>
          <w:szCs w:val="28"/>
          <w:shd w:val="clear" w:color="auto" w:fill="FFFFFF"/>
        </w:rPr>
        <w:t xml:space="preserve"> Д. – учителя </w:t>
      </w:r>
      <w:proofErr w:type="spellStart"/>
      <w:r w:rsidRPr="00244C21">
        <w:rPr>
          <w:rFonts w:ascii="Times New Roman" w:hAnsi="Times New Roman" w:cs="Times New Roman"/>
          <w:color w:val="000000"/>
          <w:spacing w:val="-2"/>
          <w:sz w:val="28"/>
          <w:szCs w:val="28"/>
          <w:shd w:val="clear" w:color="auto" w:fill="FFFFFF"/>
        </w:rPr>
        <w:t>Марукян</w:t>
      </w:r>
      <w:proofErr w:type="spellEnd"/>
      <w:r w:rsidRPr="00244C21">
        <w:rPr>
          <w:rFonts w:ascii="Times New Roman" w:hAnsi="Times New Roman" w:cs="Times New Roman"/>
          <w:color w:val="000000"/>
          <w:spacing w:val="-2"/>
          <w:sz w:val="28"/>
          <w:szCs w:val="28"/>
          <w:shd w:val="clear" w:color="auto" w:fill="FFFFFF"/>
        </w:rPr>
        <w:t xml:space="preserve"> Э.Ю. и </w:t>
      </w:r>
      <w:proofErr w:type="spellStart"/>
      <w:r w:rsidRPr="00244C21">
        <w:rPr>
          <w:rFonts w:ascii="Times New Roman" w:hAnsi="Times New Roman" w:cs="Times New Roman"/>
          <w:color w:val="000000"/>
          <w:spacing w:val="-2"/>
          <w:sz w:val="28"/>
          <w:szCs w:val="28"/>
          <w:shd w:val="clear" w:color="auto" w:fill="FFFFFF"/>
        </w:rPr>
        <w:t>Наметкина</w:t>
      </w:r>
      <w:proofErr w:type="spellEnd"/>
      <w:r w:rsidRPr="00244C21">
        <w:rPr>
          <w:rFonts w:ascii="Times New Roman" w:hAnsi="Times New Roman" w:cs="Times New Roman"/>
          <w:color w:val="000000"/>
          <w:spacing w:val="-2"/>
          <w:sz w:val="28"/>
          <w:szCs w:val="28"/>
          <w:shd w:val="clear" w:color="auto" w:fill="FFFFFF"/>
        </w:rPr>
        <w:t xml:space="preserve"> С.А.</w:t>
      </w:r>
    </w:p>
    <w:p w:rsidR="00AF6894" w:rsidRPr="00244C21" w:rsidRDefault="005726A4"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Повысилось число </w:t>
      </w:r>
      <w:proofErr w:type="spellStart"/>
      <w:r w:rsidRPr="00244C21">
        <w:rPr>
          <w:rFonts w:ascii="Times New Roman" w:hAnsi="Times New Roman" w:cs="Times New Roman"/>
          <w:sz w:val="28"/>
          <w:szCs w:val="28"/>
        </w:rPr>
        <w:t>высокобальных</w:t>
      </w:r>
      <w:proofErr w:type="spellEnd"/>
      <w:r w:rsidRPr="00244C21">
        <w:rPr>
          <w:rFonts w:ascii="Times New Roman" w:hAnsi="Times New Roman" w:cs="Times New Roman"/>
          <w:sz w:val="28"/>
          <w:szCs w:val="28"/>
        </w:rPr>
        <w:t xml:space="preserve"> результатов.  Более 220 выпускников, 63,4 </w:t>
      </w:r>
      <w:proofErr w:type="gramStart"/>
      <w:r w:rsidRPr="00244C21">
        <w:rPr>
          <w:rFonts w:ascii="Times New Roman" w:hAnsi="Times New Roman" w:cs="Times New Roman"/>
          <w:sz w:val="28"/>
          <w:szCs w:val="28"/>
        </w:rPr>
        <w:t>%,  по</w:t>
      </w:r>
      <w:proofErr w:type="gramEnd"/>
      <w:r w:rsidRPr="00244C21">
        <w:rPr>
          <w:rFonts w:ascii="Times New Roman" w:hAnsi="Times New Roman" w:cs="Times New Roman"/>
          <w:sz w:val="28"/>
          <w:szCs w:val="28"/>
        </w:rPr>
        <w:t xml:space="preserve"> разным предметам набрали  выше 81 балла. Средние баллы по профильной математике, химии, литературе, обществознанию, английскому языку, информатике выше </w:t>
      </w:r>
      <w:proofErr w:type="spellStart"/>
      <w:r w:rsidRPr="00244C21">
        <w:rPr>
          <w:rFonts w:ascii="Times New Roman" w:hAnsi="Times New Roman" w:cs="Times New Roman"/>
          <w:sz w:val="28"/>
          <w:szCs w:val="28"/>
        </w:rPr>
        <w:t>среднекраевых</w:t>
      </w:r>
      <w:proofErr w:type="spellEnd"/>
      <w:r w:rsidRPr="00244C21">
        <w:rPr>
          <w:rFonts w:ascii="Times New Roman" w:hAnsi="Times New Roman" w:cs="Times New Roman"/>
          <w:sz w:val="28"/>
          <w:szCs w:val="28"/>
        </w:rPr>
        <w:t>. Лидерами по результатам ЕГЭ являются школы № 2,5,6,10,19,23.</w:t>
      </w:r>
    </w:p>
    <w:p w:rsidR="00AF6894" w:rsidRPr="00244C21" w:rsidRDefault="005726A4"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С целью повышения качества образования расширяется спектр дополнительного и профильного образования, а также применяются инновационные формы </w:t>
      </w:r>
      <w:proofErr w:type="spellStart"/>
      <w:r w:rsidRPr="00244C21">
        <w:rPr>
          <w:rFonts w:ascii="Times New Roman" w:hAnsi="Times New Roman" w:cs="Times New Roman"/>
          <w:sz w:val="28"/>
          <w:szCs w:val="28"/>
        </w:rPr>
        <w:t>профориентационной</w:t>
      </w:r>
      <w:proofErr w:type="spellEnd"/>
      <w:r w:rsidRPr="00244C21">
        <w:rPr>
          <w:rFonts w:ascii="Times New Roman" w:hAnsi="Times New Roman" w:cs="Times New Roman"/>
          <w:sz w:val="28"/>
          <w:szCs w:val="28"/>
        </w:rPr>
        <w:t xml:space="preserve"> работы. </w:t>
      </w:r>
    </w:p>
    <w:p w:rsidR="00AF6894" w:rsidRPr="00244C21" w:rsidRDefault="005726A4" w:rsidP="00244C21">
      <w:pPr>
        <w:spacing w:after="0" w:line="276" w:lineRule="auto"/>
        <w:ind w:firstLine="709"/>
        <w:jc w:val="both"/>
        <w:rPr>
          <w:rFonts w:ascii="Times New Roman" w:eastAsia="sans-serif" w:hAnsi="Times New Roman" w:cs="Times New Roman"/>
          <w:color w:val="000000"/>
          <w:sz w:val="28"/>
          <w:szCs w:val="28"/>
          <w:highlight w:val="white"/>
        </w:rPr>
      </w:pPr>
      <w:r w:rsidRPr="00244C21">
        <w:rPr>
          <w:rFonts w:ascii="Times New Roman" w:eastAsia="sans-serif" w:hAnsi="Times New Roman" w:cs="Times New Roman"/>
          <w:color w:val="000000"/>
          <w:sz w:val="28"/>
          <w:szCs w:val="28"/>
          <w:shd w:val="clear" w:color="auto" w:fill="FFFFFF"/>
        </w:rPr>
        <w:t>В 2023 году на базе Центра творчества «Созвездие» создан «Центр развития одарённости детей муниципального образования Усть-Лабинский район». В рамках деятельности Центра работает Первая математическая школа с января 2023 года.</w:t>
      </w:r>
    </w:p>
    <w:p w:rsidR="00AF6894" w:rsidRPr="00244C21" w:rsidRDefault="005726A4"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lastRenderedPageBreak/>
        <w:t xml:space="preserve">В целях развития интеллектуальных способностей детей, подготовки педагогических кадров заключены соглашения о взаимодействии с Адыгейским государственным университетом, </w:t>
      </w:r>
      <w:proofErr w:type="spellStart"/>
      <w:r w:rsidRPr="00244C21">
        <w:rPr>
          <w:rFonts w:ascii="Times New Roman" w:hAnsi="Times New Roman" w:cs="Times New Roman"/>
          <w:sz w:val="28"/>
          <w:szCs w:val="28"/>
        </w:rPr>
        <w:t>Армавирским</w:t>
      </w:r>
      <w:proofErr w:type="spellEnd"/>
      <w:r w:rsidRPr="00244C21">
        <w:rPr>
          <w:rFonts w:ascii="Times New Roman" w:hAnsi="Times New Roman" w:cs="Times New Roman"/>
          <w:sz w:val="28"/>
          <w:szCs w:val="28"/>
        </w:rPr>
        <w:t xml:space="preserve"> государственным педагогическим университетом, материальную поддержку оказывает депутат Государственной Думы РФ </w:t>
      </w:r>
      <w:proofErr w:type="spellStart"/>
      <w:r w:rsidRPr="00244C21">
        <w:rPr>
          <w:rFonts w:ascii="Times New Roman" w:hAnsi="Times New Roman" w:cs="Times New Roman"/>
          <w:sz w:val="28"/>
          <w:szCs w:val="28"/>
        </w:rPr>
        <w:t>Езубов</w:t>
      </w:r>
      <w:proofErr w:type="spellEnd"/>
      <w:r w:rsidRPr="00244C21">
        <w:rPr>
          <w:rFonts w:ascii="Times New Roman" w:hAnsi="Times New Roman" w:cs="Times New Roman"/>
          <w:sz w:val="28"/>
          <w:szCs w:val="28"/>
        </w:rPr>
        <w:t xml:space="preserve"> Алексей Петрович.</w:t>
      </w:r>
    </w:p>
    <w:p w:rsidR="00AF6894" w:rsidRPr="00244C21" w:rsidRDefault="005726A4" w:rsidP="00244C21">
      <w:pPr>
        <w:spacing w:after="0" w:line="276" w:lineRule="auto"/>
        <w:ind w:firstLine="709"/>
        <w:jc w:val="both"/>
        <w:rPr>
          <w:rFonts w:ascii="Times New Roman" w:eastAsia="sans-serif" w:hAnsi="Times New Roman" w:cs="Times New Roman"/>
          <w:color w:val="000000"/>
          <w:sz w:val="28"/>
          <w:szCs w:val="28"/>
          <w:highlight w:val="white"/>
        </w:rPr>
      </w:pPr>
      <w:r w:rsidRPr="00244C21">
        <w:rPr>
          <w:rFonts w:ascii="Times New Roman" w:eastAsia="sans-serif" w:hAnsi="Times New Roman" w:cs="Times New Roman"/>
          <w:color w:val="000000"/>
          <w:sz w:val="28"/>
          <w:szCs w:val="28"/>
          <w:shd w:val="clear" w:color="auto" w:fill="FFFFFF"/>
        </w:rPr>
        <w:t>В декабре стартовали первые профильные смены «Нескучные науки» по подготовке школьников к участию в региональном этапе Всероссийской олимпиады школьников.</w:t>
      </w:r>
    </w:p>
    <w:p w:rsidR="00AF6894" w:rsidRPr="00244C21" w:rsidRDefault="005726A4" w:rsidP="00244C21">
      <w:pPr>
        <w:pStyle w:val="ae"/>
        <w:spacing w:after="0"/>
        <w:ind w:left="0" w:firstLine="709"/>
        <w:jc w:val="both"/>
        <w:rPr>
          <w:rFonts w:ascii="Times New Roman" w:eastAsia="Segoe UI" w:hAnsi="Times New Roman"/>
          <w:color w:val="000000"/>
          <w:sz w:val="28"/>
          <w:szCs w:val="28"/>
          <w:highlight w:val="white"/>
        </w:rPr>
      </w:pPr>
      <w:r w:rsidRPr="00244C21">
        <w:rPr>
          <w:rFonts w:ascii="Times New Roman" w:eastAsia="Segoe UI" w:hAnsi="Times New Roman"/>
          <w:color w:val="000000"/>
          <w:sz w:val="28"/>
          <w:szCs w:val="28"/>
          <w:shd w:val="clear" w:color="auto" w:fill="FFFFFF"/>
        </w:rPr>
        <w:t xml:space="preserve">В апреле 2023 </w:t>
      </w:r>
      <w:proofErr w:type="gramStart"/>
      <w:r w:rsidRPr="00244C21">
        <w:rPr>
          <w:rFonts w:ascii="Times New Roman" w:eastAsia="Segoe UI" w:hAnsi="Times New Roman"/>
          <w:color w:val="000000"/>
          <w:sz w:val="28"/>
          <w:szCs w:val="28"/>
          <w:shd w:val="clear" w:color="auto" w:fill="FFFFFF"/>
        </w:rPr>
        <w:t>года  в</w:t>
      </w:r>
      <w:proofErr w:type="gramEnd"/>
      <w:r w:rsidRPr="00244C21">
        <w:rPr>
          <w:rFonts w:ascii="Times New Roman" w:eastAsia="Segoe UI" w:hAnsi="Times New Roman"/>
          <w:color w:val="000000"/>
          <w:sz w:val="28"/>
          <w:szCs w:val="28"/>
          <w:shd w:val="clear" w:color="auto" w:fill="FFFFFF"/>
        </w:rPr>
        <w:t xml:space="preserve"> г-к Сочи состоялся XVI региональный конкурс исследовательских работ и творческих проектов дошкольников и младших школьников </w:t>
      </w:r>
      <w:r w:rsidRPr="00244C21">
        <w:rPr>
          <w:rStyle w:val="a3"/>
          <w:rFonts w:ascii="Times New Roman" w:eastAsia="Segoe UI" w:hAnsi="Times New Roman"/>
          <w:color w:val="000000"/>
          <w:sz w:val="28"/>
          <w:szCs w:val="28"/>
          <w:shd w:val="clear" w:color="auto" w:fill="FFFFFF"/>
        </w:rPr>
        <w:t>«Я – исследователь»</w:t>
      </w:r>
      <w:r w:rsidRPr="00244C21">
        <w:rPr>
          <w:rFonts w:ascii="Times New Roman" w:eastAsia="Segoe UI" w:hAnsi="Times New Roman"/>
          <w:color w:val="000000"/>
          <w:sz w:val="28"/>
          <w:szCs w:val="28"/>
          <w:shd w:val="clear" w:color="auto" w:fill="FFFFFF"/>
        </w:rPr>
        <w:t xml:space="preserve"> Всего 193 участника из образовательных организаций Краснодарского края представили свои работы,  из них 9  участников из Усть-Лабинского района: </w:t>
      </w:r>
    </w:p>
    <w:p w:rsidR="00AF6894" w:rsidRPr="00244C21" w:rsidRDefault="005726A4" w:rsidP="00244C21">
      <w:pPr>
        <w:pStyle w:val="ae"/>
        <w:spacing w:after="0"/>
        <w:ind w:left="0" w:firstLine="709"/>
        <w:jc w:val="both"/>
        <w:rPr>
          <w:rFonts w:ascii="Times New Roman" w:eastAsia="Segoe UI" w:hAnsi="Times New Roman"/>
          <w:color w:val="000000"/>
          <w:sz w:val="28"/>
          <w:szCs w:val="28"/>
          <w:highlight w:val="white"/>
        </w:rPr>
      </w:pPr>
      <w:r w:rsidRPr="00244C21">
        <w:rPr>
          <w:rFonts w:ascii="Times New Roman" w:eastAsia="Segoe UI" w:hAnsi="Times New Roman"/>
          <w:color w:val="000000"/>
          <w:sz w:val="28"/>
          <w:szCs w:val="28"/>
          <w:shd w:val="clear" w:color="auto" w:fill="FFFFFF"/>
        </w:rPr>
        <w:t xml:space="preserve">- </w:t>
      </w:r>
      <w:r w:rsidRPr="00244C21">
        <w:rPr>
          <w:rStyle w:val="a3"/>
          <w:rFonts w:ascii="Times New Roman" w:eastAsia="Segoe UI" w:hAnsi="Times New Roman"/>
          <w:color w:val="000000"/>
          <w:sz w:val="28"/>
          <w:szCs w:val="28"/>
          <w:shd w:val="clear" w:color="auto" w:fill="FFFFFF"/>
        </w:rPr>
        <w:t>"Дошкольники:</w:t>
      </w:r>
      <w:r w:rsidRPr="00244C21">
        <w:rPr>
          <w:rFonts w:ascii="Times New Roman" w:eastAsia="Segoe UI" w:hAnsi="Times New Roman"/>
          <w:color w:val="000000"/>
          <w:sz w:val="28"/>
          <w:szCs w:val="28"/>
          <w:shd w:val="clear" w:color="auto" w:fill="FFFFFF"/>
        </w:rPr>
        <w:t xml:space="preserve"> Солнцев Андрей (ДОУ № 2), Сотников Кирилл (ДОУ 39</w:t>
      </w:r>
      <w:proofErr w:type="gramStart"/>
      <w:r w:rsidRPr="00244C21">
        <w:rPr>
          <w:rFonts w:ascii="Times New Roman" w:eastAsia="Segoe UI" w:hAnsi="Times New Roman"/>
          <w:color w:val="000000"/>
          <w:sz w:val="28"/>
          <w:szCs w:val="28"/>
          <w:shd w:val="clear" w:color="auto" w:fill="FFFFFF"/>
        </w:rPr>
        <w:t>) ,</w:t>
      </w:r>
      <w:proofErr w:type="gramEnd"/>
      <w:r w:rsidRPr="00244C21">
        <w:rPr>
          <w:rFonts w:ascii="Times New Roman" w:eastAsia="Segoe UI" w:hAnsi="Times New Roman"/>
          <w:color w:val="000000"/>
          <w:sz w:val="28"/>
          <w:szCs w:val="28"/>
          <w:shd w:val="clear" w:color="auto" w:fill="FFFFFF"/>
        </w:rPr>
        <w:t xml:space="preserve"> Фёдорова Вера (ДОУ 26)</w:t>
      </w:r>
    </w:p>
    <w:p w:rsidR="00AF6894" w:rsidRPr="00244C21" w:rsidRDefault="005726A4" w:rsidP="00244C21">
      <w:pPr>
        <w:pStyle w:val="ae"/>
        <w:spacing w:after="0"/>
        <w:ind w:left="0" w:firstLine="709"/>
        <w:jc w:val="both"/>
        <w:rPr>
          <w:rFonts w:ascii="Times New Roman" w:eastAsia="Segoe UI" w:hAnsi="Times New Roman"/>
          <w:color w:val="000000"/>
          <w:sz w:val="28"/>
          <w:szCs w:val="28"/>
          <w:highlight w:val="white"/>
        </w:rPr>
      </w:pPr>
      <w:r w:rsidRPr="00244C21">
        <w:rPr>
          <w:rFonts w:ascii="Times New Roman" w:eastAsia="Segoe UI" w:hAnsi="Times New Roman"/>
          <w:color w:val="000000"/>
          <w:sz w:val="28"/>
          <w:szCs w:val="28"/>
          <w:shd w:val="clear" w:color="auto" w:fill="FFFFFF"/>
        </w:rPr>
        <w:t>- </w:t>
      </w:r>
      <w:r w:rsidRPr="00244C21">
        <w:rPr>
          <w:rStyle w:val="a3"/>
          <w:rFonts w:ascii="Times New Roman" w:eastAsia="Segoe UI" w:hAnsi="Times New Roman"/>
          <w:color w:val="000000"/>
          <w:sz w:val="28"/>
          <w:szCs w:val="28"/>
          <w:shd w:val="clear" w:color="auto" w:fill="FFFFFF"/>
        </w:rPr>
        <w:t>"Школьники:</w:t>
      </w:r>
      <w:r w:rsidRPr="00244C21">
        <w:rPr>
          <w:rFonts w:ascii="Times New Roman" w:eastAsia="Segoe UI" w:hAnsi="Times New Roman"/>
          <w:color w:val="000000"/>
          <w:sz w:val="28"/>
          <w:szCs w:val="28"/>
          <w:shd w:val="clear" w:color="auto" w:fill="FFFFFF"/>
        </w:rPr>
        <w:t xml:space="preserve"> Журавлева Алина (СОШ № 2), Беспалова Анна (СОШ № 3) </w:t>
      </w:r>
      <w:proofErr w:type="spellStart"/>
      <w:r w:rsidRPr="00244C21">
        <w:rPr>
          <w:rFonts w:ascii="Times New Roman" w:eastAsia="Segoe UI" w:hAnsi="Times New Roman"/>
          <w:color w:val="000000"/>
          <w:sz w:val="28"/>
          <w:szCs w:val="28"/>
          <w:shd w:val="clear" w:color="auto" w:fill="FFFFFF"/>
        </w:rPr>
        <w:t>Мирошникова</w:t>
      </w:r>
      <w:proofErr w:type="spellEnd"/>
      <w:r w:rsidRPr="00244C21">
        <w:rPr>
          <w:rFonts w:ascii="Times New Roman" w:eastAsia="Segoe UI" w:hAnsi="Times New Roman"/>
          <w:color w:val="000000"/>
          <w:sz w:val="28"/>
          <w:szCs w:val="28"/>
          <w:shd w:val="clear" w:color="auto" w:fill="FFFFFF"/>
        </w:rPr>
        <w:t xml:space="preserve"> (СОШ № 3) Говорухина София, Филиппова </w:t>
      </w:r>
      <w:proofErr w:type="gramStart"/>
      <w:r w:rsidRPr="00244C21">
        <w:rPr>
          <w:rFonts w:ascii="Times New Roman" w:eastAsia="Segoe UI" w:hAnsi="Times New Roman"/>
          <w:color w:val="000000"/>
          <w:sz w:val="28"/>
          <w:szCs w:val="28"/>
          <w:shd w:val="clear" w:color="auto" w:fill="FFFFFF"/>
        </w:rPr>
        <w:t>Дарья,  Пасленов</w:t>
      </w:r>
      <w:proofErr w:type="gramEnd"/>
      <w:r w:rsidRPr="00244C21">
        <w:rPr>
          <w:rFonts w:ascii="Times New Roman" w:eastAsia="Segoe UI" w:hAnsi="Times New Roman"/>
          <w:color w:val="000000"/>
          <w:sz w:val="28"/>
          <w:szCs w:val="28"/>
          <w:shd w:val="clear" w:color="auto" w:fill="FFFFFF"/>
        </w:rPr>
        <w:t xml:space="preserve"> Павел - обучающиеся гимназии № 5. </w:t>
      </w:r>
    </w:p>
    <w:p w:rsidR="00AF6894" w:rsidRPr="00244C21" w:rsidRDefault="005726A4" w:rsidP="00244C21">
      <w:pPr>
        <w:pStyle w:val="ae"/>
        <w:spacing w:after="0"/>
        <w:ind w:left="0" w:firstLine="709"/>
        <w:jc w:val="both"/>
        <w:rPr>
          <w:rFonts w:ascii="Times New Roman" w:eastAsia="Segoe UI" w:hAnsi="Times New Roman"/>
          <w:color w:val="000000"/>
          <w:sz w:val="28"/>
          <w:szCs w:val="28"/>
          <w:highlight w:val="white"/>
        </w:rPr>
      </w:pPr>
      <w:r w:rsidRPr="00244C21">
        <w:rPr>
          <w:rFonts w:ascii="Times New Roman" w:eastAsia="Segoe UI" w:hAnsi="Times New Roman"/>
          <w:color w:val="000000"/>
          <w:sz w:val="28"/>
          <w:szCs w:val="28"/>
          <w:shd w:val="clear" w:color="auto" w:fill="FFFFFF"/>
        </w:rPr>
        <w:t xml:space="preserve">По итогам регионального </w:t>
      </w:r>
      <w:proofErr w:type="gramStart"/>
      <w:r w:rsidRPr="00244C21">
        <w:rPr>
          <w:rFonts w:ascii="Times New Roman" w:eastAsia="Segoe UI" w:hAnsi="Times New Roman"/>
          <w:color w:val="000000"/>
          <w:sz w:val="28"/>
          <w:szCs w:val="28"/>
          <w:shd w:val="clear" w:color="auto" w:fill="FFFFFF"/>
        </w:rPr>
        <w:t>конкурса  звание</w:t>
      </w:r>
      <w:proofErr w:type="gramEnd"/>
      <w:r w:rsidRPr="00244C21">
        <w:rPr>
          <w:rFonts w:ascii="Times New Roman" w:eastAsia="Segoe UI" w:hAnsi="Times New Roman"/>
          <w:color w:val="000000"/>
          <w:sz w:val="28"/>
          <w:szCs w:val="28"/>
          <w:shd w:val="clear" w:color="auto" w:fill="FFFFFF"/>
        </w:rPr>
        <w:t xml:space="preserve"> "лауреатов" (2-место)  получили: Солнцев Андрей (ДОУ  2), Фёдорова Вера (ДОУ 26) Журавлева Алина (СОШ № 2),  </w:t>
      </w:r>
      <w:proofErr w:type="spellStart"/>
      <w:r w:rsidRPr="00244C21">
        <w:rPr>
          <w:rFonts w:ascii="Times New Roman" w:eastAsia="Segoe UI" w:hAnsi="Times New Roman"/>
          <w:color w:val="000000"/>
          <w:sz w:val="28"/>
          <w:szCs w:val="28"/>
          <w:shd w:val="clear" w:color="auto" w:fill="FFFFFF"/>
        </w:rPr>
        <w:t>Мирошникова</w:t>
      </w:r>
      <w:proofErr w:type="spellEnd"/>
      <w:r w:rsidRPr="00244C21">
        <w:rPr>
          <w:rFonts w:ascii="Times New Roman" w:eastAsia="Segoe UI" w:hAnsi="Times New Roman"/>
          <w:color w:val="000000"/>
          <w:sz w:val="28"/>
          <w:szCs w:val="28"/>
          <w:shd w:val="clear" w:color="auto" w:fill="FFFFFF"/>
        </w:rPr>
        <w:t xml:space="preserve"> Виолетта (СОШ № 3) Пасленов Павел ( гимназия № 5). Остальные ребята заняли 3 места. </w:t>
      </w:r>
    </w:p>
    <w:p w:rsidR="00AF6894" w:rsidRPr="00244C21" w:rsidRDefault="005726A4" w:rsidP="00244C21">
      <w:pPr>
        <w:pStyle w:val="ae"/>
        <w:spacing w:after="0"/>
        <w:ind w:left="0" w:firstLine="709"/>
        <w:jc w:val="both"/>
        <w:rPr>
          <w:rFonts w:ascii="Times New Roman" w:hAnsi="Times New Roman"/>
          <w:sz w:val="28"/>
          <w:szCs w:val="28"/>
        </w:rPr>
      </w:pPr>
      <w:r w:rsidRPr="00244C21">
        <w:rPr>
          <w:rFonts w:ascii="Times New Roman" w:hAnsi="Times New Roman"/>
          <w:sz w:val="28"/>
          <w:szCs w:val="28"/>
        </w:rPr>
        <w:t xml:space="preserve">Команда школы № 7 станицы Воронежской представляла Краснодарский край на Всероссийских соревнованиях "Президентские состязания", которые проходили в ВДЦ " Орлёнок" с 7 по 27 сентября.  Заняла 2 место в номинации "Сельские класс-команды" среди команд всех регионов России. </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В МДЦ "Артек" приняли участие в полуфинале всероссийского конкурса "Большая перемена» обучающиеся МБОУ гимназии № 5 - Свищева Людмила (8 класс), </w:t>
      </w:r>
      <w:proofErr w:type="spellStart"/>
      <w:r w:rsidRPr="00244C21">
        <w:rPr>
          <w:rFonts w:ascii="Times New Roman" w:hAnsi="Times New Roman" w:cs="Times New Roman"/>
          <w:sz w:val="28"/>
          <w:szCs w:val="28"/>
        </w:rPr>
        <w:t>Пасленова</w:t>
      </w:r>
      <w:proofErr w:type="spellEnd"/>
      <w:r w:rsidRPr="00244C21">
        <w:rPr>
          <w:rFonts w:ascii="Times New Roman" w:hAnsi="Times New Roman" w:cs="Times New Roman"/>
          <w:sz w:val="28"/>
          <w:szCs w:val="28"/>
        </w:rPr>
        <w:t xml:space="preserve"> Елизавета (7 класс</w:t>
      </w:r>
      <w:proofErr w:type="gramStart"/>
      <w:r w:rsidRPr="00244C21">
        <w:rPr>
          <w:rFonts w:ascii="Times New Roman" w:hAnsi="Times New Roman" w:cs="Times New Roman"/>
          <w:sz w:val="28"/>
          <w:szCs w:val="28"/>
        </w:rPr>
        <w:t>) .</w:t>
      </w:r>
      <w:proofErr w:type="gramEnd"/>
      <w:r w:rsidRPr="00244C21">
        <w:rPr>
          <w:rFonts w:ascii="Times New Roman" w:hAnsi="Times New Roman" w:cs="Times New Roman"/>
          <w:sz w:val="28"/>
          <w:szCs w:val="28"/>
        </w:rPr>
        <w:t xml:space="preserve"> </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За высокие достижения денежные поощрения в 2023 году получили:  </w:t>
      </w:r>
    </w:p>
    <w:p w:rsidR="00AF6894" w:rsidRPr="00244C21" w:rsidRDefault="005726A4" w:rsidP="00244C21">
      <w:pPr>
        <w:spacing w:after="0" w:line="276" w:lineRule="auto"/>
        <w:ind w:firstLine="709"/>
        <w:jc w:val="both"/>
        <w:rPr>
          <w:rFonts w:ascii="Times New Roman" w:eastAsia="sans-serif" w:hAnsi="Times New Roman" w:cs="Times New Roman"/>
          <w:color w:val="000000"/>
          <w:sz w:val="28"/>
          <w:szCs w:val="28"/>
          <w:highlight w:val="white"/>
        </w:rPr>
      </w:pPr>
      <w:r w:rsidRPr="00244C21">
        <w:rPr>
          <w:rFonts w:ascii="Times New Roman" w:eastAsia="sans-serif" w:hAnsi="Times New Roman" w:cs="Times New Roman"/>
          <w:color w:val="000000"/>
          <w:sz w:val="28"/>
          <w:szCs w:val="28"/>
          <w:shd w:val="clear" w:color="auto" w:fill="FFFFFF"/>
        </w:rPr>
        <w:t xml:space="preserve">Пасленовой Елизавете, ученице 8 класса МБОУ гимназия № 5 присуждена премия губернатора КК (одаренным и талантливым школьникам).  </w:t>
      </w:r>
    </w:p>
    <w:p w:rsidR="00AF6894" w:rsidRPr="00244C21" w:rsidRDefault="005726A4" w:rsidP="00244C21">
      <w:pPr>
        <w:spacing w:after="0" w:line="276" w:lineRule="auto"/>
        <w:ind w:firstLine="709"/>
        <w:jc w:val="both"/>
        <w:rPr>
          <w:rFonts w:ascii="Times New Roman" w:eastAsia="sans-serif" w:hAnsi="Times New Roman" w:cs="Times New Roman"/>
          <w:color w:val="000000"/>
          <w:sz w:val="28"/>
          <w:szCs w:val="28"/>
          <w:highlight w:val="white"/>
        </w:rPr>
      </w:pPr>
      <w:r w:rsidRPr="00244C21">
        <w:rPr>
          <w:rFonts w:ascii="Times New Roman" w:eastAsia="sans-serif" w:hAnsi="Times New Roman" w:cs="Times New Roman"/>
          <w:color w:val="000000"/>
          <w:sz w:val="28"/>
          <w:szCs w:val="28"/>
          <w:shd w:val="clear" w:color="auto" w:fill="FFFFFF"/>
        </w:rPr>
        <w:t>Якушина Софья - получает две премии губернатора одновременно как талантливая школьница за 2022-2023 и как выпускница, поступившая в ВУЗ Кубани по специальности учитель физической культуры.</w:t>
      </w:r>
    </w:p>
    <w:p w:rsidR="00AF6894" w:rsidRPr="00244C21" w:rsidRDefault="005726A4" w:rsidP="00244C21">
      <w:pPr>
        <w:spacing w:after="0" w:line="276" w:lineRule="auto"/>
        <w:ind w:firstLine="709"/>
        <w:jc w:val="both"/>
        <w:rPr>
          <w:rFonts w:ascii="Times New Roman" w:hAnsi="Times New Roman" w:cs="Times New Roman"/>
          <w:sz w:val="28"/>
          <w:szCs w:val="28"/>
        </w:rPr>
      </w:pPr>
      <w:proofErr w:type="spellStart"/>
      <w:r w:rsidRPr="00244C21">
        <w:rPr>
          <w:rFonts w:ascii="Times New Roman" w:hAnsi="Times New Roman" w:cs="Times New Roman"/>
          <w:sz w:val="28"/>
          <w:szCs w:val="28"/>
        </w:rPr>
        <w:t>Ерунов</w:t>
      </w:r>
      <w:proofErr w:type="spellEnd"/>
      <w:r w:rsidRPr="00244C21">
        <w:rPr>
          <w:rFonts w:ascii="Times New Roman" w:hAnsi="Times New Roman" w:cs="Times New Roman"/>
          <w:sz w:val="28"/>
          <w:szCs w:val="28"/>
        </w:rPr>
        <w:t xml:space="preserve"> Александр, выпускник МБОУ СОШ № 6 им. И.Т. Сидоренко - </w:t>
      </w:r>
      <w:proofErr w:type="gramStart"/>
      <w:r w:rsidRPr="00244C21">
        <w:rPr>
          <w:rFonts w:ascii="Times New Roman" w:hAnsi="Times New Roman" w:cs="Times New Roman"/>
          <w:sz w:val="28"/>
          <w:szCs w:val="28"/>
        </w:rPr>
        <w:t>лауреатом  премии</w:t>
      </w:r>
      <w:proofErr w:type="gramEnd"/>
      <w:r w:rsidRPr="00244C21">
        <w:rPr>
          <w:rFonts w:ascii="Times New Roman" w:hAnsi="Times New Roman" w:cs="Times New Roman"/>
          <w:sz w:val="28"/>
          <w:szCs w:val="28"/>
        </w:rPr>
        <w:t xml:space="preserve"> губернатора за достижения и поступление в ВУЗ Кубани.</w:t>
      </w:r>
    </w:p>
    <w:p w:rsidR="00AF6894" w:rsidRPr="00244C21" w:rsidRDefault="005726A4"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lastRenderedPageBreak/>
        <w:t>100 % обучающихся 10-11 классов обучаются в профильных классах. Агротехнологическое направление – наиболее массовое, реализуется с 2014 года. 10 лет проводится профильная смена «</w:t>
      </w:r>
      <w:proofErr w:type="spellStart"/>
      <w:r w:rsidRPr="00244C21">
        <w:rPr>
          <w:rFonts w:ascii="Times New Roman" w:hAnsi="Times New Roman" w:cs="Times New Roman"/>
          <w:sz w:val="28"/>
          <w:szCs w:val="28"/>
        </w:rPr>
        <w:t>АгроОсень</w:t>
      </w:r>
      <w:proofErr w:type="spellEnd"/>
      <w:r w:rsidRPr="00244C21">
        <w:rPr>
          <w:rFonts w:ascii="Times New Roman" w:hAnsi="Times New Roman" w:cs="Times New Roman"/>
          <w:sz w:val="28"/>
          <w:szCs w:val="28"/>
        </w:rPr>
        <w:t>» для восьмиклассников, в этом году участвовали 1300 учащихся, 7 лет - Чемпионат «Сеем будущее» - вырастили 9 тонн сахарной свеклы, из которой получили почти тонну сахара.</w:t>
      </w:r>
    </w:p>
    <w:p w:rsidR="00AF6894" w:rsidRPr="00244C21" w:rsidRDefault="005726A4"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В школе № 2 открыт инженерный класс во взаимодействии с ООО «</w:t>
      </w:r>
      <w:proofErr w:type="spellStart"/>
      <w:r w:rsidRPr="00244C21">
        <w:rPr>
          <w:rFonts w:ascii="Times New Roman" w:hAnsi="Times New Roman" w:cs="Times New Roman"/>
          <w:sz w:val="28"/>
          <w:szCs w:val="28"/>
        </w:rPr>
        <w:t>Главстрой</w:t>
      </w:r>
      <w:proofErr w:type="spellEnd"/>
      <w:r w:rsidRPr="00244C21">
        <w:rPr>
          <w:rFonts w:ascii="Times New Roman" w:hAnsi="Times New Roman" w:cs="Times New Roman"/>
          <w:sz w:val="28"/>
          <w:szCs w:val="28"/>
        </w:rPr>
        <w:t>-Усть-Лабинск».</w:t>
      </w:r>
    </w:p>
    <w:p w:rsidR="00AF6894" w:rsidRPr="00244C21" w:rsidRDefault="005726A4"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В районе в течение многих лет реализуются муниципальные проекты исследовательской и </w:t>
      </w:r>
      <w:proofErr w:type="spellStart"/>
      <w:r w:rsidRPr="00244C21">
        <w:rPr>
          <w:rFonts w:ascii="Times New Roman" w:hAnsi="Times New Roman" w:cs="Times New Roman"/>
          <w:sz w:val="28"/>
          <w:szCs w:val="28"/>
        </w:rPr>
        <w:t>профориентационной</w:t>
      </w:r>
      <w:proofErr w:type="spellEnd"/>
      <w:r w:rsidRPr="00244C21">
        <w:rPr>
          <w:rFonts w:ascii="Times New Roman" w:hAnsi="Times New Roman" w:cs="Times New Roman"/>
          <w:sz w:val="28"/>
          <w:szCs w:val="28"/>
        </w:rPr>
        <w:t xml:space="preserve"> направленности, такие как «</w:t>
      </w:r>
      <w:proofErr w:type="spellStart"/>
      <w:r w:rsidRPr="00244C21">
        <w:rPr>
          <w:rFonts w:ascii="Times New Roman" w:hAnsi="Times New Roman" w:cs="Times New Roman"/>
          <w:sz w:val="28"/>
          <w:szCs w:val="28"/>
        </w:rPr>
        <w:t>АгроШкола</w:t>
      </w:r>
      <w:proofErr w:type="spellEnd"/>
      <w:r w:rsidRPr="00244C21">
        <w:rPr>
          <w:rFonts w:ascii="Times New Roman" w:hAnsi="Times New Roman" w:cs="Times New Roman"/>
          <w:sz w:val="28"/>
          <w:szCs w:val="28"/>
        </w:rPr>
        <w:t xml:space="preserve"> «Кубань</w:t>
      </w:r>
      <w:r w:rsidR="00244C21" w:rsidRPr="00244C21">
        <w:rPr>
          <w:rFonts w:ascii="Times New Roman" w:hAnsi="Times New Roman" w:cs="Times New Roman"/>
          <w:sz w:val="28"/>
          <w:szCs w:val="28"/>
        </w:rPr>
        <w:t>», «</w:t>
      </w:r>
      <w:r w:rsidRPr="00244C21">
        <w:rPr>
          <w:rFonts w:ascii="Times New Roman" w:hAnsi="Times New Roman" w:cs="Times New Roman"/>
          <w:sz w:val="28"/>
          <w:szCs w:val="28"/>
        </w:rPr>
        <w:t>Зеленая дорога», «Школа реальных дел». Их реализация невозможна без тесного взаимодействия и материальной поддержки социальных партнеров: Фонд «Вольное Дело – Юг», группа компаний «Прогресс Агро», ООО «</w:t>
      </w:r>
      <w:proofErr w:type="spellStart"/>
      <w:r w:rsidRPr="00244C21">
        <w:rPr>
          <w:rFonts w:ascii="Times New Roman" w:hAnsi="Times New Roman" w:cs="Times New Roman"/>
          <w:sz w:val="28"/>
          <w:szCs w:val="28"/>
        </w:rPr>
        <w:t>Главстрой</w:t>
      </w:r>
      <w:proofErr w:type="spellEnd"/>
      <w:r w:rsidRPr="00244C21">
        <w:rPr>
          <w:rFonts w:ascii="Times New Roman" w:hAnsi="Times New Roman" w:cs="Times New Roman"/>
          <w:sz w:val="28"/>
          <w:szCs w:val="28"/>
        </w:rPr>
        <w:t xml:space="preserve">-Усть-Лабинск», СПК СК «Родина», ООО «Усть-Лабинский ОРМЗ», МУП «Водоканал», ООО «Водопровод», ООО «Кубань-Спец-Одежда», газета «Сельская новь», </w:t>
      </w:r>
      <w:proofErr w:type="spellStart"/>
      <w:r w:rsidRPr="00244C21">
        <w:rPr>
          <w:rFonts w:ascii="Times New Roman" w:hAnsi="Times New Roman" w:cs="Times New Roman"/>
          <w:sz w:val="28"/>
          <w:szCs w:val="28"/>
        </w:rPr>
        <w:t>Усть-Лабинская</w:t>
      </w:r>
      <w:proofErr w:type="spellEnd"/>
      <w:r w:rsidRPr="00244C21">
        <w:rPr>
          <w:rFonts w:ascii="Times New Roman" w:hAnsi="Times New Roman" w:cs="Times New Roman"/>
          <w:sz w:val="28"/>
          <w:szCs w:val="28"/>
        </w:rPr>
        <w:t xml:space="preserve"> городская администрация, Ладожская сельская администрация», Кубанский государственный аграрный университет, Ладожский много профильный техникум, Усть-Лабинский социально-педагогический колледж.</w:t>
      </w:r>
    </w:p>
    <w:p w:rsidR="00AF6894" w:rsidRPr="00244C21" w:rsidRDefault="005726A4" w:rsidP="00244C21">
      <w:pPr>
        <w:spacing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lang w:eastAsia="ru-RU"/>
        </w:rPr>
        <w:tab/>
      </w:r>
      <w:r w:rsidRPr="00244C21">
        <w:rPr>
          <w:rFonts w:ascii="Times New Roman" w:hAnsi="Times New Roman" w:cs="Times New Roman"/>
          <w:sz w:val="28"/>
          <w:szCs w:val="28"/>
        </w:rPr>
        <w:t xml:space="preserve">Усилия, направленные на повышение качества образования, привели к определённым результатам количество школ с низкими образовательными результатами снизилось в три раза с 19 до шести. </w:t>
      </w:r>
    </w:p>
    <w:p w:rsidR="00AF6894" w:rsidRPr="00244C21" w:rsidRDefault="005726A4" w:rsidP="00244C21">
      <w:pPr>
        <w:pStyle w:val="a9"/>
        <w:spacing w:line="276" w:lineRule="auto"/>
        <w:ind w:firstLine="709"/>
        <w:contextualSpacing/>
        <w:jc w:val="both"/>
        <w:rPr>
          <w:rFonts w:ascii="Times New Roman" w:hAnsi="Times New Roman" w:cs="Times New Roman"/>
          <w:sz w:val="28"/>
          <w:szCs w:val="28"/>
        </w:rPr>
      </w:pPr>
      <w:r w:rsidRPr="00244C21">
        <w:rPr>
          <w:rFonts w:ascii="Times New Roman" w:hAnsi="Times New Roman" w:cs="Times New Roman"/>
          <w:sz w:val="28"/>
          <w:szCs w:val="28"/>
        </w:rPr>
        <w:t>В</w:t>
      </w:r>
      <w:r w:rsidRPr="00244C21">
        <w:rPr>
          <w:rFonts w:ascii="Times New Roman" w:hAnsi="Times New Roman" w:cs="Times New Roman"/>
          <w:spacing w:val="26"/>
          <w:sz w:val="28"/>
          <w:szCs w:val="28"/>
        </w:rPr>
        <w:t xml:space="preserve"> </w:t>
      </w:r>
      <w:r w:rsidRPr="00244C21">
        <w:rPr>
          <w:rFonts w:ascii="Times New Roman" w:hAnsi="Times New Roman" w:cs="Times New Roman"/>
          <w:sz w:val="28"/>
          <w:szCs w:val="28"/>
        </w:rPr>
        <w:t>системе</w:t>
      </w:r>
      <w:r w:rsidRPr="00244C21">
        <w:rPr>
          <w:rFonts w:ascii="Times New Roman" w:hAnsi="Times New Roman" w:cs="Times New Roman"/>
          <w:spacing w:val="28"/>
          <w:sz w:val="28"/>
          <w:szCs w:val="28"/>
        </w:rPr>
        <w:t xml:space="preserve"> </w:t>
      </w:r>
      <w:r w:rsidRPr="00244C21">
        <w:rPr>
          <w:rFonts w:ascii="Times New Roman" w:hAnsi="Times New Roman" w:cs="Times New Roman"/>
          <w:sz w:val="28"/>
          <w:szCs w:val="28"/>
        </w:rPr>
        <w:t>дополнительного</w:t>
      </w:r>
      <w:r w:rsidRPr="00244C21">
        <w:rPr>
          <w:rFonts w:ascii="Times New Roman" w:hAnsi="Times New Roman" w:cs="Times New Roman"/>
          <w:spacing w:val="28"/>
          <w:sz w:val="28"/>
          <w:szCs w:val="28"/>
        </w:rPr>
        <w:t xml:space="preserve"> </w:t>
      </w:r>
      <w:r w:rsidRPr="00244C21">
        <w:rPr>
          <w:rFonts w:ascii="Times New Roman" w:hAnsi="Times New Roman" w:cs="Times New Roman"/>
          <w:sz w:val="28"/>
          <w:szCs w:val="28"/>
        </w:rPr>
        <w:t>образования</w:t>
      </w:r>
      <w:r w:rsidRPr="00244C21">
        <w:rPr>
          <w:rFonts w:ascii="Times New Roman" w:hAnsi="Times New Roman" w:cs="Times New Roman"/>
          <w:spacing w:val="27"/>
          <w:sz w:val="28"/>
          <w:szCs w:val="28"/>
        </w:rPr>
        <w:t xml:space="preserve"> </w:t>
      </w:r>
      <w:r w:rsidRPr="00244C21">
        <w:rPr>
          <w:rFonts w:ascii="Times New Roman" w:hAnsi="Times New Roman" w:cs="Times New Roman"/>
          <w:sz w:val="28"/>
          <w:szCs w:val="28"/>
        </w:rPr>
        <w:t>детей</w:t>
      </w:r>
      <w:r w:rsidRPr="00244C21">
        <w:rPr>
          <w:rFonts w:ascii="Times New Roman" w:hAnsi="Times New Roman" w:cs="Times New Roman"/>
          <w:spacing w:val="-2"/>
          <w:sz w:val="28"/>
          <w:szCs w:val="28"/>
        </w:rPr>
        <w:t xml:space="preserve"> </w:t>
      </w:r>
      <w:r w:rsidRPr="00244C21">
        <w:rPr>
          <w:rFonts w:ascii="Times New Roman" w:hAnsi="Times New Roman" w:cs="Times New Roman"/>
          <w:sz w:val="28"/>
          <w:szCs w:val="28"/>
        </w:rPr>
        <w:t>в</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2023</w:t>
      </w:r>
      <w:r w:rsidRPr="00244C21">
        <w:rPr>
          <w:rFonts w:ascii="Times New Roman" w:hAnsi="Times New Roman" w:cs="Times New Roman"/>
          <w:spacing w:val="-2"/>
          <w:sz w:val="28"/>
          <w:szCs w:val="28"/>
        </w:rPr>
        <w:t xml:space="preserve"> </w:t>
      </w:r>
      <w:r w:rsidRPr="00244C21">
        <w:rPr>
          <w:rFonts w:ascii="Times New Roman" w:hAnsi="Times New Roman" w:cs="Times New Roman"/>
          <w:sz w:val="28"/>
          <w:szCs w:val="28"/>
        </w:rPr>
        <w:t>году</w:t>
      </w:r>
      <w:r w:rsidRPr="00244C21">
        <w:rPr>
          <w:rFonts w:ascii="Times New Roman" w:hAnsi="Times New Roman" w:cs="Times New Roman"/>
          <w:spacing w:val="-6"/>
          <w:sz w:val="28"/>
          <w:szCs w:val="28"/>
        </w:rPr>
        <w:t xml:space="preserve"> </w:t>
      </w:r>
      <w:r w:rsidRPr="00244C21">
        <w:rPr>
          <w:rFonts w:ascii="Times New Roman" w:hAnsi="Times New Roman" w:cs="Times New Roman"/>
          <w:sz w:val="28"/>
          <w:szCs w:val="28"/>
        </w:rPr>
        <w:t>функционировали 4</w:t>
      </w:r>
      <w:r w:rsidRPr="00244C21">
        <w:rPr>
          <w:rFonts w:ascii="Times New Roman" w:hAnsi="Times New Roman" w:cs="Times New Roman"/>
          <w:spacing w:val="27"/>
          <w:sz w:val="28"/>
          <w:szCs w:val="28"/>
        </w:rPr>
        <w:t xml:space="preserve"> </w:t>
      </w:r>
      <w:r w:rsidR="00244C21" w:rsidRPr="00244C21">
        <w:rPr>
          <w:rFonts w:ascii="Times New Roman" w:hAnsi="Times New Roman" w:cs="Times New Roman"/>
          <w:sz w:val="28"/>
          <w:szCs w:val="28"/>
        </w:rPr>
        <w:t xml:space="preserve">учреждения </w:t>
      </w:r>
      <w:r w:rsidR="00244C21" w:rsidRPr="00244C21">
        <w:rPr>
          <w:rFonts w:ascii="Times New Roman" w:hAnsi="Times New Roman" w:cs="Times New Roman"/>
          <w:spacing w:val="27"/>
          <w:sz w:val="28"/>
          <w:szCs w:val="28"/>
        </w:rPr>
        <w:t>дополнительного</w:t>
      </w:r>
      <w:r w:rsidRPr="00244C21">
        <w:rPr>
          <w:rFonts w:ascii="Times New Roman" w:hAnsi="Times New Roman" w:cs="Times New Roman"/>
          <w:spacing w:val="28"/>
          <w:sz w:val="28"/>
          <w:szCs w:val="28"/>
        </w:rPr>
        <w:t xml:space="preserve"> </w:t>
      </w:r>
      <w:r w:rsidRPr="00244C21">
        <w:rPr>
          <w:rFonts w:ascii="Times New Roman" w:hAnsi="Times New Roman" w:cs="Times New Roman"/>
          <w:sz w:val="28"/>
          <w:szCs w:val="28"/>
        </w:rPr>
        <w:t>образования</w:t>
      </w:r>
      <w:r w:rsidRPr="00244C21">
        <w:rPr>
          <w:rFonts w:ascii="Times New Roman" w:hAnsi="Times New Roman" w:cs="Times New Roman"/>
          <w:spacing w:val="27"/>
          <w:sz w:val="28"/>
          <w:szCs w:val="28"/>
        </w:rPr>
        <w:t xml:space="preserve"> </w:t>
      </w:r>
      <w:r w:rsidRPr="00244C21">
        <w:rPr>
          <w:rFonts w:ascii="Times New Roman" w:hAnsi="Times New Roman" w:cs="Times New Roman"/>
          <w:sz w:val="28"/>
          <w:szCs w:val="28"/>
        </w:rPr>
        <w:t>детей</w:t>
      </w:r>
      <w:r w:rsidRPr="00244C21">
        <w:rPr>
          <w:rFonts w:ascii="Times New Roman" w:hAnsi="Times New Roman" w:cs="Times New Roman"/>
          <w:spacing w:val="27"/>
          <w:sz w:val="28"/>
          <w:szCs w:val="28"/>
        </w:rPr>
        <w:t xml:space="preserve"> </w:t>
      </w:r>
      <w:r w:rsidRPr="00244C21">
        <w:rPr>
          <w:rFonts w:ascii="Times New Roman" w:hAnsi="Times New Roman" w:cs="Times New Roman"/>
          <w:sz w:val="28"/>
          <w:szCs w:val="28"/>
        </w:rPr>
        <w:t>муниципального</w:t>
      </w:r>
      <w:r w:rsidRPr="00244C21">
        <w:rPr>
          <w:rFonts w:ascii="Times New Roman" w:hAnsi="Times New Roman" w:cs="Times New Roman"/>
          <w:spacing w:val="28"/>
          <w:sz w:val="28"/>
          <w:szCs w:val="28"/>
        </w:rPr>
        <w:t xml:space="preserve"> </w:t>
      </w:r>
      <w:r w:rsidRPr="00244C21">
        <w:rPr>
          <w:rFonts w:ascii="Times New Roman" w:hAnsi="Times New Roman" w:cs="Times New Roman"/>
          <w:sz w:val="28"/>
          <w:szCs w:val="28"/>
        </w:rPr>
        <w:t>образования Усть-Лабинский район.</w:t>
      </w:r>
    </w:p>
    <w:p w:rsidR="00AF6894" w:rsidRPr="00244C21" w:rsidRDefault="005726A4" w:rsidP="00244C21">
      <w:pPr>
        <w:pStyle w:val="a9"/>
        <w:spacing w:line="276" w:lineRule="auto"/>
        <w:ind w:right="247" w:firstLine="709"/>
        <w:contextualSpacing/>
        <w:jc w:val="both"/>
        <w:rPr>
          <w:rFonts w:ascii="Times New Roman" w:hAnsi="Times New Roman" w:cs="Times New Roman"/>
          <w:sz w:val="28"/>
          <w:szCs w:val="28"/>
        </w:rPr>
      </w:pPr>
      <w:r w:rsidRPr="00244C21">
        <w:rPr>
          <w:rFonts w:ascii="Times New Roman" w:hAnsi="Times New Roman" w:cs="Times New Roman"/>
          <w:spacing w:val="-1"/>
          <w:sz w:val="28"/>
          <w:szCs w:val="28"/>
        </w:rPr>
        <w:t>В</w:t>
      </w:r>
      <w:r w:rsidRPr="00244C21">
        <w:rPr>
          <w:rFonts w:ascii="Times New Roman" w:hAnsi="Times New Roman" w:cs="Times New Roman"/>
          <w:spacing w:val="-15"/>
          <w:sz w:val="28"/>
          <w:szCs w:val="28"/>
        </w:rPr>
        <w:t xml:space="preserve"> </w:t>
      </w:r>
      <w:r w:rsidRPr="00244C21">
        <w:rPr>
          <w:rFonts w:ascii="Times New Roman" w:hAnsi="Times New Roman" w:cs="Times New Roman"/>
          <w:spacing w:val="-1"/>
          <w:sz w:val="28"/>
          <w:szCs w:val="28"/>
        </w:rPr>
        <w:t>2023</w:t>
      </w:r>
      <w:r w:rsidRPr="00244C21">
        <w:rPr>
          <w:rFonts w:ascii="Times New Roman" w:hAnsi="Times New Roman" w:cs="Times New Roman"/>
          <w:spacing w:val="-14"/>
          <w:sz w:val="28"/>
          <w:szCs w:val="28"/>
        </w:rPr>
        <w:t xml:space="preserve"> </w:t>
      </w:r>
      <w:r w:rsidRPr="00244C21">
        <w:rPr>
          <w:rFonts w:ascii="Times New Roman" w:hAnsi="Times New Roman" w:cs="Times New Roman"/>
          <w:spacing w:val="-1"/>
          <w:sz w:val="28"/>
          <w:szCs w:val="28"/>
        </w:rPr>
        <w:t>году</w:t>
      </w:r>
      <w:r w:rsidRPr="00244C21">
        <w:rPr>
          <w:rFonts w:ascii="Times New Roman" w:hAnsi="Times New Roman" w:cs="Times New Roman"/>
          <w:spacing w:val="-15"/>
          <w:sz w:val="28"/>
          <w:szCs w:val="28"/>
        </w:rPr>
        <w:t xml:space="preserve"> </w:t>
      </w:r>
      <w:r w:rsidRPr="00244C21">
        <w:rPr>
          <w:rFonts w:ascii="Times New Roman" w:hAnsi="Times New Roman" w:cs="Times New Roman"/>
          <w:spacing w:val="-1"/>
          <w:sz w:val="28"/>
          <w:szCs w:val="28"/>
        </w:rPr>
        <w:t>учет</w:t>
      </w:r>
      <w:r w:rsidRPr="00244C21">
        <w:rPr>
          <w:rFonts w:ascii="Times New Roman" w:hAnsi="Times New Roman" w:cs="Times New Roman"/>
          <w:spacing w:val="-15"/>
          <w:sz w:val="28"/>
          <w:szCs w:val="28"/>
        </w:rPr>
        <w:t xml:space="preserve"> </w:t>
      </w:r>
      <w:r w:rsidRPr="00244C21">
        <w:rPr>
          <w:rFonts w:ascii="Times New Roman" w:hAnsi="Times New Roman" w:cs="Times New Roman"/>
          <w:sz w:val="28"/>
          <w:szCs w:val="28"/>
        </w:rPr>
        <w:t>охвата</w:t>
      </w:r>
      <w:r w:rsidRPr="00244C21">
        <w:rPr>
          <w:rFonts w:ascii="Times New Roman" w:hAnsi="Times New Roman" w:cs="Times New Roman"/>
          <w:spacing w:val="-13"/>
          <w:sz w:val="28"/>
          <w:szCs w:val="28"/>
        </w:rPr>
        <w:t xml:space="preserve"> </w:t>
      </w:r>
      <w:r w:rsidRPr="00244C21">
        <w:rPr>
          <w:rFonts w:ascii="Times New Roman" w:hAnsi="Times New Roman" w:cs="Times New Roman"/>
          <w:sz w:val="28"/>
          <w:szCs w:val="28"/>
        </w:rPr>
        <w:t>детей</w:t>
      </w:r>
      <w:r w:rsidRPr="00244C21">
        <w:rPr>
          <w:rFonts w:ascii="Times New Roman" w:hAnsi="Times New Roman" w:cs="Times New Roman"/>
          <w:spacing w:val="-15"/>
          <w:sz w:val="28"/>
          <w:szCs w:val="28"/>
        </w:rPr>
        <w:t xml:space="preserve"> </w:t>
      </w:r>
      <w:r w:rsidRPr="00244C21">
        <w:rPr>
          <w:rFonts w:ascii="Times New Roman" w:hAnsi="Times New Roman" w:cs="Times New Roman"/>
          <w:sz w:val="28"/>
          <w:szCs w:val="28"/>
        </w:rPr>
        <w:t>мероприятиями</w:t>
      </w:r>
      <w:r w:rsidRPr="00244C21">
        <w:rPr>
          <w:rFonts w:ascii="Times New Roman" w:hAnsi="Times New Roman" w:cs="Times New Roman"/>
          <w:spacing w:val="-15"/>
          <w:sz w:val="28"/>
          <w:szCs w:val="28"/>
        </w:rPr>
        <w:t xml:space="preserve"> </w:t>
      </w:r>
      <w:r w:rsidRPr="00244C21">
        <w:rPr>
          <w:rFonts w:ascii="Times New Roman" w:hAnsi="Times New Roman" w:cs="Times New Roman"/>
          <w:sz w:val="28"/>
          <w:szCs w:val="28"/>
        </w:rPr>
        <w:t>дополнительного</w:t>
      </w:r>
      <w:r w:rsidRPr="00244C21">
        <w:rPr>
          <w:rFonts w:ascii="Times New Roman" w:hAnsi="Times New Roman" w:cs="Times New Roman"/>
          <w:spacing w:val="-63"/>
          <w:sz w:val="28"/>
          <w:szCs w:val="28"/>
        </w:rPr>
        <w:t xml:space="preserve"> </w:t>
      </w:r>
      <w:r w:rsidRPr="00244C21">
        <w:rPr>
          <w:rFonts w:ascii="Times New Roman" w:hAnsi="Times New Roman" w:cs="Times New Roman"/>
          <w:sz w:val="28"/>
          <w:szCs w:val="28"/>
        </w:rPr>
        <w:t>образования</w:t>
      </w:r>
      <w:r w:rsidRPr="00244C21">
        <w:rPr>
          <w:rFonts w:ascii="Times New Roman" w:hAnsi="Times New Roman" w:cs="Times New Roman"/>
          <w:spacing w:val="26"/>
          <w:sz w:val="28"/>
          <w:szCs w:val="28"/>
        </w:rPr>
        <w:t xml:space="preserve"> </w:t>
      </w:r>
      <w:r w:rsidRPr="00244C21">
        <w:rPr>
          <w:rFonts w:ascii="Times New Roman" w:hAnsi="Times New Roman" w:cs="Times New Roman"/>
          <w:sz w:val="28"/>
          <w:szCs w:val="28"/>
        </w:rPr>
        <w:t>осуществлялся</w:t>
      </w:r>
      <w:r w:rsidRPr="00244C21">
        <w:rPr>
          <w:rFonts w:ascii="Times New Roman" w:hAnsi="Times New Roman" w:cs="Times New Roman"/>
          <w:spacing w:val="27"/>
          <w:sz w:val="28"/>
          <w:szCs w:val="28"/>
        </w:rPr>
        <w:t xml:space="preserve"> </w:t>
      </w:r>
      <w:r w:rsidRPr="00244C21">
        <w:rPr>
          <w:rFonts w:ascii="Times New Roman" w:hAnsi="Times New Roman" w:cs="Times New Roman"/>
          <w:sz w:val="28"/>
          <w:szCs w:val="28"/>
        </w:rPr>
        <w:t>через</w:t>
      </w:r>
      <w:r w:rsidRPr="00244C21">
        <w:rPr>
          <w:rFonts w:ascii="Times New Roman" w:hAnsi="Times New Roman" w:cs="Times New Roman"/>
          <w:spacing w:val="26"/>
          <w:sz w:val="28"/>
          <w:szCs w:val="28"/>
        </w:rPr>
        <w:t xml:space="preserve"> </w:t>
      </w:r>
      <w:r w:rsidRPr="00244C21">
        <w:rPr>
          <w:rFonts w:ascii="Times New Roman" w:hAnsi="Times New Roman" w:cs="Times New Roman"/>
          <w:sz w:val="28"/>
          <w:szCs w:val="28"/>
        </w:rPr>
        <w:t>автоматизированную</w:t>
      </w:r>
      <w:r w:rsidRPr="00244C21">
        <w:rPr>
          <w:rFonts w:ascii="Times New Roman" w:hAnsi="Times New Roman" w:cs="Times New Roman"/>
          <w:spacing w:val="27"/>
          <w:sz w:val="28"/>
          <w:szCs w:val="28"/>
        </w:rPr>
        <w:t xml:space="preserve"> </w:t>
      </w:r>
      <w:r w:rsidRPr="00244C21">
        <w:rPr>
          <w:rFonts w:ascii="Times New Roman" w:hAnsi="Times New Roman" w:cs="Times New Roman"/>
          <w:sz w:val="28"/>
          <w:szCs w:val="28"/>
        </w:rPr>
        <w:t>информационную</w:t>
      </w:r>
      <w:r w:rsidRPr="00244C21">
        <w:rPr>
          <w:rFonts w:ascii="Times New Roman" w:hAnsi="Times New Roman" w:cs="Times New Roman"/>
          <w:spacing w:val="27"/>
          <w:sz w:val="28"/>
          <w:szCs w:val="28"/>
        </w:rPr>
        <w:t xml:space="preserve"> </w:t>
      </w:r>
      <w:r w:rsidRPr="00244C21">
        <w:rPr>
          <w:rFonts w:ascii="Times New Roman" w:hAnsi="Times New Roman" w:cs="Times New Roman"/>
          <w:sz w:val="28"/>
          <w:szCs w:val="28"/>
        </w:rPr>
        <w:t xml:space="preserve">систему </w:t>
      </w:r>
      <w:r w:rsidRPr="00244C21">
        <w:rPr>
          <w:rFonts w:ascii="Times New Roman" w:hAnsi="Times New Roman" w:cs="Times New Roman"/>
          <w:spacing w:val="-1"/>
          <w:sz w:val="28"/>
          <w:szCs w:val="28"/>
        </w:rPr>
        <w:t>«Навигатор</w:t>
      </w:r>
      <w:r w:rsidRPr="00244C21">
        <w:rPr>
          <w:rFonts w:ascii="Times New Roman" w:hAnsi="Times New Roman" w:cs="Times New Roman"/>
          <w:spacing w:val="-14"/>
          <w:sz w:val="28"/>
          <w:szCs w:val="28"/>
        </w:rPr>
        <w:t xml:space="preserve"> </w:t>
      </w:r>
      <w:r w:rsidRPr="00244C21">
        <w:rPr>
          <w:rFonts w:ascii="Times New Roman" w:hAnsi="Times New Roman" w:cs="Times New Roman"/>
          <w:spacing w:val="-1"/>
          <w:sz w:val="28"/>
          <w:szCs w:val="28"/>
        </w:rPr>
        <w:t>дополнительного</w:t>
      </w:r>
      <w:r w:rsidRPr="00244C21">
        <w:rPr>
          <w:rFonts w:ascii="Times New Roman" w:hAnsi="Times New Roman" w:cs="Times New Roman"/>
          <w:spacing w:val="-14"/>
          <w:sz w:val="28"/>
          <w:szCs w:val="28"/>
        </w:rPr>
        <w:t xml:space="preserve"> </w:t>
      </w:r>
      <w:r w:rsidRPr="00244C21">
        <w:rPr>
          <w:rFonts w:ascii="Times New Roman" w:hAnsi="Times New Roman" w:cs="Times New Roman"/>
          <w:spacing w:val="-1"/>
          <w:sz w:val="28"/>
          <w:szCs w:val="28"/>
        </w:rPr>
        <w:t>образования</w:t>
      </w:r>
      <w:r w:rsidRPr="00244C21">
        <w:rPr>
          <w:rFonts w:ascii="Times New Roman" w:hAnsi="Times New Roman" w:cs="Times New Roman"/>
          <w:spacing w:val="-13"/>
          <w:sz w:val="28"/>
          <w:szCs w:val="28"/>
        </w:rPr>
        <w:t xml:space="preserve"> </w:t>
      </w:r>
      <w:r w:rsidRPr="00244C21">
        <w:rPr>
          <w:rFonts w:ascii="Times New Roman" w:hAnsi="Times New Roman" w:cs="Times New Roman"/>
          <w:sz w:val="28"/>
          <w:szCs w:val="28"/>
        </w:rPr>
        <w:t>Краснодарского</w:t>
      </w:r>
      <w:r w:rsidRPr="00244C21">
        <w:rPr>
          <w:rFonts w:ascii="Times New Roman" w:hAnsi="Times New Roman" w:cs="Times New Roman"/>
          <w:spacing w:val="-14"/>
          <w:sz w:val="28"/>
          <w:szCs w:val="28"/>
        </w:rPr>
        <w:t xml:space="preserve"> </w:t>
      </w:r>
      <w:r w:rsidRPr="00244C21">
        <w:rPr>
          <w:rFonts w:ascii="Times New Roman" w:hAnsi="Times New Roman" w:cs="Times New Roman"/>
          <w:sz w:val="28"/>
          <w:szCs w:val="28"/>
        </w:rPr>
        <w:t>края»</w:t>
      </w:r>
      <w:r w:rsidRPr="00244C21">
        <w:rPr>
          <w:rFonts w:ascii="Times New Roman" w:hAnsi="Times New Roman" w:cs="Times New Roman"/>
          <w:spacing w:val="-16"/>
          <w:sz w:val="28"/>
          <w:szCs w:val="28"/>
        </w:rPr>
        <w:t xml:space="preserve"> </w:t>
      </w:r>
      <w:r w:rsidRPr="00244C21">
        <w:rPr>
          <w:rFonts w:ascii="Times New Roman" w:hAnsi="Times New Roman" w:cs="Times New Roman"/>
          <w:sz w:val="28"/>
          <w:szCs w:val="28"/>
        </w:rPr>
        <w:t>(далее</w:t>
      </w:r>
      <w:r w:rsidRPr="00244C21">
        <w:rPr>
          <w:rFonts w:ascii="Times New Roman" w:hAnsi="Times New Roman" w:cs="Times New Roman"/>
          <w:spacing w:val="-16"/>
          <w:sz w:val="28"/>
          <w:szCs w:val="28"/>
        </w:rPr>
        <w:t xml:space="preserve"> </w:t>
      </w:r>
      <w:r w:rsidRPr="00244C21">
        <w:rPr>
          <w:rFonts w:ascii="Times New Roman" w:hAnsi="Times New Roman" w:cs="Times New Roman"/>
          <w:sz w:val="28"/>
          <w:szCs w:val="28"/>
        </w:rPr>
        <w:t>–</w:t>
      </w:r>
      <w:r w:rsidRPr="00244C21">
        <w:rPr>
          <w:rFonts w:ascii="Times New Roman" w:hAnsi="Times New Roman" w:cs="Times New Roman"/>
          <w:spacing w:val="-14"/>
          <w:sz w:val="28"/>
          <w:szCs w:val="28"/>
        </w:rPr>
        <w:t xml:space="preserve"> </w:t>
      </w:r>
      <w:r w:rsidRPr="00244C21">
        <w:rPr>
          <w:rFonts w:ascii="Times New Roman" w:hAnsi="Times New Roman" w:cs="Times New Roman"/>
          <w:sz w:val="28"/>
          <w:szCs w:val="28"/>
        </w:rPr>
        <w:t>Навигатор),</w:t>
      </w:r>
      <w:r w:rsidRPr="00244C21">
        <w:rPr>
          <w:rFonts w:ascii="Times New Roman" w:hAnsi="Times New Roman" w:cs="Times New Roman"/>
          <w:spacing w:val="-63"/>
          <w:sz w:val="28"/>
          <w:szCs w:val="28"/>
        </w:rPr>
        <w:t xml:space="preserve"> </w:t>
      </w:r>
      <w:r w:rsidRPr="00244C21">
        <w:rPr>
          <w:rFonts w:ascii="Times New Roman" w:hAnsi="Times New Roman" w:cs="Times New Roman"/>
          <w:sz w:val="28"/>
          <w:szCs w:val="28"/>
        </w:rPr>
        <w:t>которая</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была</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введена</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в</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рамках</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внедрения</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Целевой</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модели</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дополнительного</w:t>
      </w:r>
      <w:r w:rsidRPr="00244C21">
        <w:rPr>
          <w:rFonts w:ascii="Times New Roman" w:hAnsi="Times New Roman" w:cs="Times New Roman"/>
          <w:spacing w:val="-2"/>
          <w:sz w:val="28"/>
          <w:szCs w:val="28"/>
        </w:rPr>
        <w:t xml:space="preserve"> </w:t>
      </w:r>
      <w:r w:rsidRPr="00244C21">
        <w:rPr>
          <w:rFonts w:ascii="Times New Roman" w:hAnsi="Times New Roman" w:cs="Times New Roman"/>
          <w:sz w:val="28"/>
          <w:szCs w:val="28"/>
        </w:rPr>
        <w:t>образования детей в</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Краснодарском</w:t>
      </w:r>
      <w:r w:rsidRPr="00244C21">
        <w:rPr>
          <w:rFonts w:ascii="Times New Roman" w:hAnsi="Times New Roman" w:cs="Times New Roman"/>
          <w:spacing w:val="-2"/>
          <w:sz w:val="28"/>
          <w:szCs w:val="28"/>
        </w:rPr>
        <w:t xml:space="preserve"> </w:t>
      </w:r>
      <w:r w:rsidRPr="00244C21">
        <w:rPr>
          <w:rFonts w:ascii="Times New Roman" w:hAnsi="Times New Roman" w:cs="Times New Roman"/>
          <w:sz w:val="28"/>
          <w:szCs w:val="28"/>
        </w:rPr>
        <w:t>крае.</w:t>
      </w:r>
    </w:p>
    <w:p w:rsidR="00AF6894" w:rsidRPr="00244C21" w:rsidRDefault="005726A4" w:rsidP="00244C21">
      <w:pPr>
        <w:pStyle w:val="a9"/>
        <w:spacing w:line="276" w:lineRule="auto"/>
        <w:ind w:right="248" w:firstLine="709"/>
        <w:contextualSpacing/>
        <w:jc w:val="both"/>
        <w:rPr>
          <w:rFonts w:ascii="Times New Roman" w:hAnsi="Times New Roman" w:cs="Times New Roman"/>
          <w:spacing w:val="1"/>
          <w:sz w:val="28"/>
          <w:szCs w:val="28"/>
        </w:rPr>
      </w:pPr>
      <w:r w:rsidRPr="00244C21">
        <w:rPr>
          <w:rFonts w:ascii="Times New Roman" w:hAnsi="Times New Roman" w:cs="Times New Roman"/>
          <w:sz w:val="28"/>
          <w:szCs w:val="28"/>
        </w:rPr>
        <w:t>По</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данным</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Навигатора</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за</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2023</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год</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общий</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охват</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дополнительным образованием детей в возрасте от 5 до 18</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лет в организациях</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разных ведомств составил 80,1 % (9 978 человек) от общей численности детей</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соответствующего возраста, проживающих на территории муниципального образования</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(12 457</w:t>
      </w:r>
      <w:r w:rsidRPr="00244C21">
        <w:rPr>
          <w:rFonts w:ascii="Times New Roman" w:hAnsi="Times New Roman" w:cs="Times New Roman"/>
          <w:spacing w:val="1"/>
          <w:sz w:val="28"/>
          <w:szCs w:val="28"/>
        </w:rPr>
        <w:t xml:space="preserve"> </w:t>
      </w:r>
      <w:r w:rsidRPr="00244C21">
        <w:rPr>
          <w:rFonts w:ascii="Times New Roman" w:hAnsi="Times New Roman" w:cs="Times New Roman"/>
          <w:sz w:val="28"/>
          <w:szCs w:val="28"/>
        </w:rPr>
        <w:t>человек).</w:t>
      </w:r>
      <w:r w:rsidRPr="00244C21">
        <w:rPr>
          <w:rFonts w:ascii="Times New Roman" w:hAnsi="Times New Roman" w:cs="Times New Roman"/>
          <w:spacing w:val="1"/>
          <w:sz w:val="28"/>
          <w:szCs w:val="28"/>
        </w:rPr>
        <w:t xml:space="preserve"> </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 xml:space="preserve">Воспитательные мероприятия в 2023 году реализовывались в рамках Федерального проекта «Патриотическое воспитание граждан Российской </w:t>
      </w:r>
      <w:r w:rsidRPr="00244C21">
        <w:rPr>
          <w:rFonts w:ascii="Times New Roman" w:hAnsi="Times New Roman" w:cs="Times New Roman"/>
          <w:sz w:val="28"/>
          <w:szCs w:val="28"/>
        </w:rPr>
        <w:lastRenderedPageBreak/>
        <w:t>Федерации» национального проекта «Образование» (далее проект). Одной из ключевых задач проекта является увеличение численности детей и молодежи до 30 лет, вовлеченных в социально активную деятельность через увеличение охвата патриотическими проектами. За отчетный период увеличилось количество обучающихся вовлеченных в деятельность Всероссийского военно-патриотического общественного движения «</w:t>
      </w:r>
      <w:proofErr w:type="spellStart"/>
      <w:r w:rsidRPr="00244C21">
        <w:rPr>
          <w:rFonts w:ascii="Times New Roman" w:hAnsi="Times New Roman" w:cs="Times New Roman"/>
          <w:sz w:val="28"/>
          <w:szCs w:val="28"/>
        </w:rPr>
        <w:t>Юнармия</w:t>
      </w:r>
      <w:proofErr w:type="spellEnd"/>
      <w:r w:rsidRPr="00244C21">
        <w:rPr>
          <w:rFonts w:ascii="Times New Roman" w:hAnsi="Times New Roman" w:cs="Times New Roman"/>
          <w:sz w:val="28"/>
          <w:szCs w:val="28"/>
        </w:rPr>
        <w:t>» на 250 человек, всего в движении активно участвуют 1100 человек.</w:t>
      </w:r>
    </w:p>
    <w:p w:rsidR="00AF6894" w:rsidRPr="00244C21" w:rsidRDefault="005726A4" w:rsidP="00244C21">
      <w:pPr>
        <w:spacing w:line="276" w:lineRule="auto"/>
        <w:ind w:firstLine="658"/>
        <w:contextualSpacing/>
        <w:jc w:val="both"/>
        <w:rPr>
          <w:rFonts w:ascii="Times New Roman" w:hAnsi="Times New Roman" w:cs="Times New Roman"/>
          <w:sz w:val="28"/>
          <w:szCs w:val="28"/>
        </w:rPr>
      </w:pPr>
      <w:r w:rsidRPr="00244C21">
        <w:rPr>
          <w:rFonts w:ascii="Times New Roman" w:hAnsi="Times New Roman" w:cs="Times New Roman"/>
          <w:sz w:val="28"/>
          <w:szCs w:val="28"/>
        </w:rPr>
        <w:t xml:space="preserve">Приоритетной задачей государства в области воспитательной работы до 2024 года является внедрение единой программы воспитания во всех образовательных учреждениях страны.  В рамках реализации национального проекта федеральное государственное бюджетное учреждение «Российский детско-юношеский центр», разработал проект «Орлята России». В эту проектную деятельность РДШ с сентября 2023 года вовлечены все первоклассники Усть-Лабинского района. Проект «Орлята России» в начальных классах (с 1 по 4 классы) реализуется для 100% учеников. </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В целях реализации целостного гражданско-патриотического воспитания жителей Кубани МБОУ СОШ № 12 внесла коррективы в учебно-воспитательный процесс, в связи с чем, школе присвоен региональный статус «казачья школа». Из 31 общеобразовательной организации данный статус присвоен МБОУ СОШ № 25 и МБОУ СОШ № 12. При этом в образовательных учреждениях района программы казачьего образования реализуются в 126 классах и группах казачьей направленности.</w:t>
      </w:r>
    </w:p>
    <w:p w:rsidR="00AF6894" w:rsidRPr="00244C21" w:rsidRDefault="005726A4" w:rsidP="00244C21">
      <w:pPr>
        <w:spacing w:line="276" w:lineRule="auto"/>
        <w:ind w:firstLine="658"/>
        <w:contextualSpacing/>
        <w:jc w:val="both"/>
        <w:rPr>
          <w:rFonts w:ascii="Times New Roman" w:hAnsi="Times New Roman" w:cs="Times New Roman"/>
          <w:sz w:val="28"/>
          <w:szCs w:val="28"/>
        </w:rPr>
      </w:pPr>
      <w:r w:rsidRPr="00244C21">
        <w:rPr>
          <w:rFonts w:ascii="Times New Roman" w:hAnsi="Times New Roman" w:cs="Times New Roman"/>
          <w:sz w:val="28"/>
          <w:szCs w:val="28"/>
        </w:rPr>
        <w:t xml:space="preserve">В 2023 году система воспитательной работы в образовательных учреждениях реализовывалась по-другому благодаря проекту «Навигаторы детства». В каждой школе районе введены в штатное расписание новые должности: «Советник директора по воспитательной работе и взаимодействию с детскими общественными организациями» (далее – Советник). В 100% образовательных организациях Усть-Лабинского района трудоустроены советники, которые через деятельность детских активов реализуют общероссийские воспитательные мероприятия. Однако перед управлением образованием администрации муниципального образования Усть-Лабинский район, административным составом школ и советниками в 2024 году стоит большая задача по объединению всех воспитательных направлений в школах и реализации проекта «Движение первых». С этой целью в 2023 году в каждой школе прошла регистрация первичных организаций «Движение первых» и появилась районная первичная организация. В перечень задач на 2024 год входит такая, как привлечение не </w:t>
      </w:r>
      <w:r w:rsidRPr="00244C21">
        <w:rPr>
          <w:rFonts w:ascii="Times New Roman" w:hAnsi="Times New Roman" w:cs="Times New Roman"/>
          <w:sz w:val="28"/>
          <w:szCs w:val="28"/>
        </w:rPr>
        <w:lastRenderedPageBreak/>
        <w:t>менее 80% всех обучающихся школ к деятельности Российского движения детей и молодежи «Движение Первых».</w:t>
      </w:r>
    </w:p>
    <w:p w:rsidR="00AF6894" w:rsidRPr="00244C21" w:rsidRDefault="005726A4" w:rsidP="00244C21">
      <w:pPr>
        <w:spacing w:line="276" w:lineRule="auto"/>
        <w:ind w:firstLine="658"/>
        <w:contextualSpacing/>
        <w:jc w:val="both"/>
        <w:rPr>
          <w:rFonts w:ascii="Times New Roman" w:hAnsi="Times New Roman" w:cs="Times New Roman"/>
          <w:sz w:val="28"/>
          <w:szCs w:val="28"/>
          <w:highlight w:val="white"/>
        </w:rPr>
      </w:pPr>
      <w:r w:rsidRPr="00244C21">
        <w:rPr>
          <w:rFonts w:ascii="Times New Roman" w:hAnsi="Times New Roman" w:cs="Times New Roman"/>
          <w:sz w:val="28"/>
          <w:szCs w:val="28"/>
        </w:rPr>
        <w:t xml:space="preserve">Внеурочная деятельность в школах 2023 году реализовывалась в том числе </w:t>
      </w:r>
      <w:r w:rsidR="00244C21">
        <w:rPr>
          <w:rFonts w:ascii="Times New Roman" w:hAnsi="Times New Roman" w:cs="Times New Roman"/>
          <w:sz w:val="28"/>
          <w:szCs w:val="28"/>
        </w:rPr>
        <w:t>при помощи</w:t>
      </w:r>
      <w:r w:rsidRPr="00244C21">
        <w:rPr>
          <w:rFonts w:ascii="Times New Roman" w:hAnsi="Times New Roman" w:cs="Times New Roman"/>
          <w:sz w:val="28"/>
          <w:szCs w:val="28"/>
        </w:rPr>
        <w:t xml:space="preserve"> еженедельного цикла занятий «Разговоры о важном», которые проводятся классными руководителями по разработанным методическим рекомендациях. </w:t>
      </w:r>
      <w:r w:rsidRPr="00244C21">
        <w:rPr>
          <w:rFonts w:ascii="Times New Roman" w:hAnsi="Times New Roman" w:cs="Times New Roman"/>
          <w:sz w:val="28"/>
          <w:szCs w:val="28"/>
          <w:shd w:val="clear" w:color="auto" w:fill="FFFFFF"/>
        </w:rPr>
        <w:t>Целью «Разговоров о важном» является формирование ценностных установок, в числе которых – созидание, патриотизм и стремление к межнациональному единству. Занятия способствуют развитию умений детей строить коммуникации, отношения в обществе, расти здоровыми, гармонично развитыми личностями. Во многом успех реализации данных занятий зависит от педагога, его личностного настроя и уровня ответственности. В этой связи, стоит организовать семинары для педагогов по передаче успешного опыта проведения занятий, усилить административный контроль качества проведения занятия.</w:t>
      </w:r>
    </w:p>
    <w:p w:rsidR="00AF6894" w:rsidRPr="00244C21" w:rsidRDefault="005726A4" w:rsidP="00244C21">
      <w:pPr>
        <w:spacing w:line="276" w:lineRule="auto"/>
        <w:ind w:firstLine="658"/>
        <w:contextualSpacing/>
        <w:jc w:val="both"/>
        <w:rPr>
          <w:rFonts w:ascii="Times New Roman" w:hAnsi="Times New Roman" w:cs="Times New Roman"/>
          <w:sz w:val="28"/>
          <w:szCs w:val="28"/>
          <w:highlight w:val="white"/>
        </w:rPr>
      </w:pPr>
      <w:r w:rsidRPr="00244C21">
        <w:rPr>
          <w:rFonts w:ascii="Times New Roman" w:hAnsi="Times New Roman" w:cs="Times New Roman"/>
          <w:sz w:val="28"/>
          <w:szCs w:val="28"/>
          <w:lang w:eastAsia="ru-RU"/>
        </w:rPr>
        <w:tab/>
      </w:r>
      <w:r w:rsidRPr="00244C21">
        <w:rPr>
          <w:rFonts w:ascii="Times New Roman" w:hAnsi="Times New Roman" w:cs="Times New Roman"/>
          <w:sz w:val="28"/>
          <w:szCs w:val="28"/>
          <w:shd w:val="clear" w:color="auto" w:fill="FFFFFF"/>
        </w:rPr>
        <w:t>Благодаря инициативе благотворительного фонда поддержки казаков - участников боевых действий и добровольцев совместно с депутатом Государственной Думы Алексеем Петровичем </w:t>
      </w:r>
      <w:proofErr w:type="spellStart"/>
      <w:r w:rsidRPr="00244C21">
        <w:rPr>
          <w:rFonts w:ascii="Times New Roman" w:hAnsi="Times New Roman" w:cs="Times New Roman"/>
          <w:sz w:val="28"/>
          <w:szCs w:val="28"/>
          <w:shd w:val="clear" w:color="auto" w:fill="FFFFFF"/>
        </w:rPr>
        <w:t>Езубовым</w:t>
      </w:r>
      <w:proofErr w:type="spellEnd"/>
      <w:r w:rsidRPr="00244C21">
        <w:rPr>
          <w:rFonts w:ascii="Times New Roman" w:hAnsi="Times New Roman" w:cs="Times New Roman"/>
          <w:sz w:val="28"/>
          <w:szCs w:val="28"/>
          <w:shd w:val="clear" w:color="auto" w:fill="FFFFFF"/>
        </w:rPr>
        <w:t xml:space="preserve">, администрацией Усть-Лабинского района и </w:t>
      </w:r>
      <w:proofErr w:type="spellStart"/>
      <w:r w:rsidRPr="00244C21">
        <w:rPr>
          <w:rFonts w:ascii="Times New Roman" w:hAnsi="Times New Roman" w:cs="Times New Roman"/>
          <w:sz w:val="28"/>
          <w:szCs w:val="28"/>
          <w:shd w:val="clear" w:color="auto" w:fill="FFFFFF"/>
        </w:rPr>
        <w:t>Усть-Лабинским</w:t>
      </w:r>
      <w:proofErr w:type="spellEnd"/>
      <w:r w:rsidRPr="00244C21">
        <w:rPr>
          <w:rFonts w:ascii="Times New Roman" w:hAnsi="Times New Roman" w:cs="Times New Roman"/>
          <w:sz w:val="28"/>
          <w:szCs w:val="28"/>
          <w:shd w:val="clear" w:color="auto" w:fill="FFFFFF"/>
        </w:rPr>
        <w:t xml:space="preserve"> районным казачьим обществом в Усть-Лабинском районе реализуется проект военизированной спортивно-исторической игры «Казачий дозор».</w:t>
      </w:r>
    </w:p>
    <w:p w:rsidR="00AF6894" w:rsidRPr="00244C21" w:rsidRDefault="005726A4" w:rsidP="00244C21">
      <w:pPr>
        <w:spacing w:line="276" w:lineRule="auto"/>
        <w:ind w:firstLine="658"/>
        <w:contextualSpacing/>
        <w:jc w:val="both"/>
        <w:rPr>
          <w:rFonts w:ascii="Times New Roman" w:hAnsi="Times New Roman" w:cs="Times New Roman"/>
          <w:sz w:val="28"/>
          <w:szCs w:val="28"/>
          <w:highlight w:val="white"/>
        </w:rPr>
      </w:pPr>
      <w:r w:rsidRPr="00244C21">
        <w:rPr>
          <w:rFonts w:ascii="Times New Roman" w:hAnsi="Times New Roman" w:cs="Times New Roman"/>
          <w:sz w:val="28"/>
          <w:szCs w:val="28"/>
          <w:shd w:val="clear" w:color="auto" w:fill="FFFFFF"/>
        </w:rPr>
        <w:t>В этом году «Казачий дозор» пройдет уже в третий раз, итоги будут подведены в мае этого года.</w:t>
      </w:r>
    </w:p>
    <w:p w:rsidR="00AF6894" w:rsidRPr="00244C21" w:rsidRDefault="005726A4" w:rsidP="00244C21">
      <w:pPr>
        <w:spacing w:line="276" w:lineRule="auto"/>
        <w:ind w:firstLine="658"/>
        <w:contextualSpacing/>
        <w:jc w:val="both"/>
        <w:rPr>
          <w:rFonts w:ascii="Times New Roman" w:hAnsi="Times New Roman" w:cs="Times New Roman"/>
          <w:sz w:val="28"/>
          <w:szCs w:val="28"/>
        </w:rPr>
      </w:pPr>
      <w:r w:rsidRPr="00244C21">
        <w:rPr>
          <w:rFonts w:ascii="Times New Roman" w:hAnsi="Times New Roman" w:cs="Times New Roman"/>
          <w:sz w:val="28"/>
          <w:szCs w:val="28"/>
        </w:rPr>
        <w:t xml:space="preserve">Одним из новых направлений работы школ в 2023 году стала работа по вовлечению подростков от 14 лет в программу «Пушкинская карта» нацпроекта «Культура». Почти 2 500 учащихся получили возможность посещать театры, музеи и кинотеатры на средства, предусмотренные проектом. </w:t>
      </w:r>
    </w:p>
    <w:p w:rsidR="00AF6894" w:rsidRPr="00244C21" w:rsidRDefault="005726A4" w:rsidP="00244C21">
      <w:pPr>
        <w:spacing w:after="0" w:line="276" w:lineRule="auto"/>
        <w:ind w:firstLine="709"/>
        <w:contextualSpacing/>
        <w:jc w:val="both"/>
        <w:rPr>
          <w:rFonts w:ascii="Times New Roman" w:eastAsia="Times New Roman" w:hAnsi="Times New Roman" w:cs="Times New Roman"/>
          <w:sz w:val="28"/>
          <w:szCs w:val="28"/>
          <w:lang w:eastAsia="ru-RU" w:bidi="ru-RU"/>
        </w:rPr>
      </w:pPr>
      <w:r w:rsidRPr="00244C21">
        <w:rPr>
          <w:rFonts w:ascii="Times New Roman" w:eastAsia="Times New Roman" w:hAnsi="Times New Roman" w:cs="Times New Roman"/>
          <w:sz w:val="28"/>
          <w:szCs w:val="28"/>
          <w:lang w:eastAsia="ru-RU" w:bidi="ru-RU"/>
        </w:rPr>
        <w:t>В 2023 году МБДОУ № 4 стало победителем второго (краевого) этапа отбора</w:t>
      </w:r>
    </w:p>
    <w:p w:rsidR="00AF6894" w:rsidRPr="00244C21" w:rsidRDefault="005726A4" w:rsidP="00244C21">
      <w:pPr>
        <w:spacing w:after="0" w:line="276" w:lineRule="auto"/>
        <w:contextualSpacing/>
        <w:jc w:val="both"/>
        <w:rPr>
          <w:rFonts w:ascii="Times New Roman" w:hAnsi="Times New Roman" w:cs="Times New Roman"/>
          <w:color w:val="000000"/>
          <w:sz w:val="28"/>
          <w:szCs w:val="28"/>
          <w:highlight w:val="white"/>
        </w:rPr>
      </w:pPr>
      <w:r w:rsidRPr="00244C21">
        <w:rPr>
          <w:rFonts w:ascii="Times New Roman" w:eastAsia="Times New Roman" w:hAnsi="Times New Roman" w:cs="Times New Roman"/>
          <w:sz w:val="28"/>
          <w:szCs w:val="28"/>
          <w:lang w:eastAsia="ru-RU" w:bidi="ru-RU"/>
        </w:rPr>
        <w:t xml:space="preserve">консультационных центров, функционирующих на базе дошкольных образовательных, общеобразовательных и других организаций, обеспечивающих получение родителями детей дошкольного возраста психолого-педагогической, методической и консультативной помощи на безвозмездной основе в 2023 году </w:t>
      </w:r>
      <w:r w:rsidRPr="00244C21">
        <w:rPr>
          <w:rFonts w:ascii="Times New Roman" w:hAnsi="Times New Roman" w:cs="Times New Roman"/>
          <w:color w:val="000000"/>
          <w:sz w:val="28"/>
          <w:szCs w:val="28"/>
          <w:shd w:val="clear" w:color="auto" w:fill="FFFFFF"/>
        </w:rPr>
        <w:t>в рамках реализации федерального проекта "Современная школа" национального проекта "Образование".</w:t>
      </w:r>
    </w:p>
    <w:p w:rsidR="00AF6894" w:rsidRPr="00244C21" w:rsidRDefault="005726A4" w:rsidP="00244C21">
      <w:pPr>
        <w:spacing w:after="0" w:line="276" w:lineRule="auto"/>
        <w:ind w:firstLine="709"/>
        <w:contextualSpacing/>
        <w:jc w:val="both"/>
        <w:rPr>
          <w:rFonts w:ascii="Times New Roman" w:hAnsi="Times New Roman" w:cs="Times New Roman"/>
          <w:sz w:val="28"/>
          <w:szCs w:val="28"/>
        </w:rPr>
      </w:pPr>
      <w:r w:rsidRPr="00244C21">
        <w:rPr>
          <w:rFonts w:ascii="Times New Roman" w:hAnsi="Times New Roman" w:cs="Times New Roman"/>
          <w:sz w:val="28"/>
          <w:szCs w:val="28"/>
        </w:rPr>
        <w:t xml:space="preserve">МБДОУ № 41, МБДОУ № 50, МБДОУ № 28, МАДОУ ЦРР – д/с № 2, МБДОУ ЦРР № 5, МБДОУ № 35 продолжают </w:t>
      </w:r>
      <w:r w:rsidR="00244C21" w:rsidRPr="00244C21">
        <w:rPr>
          <w:rFonts w:ascii="Times New Roman" w:hAnsi="Times New Roman" w:cs="Times New Roman"/>
          <w:sz w:val="28"/>
          <w:szCs w:val="28"/>
        </w:rPr>
        <w:t>участвовать в</w:t>
      </w:r>
      <w:r w:rsidRPr="00244C21">
        <w:rPr>
          <w:rFonts w:ascii="Times New Roman" w:hAnsi="Times New Roman" w:cs="Times New Roman"/>
          <w:sz w:val="28"/>
          <w:szCs w:val="28"/>
        </w:rPr>
        <w:t xml:space="preserve"> </w:t>
      </w:r>
      <w:r w:rsidR="00244C21" w:rsidRPr="00244C21">
        <w:rPr>
          <w:rFonts w:ascii="Times New Roman" w:hAnsi="Times New Roman" w:cs="Times New Roman"/>
          <w:sz w:val="28"/>
          <w:szCs w:val="28"/>
        </w:rPr>
        <w:t>федеральном пилотном</w:t>
      </w:r>
      <w:r w:rsidRPr="00244C21">
        <w:rPr>
          <w:rFonts w:ascii="Times New Roman" w:hAnsi="Times New Roman" w:cs="Times New Roman"/>
          <w:sz w:val="28"/>
          <w:szCs w:val="28"/>
        </w:rPr>
        <w:t xml:space="preserve"> проекте </w:t>
      </w:r>
      <w:r w:rsidR="00244C21" w:rsidRPr="00244C21">
        <w:rPr>
          <w:rFonts w:ascii="Times New Roman" w:hAnsi="Times New Roman" w:cs="Times New Roman"/>
          <w:sz w:val="28"/>
          <w:szCs w:val="28"/>
        </w:rPr>
        <w:t>по созданию</w:t>
      </w:r>
      <w:r w:rsidRPr="00244C21">
        <w:rPr>
          <w:rFonts w:ascii="Times New Roman" w:hAnsi="Times New Roman" w:cs="Times New Roman"/>
          <w:sz w:val="28"/>
          <w:szCs w:val="28"/>
        </w:rPr>
        <w:t xml:space="preserve"> центров </w:t>
      </w:r>
      <w:r w:rsidR="00244C21" w:rsidRPr="00244C21">
        <w:rPr>
          <w:rFonts w:ascii="Times New Roman" w:hAnsi="Times New Roman" w:cs="Times New Roman"/>
          <w:sz w:val="28"/>
          <w:szCs w:val="28"/>
        </w:rPr>
        <w:t>раннего физического</w:t>
      </w:r>
      <w:r w:rsidRPr="00244C21">
        <w:rPr>
          <w:rFonts w:ascii="Times New Roman" w:hAnsi="Times New Roman" w:cs="Times New Roman"/>
          <w:sz w:val="28"/>
          <w:szCs w:val="28"/>
        </w:rPr>
        <w:t xml:space="preserve"> развития детей дошкольного возраста. </w:t>
      </w:r>
    </w:p>
    <w:p w:rsidR="00AF6894" w:rsidRPr="00244C21" w:rsidRDefault="005726A4" w:rsidP="00244C21">
      <w:pPr>
        <w:spacing w:after="0" w:line="276" w:lineRule="auto"/>
        <w:ind w:firstLine="709"/>
        <w:contextualSpacing/>
        <w:jc w:val="both"/>
        <w:rPr>
          <w:rFonts w:ascii="Times New Roman" w:hAnsi="Times New Roman" w:cs="Times New Roman"/>
          <w:sz w:val="28"/>
          <w:szCs w:val="28"/>
        </w:rPr>
      </w:pPr>
      <w:r w:rsidRPr="00244C21">
        <w:rPr>
          <w:rFonts w:ascii="Times New Roman" w:hAnsi="Times New Roman" w:cs="Times New Roman"/>
          <w:sz w:val="28"/>
          <w:szCs w:val="28"/>
        </w:rPr>
        <w:lastRenderedPageBreak/>
        <w:t xml:space="preserve">В рамках инновационной деятельности </w:t>
      </w:r>
      <w:r w:rsidR="00244C21" w:rsidRPr="00244C21">
        <w:rPr>
          <w:rFonts w:ascii="Times New Roman" w:hAnsi="Times New Roman" w:cs="Times New Roman"/>
          <w:sz w:val="28"/>
          <w:szCs w:val="28"/>
        </w:rPr>
        <w:t>реализуются:</w:t>
      </w:r>
    </w:p>
    <w:p w:rsidR="00AF6894" w:rsidRPr="00244C21" w:rsidRDefault="005726A4" w:rsidP="00244C21">
      <w:pPr>
        <w:spacing w:after="0" w:line="276" w:lineRule="auto"/>
        <w:ind w:firstLine="709"/>
        <w:contextualSpacing/>
        <w:jc w:val="both"/>
        <w:rPr>
          <w:rFonts w:ascii="Times New Roman" w:hAnsi="Times New Roman" w:cs="Times New Roman"/>
          <w:sz w:val="28"/>
          <w:szCs w:val="28"/>
        </w:rPr>
      </w:pPr>
      <w:r w:rsidRPr="00244C21">
        <w:rPr>
          <w:rFonts w:ascii="Times New Roman" w:hAnsi="Times New Roman" w:cs="Times New Roman"/>
          <w:sz w:val="28"/>
          <w:szCs w:val="28"/>
        </w:rPr>
        <w:t xml:space="preserve"> в МАДОУ ЦРР № </w:t>
      </w:r>
      <w:r w:rsidR="00244C21" w:rsidRPr="00244C21">
        <w:rPr>
          <w:rFonts w:ascii="Times New Roman" w:hAnsi="Times New Roman" w:cs="Times New Roman"/>
          <w:sz w:val="28"/>
          <w:szCs w:val="28"/>
        </w:rPr>
        <w:t>2 федеральный</w:t>
      </w:r>
      <w:r w:rsidRPr="00244C21">
        <w:rPr>
          <w:rFonts w:ascii="Times New Roman" w:hAnsi="Times New Roman" w:cs="Times New Roman"/>
          <w:sz w:val="28"/>
          <w:szCs w:val="28"/>
        </w:rPr>
        <w:t xml:space="preserve"> проект «Модели реализации СТЕМ-образования в практике работы дошкольных образовательных организаций и начальной школы»,</w:t>
      </w:r>
    </w:p>
    <w:p w:rsidR="00AF6894" w:rsidRPr="00244C21" w:rsidRDefault="005726A4" w:rsidP="00244C21">
      <w:pPr>
        <w:spacing w:after="0" w:line="276" w:lineRule="auto"/>
        <w:ind w:firstLine="709"/>
        <w:contextualSpacing/>
        <w:jc w:val="both"/>
        <w:rPr>
          <w:rFonts w:ascii="Times New Roman" w:hAnsi="Times New Roman" w:cs="Times New Roman"/>
          <w:sz w:val="28"/>
          <w:szCs w:val="28"/>
        </w:rPr>
      </w:pPr>
      <w:r w:rsidRPr="00244C21">
        <w:rPr>
          <w:rFonts w:ascii="Times New Roman" w:hAnsi="Times New Roman" w:cs="Times New Roman"/>
          <w:sz w:val="28"/>
          <w:szCs w:val="28"/>
        </w:rPr>
        <w:t>в МБДОУ № 16 федеральный проект «Формирование социальной грамотности в ДОО: начальный этап»,</w:t>
      </w:r>
    </w:p>
    <w:p w:rsidR="00AF6894" w:rsidRPr="00244C21" w:rsidRDefault="005726A4" w:rsidP="00244C21">
      <w:pPr>
        <w:spacing w:after="0" w:line="276" w:lineRule="auto"/>
        <w:ind w:firstLine="709"/>
        <w:contextualSpacing/>
        <w:jc w:val="both"/>
        <w:rPr>
          <w:rFonts w:ascii="Times New Roman" w:hAnsi="Times New Roman" w:cs="Times New Roman"/>
          <w:sz w:val="28"/>
          <w:szCs w:val="28"/>
        </w:rPr>
      </w:pPr>
      <w:r w:rsidRPr="00244C21">
        <w:rPr>
          <w:rFonts w:ascii="Times New Roman" w:hAnsi="Times New Roman" w:cs="Times New Roman"/>
          <w:sz w:val="28"/>
          <w:szCs w:val="28"/>
        </w:rPr>
        <w:t xml:space="preserve">в МБОУ НОШ «ДБГ» региональный проект «Образец </w:t>
      </w:r>
      <w:r w:rsidR="00244C21" w:rsidRPr="00244C21">
        <w:rPr>
          <w:rFonts w:ascii="Times New Roman" w:hAnsi="Times New Roman" w:cs="Times New Roman"/>
          <w:sz w:val="28"/>
          <w:szCs w:val="28"/>
        </w:rPr>
        <w:t>регионального уровня</w:t>
      </w:r>
      <w:r w:rsidRPr="00244C21">
        <w:rPr>
          <w:rFonts w:ascii="Times New Roman" w:hAnsi="Times New Roman" w:cs="Times New Roman"/>
          <w:sz w:val="28"/>
          <w:szCs w:val="28"/>
        </w:rPr>
        <w:t xml:space="preserve"> </w:t>
      </w:r>
      <w:r w:rsidR="00244C21" w:rsidRPr="00244C21">
        <w:rPr>
          <w:rFonts w:ascii="Times New Roman" w:hAnsi="Times New Roman" w:cs="Times New Roman"/>
          <w:sz w:val="28"/>
          <w:szCs w:val="28"/>
        </w:rPr>
        <w:t>по применению</w:t>
      </w:r>
      <w:r w:rsidRPr="00244C21">
        <w:rPr>
          <w:rFonts w:ascii="Times New Roman" w:hAnsi="Times New Roman" w:cs="Times New Roman"/>
          <w:sz w:val="28"/>
          <w:szCs w:val="28"/>
        </w:rPr>
        <w:t xml:space="preserve"> и внедрению инструментов бережливого управления в образовательных организациях Краснодарского края»,</w:t>
      </w:r>
    </w:p>
    <w:p w:rsidR="00AF6894" w:rsidRPr="00244C21" w:rsidRDefault="005726A4" w:rsidP="00244C21">
      <w:pPr>
        <w:spacing w:after="0" w:line="276" w:lineRule="auto"/>
        <w:ind w:firstLine="709"/>
        <w:contextualSpacing/>
        <w:jc w:val="both"/>
        <w:rPr>
          <w:rFonts w:ascii="Times New Roman" w:hAnsi="Times New Roman" w:cs="Times New Roman"/>
          <w:sz w:val="28"/>
          <w:szCs w:val="28"/>
        </w:rPr>
      </w:pPr>
      <w:r w:rsidRPr="00244C21">
        <w:rPr>
          <w:rFonts w:ascii="Times New Roman" w:hAnsi="Times New Roman" w:cs="Times New Roman"/>
          <w:sz w:val="28"/>
          <w:szCs w:val="28"/>
        </w:rPr>
        <w:t xml:space="preserve">в МБДОУ ЦРР № 5, МБОУ НОШ «ДБГ» региональный проект </w:t>
      </w:r>
    </w:p>
    <w:p w:rsidR="00AF6894" w:rsidRPr="00244C21" w:rsidRDefault="00244C21" w:rsidP="00244C21">
      <w:pPr>
        <w:spacing w:line="276" w:lineRule="auto"/>
        <w:ind w:firstLine="658"/>
        <w:contextualSpacing/>
        <w:jc w:val="both"/>
        <w:rPr>
          <w:rFonts w:ascii="Times New Roman" w:hAnsi="Times New Roman" w:cs="Times New Roman"/>
          <w:sz w:val="28"/>
          <w:szCs w:val="28"/>
        </w:rPr>
      </w:pPr>
      <w:r w:rsidRPr="00244C21">
        <w:rPr>
          <w:rFonts w:ascii="Times New Roman" w:hAnsi="Times New Roman" w:cs="Times New Roman"/>
          <w:sz w:val="28"/>
          <w:szCs w:val="28"/>
        </w:rPr>
        <w:t>«Создание</w:t>
      </w:r>
      <w:r w:rsidR="005726A4" w:rsidRPr="00244C21">
        <w:rPr>
          <w:rFonts w:ascii="Times New Roman" w:hAnsi="Times New Roman" w:cs="Times New Roman"/>
          <w:sz w:val="28"/>
          <w:szCs w:val="28"/>
        </w:rPr>
        <w:t xml:space="preserve"> современной Модели Консультационного центра с детьми от 2 месяцев до 7 лет, не посещающих ДОО «ШАГ ВПЕРЕД».</w:t>
      </w:r>
    </w:p>
    <w:p w:rsidR="00AF6894" w:rsidRPr="00244C21" w:rsidRDefault="005726A4" w:rsidP="00244C21">
      <w:pPr>
        <w:spacing w:line="276" w:lineRule="auto"/>
        <w:ind w:firstLine="709"/>
        <w:jc w:val="both"/>
        <w:rPr>
          <w:rFonts w:ascii="Times New Roman" w:hAnsi="Times New Roman" w:cs="Times New Roman"/>
          <w:color w:val="000000"/>
          <w:spacing w:val="-2"/>
          <w:sz w:val="28"/>
          <w:szCs w:val="28"/>
        </w:rPr>
      </w:pPr>
      <w:proofErr w:type="spellStart"/>
      <w:r w:rsidRPr="00244C21">
        <w:rPr>
          <w:rFonts w:ascii="Times New Roman" w:hAnsi="Times New Roman" w:cs="Times New Roman"/>
          <w:color w:val="000000"/>
          <w:spacing w:val="-2"/>
          <w:sz w:val="28"/>
          <w:szCs w:val="28"/>
          <w:shd w:val="clear" w:color="auto" w:fill="FFFFFF"/>
        </w:rPr>
        <w:t>Газарова</w:t>
      </w:r>
      <w:proofErr w:type="spellEnd"/>
      <w:r w:rsidRPr="00244C21">
        <w:rPr>
          <w:rFonts w:ascii="Times New Roman" w:hAnsi="Times New Roman" w:cs="Times New Roman"/>
          <w:color w:val="000000"/>
          <w:spacing w:val="-2"/>
          <w:sz w:val="28"/>
          <w:szCs w:val="28"/>
          <w:shd w:val="clear" w:color="auto" w:fill="FFFFFF"/>
        </w:rPr>
        <w:t xml:space="preserve"> Е. Н., учитель начальных классов гимназия 5 четырежды успешно выступила в конкурсах в 2023 году: победитель ПНПО (грант 200 тысяч), финалист "Лидеры Кубани", лауреат " Учитель года Кубани ", лауреат " Учитель года по ОПК"</w:t>
      </w:r>
      <w:r w:rsidRPr="00244C21">
        <w:rPr>
          <w:rFonts w:ascii="Times New Roman" w:hAnsi="Times New Roman" w:cs="Times New Roman"/>
          <w:color w:val="000000"/>
          <w:spacing w:val="-2"/>
          <w:sz w:val="28"/>
          <w:szCs w:val="28"/>
        </w:rPr>
        <w:t>.</w:t>
      </w:r>
    </w:p>
    <w:p w:rsidR="00AF6894" w:rsidRPr="00244C21" w:rsidRDefault="005726A4" w:rsidP="00244C21">
      <w:pPr>
        <w:spacing w:line="276" w:lineRule="auto"/>
        <w:ind w:firstLine="709"/>
        <w:jc w:val="both"/>
        <w:rPr>
          <w:rFonts w:ascii="Times New Roman" w:hAnsi="Times New Roman" w:cs="Times New Roman"/>
          <w:color w:val="000000"/>
          <w:spacing w:val="-2"/>
          <w:sz w:val="28"/>
          <w:szCs w:val="28"/>
          <w:highlight w:val="white"/>
        </w:rPr>
      </w:pPr>
      <w:proofErr w:type="spellStart"/>
      <w:r w:rsidRPr="00244C21">
        <w:rPr>
          <w:rFonts w:ascii="Times New Roman" w:hAnsi="Times New Roman" w:cs="Times New Roman"/>
          <w:sz w:val="28"/>
          <w:szCs w:val="28"/>
        </w:rPr>
        <w:t>Козиняшева</w:t>
      </w:r>
      <w:proofErr w:type="spellEnd"/>
      <w:r w:rsidRPr="00244C21">
        <w:rPr>
          <w:rFonts w:ascii="Times New Roman" w:hAnsi="Times New Roman" w:cs="Times New Roman"/>
          <w:sz w:val="28"/>
          <w:szCs w:val="28"/>
        </w:rPr>
        <w:t xml:space="preserve"> Ольга Владимировна – педагог дополнительного образования МБУ ДО «Центр компетенций «Ориентир» </w:t>
      </w:r>
      <w:r w:rsidR="00244C21" w:rsidRPr="00244C21">
        <w:rPr>
          <w:rFonts w:ascii="Times New Roman" w:hAnsi="Times New Roman" w:cs="Times New Roman"/>
          <w:sz w:val="28"/>
          <w:szCs w:val="28"/>
        </w:rPr>
        <w:t>стала победителем краевого</w:t>
      </w:r>
      <w:r w:rsidRPr="00244C21">
        <w:rPr>
          <w:rFonts w:ascii="Times New Roman" w:hAnsi="Times New Roman" w:cs="Times New Roman"/>
          <w:sz w:val="28"/>
          <w:szCs w:val="28"/>
        </w:rPr>
        <w:t xml:space="preserve"> этапа </w:t>
      </w:r>
      <w:r w:rsidRPr="00244C21">
        <w:rPr>
          <w:rFonts w:ascii="Times New Roman" w:hAnsi="Times New Roman" w:cs="Times New Roman"/>
          <w:sz w:val="28"/>
          <w:szCs w:val="28"/>
          <w:shd w:val="clear" w:color="auto" w:fill="FFFFFF"/>
        </w:rPr>
        <w:t>Всероссийского конкурса профессионального мастерства работников сферы дополнительного образования «Сердце отдаю детям - 2023»</w:t>
      </w:r>
      <w:r w:rsidRPr="00244C21">
        <w:rPr>
          <w:rFonts w:ascii="Times New Roman" w:hAnsi="Times New Roman" w:cs="Times New Roman"/>
          <w:color w:val="000000"/>
          <w:spacing w:val="-2"/>
          <w:sz w:val="28"/>
          <w:szCs w:val="28"/>
          <w:shd w:val="clear" w:color="auto" w:fill="FFFFFF"/>
        </w:rPr>
        <w:t>.</w:t>
      </w:r>
    </w:p>
    <w:p w:rsidR="00AF6894" w:rsidRPr="00244C21" w:rsidRDefault="005726A4" w:rsidP="00244C21">
      <w:pPr>
        <w:pStyle w:val="ae"/>
        <w:spacing w:after="0"/>
        <w:ind w:left="0" w:firstLine="709"/>
        <w:jc w:val="both"/>
        <w:rPr>
          <w:rFonts w:ascii="Times New Roman" w:hAnsi="Times New Roman"/>
          <w:sz w:val="28"/>
          <w:szCs w:val="28"/>
        </w:rPr>
      </w:pPr>
      <w:r w:rsidRPr="00244C21">
        <w:rPr>
          <w:rFonts w:ascii="Times New Roman" w:hAnsi="Times New Roman"/>
          <w:sz w:val="28"/>
          <w:szCs w:val="28"/>
        </w:rPr>
        <w:t xml:space="preserve">В число победителей краевого конкурса «Лучшие педагогические работники дошкольных образовательных организаций» вошла </w:t>
      </w:r>
      <w:proofErr w:type="spellStart"/>
      <w:r w:rsidRPr="00244C21">
        <w:rPr>
          <w:rFonts w:ascii="Times New Roman" w:hAnsi="Times New Roman"/>
          <w:sz w:val="28"/>
          <w:szCs w:val="28"/>
        </w:rPr>
        <w:t>Калдузова</w:t>
      </w:r>
      <w:proofErr w:type="spellEnd"/>
      <w:r w:rsidRPr="00244C21">
        <w:rPr>
          <w:rFonts w:ascii="Times New Roman" w:hAnsi="Times New Roman"/>
          <w:sz w:val="28"/>
          <w:szCs w:val="28"/>
        </w:rPr>
        <w:t xml:space="preserve"> Галина Вячеславовна, воспитатель Центра развития ребенка №2. </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Х Всероссийский конкурс «Воспитатели России»: педагоги Усть-Лабинского района стали победителями в двух номинациях: Колено Елена Геннадьевна, воспитатель МБДОУ 3 - номинация «Успешный воспитатель», </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Грачёва Юлия Вениаминовна, воспитатель МБДОУ ЦРР 5 - номинация «Лучший профессионал образовательных организации».</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В сентябре состоялся муниципальный этап краевого профессионального </w:t>
      </w:r>
      <w:r w:rsidR="00244C21" w:rsidRPr="00244C21">
        <w:rPr>
          <w:rFonts w:ascii="Times New Roman" w:hAnsi="Times New Roman" w:cs="Times New Roman"/>
          <w:sz w:val="28"/>
          <w:szCs w:val="28"/>
        </w:rPr>
        <w:t>конкурса «</w:t>
      </w:r>
      <w:r w:rsidRPr="00244C21">
        <w:rPr>
          <w:rFonts w:ascii="Times New Roman" w:hAnsi="Times New Roman" w:cs="Times New Roman"/>
          <w:sz w:val="28"/>
          <w:szCs w:val="28"/>
        </w:rPr>
        <w:t xml:space="preserve">Воспитатель года Кубани»-  15 педагогов </w:t>
      </w:r>
      <w:r w:rsidR="00244C21" w:rsidRPr="00244C21">
        <w:rPr>
          <w:rFonts w:ascii="Times New Roman" w:hAnsi="Times New Roman" w:cs="Times New Roman"/>
          <w:sz w:val="28"/>
          <w:szCs w:val="28"/>
        </w:rPr>
        <w:t>дошкольных учреждений</w:t>
      </w:r>
      <w:r w:rsidRPr="00244C21">
        <w:rPr>
          <w:rFonts w:ascii="Times New Roman" w:hAnsi="Times New Roman" w:cs="Times New Roman"/>
          <w:sz w:val="28"/>
          <w:szCs w:val="28"/>
        </w:rPr>
        <w:t xml:space="preserve">: № 2, 3, 4, 7, 8, 10, 16, 18, 22, 23, 24, 29, 35, 39,41. Победитель - Татьяна Попова, воспитатель ЦРР 2. </w:t>
      </w:r>
    </w:p>
    <w:p w:rsidR="00AF6894" w:rsidRPr="00244C21" w:rsidRDefault="005726A4" w:rsidP="00244C21">
      <w:pPr>
        <w:spacing w:line="276" w:lineRule="auto"/>
        <w:ind w:firstLine="709"/>
        <w:jc w:val="both"/>
        <w:rPr>
          <w:rFonts w:ascii="Times New Roman" w:hAnsi="Times New Roman" w:cs="Times New Roman"/>
          <w:sz w:val="28"/>
          <w:szCs w:val="28"/>
          <w:highlight w:val="white"/>
        </w:rPr>
      </w:pPr>
      <w:r w:rsidRPr="00244C21">
        <w:rPr>
          <w:rFonts w:ascii="Times New Roman" w:hAnsi="Times New Roman" w:cs="Times New Roman"/>
          <w:sz w:val="28"/>
          <w:szCs w:val="28"/>
          <w:shd w:val="clear" w:color="auto" w:fill="FFFFFF"/>
        </w:rPr>
        <w:t>В период летней оздоровительной кампании 2023 года на базе ЦДО «Тополек» оздоровились 640 несовершеннолетних, в лагерях дневного пребывания – 1128 человек, в лагерях труда и отдыха – 60 человек.</w:t>
      </w:r>
    </w:p>
    <w:p w:rsidR="00AF6894" w:rsidRPr="00244C21" w:rsidRDefault="005726A4" w:rsidP="00244C21">
      <w:pPr>
        <w:spacing w:line="276" w:lineRule="auto"/>
        <w:ind w:firstLine="658"/>
        <w:contextualSpacing/>
        <w:jc w:val="both"/>
        <w:rPr>
          <w:rFonts w:ascii="Times New Roman" w:hAnsi="Times New Roman" w:cs="Times New Roman"/>
          <w:sz w:val="28"/>
          <w:szCs w:val="28"/>
        </w:rPr>
      </w:pPr>
      <w:r w:rsidRPr="00244C21">
        <w:rPr>
          <w:rFonts w:ascii="Times New Roman" w:hAnsi="Times New Roman" w:cs="Times New Roman"/>
          <w:sz w:val="28"/>
          <w:szCs w:val="28"/>
        </w:rPr>
        <w:lastRenderedPageBreak/>
        <w:t>В следующем году в детском лагере «Тополек» появится еще семь новых домиков для наших маленьких гостей. Они смогут принимать каждую смену дополнительно 60 юных жителей муниципального образования.</w:t>
      </w:r>
    </w:p>
    <w:p w:rsidR="00AF6894" w:rsidRPr="00244C21" w:rsidRDefault="005726A4" w:rsidP="00244C21">
      <w:pPr>
        <w:spacing w:line="276" w:lineRule="auto"/>
        <w:ind w:firstLine="658"/>
        <w:contextualSpacing/>
        <w:jc w:val="both"/>
        <w:rPr>
          <w:rFonts w:ascii="Times New Roman" w:hAnsi="Times New Roman" w:cs="Times New Roman"/>
          <w:sz w:val="28"/>
          <w:szCs w:val="28"/>
        </w:rPr>
      </w:pPr>
      <w:r w:rsidRPr="00244C21">
        <w:rPr>
          <w:rFonts w:ascii="Times New Roman" w:hAnsi="Times New Roman" w:cs="Times New Roman"/>
          <w:sz w:val="28"/>
          <w:szCs w:val="28"/>
        </w:rPr>
        <w:t>Команда района благодарна губернатору Краснодарского края Вениамину Кондратьеву и министерству труда и социального развития Краснодарского края за оказываемую поддержку в развитии сферы детского отдыха и оздоровления в Усть-Лабинском районе.</w:t>
      </w:r>
    </w:p>
    <w:p w:rsidR="00AF6894" w:rsidRPr="00244C21" w:rsidRDefault="005726A4" w:rsidP="00244C21">
      <w:pPr>
        <w:spacing w:after="0" w:line="276" w:lineRule="auto"/>
        <w:ind w:firstLine="567"/>
        <w:jc w:val="both"/>
        <w:rPr>
          <w:rFonts w:ascii="Times New Roman" w:eastAsia="Times New Roman" w:hAnsi="Times New Roman" w:cs="Times New Roman"/>
          <w:sz w:val="28"/>
          <w:szCs w:val="28"/>
        </w:rPr>
      </w:pPr>
      <w:r w:rsidRPr="00244C21">
        <w:rPr>
          <w:rFonts w:ascii="Times New Roman" w:hAnsi="Times New Roman" w:cs="Times New Roman"/>
          <w:sz w:val="28"/>
          <w:szCs w:val="28"/>
          <w:lang w:eastAsia="ru-RU"/>
        </w:rPr>
        <w:tab/>
      </w:r>
      <w:r w:rsidRPr="00244C21">
        <w:rPr>
          <w:rFonts w:ascii="Times New Roman" w:eastAsia="Times New Roman" w:hAnsi="Times New Roman" w:cs="Times New Roman"/>
          <w:sz w:val="28"/>
          <w:szCs w:val="28"/>
        </w:rPr>
        <w:t>В 2023 году на капитальные ремонты, укрепление материальной базы образовательных организаций, обеспечение их антитеррористической противопожарной безопасности, создание комфортных условий для занятий детей и благоустройство территорий было направлено более 132 млн рублей.</w:t>
      </w:r>
    </w:p>
    <w:p w:rsidR="00AF6894" w:rsidRPr="00244C21" w:rsidRDefault="005726A4" w:rsidP="00244C21">
      <w:pPr>
        <w:spacing w:after="0" w:line="276" w:lineRule="auto"/>
        <w:ind w:firstLine="567"/>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 xml:space="preserve">Выполнен ремонт в школах №8 пос. </w:t>
      </w:r>
      <w:proofErr w:type="spellStart"/>
      <w:proofErr w:type="gramStart"/>
      <w:r w:rsidRPr="00244C21">
        <w:rPr>
          <w:rFonts w:ascii="Times New Roman" w:eastAsia="Times New Roman" w:hAnsi="Times New Roman" w:cs="Times New Roman"/>
          <w:sz w:val="28"/>
          <w:szCs w:val="28"/>
        </w:rPr>
        <w:t>Двубратского</w:t>
      </w:r>
      <w:proofErr w:type="spellEnd"/>
      <w:r w:rsidRPr="00244C21">
        <w:rPr>
          <w:rFonts w:ascii="Times New Roman" w:eastAsia="Times New Roman" w:hAnsi="Times New Roman" w:cs="Times New Roman"/>
          <w:sz w:val="28"/>
          <w:szCs w:val="28"/>
        </w:rPr>
        <w:t>,  №</w:t>
      </w:r>
      <w:proofErr w:type="gramEnd"/>
      <w:r w:rsidRPr="00244C21">
        <w:rPr>
          <w:rFonts w:ascii="Times New Roman" w:eastAsia="Times New Roman" w:hAnsi="Times New Roman" w:cs="Times New Roman"/>
          <w:sz w:val="28"/>
          <w:szCs w:val="28"/>
        </w:rPr>
        <w:t xml:space="preserve"> 18 </w:t>
      </w:r>
      <w:proofErr w:type="spellStart"/>
      <w:r w:rsidRPr="00244C21">
        <w:rPr>
          <w:rFonts w:ascii="Times New Roman" w:eastAsia="Times New Roman" w:hAnsi="Times New Roman" w:cs="Times New Roman"/>
          <w:sz w:val="28"/>
          <w:szCs w:val="28"/>
        </w:rPr>
        <w:t>хут</w:t>
      </w:r>
      <w:proofErr w:type="spellEnd"/>
      <w:r w:rsidRPr="00244C21">
        <w:rPr>
          <w:rFonts w:ascii="Times New Roman" w:eastAsia="Times New Roman" w:hAnsi="Times New Roman" w:cs="Times New Roman"/>
          <w:sz w:val="28"/>
          <w:szCs w:val="28"/>
        </w:rPr>
        <w:t xml:space="preserve">. Безлесного, в гимназии № 5 г. Усть-Лабинска, детских садах № 35 ст. </w:t>
      </w:r>
      <w:proofErr w:type="spellStart"/>
      <w:r w:rsidRPr="00244C21">
        <w:rPr>
          <w:rFonts w:ascii="Times New Roman" w:eastAsia="Times New Roman" w:hAnsi="Times New Roman" w:cs="Times New Roman"/>
          <w:sz w:val="28"/>
          <w:szCs w:val="28"/>
        </w:rPr>
        <w:t>Кирпильской</w:t>
      </w:r>
      <w:proofErr w:type="spellEnd"/>
      <w:r w:rsidRPr="00244C21">
        <w:rPr>
          <w:rFonts w:ascii="Times New Roman" w:eastAsia="Times New Roman" w:hAnsi="Times New Roman" w:cs="Times New Roman"/>
          <w:sz w:val="28"/>
          <w:szCs w:val="28"/>
        </w:rPr>
        <w:t xml:space="preserve"> и детского сада в городе Усть-Лабинске. В школе № 36 появилась новая спортивная площадка.</w:t>
      </w:r>
    </w:p>
    <w:p w:rsidR="00AF6894" w:rsidRPr="00244C21" w:rsidRDefault="005726A4" w:rsidP="00244C21">
      <w:pPr>
        <w:spacing w:after="0" w:line="276" w:lineRule="auto"/>
        <w:ind w:firstLine="567"/>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 xml:space="preserve">Завершается строительство детского сада в станице Ладожский на 250 мест. </w:t>
      </w:r>
    </w:p>
    <w:p w:rsidR="00AF6894" w:rsidRPr="00244C21" w:rsidRDefault="005726A4" w:rsidP="00244C21">
      <w:pPr>
        <w:spacing w:line="276" w:lineRule="auto"/>
        <w:ind w:firstLine="567"/>
        <w:jc w:val="both"/>
        <w:rPr>
          <w:rFonts w:ascii="Times New Roman" w:hAnsi="Times New Roman" w:cs="Times New Roman"/>
          <w:sz w:val="28"/>
          <w:szCs w:val="28"/>
        </w:rPr>
      </w:pPr>
      <w:r w:rsidRPr="00244C21">
        <w:rPr>
          <w:rFonts w:ascii="Times New Roman" w:hAnsi="Times New Roman" w:cs="Times New Roman"/>
          <w:sz w:val="28"/>
          <w:szCs w:val="28"/>
        </w:rPr>
        <w:t xml:space="preserve">В 2024 году начнется строительство модуля начальной школы на 400 мест в ст. Воронежской. </w:t>
      </w:r>
    </w:p>
    <w:p w:rsidR="00AF6894" w:rsidRPr="00244C21" w:rsidRDefault="005726A4" w:rsidP="00244C21">
      <w:pPr>
        <w:spacing w:line="276" w:lineRule="auto"/>
        <w:ind w:firstLine="567"/>
        <w:jc w:val="both"/>
        <w:rPr>
          <w:rFonts w:ascii="Times New Roman" w:hAnsi="Times New Roman" w:cs="Times New Roman"/>
          <w:sz w:val="28"/>
          <w:szCs w:val="28"/>
        </w:rPr>
      </w:pPr>
      <w:r w:rsidRPr="00244C21">
        <w:rPr>
          <w:rFonts w:ascii="Times New Roman" w:hAnsi="Times New Roman" w:cs="Times New Roman"/>
          <w:sz w:val="28"/>
          <w:szCs w:val="28"/>
        </w:rPr>
        <w:t>Планируется проведение капитальных ремонтов кровли в школах № 23 (</w:t>
      </w:r>
      <w:proofErr w:type="spellStart"/>
      <w:r w:rsidRPr="00244C21">
        <w:rPr>
          <w:rFonts w:ascii="Times New Roman" w:hAnsi="Times New Roman" w:cs="Times New Roman"/>
          <w:sz w:val="28"/>
          <w:szCs w:val="28"/>
        </w:rPr>
        <w:t>хут</w:t>
      </w:r>
      <w:proofErr w:type="spellEnd"/>
      <w:r w:rsidRPr="00244C21">
        <w:rPr>
          <w:rFonts w:ascii="Times New Roman" w:hAnsi="Times New Roman" w:cs="Times New Roman"/>
          <w:sz w:val="28"/>
          <w:szCs w:val="28"/>
        </w:rPr>
        <w:t xml:space="preserve">. Братский) и 36 (г. Усть-Лабинск), пищеблоков в школах № 6 (г. Усть-Лабинск), 8 (пос. </w:t>
      </w:r>
      <w:proofErr w:type="spellStart"/>
      <w:r w:rsidRPr="00244C21">
        <w:rPr>
          <w:rFonts w:ascii="Times New Roman" w:hAnsi="Times New Roman" w:cs="Times New Roman"/>
          <w:sz w:val="28"/>
          <w:szCs w:val="28"/>
        </w:rPr>
        <w:t>Двубратский</w:t>
      </w:r>
      <w:proofErr w:type="spellEnd"/>
      <w:r w:rsidRPr="00244C21">
        <w:rPr>
          <w:rFonts w:ascii="Times New Roman" w:hAnsi="Times New Roman" w:cs="Times New Roman"/>
          <w:sz w:val="28"/>
          <w:szCs w:val="28"/>
        </w:rPr>
        <w:t xml:space="preserve">), 10 (с. Суворовское) и 19 (ст. Ладожская), спортзалов № 3 и 36 (г. Усть-Лабинск), благоустройство школьной территории в школе № 10 (с. Суворовское) по итогам конкурсных отборов на условиях </w:t>
      </w:r>
      <w:proofErr w:type="spellStart"/>
      <w:r w:rsidRPr="00244C21">
        <w:rPr>
          <w:rFonts w:ascii="Times New Roman" w:hAnsi="Times New Roman" w:cs="Times New Roman"/>
          <w:sz w:val="28"/>
          <w:szCs w:val="28"/>
        </w:rPr>
        <w:t>софинансирования</w:t>
      </w:r>
      <w:proofErr w:type="spellEnd"/>
      <w:r w:rsidRPr="00244C21">
        <w:rPr>
          <w:rFonts w:ascii="Times New Roman" w:hAnsi="Times New Roman" w:cs="Times New Roman"/>
          <w:sz w:val="28"/>
          <w:szCs w:val="28"/>
        </w:rPr>
        <w:t xml:space="preserve"> с краевым бюджетом. На эти мероприятия выделено более 63 млн рублей из краевого и муниципального бюджетов. </w:t>
      </w:r>
    </w:p>
    <w:p w:rsidR="00AF6894" w:rsidRPr="00244C21" w:rsidRDefault="005726A4" w:rsidP="00244C21">
      <w:pPr>
        <w:spacing w:line="276" w:lineRule="auto"/>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 xml:space="preserve">Не менее важная задача – оснащение современным учебным оборудованием, позволяющим учителю организовать учебно-воспитательный процесс наиболее эффективным образом. Лучшим примером реализации данного направления является создание образовательных центров «Точка Роста». В 2022 году в районе открыто 8 таких центров, в 2023 году еще три, в школах № 4 г. Усть-Лабинска, 14 ст. </w:t>
      </w:r>
      <w:proofErr w:type="spellStart"/>
      <w:r w:rsidRPr="00244C21">
        <w:rPr>
          <w:rFonts w:ascii="Times New Roman" w:eastAsia="Times New Roman" w:hAnsi="Times New Roman" w:cs="Times New Roman"/>
          <w:sz w:val="28"/>
          <w:szCs w:val="28"/>
        </w:rPr>
        <w:t>Тенгинской</w:t>
      </w:r>
      <w:proofErr w:type="spellEnd"/>
      <w:r w:rsidRPr="00244C21">
        <w:rPr>
          <w:rFonts w:ascii="Times New Roman" w:eastAsia="Times New Roman" w:hAnsi="Times New Roman" w:cs="Times New Roman"/>
          <w:sz w:val="28"/>
          <w:szCs w:val="28"/>
        </w:rPr>
        <w:t xml:space="preserve"> и 15 ст. Восточной. Всего в районе работает 22 «Точки Роста». Доля этих центров в нашем районе практически в два раза превышает краевой показатель.</w:t>
      </w:r>
    </w:p>
    <w:p w:rsidR="00AF6894" w:rsidRPr="00244C21" w:rsidRDefault="005726A4" w:rsidP="00244C21">
      <w:pPr>
        <w:spacing w:after="0" w:line="276" w:lineRule="auto"/>
        <w:ind w:firstLine="709"/>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 xml:space="preserve">В целях создания единого образовательного пространства, и в связи с переходом на обновлённые стандарты возникла необходимость в приобретении огромного количество новых учебников – почти 40 тысяч </w:t>
      </w:r>
      <w:r w:rsidRPr="00244C21">
        <w:rPr>
          <w:rFonts w:ascii="Times New Roman" w:eastAsia="Times New Roman" w:hAnsi="Times New Roman" w:cs="Times New Roman"/>
          <w:sz w:val="28"/>
          <w:szCs w:val="28"/>
        </w:rPr>
        <w:lastRenderedPageBreak/>
        <w:t xml:space="preserve">экземпляров, сумма в этом году составила не много ни мало – 33, 5 млн, что более чем в два раза больше по сравнению с прошлым годом. </w:t>
      </w:r>
    </w:p>
    <w:p w:rsidR="00244C21" w:rsidRDefault="005726A4" w:rsidP="00244C21">
      <w:pPr>
        <w:spacing w:after="0" w:line="276" w:lineRule="auto"/>
        <w:ind w:firstLine="709"/>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 xml:space="preserve">Еще одна </w:t>
      </w:r>
      <w:r w:rsidR="00244C21" w:rsidRPr="00244C21">
        <w:rPr>
          <w:rFonts w:ascii="Times New Roman" w:eastAsia="Times New Roman" w:hAnsi="Times New Roman" w:cs="Times New Roman"/>
          <w:sz w:val="28"/>
          <w:szCs w:val="28"/>
        </w:rPr>
        <w:t>важная</w:t>
      </w:r>
      <w:r w:rsidRPr="00244C21">
        <w:rPr>
          <w:rFonts w:ascii="Times New Roman" w:eastAsia="Times New Roman" w:hAnsi="Times New Roman" w:cs="Times New Roman"/>
          <w:sz w:val="28"/>
          <w:szCs w:val="28"/>
        </w:rPr>
        <w:t xml:space="preserve"> статья расходов – питание, в 2023 году на обеспечение питанием школьников было направлено более 105 млн рублей, в том числе из муниципального бюджета – 33, 3 млн рублей. Созданы условия для обеспечения бесплатным питанием более 5 тысяч учащихся начальных классов, б</w:t>
      </w:r>
      <w:r w:rsidRPr="00244C21">
        <w:rPr>
          <w:rFonts w:ascii="Times New Roman" w:hAnsi="Times New Roman" w:cs="Times New Roman"/>
          <w:sz w:val="28"/>
          <w:szCs w:val="28"/>
        </w:rPr>
        <w:t xml:space="preserve">олее </w:t>
      </w:r>
      <w:r w:rsidR="00244C21" w:rsidRPr="00244C21">
        <w:rPr>
          <w:rFonts w:ascii="Times New Roman" w:hAnsi="Times New Roman" w:cs="Times New Roman"/>
          <w:sz w:val="28"/>
          <w:szCs w:val="28"/>
        </w:rPr>
        <w:t>1200 детей</w:t>
      </w:r>
      <w:r w:rsidRPr="00244C21">
        <w:rPr>
          <w:rFonts w:ascii="Times New Roman" w:hAnsi="Times New Roman" w:cs="Times New Roman"/>
          <w:sz w:val="28"/>
          <w:szCs w:val="28"/>
        </w:rPr>
        <w:t xml:space="preserve"> из многодетных семей 5-11 классов обеспечены льготным питанием, </w:t>
      </w:r>
      <w:r w:rsidRPr="00244C21">
        <w:rPr>
          <w:rFonts w:ascii="Times New Roman" w:eastAsia="Times New Roman" w:hAnsi="Times New Roman" w:cs="Times New Roman"/>
          <w:sz w:val="28"/>
          <w:szCs w:val="28"/>
        </w:rPr>
        <w:t xml:space="preserve">402 обучающихся с проблемами здоровья, были обеспечены двухразовым бесплатным питанием; 86 школьникам, обучающимся </w:t>
      </w:r>
      <w:r w:rsidR="00244C21" w:rsidRPr="00244C21">
        <w:rPr>
          <w:rFonts w:ascii="Times New Roman" w:eastAsia="Times New Roman" w:hAnsi="Times New Roman" w:cs="Times New Roman"/>
          <w:sz w:val="28"/>
          <w:szCs w:val="28"/>
        </w:rPr>
        <w:t>на дому,</w:t>
      </w:r>
      <w:r w:rsidRPr="00244C21">
        <w:rPr>
          <w:rFonts w:ascii="Times New Roman" w:eastAsia="Times New Roman" w:hAnsi="Times New Roman" w:cs="Times New Roman"/>
          <w:sz w:val="28"/>
          <w:szCs w:val="28"/>
        </w:rPr>
        <w:t xml:space="preserve"> выплачивалась денежная компенсация за двухразовое питание.</w:t>
      </w:r>
    </w:p>
    <w:p w:rsidR="00244C21" w:rsidRDefault="00244C21" w:rsidP="00244C21">
      <w:pPr>
        <w:spacing w:after="0" w:line="276" w:lineRule="auto"/>
        <w:ind w:firstLine="709"/>
        <w:jc w:val="both"/>
        <w:rPr>
          <w:rFonts w:ascii="Times New Roman" w:eastAsia="Times New Roman" w:hAnsi="Times New Roman" w:cs="Times New Roman"/>
          <w:sz w:val="28"/>
          <w:szCs w:val="28"/>
        </w:rPr>
      </w:pPr>
    </w:p>
    <w:p w:rsidR="00244C21" w:rsidRDefault="005726A4" w:rsidP="00244C21">
      <w:pPr>
        <w:spacing w:after="0" w:line="276" w:lineRule="auto"/>
        <w:jc w:val="center"/>
        <w:rPr>
          <w:rFonts w:ascii="Times New Roman" w:hAnsi="Times New Roman" w:cs="Times New Roman"/>
          <w:b/>
          <w:sz w:val="28"/>
          <w:szCs w:val="28"/>
          <w:lang w:eastAsia="ru-RU"/>
        </w:rPr>
      </w:pPr>
      <w:r w:rsidRPr="00244C21">
        <w:rPr>
          <w:rFonts w:ascii="Times New Roman" w:hAnsi="Times New Roman" w:cs="Times New Roman"/>
          <w:b/>
          <w:sz w:val="28"/>
          <w:szCs w:val="28"/>
          <w:lang w:eastAsia="ru-RU"/>
        </w:rPr>
        <w:t>МОЛОДЕЖЬ</w:t>
      </w:r>
    </w:p>
    <w:p w:rsidR="00244C21" w:rsidRDefault="00244C21" w:rsidP="00244C21">
      <w:pPr>
        <w:spacing w:after="0" w:line="276" w:lineRule="auto"/>
        <w:ind w:firstLine="709"/>
        <w:jc w:val="both"/>
        <w:rPr>
          <w:rFonts w:ascii="Times New Roman" w:hAnsi="Times New Roman" w:cs="Times New Roman"/>
          <w:b/>
          <w:sz w:val="28"/>
          <w:szCs w:val="28"/>
          <w:lang w:eastAsia="ru-RU"/>
        </w:rPr>
      </w:pPr>
    </w:p>
    <w:p w:rsidR="00244C21" w:rsidRDefault="005726A4" w:rsidP="00244C21">
      <w:pPr>
        <w:spacing w:after="0" w:line="276" w:lineRule="auto"/>
        <w:ind w:firstLine="709"/>
        <w:jc w:val="both"/>
        <w:rPr>
          <w:rFonts w:ascii="Times New Roman" w:eastAsia="Times New Roman" w:hAnsi="Times New Roman" w:cs="Times New Roman"/>
          <w:sz w:val="28"/>
          <w:szCs w:val="28"/>
        </w:rPr>
      </w:pPr>
      <w:r w:rsidRPr="00244C21">
        <w:rPr>
          <w:rFonts w:ascii="Times New Roman" w:hAnsi="Times New Roman" w:cs="Times New Roman"/>
          <w:sz w:val="28"/>
          <w:szCs w:val="28"/>
          <w:lang w:eastAsia="ru-RU"/>
        </w:rPr>
        <w:t>Одной из важных направлений нашей деятельности, работа с молодежью. Сегодня к</w:t>
      </w:r>
      <w:r w:rsidRPr="00244C21">
        <w:rPr>
          <w:rFonts w:ascii="Times New Roman" w:eastAsia="Times New Roman" w:hAnsi="Times New Roman" w:cs="Times New Roman"/>
          <w:sz w:val="28"/>
          <w:szCs w:val="28"/>
        </w:rPr>
        <w:t xml:space="preserve">оличество вовлеченных в ряды всероссийского детско-юношеское военно-патриотического общественного движения «ЮНАРМИЯ» составляет более 1 200 учащихся образовательных учреждений. </w:t>
      </w:r>
    </w:p>
    <w:p w:rsidR="00244C21" w:rsidRDefault="005726A4" w:rsidP="00244C21">
      <w:pPr>
        <w:spacing w:after="0" w:line="276" w:lineRule="auto"/>
        <w:ind w:firstLine="709"/>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В минувшем году для участия в сменах молодежного форума Кубани «Регион 93» приняло участие 50 жителей нашего района.</w:t>
      </w:r>
    </w:p>
    <w:p w:rsidR="00AF6894" w:rsidRPr="00244C21" w:rsidRDefault="005726A4" w:rsidP="00244C21">
      <w:pPr>
        <w:spacing w:after="0" w:line="276" w:lineRule="auto"/>
        <w:ind w:firstLine="709"/>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highlight w:val="white"/>
        </w:rPr>
        <w:t>Пять студентов Усть-Лабинского социально-педагогического колледжа стали Лауреатами конкурса специальной молодёжной стипендии администрации Краснодарского края.</w:t>
      </w:r>
    </w:p>
    <w:p w:rsidR="00244C21" w:rsidRDefault="005726A4" w:rsidP="00244C21">
      <w:pPr>
        <w:spacing w:line="276" w:lineRule="auto"/>
        <w:ind w:firstLine="708"/>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highlight w:val="white"/>
        </w:rPr>
        <w:t xml:space="preserve">Отдел по делам молодежи, МКУ ЦКСОПМ «Максимум» совместно с ОНК ОМВД России по Усть-Лабинскому району реализуют муниципальный социальный проект </w:t>
      </w:r>
      <w:r w:rsidRPr="00244C21">
        <w:rPr>
          <w:rFonts w:ascii="Times New Roman" w:eastAsia="Times New Roman" w:hAnsi="Times New Roman" w:cs="Times New Roman"/>
          <w:sz w:val="28"/>
          <w:szCs w:val="28"/>
        </w:rPr>
        <w:t>гражданско-патриотического воспитания молодежи «Котики против наркотиков», направленный на профилактику наркомании среди подростков и молодежи, формирование у них навыков здорового образа жизни, создание благоприятных условий для самореализации подрастающего поколения.</w:t>
      </w:r>
      <w:bookmarkStart w:id="2" w:name="_gjdgxs"/>
      <w:bookmarkEnd w:id="2"/>
    </w:p>
    <w:p w:rsidR="00244C21" w:rsidRDefault="005726A4" w:rsidP="00244C21">
      <w:pPr>
        <w:spacing w:line="276" w:lineRule="auto"/>
        <w:ind w:firstLine="708"/>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 xml:space="preserve">Отдел по делам молодежи, МКУ ЦКСОПМ «Максимум» подготовили документы по Всероссийскому конкурсу антинаркотической социальной рекламы «Спасем жизнь вместе». Победителем краевого этапа конкурса </w:t>
      </w:r>
      <w:proofErr w:type="gramStart"/>
      <w:r w:rsidRPr="00244C21">
        <w:rPr>
          <w:rFonts w:ascii="Times New Roman" w:eastAsia="Times New Roman" w:hAnsi="Times New Roman" w:cs="Times New Roman"/>
          <w:sz w:val="28"/>
          <w:szCs w:val="28"/>
        </w:rPr>
        <w:t>стала  работа</w:t>
      </w:r>
      <w:proofErr w:type="gramEnd"/>
      <w:r w:rsidRPr="00244C21">
        <w:rPr>
          <w:rFonts w:ascii="Times New Roman" w:eastAsia="Times New Roman" w:hAnsi="Times New Roman" w:cs="Times New Roman"/>
          <w:sz w:val="28"/>
          <w:szCs w:val="28"/>
        </w:rPr>
        <w:t xml:space="preserve"> обучающегося МАОУ СОШ №2 Локтева Дениса Романовича, эта работа также выделена в числе лучших на Всероссийском уровне.</w:t>
      </w:r>
    </w:p>
    <w:p w:rsidR="00AF6894" w:rsidRPr="00244C21" w:rsidRDefault="005726A4" w:rsidP="00244C21">
      <w:pPr>
        <w:spacing w:line="276" w:lineRule="auto"/>
        <w:ind w:firstLine="708"/>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По направлению «Профилактика экстремизма и идеологии терроризма в молодежной среде» за 2023 год проведено 121 мероприятие с общим охватом участников почти 10 тысяч человек.</w:t>
      </w:r>
    </w:p>
    <w:p w:rsidR="00AF6894" w:rsidRPr="00244C21" w:rsidRDefault="005726A4" w:rsidP="00244C21">
      <w:pPr>
        <w:spacing w:after="0" w:line="276" w:lineRule="auto"/>
        <w:ind w:firstLine="709"/>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lastRenderedPageBreak/>
        <w:t>В Усть-Лабинском районе действуют три органа самоуправления:</w:t>
      </w:r>
    </w:p>
    <w:p w:rsidR="00AF6894" w:rsidRPr="00244C21" w:rsidRDefault="005726A4" w:rsidP="00244C21">
      <w:pPr>
        <w:numPr>
          <w:ilvl w:val="0"/>
          <w:numId w:val="3"/>
        </w:numPr>
        <w:spacing w:after="0" w:line="276" w:lineRule="auto"/>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Ученический совет – 30 человек</w:t>
      </w:r>
    </w:p>
    <w:p w:rsidR="00AF6894" w:rsidRPr="00244C21" w:rsidRDefault="005726A4" w:rsidP="00244C21">
      <w:pPr>
        <w:numPr>
          <w:ilvl w:val="0"/>
          <w:numId w:val="3"/>
        </w:numPr>
        <w:spacing w:after="0" w:line="276" w:lineRule="auto"/>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Студенческий совет - 16 человек</w:t>
      </w:r>
    </w:p>
    <w:p w:rsidR="00AF6894" w:rsidRPr="00244C21" w:rsidRDefault="005726A4" w:rsidP="00244C21">
      <w:pPr>
        <w:numPr>
          <w:ilvl w:val="0"/>
          <w:numId w:val="3"/>
        </w:numPr>
        <w:spacing w:after="0" w:line="276" w:lineRule="auto"/>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Молодежный совет - 18 человек</w:t>
      </w:r>
    </w:p>
    <w:p w:rsidR="00AF6894" w:rsidRPr="00244C21" w:rsidRDefault="00AF6894" w:rsidP="00244C21">
      <w:pPr>
        <w:spacing w:after="0" w:line="276" w:lineRule="auto"/>
        <w:ind w:firstLine="709"/>
        <w:jc w:val="both"/>
        <w:rPr>
          <w:rFonts w:ascii="Times New Roman" w:eastAsia="Times New Roman" w:hAnsi="Times New Roman" w:cs="Times New Roman"/>
          <w:sz w:val="28"/>
          <w:szCs w:val="28"/>
        </w:rPr>
      </w:pPr>
    </w:p>
    <w:p w:rsidR="00AF6894" w:rsidRPr="00244C21" w:rsidRDefault="005726A4" w:rsidP="00244C21">
      <w:pPr>
        <w:spacing w:after="0" w:line="276" w:lineRule="auto"/>
        <w:ind w:firstLine="708"/>
        <w:jc w:val="both"/>
        <w:rPr>
          <w:rFonts w:ascii="Times New Roman" w:eastAsia="Times New Roman" w:hAnsi="Times New Roman" w:cs="Times New Roman"/>
          <w:sz w:val="28"/>
          <w:szCs w:val="28"/>
          <w:highlight w:val="white"/>
        </w:rPr>
      </w:pPr>
      <w:r w:rsidRPr="00244C21">
        <w:rPr>
          <w:rFonts w:ascii="Times New Roman" w:eastAsia="Times New Roman" w:hAnsi="Times New Roman" w:cs="Times New Roman"/>
          <w:sz w:val="28"/>
          <w:szCs w:val="28"/>
          <w:highlight w:val="white"/>
        </w:rPr>
        <w:t>Количество граждан, вовлечённых в волонтёрскую деятельность на территории МО Усть-Лабинский район за 2023 год достигло 3 581 человек, которые поучаствовали в 268 мероприятиях в течении всего года.</w:t>
      </w:r>
    </w:p>
    <w:p w:rsidR="00AF6894" w:rsidRPr="00244C21" w:rsidRDefault="005726A4" w:rsidP="00244C21">
      <w:pPr>
        <w:spacing w:line="276" w:lineRule="auto"/>
        <w:ind w:firstLine="708"/>
        <w:jc w:val="both"/>
        <w:rPr>
          <w:rFonts w:ascii="Times New Roman" w:eastAsia="Times New Roman" w:hAnsi="Times New Roman" w:cs="Times New Roman"/>
          <w:sz w:val="28"/>
          <w:szCs w:val="28"/>
        </w:rPr>
      </w:pPr>
      <w:r w:rsidRPr="00244C21">
        <w:rPr>
          <w:rFonts w:ascii="Times New Roman" w:eastAsia="Times New Roman" w:hAnsi="Times New Roman" w:cs="Times New Roman"/>
          <w:sz w:val="28"/>
          <w:szCs w:val="28"/>
        </w:rPr>
        <w:t>На данный момент завершаются работы по ремонту и декору нового молодежного центра, который будет находиться в самом центре города и состоять из 5 помещений. В новом центре планируется проводить мероприятия с активной молодежью нашего района, вовлекать в работу социальных партнеров, организовывать площадки для различных направлений молодежных движений. Мы постараемся создать здесь максимально комфортные условия для досуга нашей молодежи.</w:t>
      </w:r>
    </w:p>
    <w:p w:rsidR="00AF6894" w:rsidRPr="00244C21" w:rsidRDefault="00AF6894" w:rsidP="00244C21">
      <w:pPr>
        <w:spacing w:after="0" w:line="276" w:lineRule="auto"/>
        <w:ind w:firstLine="709"/>
        <w:jc w:val="both"/>
        <w:rPr>
          <w:rFonts w:ascii="Times New Roman" w:eastAsia="Times New Roman" w:hAnsi="Times New Roman" w:cs="Times New Roman"/>
          <w:sz w:val="28"/>
          <w:szCs w:val="28"/>
        </w:rPr>
      </w:pPr>
    </w:p>
    <w:p w:rsidR="00AF6894" w:rsidRPr="00244C21" w:rsidRDefault="005726A4" w:rsidP="00244C21">
      <w:pPr>
        <w:spacing w:after="0" w:line="276" w:lineRule="auto"/>
        <w:jc w:val="center"/>
        <w:rPr>
          <w:rFonts w:ascii="Times New Roman" w:eastAsia="Times New Roman" w:hAnsi="Times New Roman" w:cs="Times New Roman"/>
          <w:b/>
          <w:sz w:val="28"/>
          <w:szCs w:val="28"/>
        </w:rPr>
      </w:pPr>
      <w:r w:rsidRPr="00244C21">
        <w:rPr>
          <w:rFonts w:ascii="Times New Roman" w:eastAsia="Times New Roman" w:hAnsi="Times New Roman" w:cs="Times New Roman"/>
          <w:b/>
          <w:sz w:val="28"/>
          <w:szCs w:val="28"/>
        </w:rPr>
        <w:t>ЛИДЕРЫ КУБАНИ</w:t>
      </w:r>
    </w:p>
    <w:p w:rsidR="00AF6894" w:rsidRPr="00244C21" w:rsidRDefault="00AF6894" w:rsidP="00244C21">
      <w:pPr>
        <w:spacing w:after="0" w:line="276" w:lineRule="auto"/>
        <w:ind w:firstLine="709"/>
        <w:jc w:val="both"/>
        <w:rPr>
          <w:rFonts w:ascii="Times New Roman" w:eastAsia="Times New Roman" w:hAnsi="Times New Roman" w:cs="Times New Roman"/>
          <w:sz w:val="28"/>
          <w:szCs w:val="28"/>
        </w:rPr>
      </w:pP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По инициативе Губернатора Краснодарского края Кондратьева В.И. на территории Краснодарского края с 2018 года реализуется кадровый проект «Лидеры Кубани», целью которого является выявление кадрового потенциала для привлечения на должности перспективных специалистов в социальной, экономической и общественно-политической сферах, в органах государственной власти, органах местного самоуправления муниципальных образований.</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В 2023 году для участия в проекте от Усть-Лабинского района было подано 766 заявок. По результатам отборочных испытаний в полуфинал прошло 17 человек. До финальных испытаний дошли 8 человек.</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2 человека стали лауреатами конкурса:</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Чумак Максим Сергеевич - ведущий специалист по охране труда службы производственной безопасности и производственного контроля филиала ПАО «</w:t>
      </w:r>
      <w:proofErr w:type="spellStart"/>
      <w:r w:rsidRPr="00244C21">
        <w:rPr>
          <w:rFonts w:ascii="Times New Roman" w:hAnsi="Times New Roman" w:cs="Times New Roman"/>
          <w:sz w:val="28"/>
          <w:szCs w:val="28"/>
        </w:rPr>
        <w:t>Россети</w:t>
      </w:r>
      <w:proofErr w:type="spellEnd"/>
      <w:r w:rsidRPr="00244C21">
        <w:rPr>
          <w:rFonts w:ascii="Times New Roman" w:hAnsi="Times New Roman" w:cs="Times New Roman"/>
          <w:sz w:val="28"/>
          <w:szCs w:val="28"/>
        </w:rPr>
        <w:t xml:space="preserve"> Кубань»;</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Юрченко Виктория Александровна - начальник отдела ТРИЗ ООО «Прогресс-Агро».</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В 2023 году впервые в рамках финала Проекта участникам был предложен кейс «Лидерский десант», который позволил участникам данного кейса погрузиться в реальную работу муниципальных образований.</w:t>
      </w:r>
    </w:p>
    <w:p w:rsidR="00AF6894" w:rsidRPr="00244C21" w:rsidRDefault="00AF6894" w:rsidP="00244C21">
      <w:pPr>
        <w:spacing w:after="0" w:line="276" w:lineRule="auto"/>
        <w:ind w:firstLine="709"/>
        <w:jc w:val="both"/>
        <w:rPr>
          <w:rFonts w:ascii="Times New Roman" w:eastAsia="Times New Roman" w:hAnsi="Times New Roman" w:cs="Times New Roman"/>
          <w:sz w:val="28"/>
          <w:szCs w:val="28"/>
        </w:rPr>
      </w:pPr>
    </w:p>
    <w:p w:rsidR="00AF6894" w:rsidRPr="00244C21" w:rsidRDefault="00AF6894" w:rsidP="00244C21">
      <w:pPr>
        <w:spacing w:after="0" w:line="276" w:lineRule="auto"/>
        <w:ind w:firstLine="709"/>
        <w:jc w:val="both"/>
        <w:rPr>
          <w:rFonts w:ascii="Times New Roman" w:eastAsia="Times New Roman" w:hAnsi="Times New Roman" w:cs="Times New Roman"/>
          <w:sz w:val="28"/>
          <w:szCs w:val="28"/>
          <w:highlight w:val="yellow"/>
        </w:rPr>
      </w:pPr>
    </w:p>
    <w:p w:rsidR="00AF6894" w:rsidRPr="00244C21" w:rsidRDefault="005726A4" w:rsidP="00244C21">
      <w:pPr>
        <w:spacing w:after="0" w:line="276" w:lineRule="auto"/>
        <w:jc w:val="center"/>
        <w:rPr>
          <w:rFonts w:ascii="Times New Roman" w:eastAsia="Times New Roman" w:hAnsi="Times New Roman" w:cs="Times New Roman"/>
          <w:b/>
          <w:sz w:val="28"/>
          <w:szCs w:val="28"/>
        </w:rPr>
      </w:pPr>
      <w:r w:rsidRPr="00244C21">
        <w:rPr>
          <w:rFonts w:ascii="Times New Roman" w:eastAsia="Times New Roman" w:hAnsi="Times New Roman" w:cs="Times New Roman"/>
          <w:b/>
          <w:sz w:val="28"/>
          <w:szCs w:val="28"/>
        </w:rPr>
        <w:lastRenderedPageBreak/>
        <w:t>ЗДРАВООХРАНЕНИЕ</w:t>
      </w:r>
    </w:p>
    <w:p w:rsidR="00AF6894" w:rsidRPr="00244C21" w:rsidRDefault="00AF6894" w:rsidP="00244C21">
      <w:pPr>
        <w:spacing w:after="0" w:line="276" w:lineRule="auto"/>
        <w:ind w:firstLine="709"/>
        <w:jc w:val="both"/>
        <w:rPr>
          <w:rFonts w:ascii="Times New Roman" w:eastAsia="Times New Roman" w:hAnsi="Times New Roman" w:cs="Times New Roman"/>
          <w:sz w:val="28"/>
          <w:szCs w:val="28"/>
        </w:rPr>
      </w:pPr>
    </w:p>
    <w:p w:rsidR="00AF6894" w:rsidRPr="00244C21" w:rsidRDefault="005726A4" w:rsidP="00244C21">
      <w:pPr>
        <w:spacing w:after="0" w:line="276" w:lineRule="auto"/>
        <w:ind w:firstLine="709"/>
        <w:jc w:val="both"/>
        <w:rPr>
          <w:rFonts w:ascii="Times New Roman" w:hAnsi="Times New Roman" w:cs="Times New Roman"/>
          <w:color w:val="000000"/>
          <w:sz w:val="28"/>
          <w:szCs w:val="28"/>
        </w:rPr>
      </w:pPr>
      <w:r w:rsidRPr="00244C21">
        <w:rPr>
          <w:rFonts w:ascii="Times New Roman" w:hAnsi="Times New Roman" w:cs="Times New Roman"/>
          <w:color w:val="000000"/>
          <w:sz w:val="28"/>
          <w:szCs w:val="28"/>
        </w:rPr>
        <w:t>Мы также понимаем, что система здравоохранения на территории Усть-Лабинского района требует особого внимания. Команда района со своей стороны готова оказывать всяческую поддержку коллегам из центральной районной больницы, помогать с проектированием и участием в государственных программах.</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Завершена разработка проектной документации капитального ремонта здания инфекционного отделения и здания поликлиники в станице Ладожской. Проектам предстоит пройти государственную экспертизу. </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На финальном этапе - передача нового здания врача общей практики в х. Железном и ремонт кровли и окон в городской детской поликлинике, здесь же завершается косметический ремонт на третьем этаже. В текущем году мы приступим к строительству здания врача общей практики в с. Суворовском.</w:t>
      </w:r>
    </w:p>
    <w:p w:rsidR="00AF6894" w:rsidRPr="00244C21" w:rsidRDefault="00AF6894" w:rsidP="00244C21">
      <w:pPr>
        <w:spacing w:after="0" w:line="276" w:lineRule="auto"/>
        <w:ind w:firstLine="709"/>
        <w:jc w:val="both"/>
        <w:rPr>
          <w:rFonts w:ascii="Times New Roman" w:hAnsi="Times New Roman" w:cs="Times New Roman"/>
          <w:sz w:val="28"/>
          <w:szCs w:val="28"/>
        </w:rPr>
      </w:pPr>
    </w:p>
    <w:p w:rsidR="00AF6894" w:rsidRPr="00244C21" w:rsidRDefault="00AF6894" w:rsidP="00244C21">
      <w:pPr>
        <w:spacing w:after="0" w:line="276" w:lineRule="auto"/>
        <w:ind w:firstLine="709"/>
        <w:jc w:val="both"/>
        <w:rPr>
          <w:rFonts w:ascii="Times New Roman" w:hAnsi="Times New Roman" w:cs="Times New Roman"/>
          <w:sz w:val="28"/>
          <w:szCs w:val="28"/>
        </w:rPr>
      </w:pPr>
    </w:p>
    <w:p w:rsidR="00AF6894" w:rsidRPr="00244C21" w:rsidRDefault="005726A4" w:rsidP="00244C21">
      <w:pPr>
        <w:spacing w:after="0"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Также за счет средств краевого бюджета в 2023 году проведен ремонт системы вентиляции и системы медицинских газов в здании хирургического отделения. При поддержке промышленника Олега Дерипаска выполнен ремонт палат, коридоров, операционных, палат интенсивной терапии и вспомогательных помещений, инженерных коммуникаций, а также частично фасада здания хирургического отделения. Ремонтные работы почти завершены. Ввод объекта в эксплуатацию запланирован в марте этого года.</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В 2023 году за счет средств краевого бюджета </w:t>
      </w:r>
      <w:proofErr w:type="spellStart"/>
      <w:r w:rsidRPr="00244C21">
        <w:rPr>
          <w:rFonts w:ascii="Times New Roman" w:hAnsi="Times New Roman" w:cs="Times New Roman"/>
          <w:sz w:val="28"/>
          <w:szCs w:val="28"/>
        </w:rPr>
        <w:t>минздравом</w:t>
      </w:r>
      <w:proofErr w:type="spellEnd"/>
      <w:r w:rsidRPr="00244C21">
        <w:rPr>
          <w:rFonts w:ascii="Times New Roman" w:hAnsi="Times New Roman" w:cs="Times New Roman"/>
          <w:sz w:val="28"/>
          <w:szCs w:val="28"/>
        </w:rPr>
        <w:t xml:space="preserve"> Краснодарского края поставлен в больницу Рентгеновский аппарат для интервенционных процедур «</w:t>
      </w:r>
      <w:proofErr w:type="spellStart"/>
      <w:r w:rsidRPr="00244C21">
        <w:rPr>
          <w:rFonts w:ascii="Times New Roman" w:hAnsi="Times New Roman" w:cs="Times New Roman"/>
          <w:sz w:val="28"/>
          <w:szCs w:val="28"/>
        </w:rPr>
        <w:t>Ренекс</w:t>
      </w:r>
      <w:proofErr w:type="spellEnd"/>
      <w:r w:rsidRPr="00244C21">
        <w:rPr>
          <w:rFonts w:ascii="Times New Roman" w:hAnsi="Times New Roman" w:cs="Times New Roman"/>
          <w:sz w:val="28"/>
          <w:szCs w:val="28"/>
        </w:rPr>
        <w:t>», позволяющий проводить рентгенологические исследования прямо в операционной при осуществлении оперативных вмешательств врачами-травматологами-ортопедами, что увеличило доступность, качество и спектр выполняемых данными врачами оперативных пособий гражданам района.</w:t>
      </w:r>
    </w:p>
    <w:p w:rsidR="00AF6894" w:rsidRPr="00244C21" w:rsidRDefault="00244C21"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Кроме того,</w:t>
      </w:r>
      <w:r w:rsidR="005726A4" w:rsidRPr="00244C21">
        <w:rPr>
          <w:rFonts w:ascii="Times New Roman" w:hAnsi="Times New Roman" w:cs="Times New Roman"/>
          <w:sz w:val="28"/>
          <w:szCs w:val="28"/>
        </w:rPr>
        <w:t xml:space="preserve"> 2023 году за счет средств краевого бюджета в рамках подпрограммы «Модернизация первичного звена здравоохранения Краснодарского края» </w:t>
      </w:r>
      <w:proofErr w:type="spellStart"/>
      <w:r w:rsidR="005726A4" w:rsidRPr="00244C21">
        <w:rPr>
          <w:rFonts w:ascii="Times New Roman" w:hAnsi="Times New Roman" w:cs="Times New Roman"/>
          <w:sz w:val="28"/>
          <w:szCs w:val="28"/>
        </w:rPr>
        <w:t>минздравом</w:t>
      </w:r>
      <w:proofErr w:type="spellEnd"/>
      <w:r w:rsidR="005726A4" w:rsidRPr="00244C21">
        <w:rPr>
          <w:rFonts w:ascii="Times New Roman" w:hAnsi="Times New Roman" w:cs="Times New Roman"/>
          <w:sz w:val="28"/>
          <w:szCs w:val="28"/>
        </w:rPr>
        <w:t xml:space="preserve"> Краснодарского края поставлен в больницу </w:t>
      </w:r>
      <w:proofErr w:type="spellStart"/>
      <w:r w:rsidR="005726A4" w:rsidRPr="00244C21">
        <w:rPr>
          <w:rFonts w:ascii="Times New Roman" w:hAnsi="Times New Roman" w:cs="Times New Roman"/>
          <w:sz w:val="28"/>
          <w:szCs w:val="28"/>
        </w:rPr>
        <w:t>рентгеномаммографический</w:t>
      </w:r>
      <w:proofErr w:type="spellEnd"/>
      <w:r w:rsidR="005726A4" w:rsidRPr="00244C21">
        <w:rPr>
          <w:rFonts w:ascii="Times New Roman" w:hAnsi="Times New Roman" w:cs="Times New Roman"/>
          <w:sz w:val="28"/>
          <w:szCs w:val="28"/>
        </w:rPr>
        <w:t xml:space="preserve"> стационарный цифровой аппарат.</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t xml:space="preserve">В рамках подпрограммы «Модернизация первичного звена здравоохранения» в ЦРБ поставлено 5 электрокардиографов, система амбулаторная электрокардиографическая «Поли-Спектр-СМ» в количестве 2 шт., стол медицинский массажный - 2 шт., аппарат стимуляции и </w:t>
      </w:r>
      <w:r w:rsidRPr="00244C21">
        <w:rPr>
          <w:rFonts w:ascii="Times New Roman" w:hAnsi="Times New Roman" w:cs="Times New Roman"/>
          <w:sz w:val="28"/>
          <w:szCs w:val="28"/>
        </w:rPr>
        <w:lastRenderedPageBreak/>
        <w:t xml:space="preserve">электротерапии портативный АСЭтМ-01/6-"Элэскулап-Мед </w:t>
      </w:r>
      <w:proofErr w:type="spellStart"/>
      <w:r w:rsidRPr="00244C21">
        <w:rPr>
          <w:rFonts w:ascii="Times New Roman" w:hAnsi="Times New Roman" w:cs="Times New Roman"/>
          <w:sz w:val="28"/>
          <w:szCs w:val="28"/>
        </w:rPr>
        <w:t>Теко</w:t>
      </w:r>
      <w:proofErr w:type="spellEnd"/>
      <w:r w:rsidRPr="00244C21">
        <w:rPr>
          <w:rFonts w:ascii="Times New Roman" w:hAnsi="Times New Roman" w:cs="Times New Roman"/>
          <w:sz w:val="28"/>
          <w:szCs w:val="28"/>
        </w:rPr>
        <w:t>" - 2 шт. и Аппарат для ультразвуковой терапии PULSON 200.</w:t>
      </w:r>
    </w:p>
    <w:p w:rsidR="00AF6894" w:rsidRPr="00244C21" w:rsidRDefault="005726A4" w:rsidP="00244C21">
      <w:pPr>
        <w:spacing w:after="0" w:line="276" w:lineRule="auto"/>
        <w:ind w:firstLine="709"/>
        <w:jc w:val="both"/>
        <w:rPr>
          <w:rFonts w:ascii="Times New Roman" w:eastAsia="Times New Roman" w:hAnsi="Times New Roman" w:cs="Times New Roman"/>
          <w:sz w:val="28"/>
          <w:szCs w:val="28"/>
        </w:rPr>
      </w:pPr>
      <w:r w:rsidRPr="00244C21">
        <w:rPr>
          <w:rFonts w:ascii="Times New Roman" w:hAnsi="Times New Roman" w:cs="Times New Roman"/>
          <w:sz w:val="28"/>
          <w:szCs w:val="28"/>
        </w:rPr>
        <w:t>Продолжается обеспечение ЦРБ новыми автомобилями за счет средств краевого бюджета: так в 2023 году автомобильный парк пополнился 3 Автомобилями LADA GRANTA, 1 Автомобилем LADA NIVA и 6 новенькими автомобилями УАЗ 390995-04 с полным приводом и повышенной проходимостью. А в начале этого года – наши врачи получили еще 4 легковых автомобиля LADA и 1 машину скорой медицинской помощи.</w:t>
      </w:r>
    </w:p>
    <w:p w:rsidR="00AF6894" w:rsidRPr="00244C21" w:rsidRDefault="005726A4" w:rsidP="00244C21">
      <w:pPr>
        <w:spacing w:line="276" w:lineRule="auto"/>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КУЛЬТУРА</w:t>
      </w:r>
    </w:p>
    <w:p w:rsidR="00AF6894" w:rsidRPr="00244C21" w:rsidRDefault="005726A4" w:rsidP="00244C21">
      <w:pPr>
        <w:pStyle w:val="ad"/>
        <w:spacing w:line="276" w:lineRule="auto"/>
        <w:ind w:firstLine="708"/>
        <w:jc w:val="both"/>
        <w:rPr>
          <w:rFonts w:ascii="Times New Roman" w:hAnsi="Times New Roman" w:cs="Times New Roman"/>
          <w:color w:val="000000"/>
          <w:sz w:val="28"/>
          <w:szCs w:val="28"/>
        </w:rPr>
      </w:pPr>
      <w:r w:rsidRPr="00244C21">
        <w:rPr>
          <w:rFonts w:ascii="Times New Roman" w:hAnsi="Times New Roman" w:cs="Times New Roman"/>
          <w:color w:val="000000"/>
          <w:sz w:val="28"/>
          <w:szCs w:val="28"/>
        </w:rPr>
        <w:t xml:space="preserve">Сегодня в культурно-досуговых центрах работает 446 клубных формирований, в которых занимается 16 852 человек, 15 </w:t>
      </w:r>
      <w:r w:rsidR="00244C21" w:rsidRPr="00244C21">
        <w:rPr>
          <w:rFonts w:ascii="Times New Roman" w:hAnsi="Times New Roman" w:cs="Times New Roman"/>
          <w:color w:val="000000"/>
          <w:sz w:val="28"/>
          <w:szCs w:val="28"/>
        </w:rPr>
        <w:t>коллективов имеют</w:t>
      </w:r>
      <w:r w:rsidRPr="00244C21">
        <w:rPr>
          <w:rFonts w:ascii="Times New Roman" w:hAnsi="Times New Roman" w:cs="Times New Roman"/>
          <w:color w:val="000000"/>
          <w:sz w:val="28"/>
          <w:szCs w:val="28"/>
        </w:rPr>
        <w:t xml:space="preserve"> звание «Народный самодеятельный коллектив» и 11 коллективов «Образцовый самодеятельный коллектив».</w:t>
      </w:r>
      <w:r w:rsidRPr="00244C21">
        <w:rPr>
          <w:rFonts w:ascii="Times New Roman" w:hAnsi="Times New Roman" w:cs="Times New Roman"/>
          <w:color w:val="000000"/>
          <w:sz w:val="28"/>
          <w:szCs w:val="28"/>
        </w:rPr>
        <w:tab/>
      </w:r>
    </w:p>
    <w:p w:rsidR="00AF6894" w:rsidRPr="00244C21" w:rsidRDefault="005726A4" w:rsidP="00244C21">
      <w:pPr>
        <w:pStyle w:val="ad"/>
        <w:spacing w:line="276" w:lineRule="auto"/>
        <w:ind w:firstLine="708"/>
        <w:jc w:val="both"/>
        <w:rPr>
          <w:rFonts w:ascii="Times New Roman" w:hAnsi="Times New Roman" w:cs="Times New Roman"/>
          <w:color w:val="000000"/>
          <w:sz w:val="28"/>
          <w:szCs w:val="28"/>
        </w:rPr>
      </w:pPr>
      <w:r w:rsidRPr="00244C21">
        <w:rPr>
          <w:rFonts w:ascii="Times New Roman" w:hAnsi="Times New Roman" w:cs="Times New Roman"/>
          <w:color w:val="000000"/>
          <w:sz w:val="28"/>
          <w:szCs w:val="28"/>
        </w:rPr>
        <w:t>За 2023 год учреждениями культуры проведено 11 </w:t>
      </w:r>
      <w:r w:rsidR="00244C21" w:rsidRPr="00244C21">
        <w:rPr>
          <w:rFonts w:ascii="Times New Roman" w:hAnsi="Times New Roman" w:cs="Times New Roman"/>
          <w:color w:val="000000"/>
          <w:sz w:val="28"/>
          <w:szCs w:val="28"/>
        </w:rPr>
        <w:t>116 мероприятий</w:t>
      </w:r>
      <w:r w:rsidRPr="00244C21">
        <w:rPr>
          <w:rFonts w:ascii="Times New Roman" w:hAnsi="Times New Roman" w:cs="Times New Roman"/>
          <w:color w:val="000000"/>
          <w:sz w:val="28"/>
          <w:szCs w:val="28"/>
        </w:rPr>
        <w:t>, с количеством посетителей – 975 704 человека.</w:t>
      </w:r>
    </w:p>
    <w:p w:rsidR="00AF6894" w:rsidRPr="00244C21" w:rsidRDefault="005726A4" w:rsidP="00244C21">
      <w:pPr>
        <w:pStyle w:val="ad"/>
        <w:spacing w:line="276" w:lineRule="auto"/>
        <w:ind w:firstLine="708"/>
        <w:jc w:val="both"/>
        <w:rPr>
          <w:rFonts w:ascii="Times New Roman" w:hAnsi="Times New Roman" w:cs="Times New Roman"/>
          <w:color w:val="000000"/>
          <w:sz w:val="28"/>
          <w:szCs w:val="28"/>
        </w:rPr>
      </w:pPr>
      <w:r w:rsidRPr="00244C21">
        <w:rPr>
          <w:rFonts w:ascii="Times New Roman" w:hAnsi="Times New Roman" w:cs="Times New Roman"/>
          <w:color w:val="000000"/>
          <w:sz w:val="28"/>
          <w:szCs w:val="28"/>
        </w:rPr>
        <w:t>По сравнению с 2022 годом в 2023 году учреждениями культуры проведено на 110 мероприятий больше, количество посетителей увеличилось на 39 609 человек. Количество участников клубных формирований в возрасте до 18 лет увеличилось на 110 человек.</w:t>
      </w:r>
    </w:p>
    <w:p w:rsidR="00AF6894" w:rsidRPr="00244C21" w:rsidRDefault="005726A4" w:rsidP="00244C21">
      <w:pPr>
        <w:pStyle w:val="ad"/>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color w:val="000000"/>
          <w:sz w:val="28"/>
          <w:szCs w:val="28"/>
        </w:rPr>
        <w:t xml:space="preserve">Мы также </w:t>
      </w:r>
      <w:r w:rsidR="00244C21" w:rsidRPr="00244C21">
        <w:rPr>
          <w:rFonts w:ascii="Times New Roman" w:hAnsi="Times New Roman" w:cs="Times New Roman"/>
          <w:color w:val="000000"/>
          <w:sz w:val="28"/>
          <w:szCs w:val="28"/>
        </w:rPr>
        <w:t>понимаем,</w:t>
      </w:r>
      <w:r w:rsidRPr="00244C21">
        <w:rPr>
          <w:rFonts w:ascii="Times New Roman" w:hAnsi="Times New Roman" w:cs="Times New Roman"/>
          <w:color w:val="000000"/>
          <w:sz w:val="28"/>
          <w:szCs w:val="28"/>
        </w:rPr>
        <w:t xml:space="preserve"> что Дома культуры являются «сердцем» наших поселений и нам необходимо создать комфортные условия для работы сотрудников культуры и жителей. В </w:t>
      </w:r>
      <w:r w:rsidRPr="00244C21">
        <w:rPr>
          <w:rFonts w:ascii="Times New Roman" w:hAnsi="Times New Roman" w:cs="Times New Roman"/>
          <w:sz w:val="28"/>
          <w:szCs w:val="28"/>
        </w:rPr>
        <w:t xml:space="preserve">рамках </w:t>
      </w:r>
      <w:r w:rsidRPr="00244C21">
        <w:rPr>
          <w:rFonts w:ascii="Times New Roman" w:hAnsi="Times New Roman" w:cs="Times New Roman"/>
          <w:sz w:val="28"/>
          <w:szCs w:val="28"/>
          <w:lang w:eastAsia="ru-RU"/>
        </w:rPr>
        <w:t xml:space="preserve">участия в </w:t>
      </w:r>
      <w:r w:rsidRPr="00244C21">
        <w:rPr>
          <w:rFonts w:ascii="Times New Roman" w:eastAsia="Times New Roman" w:hAnsi="Times New Roman" w:cs="Times New Roman"/>
          <w:sz w:val="28"/>
          <w:szCs w:val="28"/>
          <w:lang w:eastAsia="ar-SA"/>
        </w:rPr>
        <w:t xml:space="preserve">национальном проекте «Культура» и </w:t>
      </w:r>
      <w:r w:rsidRPr="00244C21">
        <w:rPr>
          <w:rFonts w:ascii="Times New Roman" w:hAnsi="Times New Roman" w:cs="Times New Roman"/>
          <w:sz w:val="28"/>
          <w:szCs w:val="28"/>
          <w:lang w:eastAsia="ru-RU"/>
        </w:rPr>
        <w:t xml:space="preserve">государственной программе «Развитие культуры» в Усть-Лабинский район привлечено более 34 млн. </w:t>
      </w:r>
    </w:p>
    <w:p w:rsidR="00AF6894" w:rsidRPr="00244C21" w:rsidRDefault="005726A4" w:rsidP="00244C21">
      <w:pPr>
        <w:spacing w:line="276" w:lineRule="auto"/>
        <w:ind w:firstLine="708"/>
        <w:jc w:val="both"/>
        <w:rPr>
          <w:rFonts w:ascii="Times New Roman" w:hAnsi="Times New Roman" w:cs="Times New Roman"/>
          <w:color w:val="000000"/>
          <w:sz w:val="28"/>
          <w:szCs w:val="28"/>
        </w:rPr>
      </w:pPr>
      <w:r w:rsidRPr="00244C21">
        <w:rPr>
          <w:rFonts w:ascii="Times New Roman" w:hAnsi="Times New Roman" w:cs="Times New Roman"/>
          <w:sz w:val="28"/>
          <w:szCs w:val="28"/>
          <w:lang w:eastAsia="ru-RU"/>
        </w:rPr>
        <w:t xml:space="preserve">- Капитально отремонтирована детская школа искусств в ст. Воронежской. </w:t>
      </w:r>
      <w:r w:rsidRPr="00244C21">
        <w:rPr>
          <w:rFonts w:ascii="Times New Roman" w:hAnsi="Times New Roman" w:cs="Times New Roman"/>
          <w:sz w:val="28"/>
          <w:szCs w:val="28"/>
        </w:rPr>
        <w:t xml:space="preserve">Благодаря поддержке депутатов Усть-Лабинского района мы </w:t>
      </w:r>
      <w:r w:rsidRPr="00244C21">
        <w:rPr>
          <w:rFonts w:ascii="Times New Roman" w:hAnsi="Times New Roman" w:cs="Times New Roman"/>
          <w:color w:val="000000"/>
          <w:sz w:val="28"/>
          <w:szCs w:val="28"/>
        </w:rPr>
        <w:t>б</w:t>
      </w:r>
      <w:r w:rsidRPr="00244C21">
        <w:rPr>
          <w:rFonts w:ascii="Times New Roman" w:hAnsi="Times New Roman" w:cs="Times New Roman"/>
          <w:sz w:val="28"/>
          <w:szCs w:val="28"/>
        </w:rPr>
        <w:t>лагоустроили территории рядом с данным объектом. Мы также понимаем, что можем использовать задний двор школы искусств для проведения отчетных концертов и занятий. Вместе с депутатским корпусом проработаем вопрос источника финансирования для благоустройства данной территории.</w:t>
      </w:r>
    </w:p>
    <w:p w:rsidR="00AF6894" w:rsidRPr="00244C21" w:rsidRDefault="005726A4" w:rsidP="00244C21">
      <w:pPr>
        <w:pStyle w:val="ad"/>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 Отремонтирована кровля и фасад Дома культуры в ст. Ладожской.</w:t>
      </w:r>
    </w:p>
    <w:p w:rsidR="00AF6894" w:rsidRPr="00244C21" w:rsidRDefault="005726A4" w:rsidP="00244C21">
      <w:pPr>
        <w:pStyle w:val="ad"/>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 xml:space="preserve">- Капитально отремонтирован </w:t>
      </w:r>
      <w:r w:rsidRPr="00244C21">
        <w:rPr>
          <w:rFonts w:ascii="Times New Roman" w:hAnsi="Times New Roman" w:cs="Times New Roman"/>
          <w:sz w:val="28"/>
          <w:szCs w:val="28"/>
        </w:rPr>
        <w:t>культурно-досуговый центр «Вдохновение» в ст. Восточной;</w:t>
      </w:r>
    </w:p>
    <w:p w:rsidR="00AF6894" w:rsidRPr="00244C21" w:rsidRDefault="005726A4" w:rsidP="00244C21">
      <w:pPr>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 xml:space="preserve">Ещё восемь Домов культуры нуждаются в ремонте, по каждому из этих объектов разработаны проектные документации. Ремонты в Домах культуры начнем выполнять поэтапно, снимая наиболее проблемные вопросы по каждому Дому культуры. </w:t>
      </w:r>
    </w:p>
    <w:p w:rsidR="00AF6894" w:rsidRPr="00244C21" w:rsidRDefault="005726A4" w:rsidP="00244C21">
      <w:pPr>
        <w:spacing w:line="276" w:lineRule="auto"/>
        <w:ind w:firstLine="708"/>
        <w:jc w:val="both"/>
        <w:rPr>
          <w:rFonts w:ascii="Times New Roman" w:hAnsi="Times New Roman" w:cs="Times New Roman"/>
          <w:bCs/>
          <w:sz w:val="28"/>
          <w:szCs w:val="28"/>
        </w:rPr>
      </w:pPr>
      <w:r w:rsidRPr="00244C21">
        <w:rPr>
          <w:rFonts w:ascii="Times New Roman" w:eastAsia="Calibri" w:hAnsi="Times New Roman" w:cs="Times New Roman"/>
          <w:sz w:val="28"/>
          <w:szCs w:val="28"/>
        </w:rPr>
        <w:lastRenderedPageBreak/>
        <w:t>В текущем году мы планируем начать к</w:t>
      </w:r>
      <w:r w:rsidRPr="00244C21">
        <w:rPr>
          <w:rFonts w:ascii="Times New Roman" w:hAnsi="Times New Roman" w:cs="Times New Roman"/>
          <w:bCs/>
          <w:sz w:val="28"/>
          <w:szCs w:val="28"/>
        </w:rPr>
        <w:t xml:space="preserve">апитальный ремонта здания Дома культуры ст. Некрасовской, который будет разделен на несколько этапов: </w:t>
      </w:r>
    </w:p>
    <w:p w:rsidR="00AF6894" w:rsidRPr="00244C21" w:rsidRDefault="005726A4" w:rsidP="00244C21">
      <w:pPr>
        <w:spacing w:line="276" w:lineRule="auto"/>
        <w:ind w:firstLine="708"/>
        <w:jc w:val="both"/>
        <w:rPr>
          <w:rFonts w:ascii="Times New Roman" w:hAnsi="Times New Roman" w:cs="Times New Roman"/>
          <w:bCs/>
          <w:sz w:val="28"/>
          <w:szCs w:val="28"/>
        </w:rPr>
      </w:pPr>
      <w:r w:rsidRPr="00244C21">
        <w:rPr>
          <w:rFonts w:ascii="Times New Roman" w:hAnsi="Times New Roman" w:cs="Times New Roman"/>
          <w:bCs/>
          <w:sz w:val="28"/>
          <w:szCs w:val="28"/>
        </w:rPr>
        <w:t xml:space="preserve">1) в </w:t>
      </w:r>
      <w:r w:rsidRPr="00244C21">
        <w:rPr>
          <w:rFonts w:ascii="Times New Roman" w:eastAsia="Calibri" w:hAnsi="Times New Roman" w:cs="Times New Roman"/>
          <w:sz w:val="28"/>
          <w:szCs w:val="28"/>
        </w:rPr>
        <w:t xml:space="preserve">2024 году </w:t>
      </w:r>
      <w:r w:rsidRPr="00244C21">
        <w:rPr>
          <w:rFonts w:ascii="Times New Roman" w:hAnsi="Times New Roman" w:cs="Times New Roman"/>
          <w:bCs/>
          <w:sz w:val="28"/>
          <w:szCs w:val="28"/>
        </w:rPr>
        <w:t>укрепление фундамента и стен, ремонт кровли, фасада здания, замена окон, дверей и сетей коммуникаций.</w:t>
      </w:r>
    </w:p>
    <w:p w:rsidR="00AF6894" w:rsidRPr="00244C21" w:rsidRDefault="005726A4" w:rsidP="00244C21">
      <w:pPr>
        <w:spacing w:line="276" w:lineRule="auto"/>
        <w:ind w:firstLine="708"/>
        <w:jc w:val="both"/>
        <w:rPr>
          <w:rFonts w:ascii="Times New Roman" w:hAnsi="Times New Roman" w:cs="Times New Roman"/>
          <w:bCs/>
          <w:sz w:val="28"/>
          <w:szCs w:val="28"/>
        </w:rPr>
      </w:pPr>
      <w:r w:rsidRPr="00244C21">
        <w:rPr>
          <w:rFonts w:ascii="Times New Roman" w:hAnsi="Times New Roman" w:cs="Times New Roman"/>
          <w:bCs/>
          <w:sz w:val="28"/>
          <w:szCs w:val="28"/>
        </w:rPr>
        <w:t xml:space="preserve">2) в </w:t>
      </w:r>
      <w:r w:rsidRPr="00244C21">
        <w:rPr>
          <w:rFonts w:ascii="Times New Roman" w:eastAsia="Calibri" w:hAnsi="Times New Roman" w:cs="Times New Roman"/>
          <w:sz w:val="28"/>
          <w:szCs w:val="28"/>
        </w:rPr>
        <w:t>2025 году</w:t>
      </w:r>
      <w:r w:rsidRPr="00244C21">
        <w:rPr>
          <w:rFonts w:ascii="Times New Roman" w:hAnsi="Times New Roman" w:cs="Times New Roman"/>
          <w:bCs/>
          <w:sz w:val="28"/>
          <w:szCs w:val="28"/>
        </w:rPr>
        <w:t xml:space="preserve"> ремонт внутренних помещений, ремонт системы отопления, вентиляции и кондиционирования, тепло и водоснабжения, электроснабжения, сети связи.</w:t>
      </w:r>
    </w:p>
    <w:p w:rsidR="00AF6894" w:rsidRPr="00244C21" w:rsidRDefault="005726A4" w:rsidP="00244C21">
      <w:pPr>
        <w:spacing w:line="276" w:lineRule="auto"/>
        <w:ind w:firstLine="708"/>
        <w:jc w:val="both"/>
        <w:rPr>
          <w:rFonts w:ascii="Times New Roman" w:hAnsi="Times New Roman" w:cs="Times New Roman"/>
          <w:color w:val="000000"/>
          <w:sz w:val="28"/>
          <w:szCs w:val="28"/>
        </w:rPr>
      </w:pPr>
      <w:r w:rsidRPr="00244C21">
        <w:rPr>
          <w:rFonts w:ascii="Times New Roman" w:hAnsi="Times New Roman" w:cs="Times New Roman"/>
          <w:color w:val="000000"/>
          <w:sz w:val="28"/>
          <w:szCs w:val="28"/>
        </w:rPr>
        <w:t>На укрепление материально-технической базы учреждений культуры и школ дополнительного образования п</w:t>
      </w:r>
      <w:r w:rsidRPr="00244C21">
        <w:rPr>
          <w:rFonts w:ascii="Times New Roman" w:hAnsi="Times New Roman" w:cs="Times New Roman"/>
          <w:sz w:val="28"/>
          <w:szCs w:val="28"/>
          <w:lang w:eastAsia="ru-RU"/>
        </w:rPr>
        <w:t>о краевой программе «Развитие культуры» выделено порядка 10 млн. руб. На эти средства приобретены:</w:t>
      </w:r>
    </w:p>
    <w:p w:rsidR="00AF6894" w:rsidRPr="00244C21" w:rsidRDefault="005726A4" w:rsidP="00244C21">
      <w:pPr>
        <w:pStyle w:val="ad"/>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lang w:eastAsia="ru-RU"/>
        </w:rPr>
        <w:t xml:space="preserve">- театральные кресла, звуковое оборудование, оргтехника </w:t>
      </w:r>
      <w:r w:rsidRPr="00244C21">
        <w:rPr>
          <w:rFonts w:ascii="Times New Roman" w:hAnsi="Times New Roman" w:cs="Times New Roman"/>
          <w:sz w:val="28"/>
          <w:szCs w:val="28"/>
        </w:rPr>
        <w:t xml:space="preserve">в </w:t>
      </w:r>
      <w:r w:rsidRPr="00244C21">
        <w:rPr>
          <w:rFonts w:ascii="Times New Roman" w:hAnsi="Times New Roman" w:cs="Times New Roman"/>
          <w:sz w:val="28"/>
          <w:szCs w:val="28"/>
          <w:lang w:eastAsia="ru-RU"/>
        </w:rPr>
        <w:t>Дом культуры ст. Воронежской;</w:t>
      </w:r>
    </w:p>
    <w:p w:rsidR="00AF6894" w:rsidRPr="00244C21" w:rsidRDefault="005726A4" w:rsidP="00244C21">
      <w:pPr>
        <w:pStyle w:val="ad"/>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 xml:space="preserve">- </w:t>
      </w:r>
      <w:r w:rsidRPr="00244C21">
        <w:rPr>
          <w:rFonts w:ascii="Times New Roman" w:hAnsi="Times New Roman" w:cs="Times New Roman"/>
          <w:sz w:val="28"/>
          <w:szCs w:val="28"/>
        </w:rPr>
        <w:t xml:space="preserve">кресла для зрительного зала, одежда сцены, световое оборудование и сценические костюмы в </w:t>
      </w:r>
      <w:r w:rsidRPr="00244C21">
        <w:rPr>
          <w:rFonts w:ascii="Times New Roman" w:hAnsi="Times New Roman" w:cs="Times New Roman"/>
          <w:sz w:val="28"/>
          <w:szCs w:val="28"/>
          <w:lang w:eastAsia="ru-RU"/>
        </w:rPr>
        <w:t xml:space="preserve">Дом культуры ст. </w:t>
      </w:r>
      <w:proofErr w:type="spellStart"/>
      <w:r w:rsidRPr="00244C21">
        <w:rPr>
          <w:rFonts w:ascii="Times New Roman" w:hAnsi="Times New Roman" w:cs="Times New Roman"/>
          <w:sz w:val="28"/>
          <w:szCs w:val="28"/>
          <w:lang w:eastAsia="ru-RU"/>
        </w:rPr>
        <w:t>Кирпильской</w:t>
      </w:r>
      <w:proofErr w:type="spellEnd"/>
      <w:r w:rsidRPr="00244C21">
        <w:rPr>
          <w:rFonts w:ascii="Times New Roman" w:hAnsi="Times New Roman" w:cs="Times New Roman"/>
          <w:sz w:val="28"/>
          <w:szCs w:val="28"/>
          <w:lang w:eastAsia="ru-RU"/>
        </w:rPr>
        <w:t>;</w:t>
      </w:r>
    </w:p>
    <w:p w:rsidR="00AF6894" w:rsidRPr="00244C21" w:rsidRDefault="005726A4" w:rsidP="00244C21">
      <w:pPr>
        <w:pStyle w:val="ad"/>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 xml:space="preserve">- звуковое </w:t>
      </w:r>
      <w:r w:rsidR="00244C21" w:rsidRPr="00244C21">
        <w:rPr>
          <w:rFonts w:ascii="Times New Roman" w:hAnsi="Times New Roman" w:cs="Times New Roman"/>
          <w:sz w:val="28"/>
          <w:szCs w:val="28"/>
          <w:lang w:eastAsia="ru-RU"/>
        </w:rPr>
        <w:t xml:space="preserve">оборудование </w:t>
      </w:r>
      <w:r w:rsidR="00244C21" w:rsidRPr="00244C21">
        <w:rPr>
          <w:rFonts w:ascii="Times New Roman" w:hAnsi="Times New Roman" w:cs="Times New Roman"/>
          <w:sz w:val="28"/>
          <w:szCs w:val="28"/>
        </w:rPr>
        <w:t>в</w:t>
      </w:r>
      <w:r w:rsidRPr="00244C21">
        <w:rPr>
          <w:rFonts w:ascii="Times New Roman" w:hAnsi="Times New Roman" w:cs="Times New Roman"/>
          <w:sz w:val="28"/>
          <w:szCs w:val="28"/>
        </w:rPr>
        <w:t xml:space="preserve"> </w:t>
      </w:r>
      <w:r w:rsidRPr="00244C21">
        <w:rPr>
          <w:rFonts w:ascii="Times New Roman" w:hAnsi="Times New Roman" w:cs="Times New Roman"/>
          <w:sz w:val="28"/>
          <w:szCs w:val="28"/>
          <w:lang w:eastAsia="ru-RU"/>
        </w:rPr>
        <w:t>Дом культуры ст. Некрасовской;</w:t>
      </w:r>
    </w:p>
    <w:p w:rsidR="00AF6894" w:rsidRPr="00244C21" w:rsidRDefault="005726A4" w:rsidP="00244C21">
      <w:pPr>
        <w:pStyle w:val="ad"/>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 xml:space="preserve">- звуковое оборудование </w:t>
      </w:r>
      <w:r w:rsidRPr="00244C21">
        <w:rPr>
          <w:rFonts w:ascii="Times New Roman" w:hAnsi="Times New Roman" w:cs="Times New Roman"/>
          <w:sz w:val="28"/>
          <w:szCs w:val="28"/>
        </w:rPr>
        <w:t xml:space="preserve">в </w:t>
      </w:r>
      <w:r w:rsidRPr="00244C21">
        <w:rPr>
          <w:rFonts w:ascii="Times New Roman" w:hAnsi="Times New Roman" w:cs="Times New Roman"/>
          <w:sz w:val="28"/>
          <w:szCs w:val="28"/>
          <w:lang w:eastAsia="ru-RU"/>
        </w:rPr>
        <w:t xml:space="preserve">Дом культуры ст. </w:t>
      </w:r>
      <w:proofErr w:type="spellStart"/>
      <w:r w:rsidRPr="00244C21">
        <w:rPr>
          <w:rFonts w:ascii="Times New Roman" w:hAnsi="Times New Roman" w:cs="Times New Roman"/>
          <w:sz w:val="28"/>
          <w:szCs w:val="28"/>
          <w:lang w:eastAsia="ru-RU"/>
        </w:rPr>
        <w:t>Тенгинской</w:t>
      </w:r>
      <w:proofErr w:type="spellEnd"/>
      <w:r w:rsidRPr="00244C21">
        <w:rPr>
          <w:rFonts w:ascii="Times New Roman" w:hAnsi="Times New Roman" w:cs="Times New Roman"/>
          <w:sz w:val="28"/>
          <w:szCs w:val="28"/>
          <w:lang w:eastAsia="ru-RU"/>
        </w:rPr>
        <w:t>;</w:t>
      </w:r>
    </w:p>
    <w:p w:rsidR="00AF6894" w:rsidRPr="00244C21" w:rsidRDefault="005726A4" w:rsidP="00244C21">
      <w:pPr>
        <w:pStyle w:val="ad"/>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lang w:eastAsia="ru-RU"/>
        </w:rPr>
        <w:t xml:space="preserve">- театральные кресла, звуковое оборудование, экран </w:t>
      </w:r>
      <w:r w:rsidRPr="00244C21">
        <w:rPr>
          <w:rFonts w:ascii="Times New Roman" w:hAnsi="Times New Roman" w:cs="Times New Roman"/>
          <w:sz w:val="28"/>
          <w:szCs w:val="28"/>
        </w:rPr>
        <w:t xml:space="preserve">в </w:t>
      </w:r>
      <w:r w:rsidRPr="00244C21">
        <w:rPr>
          <w:rFonts w:ascii="Times New Roman" w:hAnsi="Times New Roman" w:cs="Times New Roman"/>
          <w:sz w:val="28"/>
          <w:szCs w:val="28"/>
          <w:lang w:eastAsia="ru-RU"/>
        </w:rPr>
        <w:t>Дом культуры х. Братский</w:t>
      </w:r>
    </w:p>
    <w:p w:rsidR="00AF6894" w:rsidRPr="00244C21" w:rsidRDefault="005726A4" w:rsidP="00244C21">
      <w:pPr>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Большую помощь в укреплении материально технической базы оказало Законодательное Собрание Краснодарского края. Благодаря их поддержке приобретены:</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eastAsia="Times New Roman" w:hAnsi="Times New Roman" w:cs="Times New Roman"/>
          <w:sz w:val="28"/>
          <w:szCs w:val="28"/>
          <w:lang w:eastAsia="ru-RU"/>
        </w:rPr>
        <w:t xml:space="preserve">- </w:t>
      </w:r>
      <w:r w:rsidRPr="00244C21">
        <w:rPr>
          <w:rFonts w:ascii="Times New Roman" w:hAnsi="Times New Roman" w:cs="Times New Roman"/>
          <w:sz w:val="28"/>
          <w:szCs w:val="28"/>
        </w:rPr>
        <w:t xml:space="preserve">музыкальные инструменты (Ладожская музыкальная школа, приобретено 2 </w:t>
      </w:r>
      <w:proofErr w:type="spellStart"/>
      <w:r w:rsidRPr="00244C21">
        <w:rPr>
          <w:rFonts w:ascii="Times New Roman" w:hAnsi="Times New Roman" w:cs="Times New Roman"/>
          <w:sz w:val="28"/>
          <w:szCs w:val="28"/>
        </w:rPr>
        <w:t>электропианино</w:t>
      </w:r>
      <w:proofErr w:type="spellEnd"/>
      <w:r w:rsidRPr="00244C21">
        <w:rPr>
          <w:rFonts w:ascii="Times New Roman" w:hAnsi="Times New Roman" w:cs="Times New Roman"/>
          <w:sz w:val="28"/>
          <w:szCs w:val="28"/>
        </w:rPr>
        <w:t>);</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 сценическое оборудование: </w:t>
      </w:r>
      <w:r w:rsidRPr="00244C21">
        <w:rPr>
          <w:rFonts w:ascii="Times New Roman" w:hAnsi="Times New Roman" w:cs="Times New Roman"/>
          <w:sz w:val="28"/>
          <w:szCs w:val="28"/>
          <w:lang w:val="en-US"/>
        </w:rPr>
        <w:t>c</w:t>
      </w:r>
      <w:proofErr w:type="spellStart"/>
      <w:r w:rsidRPr="00244C21">
        <w:rPr>
          <w:rFonts w:ascii="Times New Roman" w:hAnsi="Times New Roman" w:cs="Times New Roman"/>
          <w:sz w:val="28"/>
          <w:szCs w:val="28"/>
        </w:rPr>
        <w:t>ветодиодный</w:t>
      </w:r>
      <w:proofErr w:type="spellEnd"/>
      <w:r w:rsidRPr="00244C21">
        <w:rPr>
          <w:rFonts w:ascii="Times New Roman" w:hAnsi="Times New Roman" w:cs="Times New Roman"/>
          <w:sz w:val="28"/>
          <w:szCs w:val="28"/>
        </w:rPr>
        <w:t xml:space="preserve"> экран, звуковое и световое оборудование в городской дом культуры.</w:t>
      </w:r>
    </w:p>
    <w:p w:rsidR="00AF6894" w:rsidRPr="00244C21" w:rsidRDefault="00AF6894" w:rsidP="00244C21">
      <w:pPr>
        <w:spacing w:line="276" w:lineRule="auto"/>
        <w:ind w:firstLine="708"/>
        <w:jc w:val="both"/>
        <w:rPr>
          <w:rFonts w:ascii="Times New Roman" w:hAnsi="Times New Roman" w:cs="Times New Roman"/>
          <w:sz w:val="28"/>
          <w:szCs w:val="28"/>
        </w:rPr>
      </w:pPr>
    </w:p>
    <w:p w:rsidR="00AF6894" w:rsidRPr="00244C21" w:rsidRDefault="005726A4" w:rsidP="00244C21">
      <w:pPr>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Минувший год был богат и на достижения наших учреждений и коллективов:</w:t>
      </w:r>
    </w:p>
    <w:p w:rsidR="00AF6894" w:rsidRPr="00244C21" w:rsidRDefault="005726A4" w:rsidP="00244C21">
      <w:pPr>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 xml:space="preserve">- Диплом </w:t>
      </w:r>
      <w:r w:rsidRPr="00244C21">
        <w:rPr>
          <w:rFonts w:ascii="Times New Roman" w:hAnsi="Times New Roman" w:cs="Times New Roman"/>
          <w:sz w:val="28"/>
          <w:szCs w:val="28"/>
          <w:lang w:val="en-US" w:eastAsia="ru-RU"/>
        </w:rPr>
        <w:t>II</w:t>
      </w:r>
      <w:r w:rsidRPr="00244C21">
        <w:rPr>
          <w:rFonts w:ascii="Times New Roman" w:hAnsi="Times New Roman" w:cs="Times New Roman"/>
          <w:sz w:val="28"/>
          <w:szCs w:val="28"/>
          <w:lang w:eastAsia="ru-RU"/>
        </w:rPr>
        <w:t xml:space="preserve"> места </w:t>
      </w:r>
      <w:r w:rsidRPr="00244C21">
        <w:rPr>
          <w:rFonts w:ascii="Times New Roman" w:hAnsi="Times New Roman" w:cs="Times New Roman"/>
          <w:sz w:val="28"/>
          <w:szCs w:val="28"/>
          <w:lang w:val="en-US" w:eastAsia="ru-RU"/>
        </w:rPr>
        <w:t>V</w:t>
      </w:r>
      <w:r w:rsidRPr="00244C21">
        <w:rPr>
          <w:rFonts w:ascii="Times New Roman" w:hAnsi="Times New Roman" w:cs="Times New Roman"/>
          <w:sz w:val="28"/>
          <w:szCs w:val="28"/>
          <w:lang w:eastAsia="ru-RU"/>
        </w:rPr>
        <w:t xml:space="preserve"> краевого фестиваля-конкурса народного художественного творчества «Во славу Кубани, на благо России» творческой делегации муниципального образования Усть-Лабинский </w:t>
      </w:r>
      <w:r w:rsidR="00244C21" w:rsidRPr="00244C21">
        <w:rPr>
          <w:rFonts w:ascii="Times New Roman" w:hAnsi="Times New Roman" w:cs="Times New Roman"/>
          <w:sz w:val="28"/>
          <w:szCs w:val="28"/>
          <w:lang w:eastAsia="ru-RU"/>
        </w:rPr>
        <w:t>район программа</w:t>
      </w:r>
      <w:r w:rsidRPr="00244C21">
        <w:rPr>
          <w:rFonts w:ascii="Times New Roman" w:hAnsi="Times New Roman" w:cs="Times New Roman"/>
          <w:sz w:val="28"/>
          <w:szCs w:val="28"/>
          <w:lang w:eastAsia="ru-RU"/>
        </w:rPr>
        <w:t xml:space="preserve"> «Кубанские казаки»;</w:t>
      </w:r>
    </w:p>
    <w:p w:rsidR="00AF6894" w:rsidRPr="00244C21" w:rsidRDefault="005726A4" w:rsidP="00244C21">
      <w:pPr>
        <w:shd w:val="clear" w:color="auto" w:fill="FFFFFF"/>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lang w:eastAsia="ru-RU"/>
        </w:rPr>
        <w:t xml:space="preserve">- </w:t>
      </w:r>
      <w:proofErr w:type="spellStart"/>
      <w:r w:rsidRPr="00244C21">
        <w:rPr>
          <w:rFonts w:ascii="Times New Roman" w:hAnsi="Times New Roman" w:cs="Times New Roman"/>
          <w:sz w:val="28"/>
          <w:szCs w:val="28"/>
          <w:lang w:eastAsia="ru-RU"/>
        </w:rPr>
        <w:t>грантовый</w:t>
      </w:r>
      <w:proofErr w:type="spellEnd"/>
      <w:r w:rsidRPr="00244C21">
        <w:rPr>
          <w:rFonts w:ascii="Times New Roman" w:hAnsi="Times New Roman" w:cs="Times New Roman"/>
          <w:sz w:val="28"/>
          <w:szCs w:val="28"/>
          <w:lang w:eastAsia="ru-RU"/>
        </w:rPr>
        <w:t xml:space="preserve"> проект библиотеки Усть-Лабинского района «Сердце Кубани: история, культура, путешествие» </w:t>
      </w:r>
      <w:r w:rsidRPr="00244C21">
        <w:rPr>
          <w:rFonts w:ascii="Times New Roman" w:hAnsi="Times New Roman" w:cs="Times New Roman"/>
          <w:sz w:val="28"/>
          <w:szCs w:val="28"/>
        </w:rPr>
        <w:t xml:space="preserve">стал победителем </w:t>
      </w:r>
      <w:proofErr w:type="spellStart"/>
      <w:r w:rsidRPr="00244C21">
        <w:rPr>
          <w:rFonts w:ascii="Times New Roman" w:hAnsi="Times New Roman" w:cs="Times New Roman"/>
          <w:sz w:val="28"/>
          <w:szCs w:val="28"/>
        </w:rPr>
        <w:t>грантового</w:t>
      </w:r>
      <w:proofErr w:type="spellEnd"/>
      <w:r w:rsidRPr="00244C21">
        <w:rPr>
          <w:rFonts w:ascii="Times New Roman" w:hAnsi="Times New Roman" w:cs="Times New Roman"/>
          <w:sz w:val="28"/>
          <w:szCs w:val="28"/>
        </w:rPr>
        <w:t xml:space="preserve"> </w:t>
      </w:r>
      <w:r w:rsidRPr="00244C21">
        <w:rPr>
          <w:rFonts w:ascii="Times New Roman" w:hAnsi="Times New Roman" w:cs="Times New Roman"/>
          <w:sz w:val="28"/>
          <w:szCs w:val="28"/>
        </w:rPr>
        <w:lastRenderedPageBreak/>
        <w:t>конкурса Президентского фонда культурных инициатив в сумме 312,0</w:t>
      </w:r>
      <w:r w:rsidRPr="00244C21">
        <w:rPr>
          <w:rFonts w:ascii="Times New Roman" w:hAnsi="Times New Roman" w:cs="Times New Roman"/>
          <w:sz w:val="28"/>
          <w:szCs w:val="28"/>
          <w:lang w:eastAsia="ru-RU"/>
        </w:rPr>
        <w:t xml:space="preserve"> тыс. руб.);</w:t>
      </w:r>
    </w:p>
    <w:p w:rsidR="00AF6894" w:rsidRPr="00244C21" w:rsidRDefault="005726A4" w:rsidP="00244C21">
      <w:pPr>
        <w:shd w:val="clear" w:color="auto" w:fill="FFFFFF"/>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lang w:eastAsia="ru-RU"/>
        </w:rPr>
        <w:t xml:space="preserve">- </w:t>
      </w:r>
      <w:proofErr w:type="spellStart"/>
      <w:r w:rsidRPr="00244C21">
        <w:rPr>
          <w:rFonts w:ascii="Times New Roman" w:hAnsi="Times New Roman" w:cs="Times New Roman"/>
          <w:sz w:val="28"/>
          <w:szCs w:val="28"/>
          <w:lang w:eastAsia="ru-RU"/>
        </w:rPr>
        <w:t>грантовый</w:t>
      </w:r>
      <w:proofErr w:type="spellEnd"/>
      <w:r w:rsidRPr="00244C21">
        <w:rPr>
          <w:rFonts w:ascii="Times New Roman" w:hAnsi="Times New Roman" w:cs="Times New Roman"/>
          <w:sz w:val="28"/>
          <w:szCs w:val="28"/>
          <w:lang w:eastAsia="ru-RU"/>
        </w:rPr>
        <w:t xml:space="preserve"> </w:t>
      </w:r>
      <w:r w:rsidRPr="00244C21">
        <w:rPr>
          <w:rFonts w:ascii="Times New Roman" w:hAnsi="Times New Roman" w:cs="Times New Roman"/>
          <w:sz w:val="28"/>
          <w:szCs w:val="28"/>
        </w:rPr>
        <w:t xml:space="preserve">проект библиотеки Усть-Лабинского района «Кукольный театр на колёсах «Русской сказки связующая нить»» стал </w:t>
      </w:r>
      <w:r w:rsidR="00244C21" w:rsidRPr="00244C21">
        <w:rPr>
          <w:rFonts w:ascii="Times New Roman" w:hAnsi="Times New Roman" w:cs="Times New Roman"/>
          <w:sz w:val="28"/>
          <w:szCs w:val="28"/>
        </w:rPr>
        <w:t>победителем специального</w:t>
      </w:r>
      <w:r w:rsidRPr="00244C21">
        <w:rPr>
          <w:rFonts w:ascii="Times New Roman" w:hAnsi="Times New Roman" w:cs="Times New Roman"/>
          <w:sz w:val="28"/>
          <w:szCs w:val="28"/>
        </w:rPr>
        <w:t xml:space="preserve"> </w:t>
      </w:r>
      <w:proofErr w:type="spellStart"/>
      <w:r w:rsidRPr="00244C21">
        <w:rPr>
          <w:rFonts w:ascii="Times New Roman" w:hAnsi="Times New Roman" w:cs="Times New Roman"/>
          <w:sz w:val="28"/>
          <w:szCs w:val="28"/>
        </w:rPr>
        <w:t>грантового</w:t>
      </w:r>
      <w:proofErr w:type="spellEnd"/>
      <w:r w:rsidRPr="00244C21">
        <w:rPr>
          <w:rFonts w:ascii="Times New Roman" w:hAnsi="Times New Roman" w:cs="Times New Roman"/>
          <w:sz w:val="28"/>
          <w:szCs w:val="28"/>
        </w:rPr>
        <w:t xml:space="preserve"> конкурса Президентского фонда культурных инициатив в сумме </w:t>
      </w:r>
      <w:r w:rsidRPr="00244C21">
        <w:rPr>
          <w:rFonts w:ascii="Times New Roman" w:hAnsi="Times New Roman" w:cs="Times New Roman"/>
          <w:sz w:val="28"/>
          <w:szCs w:val="28"/>
          <w:lang w:eastAsia="ru-RU"/>
        </w:rPr>
        <w:t>496 154, 0 тыс. руб.);</w:t>
      </w:r>
    </w:p>
    <w:p w:rsidR="00AF6894" w:rsidRPr="00244C21" w:rsidRDefault="005726A4" w:rsidP="00244C21">
      <w:pPr>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 творческие коллективы, учащиеся детских школ искусств неоднократно становились победителями международных и всероссийских фестивалей и конкурсов, а именно:</w:t>
      </w:r>
    </w:p>
    <w:p w:rsidR="00AF6894" w:rsidRPr="00244C21" w:rsidRDefault="005726A4" w:rsidP="00244C21">
      <w:pPr>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Международный уровень - 153 человека/ 76 коллективов</w:t>
      </w:r>
    </w:p>
    <w:p w:rsidR="00AF6894" w:rsidRPr="00244C21" w:rsidRDefault="005726A4" w:rsidP="00244C21">
      <w:pPr>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Всероссийский уровень - 134 человек/ 107 коллективов</w:t>
      </w:r>
    </w:p>
    <w:p w:rsidR="00AF6894" w:rsidRPr="00244C21" w:rsidRDefault="005726A4" w:rsidP="00244C21">
      <w:pPr>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Региональный уровень - 27 человек/25 коллективов</w:t>
      </w:r>
    </w:p>
    <w:p w:rsidR="00AF6894" w:rsidRPr="00244C21" w:rsidRDefault="005726A4" w:rsidP="00244C21">
      <w:pPr>
        <w:spacing w:line="276" w:lineRule="auto"/>
        <w:ind w:firstLine="708"/>
        <w:jc w:val="both"/>
        <w:rPr>
          <w:rFonts w:ascii="Times New Roman" w:hAnsi="Times New Roman" w:cs="Times New Roman"/>
          <w:sz w:val="28"/>
          <w:szCs w:val="28"/>
          <w:lang w:eastAsia="ru-RU"/>
        </w:rPr>
      </w:pPr>
      <w:r w:rsidRPr="00244C21">
        <w:rPr>
          <w:rFonts w:ascii="Times New Roman" w:hAnsi="Times New Roman" w:cs="Times New Roman"/>
          <w:sz w:val="28"/>
          <w:szCs w:val="28"/>
          <w:lang w:eastAsia="ru-RU"/>
        </w:rPr>
        <w:t xml:space="preserve">- центральная районная библиотека стала победителем и призёром в 16 международных, 149 всероссийских, 9 межрегиональных, 4 краевых и 5 муниципальных конкурсов. Третий год подряд является победителем краевого конкурса </w:t>
      </w:r>
      <w:proofErr w:type="spellStart"/>
      <w:r w:rsidRPr="00244C21">
        <w:rPr>
          <w:rFonts w:ascii="Times New Roman" w:hAnsi="Times New Roman" w:cs="Times New Roman"/>
          <w:sz w:val="28"/>
          <w:szCs w:val="28"/>
          <w:lang w:eastAsia="ru-RU"/>
        </w:rPr>
        <w:t>медиапроектов</w:t>
      </w:r>
      <w:proofErr w:type="spellEnd"/>
      <w:r w:rsidRPr="00244C21">
        <w:rPr>
          <w:rFonts w:ascii="Times New Roman" w:hAnsi="Times New Roman" w:cs="Times New Roman"/>
          <w:sz w:val="28"/>
          <w:szCs w:val="28"/>
          <w:lang w:eastAsia="ru-RU"/>
        </w:rPr>
        <w:t xml:space="preserve"> среди общедоступных библиотек края;</w:t>
      </w:r>
    </w:p>
    <w:p w:rsidR="00AF6894" w:rsidRPr="00244C21" w:rsidRDefault="005726A4" w:rsidP="00244C21">
      <w:pPr>
        <w:spacing w:line="276" w:lineRule="auto"/>
        <w:ind w:firstLine="708"/>
        <w:jc w:val="both"/>
        <w:rPr>
          <w:rFonts w:ascii="Times New Roman" w:hAnsi="Times New Roman" w:cs="Times New Roman"/>
          <w:color w:val="1A1A1A"/>
          <w:sz w:val="28"/>
          <w:szCs w:val="28"/>
          <w:highlight w:val="white"/>
        </w:rPr>
      </w:pPr>
      <w:r w:rsidRPr="00244C21">
        <w:rPr>
          <w:rFonts w:ascii="Times New Roman" w:hAnsi="Times New Roman" w:cs="Times New Roman"/>
          <w:sz w:val="28"/>
          <w:szCs w:val="28"/>
          <w:lang w:eastAsia="ru-RU"/>
        </w:rPr>
        <w:t xml:space="preserve">- </w:t>
      </w:r>
      <w:r w:rsidRPr="00244C21">
        <w:rPr>
          <w:rFonts w:ascii="Times New Roman" w:hAnsi="Times New Roman" w:cs="Times New Roman"/>
          <w:color w:val="1A1A1A"/>
          <w:sz w:val="28"/>
          <w:szCs w:val="28"/>
          <w:shd w:val="clear" w:color="auto" w:fill="FFFFFF"/>
        </w:rPr>
        <w:t>проект «</w:t>
      </w:r>
      <w:proofErr w:type="spellStart"/>
      <w:r w:rsidRPr="00244C21">
        <w:rPr>
          <w:rFonts w:ascii="Times New Roman" w:hAnsi="Times New Roman" w:cs="Times New Roman"/>
          <w:color w:val="1A1A1A"/>
          <w:sz w:val="28"/>
          <w:szCs w:val="28"/>
          <w:shd w:val="clear" w:color="auto" w:fill="FFFFFF"/>
        </w:rPr>
        <w:t>ДумайПРОнауку</w:t>
      </w:r>
      <w:proofErr w:type="spellEnd"/>
      <w:r w:rsidRPr="00244C21">
        <w:rPr>
          <w:rFonts w:ascii="Times New Roman" w:hAnsi="Times New Roman" w:cs="Times New Roman"/>
          <w:color w:val="1A1A1A"/>
          <w:sz w:val="28"/>
          <w:szCs w:val="28"/>
          <w:shd w:val="clear" w:color="auto" w:fill="FFFFFF"/>
        </w:rPr>
        <w:t>» Центральной районной библиотеки, единственный межрегиональный сетевой проект от Краснодарского края, который размещен в Банке библиотечного креатива – виртуальной площадке для обмена инновационными практиками и креативными идеями всех библиотек страны.</w:t>
      </w:r>
    </w:p>
    <w:p w:rsidR="00AF6894" w:rsidRPr="00244C21" w:rsidRDefault="005726A4" w:rsidP="00244C21">
      <w:pPr>
        <w:spacing w:line="276" w:lineRule="auto"/>
        <w:ind w:firstLine="708"/>
        <w:jc w:val="both"/>
        <w:rPr>
          <w:rFonts w:ascii="Times New Roman" w:hAnsi="Times New Roman" w:cs="Times New Roman"/>
          <w:color w:val="1A1A1A"/>
          <w:sz w:val="28"/>
          <w:szCs w:val="28"/>
          <w:highlight w:val="white"/>
        </w:rPr>
      </w:pPr>
      <w:r w:rsidRPr="00244C21">
        <w:rPr>
          <w:rFonts w:ascii="Times New Roman" w:hAnsi="Times New Roman" w:cs="Times New Roman"/>
          <w:color w:val="1A1A1A"/>
          <w:sz w:val="28"/>
          <w:szCs w:val="28"/>
          <w:shd w:val="clear" w:color="auto" w:fill="FFFFFF"/>
        </w:rPr>
        <w:t xml:space="preserve">С начала специальной военной операции учреждениями культуры района ведётся большая информационная и разъяснительная работа с населением по патриотическому воспитанию, организации встреч, бесед, уроков памяти и других мероприятий с участниками СВО. Участники любительских объединений и кружков учреждений культуры пишут трогательные письма участникам СВО. Проводятся благотворительные концерты в помощь военнослужащим. Ведется работа по приглашению членов семей участников СВО на творческие мероприятия. Сотрудниками учреждений культуры совместно с администрациями поселений проводятся адресные поздравления детей из семей СВО. </w:t>
      </w:r>
    </w:p>
    <w:p w:rsidR="00AF6894" w:rsidRPr="00244C21" w:rsidRDefault="005726A4" w:rsidP="00244C21">
      <w:pPr>
        <w:pStyle w:val="ae"/>
        <w:numPr>
          <w:ilvl w:val="8"/>
          <w:numId w:val="2"/>
        </w:numPr>
        <w:spacing w:after="0"/>
        <w:jc w:val="both"/>
        <w:rPr>
          <w:rFonts w:ascii="Times New Roman" w:hAnsi="Times New Roman"/>
          <w:sz w:val="28"/>
          <w:szCs w:val="28"/>
          <w:highlight w:val="yellow"/>
        </w:rPr>
      </w:pPr>
      <w:r w:rsidRPr="00244C21">
        <w:rPr>
          <w:rFonts w:ascii="Times New Roman" w:hAnsi="Times New Roman"/>
          <w:sz w:val="28"/>
          <w:szCs w:val="28"/>
          <w:lang w:eastAsia="ru-RU"/>
        </w:rPr>
        <w:t xml:space="preserve">       Визитной карточкой Усть-Лабинского района стал </w:t>
      </w:r>
      <w:r w:rsidRPr="00244C21">
        <w:rPr>
          <w:rFonts w:ascii="Times New Roman" w:hAnsi="Times New Roman"/>
          <w:sz w:val="28"/>
          <w:szCs w:val="28"/>
        </w:rPr>
        <w:t xml:space="preserve">Всероссийский конкурс исполнителей традиционной казачьей песни «Александровская крепость». На площадках мастер-классов учат распевать казачьи песни, помогают освоить азы народной хореографии. </w:t>
      </w:r>
      <w:r w:rsidR="00244C21" w:rsidRPr="00244C21">
        <w:rPr>
          <w:rFonts w:ascii="Times New Roman" w:hAnsi="Times New Roman"/>
          <w:sz w:val="28"/>
          <w:szCs w:val="28"/>
        </w:rPr>
        <w:t>Показывают,</w:t>
      </w:r>
      <w:r w:rsidRPr="00244C21">
        <w:rPr>
          <w:rFonts w:ascii="Times New Roman" w:hAnsi="Times New Roman"/>
          <w:sz w:val="28"/>
          <w:szCs w:val="28"/>
        </w:rPr>
        <w:t xml:space="preserve"> как правильно сплести венок, </w:t>
      </w:r>
      <w:r w:rsidRPr="00244C21">
        <w:rPr>
          <w:rFonts w:ascii="Times New Roman" w:hAnsi="Times New Roman"/>
          <w:sz w:val="28"/>
          <w:szCs w:val="28"/>
        </w:rPr>
        <w:lastRenderedPageBreak/>
        <w:t xml:space="preserve">вышить рушник, знакомят с гончарным делом и ремеслом кузнеца. Это лишь малая часть фестиваля "Александровская крепость", который объединяет тысячи любителей казачьей культуры со всей страны. </w:t>
      </w:r>
    </w:p>
    <w:p w:rsidR="00AF6894" w:rsidRPr="00244C21" w:rsidRDefault="005726A4" w:rsidP="00A1540F">
      <w:pPr>
        <w:pStyle w:val="ae"/>
        <w:numPr>
          <w:ilvl w:val="8"/>
          <w:numId w:val="2"/>
        </w:numPr>
        <w:spacing w:after="0"/>
        <w:jc w:val="both"/>
        <w:rPr>
          <w:rFonts w:ascii="Times New Roman" w:hAnsi="Times New Roman"/>
          <w:sz w:val="28"/>
          <w:szCs w:val="28"/>
          <w:highlight w:val="yellow"/>
        </w:rPr>
      </w:pPr>
      <w:r w:rsidRPr="00244C21">
        <w:rPr>
          <w:rFonts w:ascii="Times New Roman" w:hAnsi="Times New Roman"/>
          <w:sz w:val="28"/>
          <w:szCs w:val="28"/>
        </w:rPr>
        <w:t xml:space="preserve">    </w:t>
      </w:r>
      <w:r w:rsidRPr="00244C21">
        <w:rPr>
          <w:rFonts w:ascii="Times New Roman" w:hAnsi="Times New Roman"/>
          <w:sz w:val="28"/>
          <w:szCs w:val="28"/>
        </w:rPr>
        <w:tab/>
        <w:t xml:space="preserve"> </w:t>
      </w:r>
      <w:r w:rsidRPr="00244C21">
        <w:rPr>
          <w:rFonts w:ascii="Times New Roman" w:hAnsi="Times New Roman"/>
          <w:sz w:val="28"/>
          <w:szCs w:val="28"/>
        </w:rPr>
        <w:tab/>
        <w:t xml:space="preserve">Команда района благодарна фонду промышленника Олега </w:t>
      </w:r>
      <w:proofErr w:type="spellStart"/>
      <w:r w:rsidRPr="00244C21">
        <w:rPr>
          <w:rFonts w:ascii="Times New Roman" w:hAnsi="Times New Roman"/>
          <w:sz w:val="28"/>
          <w:szCs w:val="28"/>
        </w:rPr>
        <w:t>Дериепаска</w:t>
      </w:r>
      <w:proofErr w:type="spellEnd"/>
      <w:r w:rsidRPr="00244C21">
        <w:rPr>
          <w:rFonts w:ascii="Times New Roman" w:hAnsi="Times New Roman"/>
          <w:sz w:val="28"/>
          <w:szCs w:val="28"/>
        </w:rPr>
        <w:t xml:space="preserve"> «Вольное Дело-Юг» за возможность сохранять и тиражировать культурные традиции и историю наших предков.</w:t>
      </w:r>
    </w:p>
    <w:p w:rsidR="00AF6894" w:rsidRPr="00244C21" w:rsidRDefault="005726A4" w:rsidP="00244C21">
      <w:pPr>
        <w:tabs>
          <w:tab w:val="left" w:pos="709"/>
        </w:tabs>
        <w:spacing w:line="276" w:lineRule="auto"/>
        <w:jc w:val="both"/>
        <w:rPr>
          <w:rFonts w:ascii="Times New Roman" w:hAnsi="Times New Roman" w:cs="Times New Roman"/>
          <w:color w:val="000000"/>
          <w:sz w:val="28"/>
          <w:szCs w:val="28"/>
        </w:rPr>
      </w:pPr>
      <w:r w:rsidRPr="00244C21">
        <w:rPr>
          <w:rFonts w:ascii="Times New Roman" w:hAnsi="Times New Roman" w:cs="Times New Roman"/>
          <w:color w:val="000000"/>
          <w:sz w:val="28"/>
          <w:szCs w:val="28"/>
        </w:rPr>
        <w:tab/>
        <w:t xml:space="preserve">Учреждения культуры вошли в пятерку лучших учреждений Краснодарского края по количеству проданных билетов по реализации проекта «Пушкинская карта» и по подключению Пушкинских карт для молодежи в возрасте от 14 до 22 лет.  </w:t>
      </w:r>
    </w:p>
    <w:p w:rsidR="00AF6894" w:rsidRPr="00244C21" w:rsidRDefault="005726A4" w:rsidP="00244C21">
      <w:pPr>
        <w:spacing w:line="276" w:lineRule="auto"/>
        <w:jc w:val="center"/>
        <w:rPr>
          <w:rFonts w:ascii="Times New Roman" w:hAnsi="Times New Roman" w:cs="Times New Roman"/>
          <w:b/>
          <w:sz w:val="28"/>
          <w:szCs w:val="28"/>
          <w:lang w:eastAsia="ru-RU"/>
        </w:rPr>
      </w:pPr>
      <w:r w:rsidRPr="00244C21">
        <w:rPr>
          <w:rFonts w:ascii="Times New Roman" w:hAnsi="Times New Roman" w:cs="Times New Roman"/>
          <w:b/>
          <w:sz w:val="28"/>
          <w:szCs w:val="28"/>
          <w:lang w:eastAsia="ru-RU"/>
        </w:rPr>
        <w:t>СПОРТ</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В Усть-Лабинском районе занятиями физической культурой и спортом на данный момент занимается 66% населения в возрастной категории от 3 лет до 79 (58 831 человек), что больше на 4.75 % чем в 2022 году</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В минувшем году на территории дополнительно введены в эксплуатацию: </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 xml:space="preserve"> - «Умная спортивная площадка» в ст. Ладожской по федеральной программе «Бизнес-спринт».</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  На озере Копытце запущены площадки по пляжному волейболу (2 шт.) и боксерский ринг.</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 xml:space="preserve"> - На территории озера Копытце расчищена и подготовлена новая локация для проведения соревнований по рыболовному спорту, которая пользуется спросом среди населения вне зависимости от проведения соревнований.</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 Впервые в Усть-Лабинском районе проведен массовый забег «Суворов-</w:t>
      </w:r>
      <w:proofErr w:type="spellStart"/>
      <w:r w:rsidRPr="00244C21">
        <w:rPr>
          <w:rFonts w:ascii="Times New Roman" w:hAnsi="Times New Roman" w:cs="Times New Roman"/>
          <w:sz w:val="28"/>
          <w:szCs w:val="28"/>
        </w:rPr>
        <w:t>трейл</w:t>
      </w:r>
      <w:proofErr w:type="spellEnd"/>
      <w:r w:rsidRPr="00244C21">
        <w:rPr>
          <w:rFonts w:ascii="Times New Roman" w:hAnsi="Times New Roman" w:cs="Times New Roman"/>
          <w:sz w:val="28"/>
          <w:szCs w:val="28"/>
        </w:rPr>
        <w:t xml:space="preserve">» с участием более 1 000 участников из 65 городов и 19 регионов России. Уверен, проведение данного забега станет доброй спортивной традицией для Усть-Лабинского района. Второму забегу Суворов </w:t>
      </w:r>
      <w:proofErr w:type="spellStart"/>
      <w:r w:rsidRPr="00244C21">
        <w:rPr>
          <w:rFonts w:ascii="Times New Roman" w:hAnsi="Times New Roman" w:cs="Times New Roman"/>
          <w:sz w:val="28"/>
          <w:szCs w:val="28"/>
        </w:rPr>
        <w:t>трейл</w:t>
      </w:r>
      <w:proofErr w:type="spellEnd"/>
      <w:r w:rsidRPr="00244C21">
        <w:rPr>
          <w:rFonts w:ascii="Times New Roman" w:hAnsi="Times New Roman" w:cs="Times New Roman"/>
          <w:sz w:val="28"/>
          <w:szCs w:val="28"/>
        </w:rPr>
        <w:t xml:space="preserve"> быть.</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 В августе минувшего года в спортивную школу Кубань приобретен за счет средств краевого и районного бюджета автобус для перевозки юных спортсменов.</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 xml:space="preserve">- В конце года благодаря краевым средствам получено </w:t>
      </w:r>
      <w:proofErr w:type="spellStart"/>
      <w:r w:rsidRPr="00244C21">
        <w:rPr>
          <w:rFonts w:ascii="Times New Roman" w:hAnsi="Times New Roman" w:cs="Times New Roman"/>
          <w:sz w:val="28"/>
          <w:szCs w:val="28"/>
        </w:rPr>
        <w:t>скрининговое</w:t>
      </w:r>
      <w:proofErr w:type="spellEnd"/>
      <w:r w:rsidRPr="00244C21">
        <w:rPr>
          <w:rFonts w:ascii="Times New Roman" w:hAnsi="Times New Roman" w:cs="Times New Roman"/>
          <w:sz w:val="28"/>
          <w:szCs w:val="28"/>
        </w:rPr>
        <w:t xml:space="preserve"> оборудование «Стань Чемпионом», благодаря которому с раннего возраста можно определять направленность детей к тому или иному виду спорта на начальном этапе. Комплекс уже заработал, пройти бесплатное тестирование </w:t>
      </w:r>
      <w:proofErr w:type="gramStart"/>
      <w:r w:rsidRPr="00244C21">
        <w:rPr>
          <w:rFonts w:ascii="Times New Roman" w:hAnsi="Times New Roman" w:cs="Times New Roman"/>
          <w:sz w:val="28"/>
          <w:szCs w:val="28"/>
        </w:rPr>
        <w:t>могут  дети</w:t>
      </w:r>
      <w:proofErr w:type="gramEnd"/>
      <w:r w:rsidRPr="00244C21">
        <w:rPr>
          <w:rFonts w:ascii="Times New Roman" w:hAnsi="Times New Roman" w:cs="Times New Roman"/>
          <w:sz w:val="28"/>
          <w:szCs w:val="28"/>
        </w:rPr>
        <w:t xml:space="preserve"> от 5,5 до 12,5 лет. </w:t>
      </w:r>
    </w:p>
    <w:p w:rsidR="00AF6894" w:rsidRPr="00244C21" w:rsidRDefault="005726A4" w:rsidP="00244C21">
      <w:pPr>
        <w:spacing w:after="0" w:line="276" w:lineRule="auto"/>
        <w:ind w:firstLine="709"/>
        <w:jc w:val="both"/>
        <w:rPr>
          <w:rFonts w:ascii="Times New Roman" w:hAnsi="Times New Roman" w:cs="Times New Roman"/>
          <w:sz w:val="28"/>
          <w:szCs w:val="28"/>
        </w:rPr>
      </w:pPr>
      <w:r w:rsidRPr="00244C21">
        <w:rPr>
          <w:rFonts w:ascii="Times New Roman" w:hAnsi="Times New Roman" w:cs="Times New Roman"/>
          <w:sz w:val="28"/>
          <w:szCs w:val="28"/>
        </w:rPr>
        <w:lastRenderedPageBreak/>
        <w:t xml:space="preserve">В 2023 году 16,5 тысяч человек приняли участие в сдаче норм ГТО. И более </w:t>
      </w:r>
      <w:r w:rsidRPr="00244C21">
        <w:rPr>
          <w:rFonts w:ascii="Times New Roman" w:hAnsi="Times New Roman" w:cs="Times New Roman"/>
          <w:b/>
          <w:sz w:val="28"/>
          <w:szCs w:val="28"/>
        </w:rPr>
        <w:t xml:space="preserve">12-ти </w:t>
      </w:r>
      <w:r w:rsidRPr="00244C21">
        <w:rPr>
          <w:rFonts w:ascii="Times New Roman" w:hAnsi="Times New Roman" w:cs="Times New Roman"/>
          <w:sz w:val="28"/>
          <w:szCs w:val="28"/>
        </w:rPr>
        <w:t>тысяч</w:t>
      </w:r>
      <w:r w:rsidRPr="00244C21">
        <w:rPr>
          <w:rFonts w:ascii="Times New Roman" w:hAnsi="Times New Roman" w:cs="Times New Roman"/>
          <w:b/>
          <w:sz w:val="28"/>
          <w:szCs w:val="28"/>
        </w:rPr>
        <w:t xml:space="preserve"> </w:t>
      </w:r>
      <w:r w:rsidRPr="00244C21">
        <w:rPr>
          <w:rFonts w:ascii="Times New Roman" w:hAnsi="Times New Roman" w:cs="Times New Roman"/>
          <w:sz w:val="28"/>
          <w:szCs w:val="28"/>
        </w:rPr>
        <w:t xml:space="preserve">человек выполнили нормативы на знаки ГТО. В том числе </w:t>
      </w:r>
      <w:r w:rsidRPr="00244C21">
        <w:rPr>
          <w:rFonts w:ascii="Times New Roman" w:hAnsi="Times New Roman" w:cs="Times New Roman"/>
          <w:b/>
          <w:sz w:val="28"/>
          <w:szCs w:val="28"/>
        </w:rPr>
        <w:t>1.059</w:t>
      </w:r>
      <w:r w:rsidRPr="00244C21">
        <w:rPr>
          <w:rFonts w:ascii="Times New Roman" w:hAnsi="Times New Roman" w:cs="Times New Roman"/>
          <w:sz w:val="28"/>
          <w:szCs w:val="28"/>
        </w:rPr>
        <w:t xml:space="preserve"> человек получили Золотые знаки ГТО. Наш район на протяжении нескольких лет по этим показателям входит в число 5-ти лучших муниципалитетов края.</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Наши спортсмены продолжают успешно выступать на краевых и всероссийских соревнованиях.</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В 2023 году 1 спортсмен выполнил норматив мастера спорта и стал Чемпионом России – </w:t>
      </w:r>
      <w:proofErr w:type="spellStart"/>
      <w:r w:rsidRPr="00244C21">
        <w:rPr>
          <w:rFonts w:ascii="Times New Roman" w:hAnsi="Times New Roman" w:cs="Times New Roman"/>
          <w:b/>
          <w:sz w:val="28"/>
          <w:szCs w:val="28"/>
        </w:rPr>
        <w:t>Махсудов</w:t>
      </w:r>
      <w:proofErr w:type="spellEnd"/>
      <w:r w:rsidRPr="00244C21">
        <w:rPr>
          <w:rFonts w:ascii="Times New Roman" w:hAnsi="Times New Roman" w:cs="Times New Roman"/>
          <w:b/>
          <w:sz w:val="28"/>
          <w:szCs w:val="28"/>
        </w:rPr>
        <w:t xml:space="preserve"> </w:t>
      </w:r>
      <w:proofErr w:type="spellStart"/>
      <w:r w:rsidRPr="00244C21">
        <w:rPr>
          <w:rFonts w:ascii="Times New Roman" w:hAnsi="Times New Roman" w:cs="Times New Roman"/>
          <w:b/>
          <w:sz w:val="28"/>
          <w:szCs w:val="28"/>
        </w:rPr>
        <w:t>Рони</w:t>
      </w:r>
      <w:proofErr w:type="spellEnd"/>
      <w:r w:rsidRPr="00244C21">
        <w:rPr>
          <w:rFonts w:ascii="Times New Roman" w:hAnsi="Times New Roman" w:cs="Times New Roman"/>
          <w:sz w:val="28"/>
          <w:szCs w:val="28"/>
        </w:rPr>
        <w:t xml:space="preserve">, 7 человек выполнили норматив кандидата в мастера спорта. </w:t>
      </w:r>
      <w:proofErr w:type="gramStart"/>
      <w:r w:rsidRPr="00244C21">
        <w:rPr>
          <w:rFonts w:ascii="Times New Roman" w:hAnsi="Times New Roman" w:cs="Times New Roman"/>
          <w:sz w:val="28"/>
          <w:szCs w:val="28"/>
        </w:rPr>
        <w:t>( по</w:t>
      </w:r>
      <w:proofErr w:type="gramEnd"/>
      <w:r w:rsidRPr="00244C21">
        <w:rPr>
          <w:rFonts w:ascii="Times New Roman" w:hAnsi="Times New Roman" w:cs="Times New Roman"/>
          <w:sz w:val="28"/>
          <w:szCs w:val="28"/>
        </w:rPr>
        <w:t xml:space="preserve"> легкой атлетике, рукопашному бою, боксу и регби).</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21 человек Усть-Лабинского района являются членами сборных команд России и Краснодарского края. В 2022 году в состав сборных входило 19 человек.</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Усть-Лабинский район единственный в России, на территории которого присутствуют сразу две мотобольные команды. Команда «Агрокомплекс» ст. </w:t>
      </w:r>
      <w:proofErr w:type="spellStart"/>
      <w:r w:rsidRPr="00244C21">
        <w:rPr>
          <w:rFonts w:ascii="Times New Roman" w:hAnsi="Times New Roman" w:cs="Times New Roman"/>
          <w:sz w:val="28"/>
          <w:szCs w:val="28"/>
        </w:rPr>
        <w:t>Кирпильская</w:t>
      </w:r>
      <w:proofErr w:type="spellEnd"/>
      <w:r w:rsidRPr="00244C21">
        <w:rPr>
          <w:rFonts w:ascii="Times New Roman" w:hAnsi="Times New Roman" w:cs="Times New Roman"/>
          <w:sz w:val="28"/>
          <w:szCs w:val="28"/>
        </w:rPr>
        <w:t xml:space="preserve"> и «Кубань» </w:t>
      </w:r>
      <w:proofErr w:type="spellStart"/>
      <w:r w:rsidRPr="00244C21">
        <w:rPr>
          <w:rFonts w:ascii="Times New Roman" w:hAnsi="Times New Roman" w:cs="Times New Roman"/>
          <w:sz w:val="28"/>
          <w:szCs w:val="28"/>
        </w:rPr>
        <w:t>г.Усть</w:t>
      </w:r>
      <w:proofErr w:type="spellEnd"/>
      <w:r w:rsidRPr="00244C21">
        <w:rPr>
          <w:rFonts w:ascii="Times New Roman" w:hAnsi="Times New Roman" w:cs="Times New Roman"/>
          <w:sz w:val="28"/>
          <w:szCs w:val="28"/>
        </w:rPr>
        <w:t xml:space="preserve">-Лабинск стали бронзовыми призерами в Чемпионате и Первенстве России. </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Юные баскетболистки в составе сборной края (6 человек) стали бронзовыми призерами Южного федерального округа среди девушек под руководством </w:t>
      </w:r>
      <w:proofErr w:type="spellStart"/>
      <w:r w:rsidRPr="00244C21">
        <w:rPr>
          <w:rFonts w:ascii="Times New Roman" w:hAnsi="Times New Roman" w:cs="Times New Roman"/>
          <w:sz w:val="28"/>
          <w:szCs w:val="28"/>
        </w:rPr>
        <w:t>Пчехачекова</w:t>
      </w:r>
      <w:proofErr w:type="spellEnd"/>
      <w:r w:rsidRPr="00244C21">
        <w:rPr>
          <w:rFonts w:ascii="Times New Roman" w:hAnsi="Times New Roman" w:cs="Times New Roman"/>
          <w:sz w:val="28"/>
          <w:szCs w:val="28"/>
        </w:rPr>
        <w:t xml:space="preserve"> </w:t>
      </w:r>
      <w:proofErr w:type="spellStart"/>
      <w:r w:rsidRPr="00244C21">
        <w:rPr>
          <w:rFonts w:ascii="Times New Roman" w:hAnsi="Times New Roman" w:cs="Times New Roman"/>
          <w:sz w:val="28"/>
          <w:szCs w:val="28"/>
        </w:rPr>
        <w:t>Магамет</w:t>
      </w:r>
      <w:proofErr w:type="spellEnd"/>
      <w:r w:rsidRPr="00244C21">
        <w:rPr>
          <w:rFonts w:ascii="Times New Roman" w:hAnsi="Times New Roman" w:cs="Times New Roman"/>
          <w:sz w:val="28"/>
          <w:szCs w:val="28"/>
        </w:rPr>
        <w:t xml:space="preserve"> </w:t>
      </w:r>
      <w:proofErr w:type="spellStart"/>
      <w:r w:rsidRPr="00244C21">
        <w:rPr>
          <w:rFonts w:ascii="Times New Roman" w:hAnsi="Times New Roman" w:cs="Times New Roman"/>
          <w:sz w:val="28"/>
          <w:szCs w:val="28"/>
        </w:rPr>
        <w:t>Аслановича</w:t>
      </w:r>
      <w:proofErr w:type="spellEnd"/>
      <w:r w:rsidRPr="00244C21">
        <w:rPr>
          <w:rFonts w:ascii="Times New Roman" w:hAnsi="Times New Roman" w:cs="Times New Roman"/>
          <w:sz w:val="28"/>
          <w:szCs w:val="28"/>
        </w:rPr>
        <w:t xml:space="preserve"> и Дорофеевой Елены Леонидовны. 6 февраля этого года они стали серебряными призерами 12-ой летней Спартакиады учащихся России среди девушек до 16 лет.</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Успешно выступили наши спортсмены с ограниченными возможностями здоровья:</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 xml:space="preserve">-  </w:t>
      </w:r>
      <w:r w:rsidRPr="00244C21">
        <w:rPr>
          <w:rFonts w:ascii="Times New Roman" w:hAnsi="Times New Roman" w:cs="Times New Roman"/>
          <w:b/>
          <w:sz w:val="28"/>
          <w:szCs w:val="28"/>
        </w:rPr>
        <w:t>Воронцова Юлия Сергеевна</w:t>
      </w:r>
      <w:r w:rsidRPr="00244C21">
        <w:rPr>
          <w:rFonts w:ascii="Times New Roman" w:hAnsi="Times New Roman" w:cs="Times New Roman"/>
          <w:sz w:val="28"/>
          <w:szCs w:val="28"/>
        </w:rPr>
        <w:t xml:space="preserve"> - Чемпионка России по пауэрлифтингу (установила новый рекорд России), 1 место на Летних Играх </w:t>
      </w:r>
      <w:proofErr w:type="spellStart"/>
      <w:r w:rsidRPr="00244C21">
        <w:rPr>
          <w:rFonts w:ascii="Times New Roman" w:hAnsi="Times New Roman" w:cs="Times New Roman"/>
          <w:sz w:val="28"/>
          <w:szCs w:val="28"/>
        </w:rPr>
        <w:t>Паралимпийцев</w:t>
      </w:r>
      <w:proofErr w:type="spellEnd"/>
      <w:r w:rsidRPr="00244C21">
        <w:rPr>
          <w:rFonts w:ascii="Times New Roman" w:hAnsi="Times New Roman" w:cs="Times New Roman"/>
          <w:sz w:val="28"/>
          <w:szCs w:val="28"/>
        </w:rPr>
        <w:t>.</w:t>
      </w:r>
    </w:p>
    <w:p w:rsidR="00AF6894" w:rsidRPr="00244C21" w:rsidRDefault="005726A4" w:rsidP="00244C21">
      <w:pPr>
        <w:spacing w:line="276" w:lineRule="auto"/>
        <w:jc w:val="both"/>
        <w:rPr>
          <w:rFonts w:ascii="Times New Roman" w:hAnsi="Times New Roman" w:cs="Times New Roman"/>
          <w:sz w:val="28"/>
          <w:szCs w:val="28"/>
        </w:rPr>
      </w:pPr>
      <w:r w:rsidRPr="00244C21">
        <w:rPr>
          <w:rFonts w:ascii="Times New Roman" w:hAnsi="Times New Roman" w:cs="Times New Roman"/>
          <w:sz w:val="28"/>
          <w:szCs w:val="28"/>
        </w:rPr>
        <w:t xml:space="preserve">-  </w:t>
      </w:r>
      <w:r w:rsidRPr="00244C21">
        <w:rPr>
          <w:rFonts w:ascii="Times New Roman" w:hAnsi="Times New Roman" w:cs="Times New Roman"/>
          <w:b/>
          <w:sz w:val="28"/>
          <w:szCs w:val="28"/>
        </w:rPr>
        <w:t>Иванова Тамара Сергеевна</w:t>
      </w:r>
      <w:r w:rsidRPr="00244C21">
        <w:rPr>
          <w:rFonts w:ascii="Times New Roman" w:hAnsi="Times New Roman" w:cs="Times New Roman"/>
          <w:sz w:val="28"/>
          <w:szCs w:val="28"/>
        </w:rPr>
        <w:t xml:space="preserve"> – 3 место </w:t>
      </w:r>
      <w:r w:rsidR="00517BF7" w:rsidRPr="00244C21">
        <w:rPr>
          <w:rFonts w:ascii="Times New Roman" w:hAnsi="Times New Roman" w:cs="Times New Roman"/>
          <w:sz w:val="28"/>
          <w:szCs w:val="28"/>
        </w:rPr>
        <w:t>в Чемпионате</w:t>
      </w:r>
      <w:r w:rsidRPr="00244C21">
        <w:rPr>
          <w:rFonts w:ascii="Times New Roman" w:hAnsi="Times New Roman" w:cs="Times New Roman"/>
          <w:sz w:val="28"/>
          <w:szCs w:val="28"/>
        </w:rPr>
        <w:t xml:space="preserve"> России по пауэрлифтингу, 2 место – Летние Игры </w:t>
      </w:r>
      <w:proofErr w:type="spellStart"/>
      <w:r w:rsidRPr="00244C21">
        <w:rPr>
          <w:rFonts w:ascii="Times New Roman" w:hAnsi="Times New Roman" w:cs="Times New Roman"/>
          <w:sz w:val="28"/>
          <w:szCs w:val="28"/>
        </w:rPr>
        <w:t>Паралимпийцев</w:t>
      </w:r>
      <w:proofErr w:type="spellEnd"/>
      <w:r w:rsidRPr="00244C21">
        <w:rPr>
          <w:rFonts w:ascii="Times New Roman" w:hAnsi="Times New Roman" w:cs="Times New Roman"/>
          <w:sz w:val="28"/>
          <w:szCs w:val="28"/>
        </w:rPr>
        <w:t>.</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За высокие показатели спорте и долгую тренерскую работу заслуженного работника физической культуры Кубани в 2023 года получил тренер по боксу – </w:t>
      </w:r>
      <w:r w:rsidRPr="00244C21">
        <w:rPr>
          <w:rFonts w:ascii="Times New Roman" w:hAnsi="Times New Roman" w:cs="Times New Roman"/>
          <w:b/>
          <w:sz w:val="28"/>
          <w:szCs w:val="28"/>
        </w:rPr>
        <w:t>Черненко Петр Андреевич</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Команда района продолжит развитие спорта в муниципалитете. Уже в этом году планируется закончить строительство районного центра единоборств в г. Усть-Лабинске по улице Ладожской. Ещё один важный для </w:t>
      </w:r>
      <w:r w:rsidRPr="00244C21">
        <w:rPr>
          <w:rFonts w:ascii="Times New Roman" w:hAnsi="Times New Roman" w:cs="Times New Roman"/>
          <w:sz w:val="28"/>
          <w:szCs w:val="28"/>
        </w:rPr>
        <w:lastRenderedPageBreak/>
        <w:t>нас объект – плавательный бассейн. Уже в этом году мы начнем его проектирование.</w:t>
      </w:r>
    </w:p>
    <w:p w:rsidR="00AF6894" w:rsidRPr="00244C21" w:rsidRDefault="005726A4" w:rsidP="00244C21">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 xml:space="preserve">Продолжим развивать спортивную инфраструктуру и в наших поселениях. В ст. Некрасовской появится новый модульный спортивный зал. </w:t>
      </w:r>
    </w:p>
    <w:p w:rsidR="00AF6894" w:rsidRDefault="005726A4" w:rsidP="00517BF7">
      <w:pPr>
        <w:spacing w:line="276" w:lineRule="auto"/>
        <w:ind w:firstLine="708"/>
        <w:jc w:val="both"/>
        <w:rPr>
          <w:rFonts w:ascii="Times New Roman" w:hAnsi="Times New Roman" w:cs="Times New Roman"/>
          <w:sz w:val="28"/>
          <w:szCs w:val="28"/>
        </w:rPr>
      </w:pPr>
      <w:r w:rsidRPr="00244C21">
        <w:rPr>
          <w:rFonts w:ascii="Times New Roman" w:hAnsi="Times New Roman" w:cs="Times New Roman"/>
          <w:sz w:val="28"/>
          <w:szCs w:val="28"/>
        </w:rPr>
        <w:t>Мы также понимаем необходимость поддержания в должном порядке уже имеющиеся спортивные объекты. В ближайшее время подготовим проектную документацию для капитального ремонта дорожек городского стадиона, для вхождения в краевую программу «Развитие физической культуры и спорта».</w:t>
      </w:r>
    </w:p>
    <w:p w:rsidR="00517BF7" w:rsidRPr="00244C21" w:rsidRDefault="00517BF7" w:rsidP="00517BF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Команда района </w:t>
      </w:r>
      <w:r w:rsidRPr="00517BF7">
        <w:rPr>
          <w:rFonts w:ascii="Times New Roman" w:hAnsi="Times New Roman" w:cs="Times New Roman"/>
          <w:sz w:val="28"/>
          <w:szCs w:val="28"/>
        </w:rPr>
        <w:t>за оказываемую поддержку  губернатору Краснодарского края Вениамину</w:t>
      </w:r>
      <w:r>
        <w:rPr>
          <w:rFonts w:ascii="Times New Roman" w:hAnsi="Times New Roman" w:cs="Times New Roman"/>
          <w:sz w:val="28"/>
          <w:szCs w:val="28"/>
        </w:rPr>
        <w:t xml:space="preserve"> Ивановичу</w:t>
      </w:r>
      <w:r w:rsidRPr="00517BF7">
        <w:rPr>
          <w:rFonts w:ascii="Times New Roman" w:hAnsi="Times New Roman" w:cs="Times New Roman"/>
          <w:sz w:val="28"/>
          <w:szCs w:val="28"/>
        </w:rPr>
        <w:t xml:space="preserve"> Кондратьеву и его команде, председателю З</w:t>
      </w:r>
      <w:r>
        <w:rPr>
          <w:rFonts w:ascii="Times New Roman" w:hAnsi="Times New Roman" w:cs="Times New Roman"/>
          <w:sz w:val="28"/>
          <w:szCs w:val="28"/>
        </w:rPr>
        <w:t xml:space="preserve">аконодательного собрания </w:t>
      </w:r>
      <w:r w:rsidRPr="00517BF7">
        <w:rPr>
          <w:rFonts w:ascii="Times New Roman" w:hAnsi="Times New Roman" w:cs="Times New Roman"/>
          <w:sz w:val="28"/>
          <w:szCs w:val="28"/>
        </w:rPr>
        <w:t xml:space="preserve"> </w:t>
      </w:r>
      <w:r>
        <w:rPr>
          <w:rFonts w:ascii="Times New Roman" w:hAnsi="Times New Roman" w:cs="Times New Roman"/>
          <w:sz w:val="28"/>
          <w:szCs w:val="28"/>
        </w:rPr>
        <w:t xml:space="preserve">Краснодарского края </w:t>
      </w:r>
      <w:r w:rsidRPr="00517BF7">
        <w:rPr>
          <w:rFonts w:ascii="Times New Roman" w:hAnsi="Times New Roman" w:cs="Times New Roman"/>
          <w:sz w:val="28"/>
          <w:szCs w:val="28"/>
        </w:rPr>
        <w:t xml:space="preserve">Юрию </w:t>
      </w:r>
      <w:r>
        <w:rPr>
          <w:rFonts w:ascii="Times New Roman" w:hAnsi="Times New Roman" w:cs="Times New Roman"/>
          <w:sz w:val="28"/>
          <w:szCs w:val="28"/>
        </w:rPr>
        <w:t xml:space="preserve">Александровичу </w:t>
      </w:r>
      <w:proofErr w:type="spellStart"/>
      <w:r w:rsidRPr="00517BF7">
        <w:rPr>
          <w:rFonts w:ascii="Times New Roman" w:hAnsi="Times New Roman" w:cs="Times New Roman"/>
          <w:sz w:val="28"/>
          <w:szCs w:val="28"/>
        </w:rPr>
        <w:t>Бурлачко</w:t>
      </w:r>
      <w:proofErr w:type="spellEnd"/>
      <w:r w:rsidRPr="00517BF7">
        <w:rPr>
          <w:rFonts w:ascii="Times New Roman" w:hAnsi="Times New Roman" w:cs="Times New Roman"/>
          <w:sz w:val="28"/>
          <w:szCs w:val="28"/>
        </w:rPr>
        <w:t xml:space="preserve">, депутатам </w:t>
      </w:r>
      <w:r w:rsidRPr="00517BF7">
        <w:rPr>
          <w:rFonts w:ascii="Times New Roman" w:hAnsi="Times New Roman" w:cs="Times New Roman"/>
          <w:sz w:val="28"/>
          <w:szCs w:val="28"/>
        </w:rPr>
        <w:t>З</w:t>
      </w:r>
      <w:r>
        <w:rPr>
          <w:rFonts w:ascii="Times New Roman" w:hAnsi="Times New Roman" w:cs="Times New Roman"/>
          <w:sz w:val="28"/>
          <w:szCs w:val="28"/>
        </w:rPr>
        <w:t xml:space="preserve">аконодательного собрания </w:t>
      </w:r>
      <w:r w:rsidRPr="00517BF7">
        <w:rPr>
          <w:rFonts w:ascii="Times New Roman" w:hAnsi="Times New Roman" w:cs="Times New Roman"/>
          <w:sz w:val="28"/>
          <w:szCs w:val="28"/>
        </w:rPr>
        <w:t xml:space="preserve"> </w:t>
      </w:r>
      <w:r>
        <w:rPr>
          <w:rFonts w:ascii="Times New Roman" w:hAnsi="Times New Roman" w:cs="Times New Roman"/>
          <w:sz w:val="28"/>
          <w:szCs w:val="28"/>
        </w:rPr>
        <w:t xml:space="preserve">Краснодарского края </w:t>
      </w:r>
      <w:r w:rsidRPr="00517BF7">
        <w:rPr>
          <w:rFonts w:ascii="Times New Roman" w:hAnsi="Times New Roman" w:cs="Times New Roman"/>
          <w:sz w:val="28"/>
          <w:szCs w:val="28"/>
        </w:rPr>
        <w:t xml:space="preserve">Владимиру Зюзину и Алексею Косачу, депутатам </w:t>
      </w:r>
      <w:r>
        <w:rPr>
          <w:rFonts w:ascii="Times New Roman" w:hAnsi="Times New Roman" w:cs="Times New Roman"/>
          <w:sz w:val="28"/>
          <w:szCs w:val="28"/>
        </w:rPr>
        <w:t>Г</w:t>
      </w:r>
      <w:r w:rsidRPr="00517BF7">
        <w:rPr>
          <w:rFonts w:ascii="Times New Roman" w:hAnsi="Times New Roman" w:cs="Times New Roman"/>
          <w:sz w:val="28"/>
          <w:szCs w:val="28"/>
        </w:rPr>
        <w:t xml:space="preserve">осударственной </w:t>
      </w:r>
      <w:r>
        <w:rPr>
          <w:rFonts w:ascii="Times New Roman" w:hAnsi="Times New Roman" w:cs="Times New Roman"/>
          <w:sz w:val="28"/>
          <w:szCs w:val="28"/>
        </w:rPr>
        <w:t>Д</w:t>
      </w:r>
      <w:r w:rsidRPr="00517BF7">
        <w:rPr>
          <w:rFonts w:ascii="Times New Roman" w:hAnsi="Times New Roman" w:cs="Times New Roman"/>
          <w:sz w:val="28"/>
          <w:szCs w:val="28"/>
        </w:rPr>
        <w:t>умы Алексею</w:t>
      </w:r>
      <w:r>
        <w:rPr>
          <w:rFonts w:ascii="Times New Roman" w:hAnsi="Times New Roman" w:cs="Times New Roman"/>
          <w:sz w:val="28"/>
          <w:szCs w:val="28"/>
        </w:rPr>
        <w:t xml:space="preserve"> Петровичу</w:t>
      </w:r>
      <w:r w:rsidRPr="00517BF7">
        <w:rPr>
          <w:rFonts w:ascii="Times New Roman" w:hAnsi="Times New Roman" w:cs="Times New Roman"/>
          <w:sz w:val="28"/>
          <w:szCs w:val="28"/>
        </w:rPr>
        <w:t xml:space="preserve"> </w:t>
      </w:r>
      <w:proofErr w:type="spellStart"/>
      <w:r w:rsidRPr="00517BF7">
        <w:rPr>
          <w:rFonts w:ascii="Times New Roman" w:hAnsi="Times New Roman" w:cs="Times New Roman"/>
          <w:sz w:val="28"/>
          <w:szCs w:val="28"/>
        </w:rPr>
        <w:t>Езубову</w:t>
      </w:r>
      <w:proofErr w:type="spellEnd"/>
      <w:r w:rsidRPr="00517BF7">
        <w:rPr>
          <w:rFonts w:ascii="Times New Roman" w:hAnsi="Times New Roman" w:cs="Times New Roman"/>
          <w:sz w:val="28"/>
          <w:szCs w:val="28"/>
        </w:rPr>
        <w:t xml:space="preserve"> и Анатолию </w:t>
      </w:r>
      <w:r>
        <w:rPr>
          <w:rFonts w:ascii="Times New Roman" w:hAnsi="Times New Roman" w:cs="Times New Roman"/>
          <w:sz w:val="28"/>
          <w:szCs w:val="28"/>
        </w:rPr>
        <w:t xml:space="preserve">Владимировичу </w:t>
      </w:r>
      <w:proofErr w:type="spellStart"/>
      <w:r w:rsidRPr="00517BF7">
        <w:rPr>
          <w:rFonts w:ascii="Times New Roman" w:hAnsi="Times New Roman" w:cs="Times New Roman"/>
          <w:sz w:val="28"/>
          <w:szCs w:val="28"/>
        </w:rPr>
        <w:t>Вороновскому</w:t>
      </w:r>
      <w:proofErr w:type="spellEnd"/>
      <w:r w:rsidRPr="00517BF7">
        <w:rPr>
          <w:rFonts w:ascii="Times New Roman" w:hAnsi="Times New Roman" w:cs="Times New Roman"/>
          <w:sz w:val="28"/>
          <w:szCs w:val="28"/>
        </w:rPr>
        <w:t xml:space="preserve">, руководителям надзорных и правоохранительных органов, представителям бизнеса, промышленнику Олегу Дерипаске и  фондам "Вольное Дело", "экономического  развития Юга", "поддержки казаков - участников боевых действий и добровольцев", </w:t>
      </w:r>
      <w:r w:rsidRPr="00517BF7">
        <w:rPr>
          <w:rFonts w:ascii="Times New Roman" w:hAnsi="Times New Roman" w:cs="Times New Roman"/>
          <w:sz w:val="28"/>
          <w:szCs w:val="28"/>
        </w:rPr>
        <w:t>"</w:t>
      </w:r>
      <w:r w:rsidRPr="00517BF7">
        <w:rPr>
          <w:rFonts w:ascii="Times New Roman" w:hAnsi="Times New Roman" w:cs="Times New Roman"/>
          <w:sz w:val="28"/>
          <w:szCs w:val="28"/>
        </w:rPr>
        <w:t>развития медицины и контактных видов спортивных единоборств Краснодарского края</w:t>
      </w:r>
      <w:r w:rsidRPr="00517BF7">
        <w:rPr>
          <w:rFonts w:ascii="Times New Roman" w:hAnsi="Times New Roman" w:cs="Times New Roman"/>
          <w:sz w:val="28"/>
          <w:szCs w:val="28"/>
        </w:rPr>
        <w:t>"</w:t>
      </w:r>
      <w:r>
        <w:rPr>
          <w:rFonts w:ascii="Times New Roman" w:hAnsi="Times New Roman" w:cs="Times New Roman"/>
          <w:sz w:val="28"/>
          <w:szCs w:val="28"/>
        </w:rPr>
        <w:t xml:space="preserve">, </w:t>
      </w:r>
      <w:r w:rsidRPr="00517BF7">
        <w:rPr>
          <w:rFonts w:ascii="Times New Roman" w:hAnsi="Times New Roman" w:cs="Times New Roman"/>
          <w:sz w:val="28"/>
          <w:szCs w:val="28"/>
        </w:rPr>
        <w:t>а также  неравнодушным жителям Усть-Лабинского района.</w:t>
      </w:r>
    </w:p>
    <w:sectPr w:rsidR="00517BF7" w:rsidRPr="00244C21">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02D50"/>
    <w:multiLevelType w:val="multilevel"/>
    <w:tmpl w:val="0480F5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DB21FC3"/>
    <w:multiLevelType w:val="multilevel"/>
    <w:tmpl w:val="469E71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39658DF"/>
    <w:multiLevelType w:val="multilevel"/>
    <w:tmpl w:val="3DC2BBDC"/>
    <w:lvl w:ilvl="0">
      <w:start w:val="201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273082C"/>
    <w:multiLevelType w:val="multilevel"/>
    <w:tmpl w:val="657EFFF0"/>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94"/>
    <w:rsid w:val="000945CC"/>
    <w:rsid w:val="00244C21"/>
    <w:rsid w:val="00517BF7"/>
    <w:rsid w:val="005726A4"/>
    <w:rsid w:val="008F7BA6"/>
    <w:rsid w:val="00AF689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AE44"/>
  <w15:docId w15:val="{85712683-E78D-4EEF-9760-E1053577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Знак"/>
    <w:basedOn w:val="a0"/>
    <w:link w:val="3"/>
    <w:qFormat/>
    <w:rsid w:val="00B2534A"/>
    <w:rPr>
      <w:rFonts w:ascii="Calibri" w:eastAsia="Times New Roman" w:hAnsi="Calibri" w:cs="Calibri"/>
      <w:sz w:val="16"/>
      <w:szCs w:val="16"/>
      <w:lang w:eastAsia="ru-RU"/>
    </w:rPr>
  </w:style>
  <w:style w:type="character" w:styleId="a3">
    <w:name w:val="Strong"/>
    <w:uiPriority w:val="22"/>
    <w:qFormat/>
    <w:rsid w:val="00B2534A"/>
    <w:rPr>
      <w:b/>
      <w:bCs/>
    </w:rPr>
  </w:style>
  <w:style w:type="character" w:customStyle="1" w:styleId="a4">
    <w:name w:val="Основной текст Знак"/>
    <w:basedOn w:val="a0"/>
    <w:uiPriority w:val="99"/>
    <w:semiHidden/>
    <w:qFormat/>
    <w:rsid w:val="00A64B6B"/>
  </w:style>
  <w:style w:type="character" w:customStyle="1" w:styleId="a5">
    <w:name w:val="Текст выноски Знак"/>
    <w:basedOn w:val="a0"/>
    <w:uiPriority w:val="99"/>
    <w:semiHidden/>
    <w:qFormat/>
    <w:rsid w:val="009F32D6"/>
    <w:rPr>
      <w:rFonts w:ascii="Segoe UI" w:hAnsi="Segoe UI" w:cs="Segoe UI"/>
      <w:sz w:val="18"/>
      <w:szCs w:val="18"/>
    </w:rPr>
  </w:style>
  <w:style w:type="character" w:customStyle="1" w:styleId="-">
    <w:name w:val="Интернет-ссылка"/>
    <w:unhideWhenUsed/>
    <w:rsid w:val="00CB7415"/>
    <w:rPr>
      <w:color w:val="0000FF"/>
      <w:u w:val="single"/>
    </w:rPr>
  </w:style>
  <w:style w:type="character" w:customStyle="1" w:styleId="a6">
    <w:name w:val="Без интервала Знак"/>
    <w:uiPriority w:val="1"/>
    <w:qFormat/>
    <w:rsid w:val="00DD0753"/>
    <w:rPr>
      <w:rFonts w:ascii="Calibri" w:eastAsia="Calibri" w:hAnsi="Calibri" w:cs="Tahoma"/>
    </w:rPr>
  </w:style>
  <w:style w:type="character" w:customStyle="1" w:styleId="a7">
    <w:name w:val="Основной текст_"/>
    <w:qFormat/>
    <w:rsid w:val="00812472"/>
    <w:rPr>
      <w:rFonts w:ascii="Times New Roman" w:hAnsi="Times New Roman"/>
      <w:b w:val="0"/>
      <w:i w:val="0"/>
      <w:caps w:val="0"/>
      <w:smallCaps w:val="0"/>
      <w:strike w:val="0"/>
      <w:dstrike w:val="0"/>
      <w:sz w:val="28"/>
      <w:u w:val="none"/>
    </w:rPr>
  </w:style>
  <w:style w:type="character" w:customStyle="1" w:styleId="1">
    <w:name w:val="Основной шрифт абзаца1"/>
    <w:qFormat/>
    <w:rsid w:val="00962B24"/>
  </w:style>
  <w:style w:type="paragraph" w:styleId="a8">
    <w:name w:val="Title"/>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uiPriority w:val="99"/>
    <w:semiHidden/>
    <w:unhideWhenUsed/>
    <w:rsid w:val="00A64B6B"/>
    <w:pPr>
      <w:spacing w:after="120"/>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customStyle="1" w:styleId="paragraph">
    <w:name w:val="paragraph"/>
    <w:basedOn w:val="a"/>
    <w:qFormat/>
    <w:rsid w:val="00B2534A"/>
    <w:pPr>
      <w:spacing w:before="280" w:after="280" w:line="240" w:lineRule="auto"/>
    </w:pPr>
    <w:rPr>
      <w:rFonts w:ascii="Times New Roman" w:eastAsia="Times New Roman" w:hAnsi="Times New Roman" w:cs="Times New Roman"/>
      <w:sz w:val="24"/>
      <w:szCs w:val="24"/>
      <w:lang w:eastAsia="ru-RU"/>
    </w:rPr>
  </w:style>
  <w:style w:type="paragraph" w:styleId="30">
    <w:name w:val="Body Text 3"/>
    <w:basedOn w:val="a"/>
    <w:qFormat/>
    <w:rsid w:val="00B2534A"/>
    <w:pPr>
      <w:spacing w:after="120" w:line="276" w:lineRule="auto"/>
    </w:pPr>
    <w:rPr>
      <w:rFonts w:ascii="Calibri" w:eastAsia="Times New Roman" w:hAnsi="Calibri" w:cs="Calibri"/>
      <w:sz w:val="16"/>
      <w:szCs w:val="16"/>
      <w:lang w:eastAsia="ru-RU"/>
    </w:rPr>
  </w:style>
  <w:style w:type="paragraph" w:styleId="ad">
    <w:name w:val="No Spacing"/>
    <w:uiPriority w:val="1"/>
    <w:qFormat/>
    <w:rsid w:val="00B2534A"/>
    <w:rPr>
      <w:rFonts w:cs="Tahoma"/>
      <w:sz w:val="22"/>
    </w:rPr>
  </w:style>
  <w:style w:type="paragraph" w:styleId="ae">
    <w:name w:val="List Paragraph"/>
    <w:basedOn w:val="a"/>
    <w:uiPriority w:val="34"/>
    <w:qFormat/>
    <w:rsid w:val="00B2534A"/>
    <w:pPr>
      <w:spacing w:after="200" w:line="276" w:lineRule="auto"/>
      <w:ind w:left="720"/>
      <w:contextualSpacing/>
    </w:pPr>
    <w:rPr>
      <w:rFonts w:ascii="Calibri" w:eastAsia="Calibri" w:hAnsi="Calibri" w:cs="Times New Roman"/>
    </w:rPr>
  </w:style>
  <w:style w:type="paragraph" w:styleId="af">
    <w:name w:val="Normal (Web)"/>
    <w:basedOn w:val="a"/>
    <w:uiPriority w:val="99"/>
    <w:unhideWhenUsed/>
    <w:qFormat/>
    <w:rsid w:val="005E167D"/>
    <w:pPr>
      <w:spacing w:beforeAutospacing="1" w:after="142" w:line="276" w:lineRule="auto"/>
    </w:pPr>
    <w:rPr>
      <w:rFonts w:ascii="Times New Roman" w:eastAsia="Times New Roman" w:hAnsi="Times New Roman" w:cs="Times New Roman"/>
      <w:sz w:val="24"/>
      <w:szCs w:val="24"/>
      <w:lang w:eastAsia="ru-RU"/>
    </w:rPr>
  </w:style>
  <w:style w:type="paragraph" w:styleId="af0">
    <w:name w:val="Balloon Text"/>
    <w:basedOn w:val="a"/>
    <w:uiPriority w:val="99"/>
    <w:semiHidden/>
    <w:unhideWhenUsed/>
    <w:qFormat/>
    <w:rsid w:val="009F32D6"/>
    <w:pPr>
      <w:spacing w:after="0" w:line="240" w:lineRule="auto"/>
    </w:pPr>
    <w:rPr>
      <w:rFonts w:ascii="Segoe UI" w:hAnsi="Segoe UI" w:cs="Segoe UI"/>
      <w:sz w:val="18"/>
      <w:szCs w:val="18"/>
    </w:rPr>
  </w:style>
  <w:style w:type="paragraph" w:customStyle="1" w:styleId="10">
    <w:name w:val="Обычный1"/>
    <w:qFormat/>
    <w:rsid w:val="00CB741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10921</Words>
  <Characters>62251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dc:description/>
  <cp:lastModifiedBy>PRESS</cp:lastModifiedBy>
  <cp:revision>3</cp:revision>
  <cp:lastPrinted>2024-02-04T10:56:00Z</cp:lastPrinted>
  <dcterms:created xsi:type="dcterms:W3CDTF">2024-02-15T09:33:00Z</dcterms:created>
  <dcterms:modified xsi:type="dcterms:W3CDTF">2024-02-15T09:34:00Z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