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07" w:rsidRDefault="0063634F" w:rsidP="004C66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34F">
        <w:rPr>
          <w:rFonts w:ascii="Times New Roman" w:hAnsi="Times New Roman" w:cs="Times New Roman"/>
          <w:sz w:val="28"/>
          <w:szCs w:val="28"/>
        </w:rPr>
        <w:t>В целях создания благоприятных и комфортных условий для реализации предпринимательского потенциала района, администрацией муниципального образования Усть-Лабинский район в сентябре 2017 года был образован Муниципальный центр поддержки предпринимательства. Особенностью Центра является возможность получения</w:t>
      </w:r>
      <w:r w:rsidR="00620207">
        <w:rPr>
          <w:rFonts w:ascii="Times New Roman" w:hAnsi="Times New Roman" w:cs="Times New Roman"/>
          <w:sz w:val="28"/>
          <w:szCs w:val="28"/>
        </w:rPr>
        <w:t xml:space="preserve"> информационно- консультационных</w:t>
      </w:r>
      <w:r w:rsidRPr="0063634F">
        <w:rPr>
          <w:rFonts w:ascii="Times New Roman" w:hAnsi="Times New Roman" w:cs="Times New Roman"/>
          <w:sz w:val="28"/>
          <w:szCs w:val="28"/>
        </w:rPr>
        <w:t xml:space="preserve"> услуг по принципу «одного окна»</w:t>
      </w:r>
      <w:r w:rsidR="00620207">
        <w:rPr>
          <w:rFonts w:ascii="Times New Roman" w:hAnsi="Times New Roman" w:cs="Times New Roman"/>
          <w:sz w:val="28"/>
          <w:szCs w:val="28"/>
        </w:rPr>
        <w:t>.</w:t>
      </w:r>
    </w:p>
    <w:p w:rsidR="005C361F" w:rsidRPr="005C361F" w:rsidRDefault="00620207" w:rsidP="004C665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5C361F" w:rsidRPr="005C361F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, предоставляемых Центром</w:t>
      </w:r>
      <w:r w:rsidR="005C361F" w:rsidRPr="005C361F">
        <w:rPr>
          <w:rFonts w:ascii="Times New Roman" w:hAnsi="Times New Roman"/>
          <w:sz w:val="28"/>
          <w:szCs w:val="28"/>
        </w:rPr>
        <w:t>:</w:t>
      </w:r>
    </w:p>
    <w:p w:rsidR="005C361F" w:rsidRPr="005C361F" w:rsidRDefault="005C361F" w:rsidP="004C6654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61F">
        <w:rPr>
          <w:rFonts w:ascii="Times New Roman" w:hAnsi="Times New Roman"/>
          <w:sz w:val="28"/>
          <w:szCs w:val="28"/>
        </w:rPr>
        <w:tab/>
      </w:r>
      <w:proofErr w:type="gramStart"/>
      <w:r w:rsidRPr="005C361F">
        <w:rPr>
          <w:rFonts w:ascii="Times New Roman" w:hAnsi="Times New Roman"/>
          <w:sz w:val="28"/>
          <w:szCs w:val="28"/>
        </w:rPr>
        <w:t>- консультационные услуги по вопросам 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иорганах</w:t>
      </w:r>
      <w:proofErr w:type="gramEnd"/>
      <w:r w:rsidRPr="005C361F">
        <w:rPr>
          <w:rFonts w:ascii="Times New Roman" w:hAnsi="Times New Roman"/>
          <w:sz w:val="28"/>
          <w:szCs w:val="28"/>
        </w:rPr>
        <w:t xml:space="preserve"> местного самоуправления при проведении мероприятий по контролю);</w:t>
      </w:r>
    </w:p>
    <w:p w:rsidR="005C361F" w:rsidRPr="005C361F" w:rsidRDefault="005C361F" w:rsidP="004C6654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61F">
        <w:rPr>
          <w:rFonts w:ascii="Times New Roman" w:hAnsi="Times New Roman"/>
          <w:sz w:val="28"/>
          <w:szCs w:val="28"/>
        </w:rPr>
        <w:tab/>
        <w:t>- услуги по организации сертификации товаров, работ  и услуг субъектов малого и среднего предпринимательства (в том числе международной), а также сертификация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стандартами;</w:t>
      </w:r>
    </w:p>
    <w:p w:rsidR="005C361F" w:rsidRPr="005C361F" w:rsidRDefault="005C361F" w:rsidP="004C6654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61F">
        <w:rPr>
          <w:rFonts w:ascii="Times New Roman" w:hAnsi="Times New Roman"/>
          <w:sz w:val="28"/>
          <w:szCs w:val="28"/>
        </w:rPr>
        <w:tab/>
        <w:t>- консультационные услуги по вопросам финансового планирования (бюджетирование, оптимизация налогообложения, привлечение инвестиций и займов);</w:t>
      </w:r>
    </w:p>
    <w:p w:rsidR="005C361F" w:rsidRPr="005C361F" w:rsidRDefault="005C361F" w:rsidP="004C6654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61F">
        <w:rPr>
          <w:rFonts w:ascii="Times New Roman" w:hAnsi="Times New Roman"/>
          <w:sz w:val="28"/>
          <w:szCs w:val="28"/>
        </w:rPr>
        <w:tab/>
        <w:t>- консультационные услуги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силы);</w:t>
      </w:r>
    </w:p>
    <w:p w:rsidR="005C361F" w:rsidRPr="005C361F" w:rsidRDefault="005C361F" w:rsidP="004C6654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61F">
        <w:rPr>
          <w:rFonts w:ascii="Times New Roman" w:hAnsi="Times New Roman"/>
          <w:sz w:val="28"/>
          <w:szCs w:val="28"/>
        </w:rPr>
        <w:tab/>
        <w:t>- консультационные услуги по бухгалтерскому учету, заполнению деклараций;</w:t>
      </w:r>
    </w:p>
    <w:p w:rsidR="004C6654" w:rsidRDefault="004C6654" w:rsidP="004C66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207" w:rsidRPr="0063634F" w:rsidRDefault="00620207" w:rsidP="004C66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34F">
        <w:rPr>
          <w:rFonts w:ascii="Times New Roman" w:hAnsi="Times New Roman" w:cs="Times New Roman"/>
          <w:sz w:val="28"/>
          <w:szCs w:val="28"/>
        </w:rPr>
        <w:t xml:space="preserve">Центр расположен в здании МФЦ района по адресу: г.Усть-Лабинск, ул.Ленина,43. За 4 месяца работы Центра в 2017 году информационно-консультационные услуги получили 88 предпринимателей района. </w:t>
      </w:r>
    </w:p>
    <w:p w:rsidR="00620207" w:rsidRPr="0063634F" w:rsidRDefault="00620207" w:rsidP="004C6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4F">
        <w:rPr>
          <w:rFonts w:ascii="Times New Roman" w:hAnsi="Times New Roman" w:cs="Times New Roman"/>
          <w:sz w:val="28"/>
          <w:szCs w:val="28"/>
        </w:rPr>
        <w:tab/>
        <w:t>В 2018 году Центр продолжает свою работу. На реализацию мероприятия по оказанию информационно - консультационных услуг в 2018 году выделено 264,0 тыс</w:t>
      </w:r>
      <w:proofErr w:type="gramStart"/>
      <w:r w:rsidRPr="006363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634F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5C361F" w:rsidRDefault="005C361F" w:rsidP="004C6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61F" w:rsidSect="00A2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A6"/>
    <w:rsid w:val="000C5B87"/>
    <w:rsid w:val="000F3C4C"/>
    <w:rsid w:val="001425A4"/>
    <w:rsid w:val="00297CA6"/>
    <w:rsid w:val="004C6654"/>
    <w:rsid w:val="0057512F"/>
    <w:rsid w:val="005C361F"/>
    <w:rsid w:val="00620207"/>
    <w:rsid w:val="0063634F"/>
    <w:rsid w:val="0083676F"/>
    <w:rsid w:val="00A20D2E"/>
    <w:rsid w:val="00A924A3"/>
    <w:rsid w:val="00CB5A19"/>
    <w:rsid w:val="00D1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amoulb</dc:creator>
  <cp:lastModifiedBy>User</cp:lastModifiedBy>
  <cp:revision>2</cp:revision>
  <dcterms:created xsi:type="dcterms:W3CDTF">2018-09-13T11:32:00Z</dcterms:created>
  <dcterms:modified xsi:type="dcterms:W3CDTF">2018-09-13T11:32:00Z</dcterms:modified>
</cp:coreProperties>
</file>