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9D" w:rsidRPr="00F43CBE" w:rsidRDefault="005A5F9D" w:rsidP="00F04896">
      <w:pPr>
        <w:tabs>
          <w:tab w:val="left" w:pos="3738"/>
        </w:tabs>
        <w:spacing w:after="0" w:line="240" w:lineRule="auto"/>
        <w:jc w:val="center"/>
        <w:rPr>
          <w:rFonts w:ascii="Times New Roman" w:hAnsi="Times New Roman"/>
          <w:b/>
          <w:sz w:val="28"/>
          <w:szCs w:val="28"/>
          <w:lang w:eastAsia="ru-RU"/>
        </w:rPr>
      </w:pPr>
      <w:r w:rsidRPr="00F43CBE">
        <w:rPr>
          <w:rFonts w:ascii="Times New Roman" w:hAnsi="Times New Roman"/>
          <w:b/>
          <w:sz w:val="28"/>
          <w:szCs w:val="28"/>
          <w:lang w:eastAsia="ru-RU"/>
        </w:rPr>
        <w:t>Совет муниципального образования Усть-Лабинский район</w:t>
      </w:r>
    </w:p>
    <w:p w:rsidR="005A5F9D" w:rsidRPr="00F43CBE" w:rsidRDefault="005A5F9D" w:rsidP="00F04896">
      <w:pPr>
        <w:spacing w:after="0" w:line="240" w:lineRule="auto"/>
        <w:jc w:val="center"/>
        <w:rPr>
          <w:rFonts w:ascii="Times New Roman" w:hAnsi="Times New Roman"/>
          <w:b/>
          <w:sz w:val="28"/>
          <w:szCs w:val="28"/>
          <w:lang w:eastAsia="ru-RU"/>
        </w:rPr>
      </w:pPr>
      <w:r w:rsidRPr="00F43CBE">
        <w:rPr>
          <w:rFonts w:ascii="Times New Roman" w:hAnsi="Times New Roman"/>
          <w:b/>
          <w:sz w:val="28"/>
          <w:szCs w:val="28"/>
          <w:lang w:eastAsia="ru-RU"/>
        </w:rPr>
        <w:t>Краснодарского края</w:t>
      </w:r>
    </w:p>
    <w:p w:rsidR="005A5F9D" w:rsidRPr="00F43CBE" w:rsidRDefault="005A5F9D" w:rsidP="00F04896">
      <w:pPr>
        <w:spacing w:after="0" w:line="240" w:lineRule="auto"/>
        <w:jc w:val="center"/>
        <w:rPr>
          <w:rFonts w:ascii="Times New Roman" w:hAnsi="Times New Roman"/>
          <w:sz w:val="28"/>
          <w:szCs w:val="28"/>
          <w:lang w:eastAsia="ru-RU"/>
        </w:rPr>
      </w:pPr>
      <w:r w:rsidRPr="00F43CBE">
        <w:rPr>
          <w:rFonts w:ascii="Times New Roman" w:hAnsi="Times New Roman"/>
          <w:sz w:val="28"/>
          <w:szCs w:val="28"/>
          <w:lang w:eastAsia="ru-RU"/>
        </w:rPr>
        <w:t>шестого созыва</w:t>
      </w:r>
    </w:p>
    <w:p w:rsidR="005A5F9D" w:rsidRPr="00F43CBE" w:rsidRDefault="005A5F9D" w:rsidP="00C55EDE">
      <w:pPr>
        <w:jc w:val="center"/>
        <w:rPr>
          <w:rFonts w:ascii="Times New Roman" w:hAnsi="Times New Roman"/>
          <w:b/>
          <w:sz w:val="28"/>
          <w:szCs w:val="28"/>
        </w:rPr>
      </w:pPr>
      <w:r w:rsidRPr="00F43CBE">
        <w:rPr>
          <w:rFonts w:ascii="Times New Roman" w:hAnsi="Times New Roman"/>
          <w:b/>
          <w:sz w:val="28"/>
          <w:szCs w:val="28"/>
        </w:rPr>
        <w:t xml:space="preserve"> </w:t>
      </w:r>
    </w:p>
    <w:p w:rsidR="005A5F9D" w:rsidRPr="00F43CBE" w:rsidRDefault="005A5F9D" w:rsidP="00C55EDE">
      <w:pPr>
        <w:jc w:val="center"/>
        <w:rPr>
          <w:rFonts w:ascii="Times New Roman" w:hAnsi="Times New Roman"/>
          <w:sz w:val="28"/>
          <w:szCs w:val="28"/>
        </w:rPr>
      </w:pPr>
      <w:r>
        <w:rPr>
          <w:rFonts w:ascii="Times New Roman" w:hAnsi="Times New Roman"/>
          <w:sz w:val="28"/>
          <w:szCs w:val="28"/>
        </w:rPr>
        <w:t>Отчет о работе за 2019</w:t>
      </w:r>
      <w:r w:rsidRPr="00F43CBE">
        <w:rPr>
          <w:rFonts w:ascii="Times New Roman" w:hAnsi="Times New Roman"/>
          <w:sz w:val="28"/>
          <w:szCs w:val="28"/>
        </w:rPr>
        <w:t xml:space="preserve"> год</w:t>
      </w:r>
    </w:p>
    <w:p w:rsidR="005A5F9D" w:rsidRPr="00F43CBE" w:rsidRDefault="005A5F9D" w:rsidP="00D92669">
      <w:pPr>
        <w:spacing w:after="0" w:line="240" w:lineRule="auto"/>
        <w:ind w:firstLine="708"/>
        <w:jc w:val="both"/>
        <w:rPr>
          <w:rFonts w:ascii="Times New Roman" w:hAnsi="Times New Roman"/>
          <w:sz w:val="28"/>
          <w:szCs w:val="28"/>
        </w:rPr>
      </w:pPr>
      <w:r w:rsidRPr="00F43CBE">
        <w:rPr>
          <w:rFonts w:ascii="Times New Roman" w:hAnsi="Times New Roman"/>
          <w:sz w:val="28"/>
          <w:szCs w:val="28"/>
        </w:rPr>
        <w:t xml:space="preserve">В составе Представительного органа - Совета </w:t>
      </w:r>
      <w:r>
        <w:rPr>
          <w:rFonts w:ascii="Times New Roman" w:hAnsi="Times New Roman"/>
          <w:sz w:val="28"/>
          <w:szCs w:val="28"/>
        </w:rPr>
        <w:t>муниципального образования Усть-Лабинский район (далее - Районный Совет)</w:t>
      </w:r>
      <w:r w:rsidRPr="00F43CBE">
        <w:rPr>
          <w:rFonts w:ascii="Times New Roman" w:hAnsi="Times New Roman"/>
          <w:sz w:val="28"/>
          <w:szCs w:val="28"/>
        </w:rPr>
        <w:t xml:space="preserve"> шестого созыва </w:t>
      </w:r>
      <w:r>
        <w:rPr>
          <w:rFonts w:ascii="Times New Roman" w:hAnsi="Times New Roman"/>
          <w:color w:val="000000"/>
          <w:sz w:val="28"/>
          <w:szCs w:val="28"/>
          <w:lang w:eastAsia="ru-RU"/>
        </w:rPr>
        <w:t>21</w:t>
      </w:r>
      <w:r w:rsidRPr="00F43CBE">
        <w:rPr>
          <w:rFonts w:ascii="Times New Roman" w:hAnsi="Times New Roman"/>
          <w:color w:val="000000"/>
          <w:sz w:val="28"/>
          <w:szCs w:val="28"/>
          <w:lang w:eastAsia="ru-RU"/>
        </w:rPr>
        <w:t xml:space="preserve"> человека из 25</w:t>
      </w:r>
      <w:r w:rsidRPr="00F43CBE">
        <w:rPr>
          <w:rFonts w:ascii="Times New Roman" w:hAnsi="Times New Roman"/>
          <w:sz w:val="28"/>
          <w:szCs w:val="28"/>
        </w:rPr>
        <w:t xml:space="preserve"> человек.  </w:t>
      </w:r>
    </w:p>
    <w:p w:rsidR="005A5F9D" w:rsidRPr="00F43CBE" w:rsidRDefault="005A5F9D" w:rsidP="00D92669">
      <w:pPr>
        <w:spacing w:after="0" w:line="240" w:lineRule="auto"/>
        <w:ind w:firstLine="539"/>
        <w:jc w:val="both"/>
        <w:rPr>
          <w:rFonts w:ascii="Times New Roman" w:hAnsi="Times New Roman"/>
          <w:sz w:val="28"/>
          <w:szCs w:val="28"/>
        </w:rPr>
      </w:pPr>
      <w:r w:rsidRPr="00F43CBE">
        <w:rPr>
          <w:rFonts w:ascii="Times New Roman" w:hAnsi="Times New Roman"/>
          <w:sz w:val="28"/>
          <w:szCs w:val="28"/>
        </w:rPr>
        <w:t xml:space="preserve">Председатель Районного Совета осуществляет свои полномочия на постоянной оплачиваемой основе, остальные депутаты осуществляют свои полномочия без отрыва от основной производственной или служебной деятельности, работают на общественных началах. </w:t>
      </w:r>
      <w:r>
        <w:rPr>
          <w:rFonts w:ascii="Times New Roman" w:hAnsi="Times New Roman"/>
          <w:sz w:val="28"/>
          <w:szCs w:val="28"/>
        </w:rPr>
        <w:t>Г</w:t>
      </w:r>
      <w:r w:rsidRPr="00F43CBE">
        <w:rPr>
          <w:rFonts w:ascii="Times New Roman" w:hAnsi="Times New Roman"/>
          <w:sz w:val="28"/>
          <w:szCs w:val="28"/>
        </w:rPr>
        <w:t>лавными критериями, которыми руководствуются депутаты, есть и будут - законность, ответственность, открытость перед избирателями, принципиальность.</w:t>
      </w:r>
    </w:p>
    <w:p w:rsidR="005A5F9D" w:rsidRPr="00F43CBE" w:rsidRDefault="005A5F9D" w:rsidP="00070D44">
      <w:pPr>
        <w:pStyle w:val="Default"/>
        <w:ind w:firstLine="660"/>
        <w:jc w:val="both"/>
        <w:rPr>
          <w:sz w:val="28"/>
          <w:szCs w:val="28"/>
        </w:rPr>
      </w:pPr>
      <w:r w:rsidRPr="00F43CBE">
        <w:rPr>
          <w:rStyle w:val="A4"/>
          <w:rFonts w:ascii="Times New Roman" w:hAnsi="Times New Roman" w:cs="Times New Roman"/>
          <w:sz w:val="28"/>
          <w:szCs w:val="28"/>
        </w:rPr>
        <w:t>В своей работе Совет депутатов руководствуется Конституцией Российской Федерации, федеральными законами, законами Краснодарского края, Уставом муниципального образования и Регламентом Совета. Деятельность Совета</w:t>
      </w:r>
      <w:r w:rsidRPr="00F43CBE">
        <w:rPr>
          <w:sz w:val="28"/>
          <w:szCs w:val="28"/>
        </w:rPr>
        <w:t xml:space="preserve"> </w:t>
      </w:r>
      <w:r w:rsidRPr="00F43CBE">
        <w:rPr>
          <w:rStyle w:val="A4"/>
          <w:rFonts w:ascii="Times New Roman" w:hAnsi="Times New Roman" w:cs="Times New Roman"/>
          <w:sz w:val="28"/>
          <w:szCs w:val="28"/>
        </w:rPr>
        <w:t>основывается на принципах законности, справедливости, целесообразности, гласности, коллегиальности и ответственности за принятые решения.</w:t>
      </w:r>
    </w:p>
    <w:p w:rsidR="005A5F9D" w:rsidRPr="00F43CBE" w:rsidRDefault="005A5F9D" w:rsidP="000D5A14">
      <w:pPr>
        <w:spacing w:after="0" w:line="240" w:lineRule="auto"/>
        <w:ind w:firstLine="709"/>
        <w:jc w:val="both"/>
        <w:rPr>
          <w:bCs/>
          <w:sz w:val="28"/>
          <w:szCs w:val="28"/>
        </w:rPr>
      </w:pPr>
      <w:r w:rsidRPr="00F43CBE">
        <w:rPr>
          <w:rFonts w:ascii="Times New Roman" w:hAnsi="Times New Roman"/>
          <w:sz w:val="28"/>
          <w:szCs w:val="28"/>
          <w:lang w:eastAsia="ru-RU"/>
        </w:rPr>
        <w:t>В системе органов местного самоуправления представительному органу отводится особое место, поскольку, именно он непосредственно выражает волю всего населения района, принимает от его имени решения, действующие на всей территории района.</w:t>
      </w:r>
      <w:r w:rsidRPr="00F43CBE">
        <w:rPr>
          <w:rFonts w:ascii="Times New Roman" w:hAnsi="Times New Roman"/>
          <w:sz w:val="28"/>
          <w:szCs w:val="28"/>
        </w:rPr>
        <w:t xml:space="preserve"> </w:t>
      </w:r>
    </w:p>
    <w:p w:rsidR="005A5F9D" w:rsidRPr="00F43CBE" w:rsidRDefault="005A5F9D" w:rsidP="009B3B4C">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rPr>
        <w:t xml:space="preserve">Деятельность </w:t>
      </w:r>
      <w:r>
        <w:rPr>
          <w:rFonts w:ascii="Times New Roman" w:hAnsi="Times New Roman"/>
          <w:sz w:val="28"/>
          <w:szCs w:val="28"/>
        </w:rPr>
        <w:t xml:space="preserve">Районного </w:t>
      </w:r>
      <w:r w:rsidRPr="00F43CBE">
        <w:rPr>
          <w:rFonts w:ascii="Times New Roman" w:hAnsi="Times New Roman"/>
          <w:sz w:val="28"/>
          <w:szCs w:val="28"/>
        </w:rPr>
        <w:t xml:space="preserve">Совета в отчетном периоде осуществлялась в соответствии с планом работы  Совета </w:t>
      </w:r>
      <w:r w:rsidRPr="00F43CBE">
        <w:rPr>
          <w:rStyle w:val="A4"/>
          <w:rFonts w:ascii="Times New Roman" w:hAnsi="Times New Roman"/>
          <w:bCs/>
          <w:sz w:val="28"/>
          <w:szCs w:val="28"/>
        </w:rPr>
        <w:t>и</w:t>
      </w:r>
      <w:r w:rsidRPr="00F43CBE">
        <w:rPr>
          <w:rStyle w:val="A4"/>
          <w:rFonts w:ascii="Times New Roman" w:hAnsi="Times New Roman"/>
          <w:sz w:val="28"/>
          <w:szCs w:val="28"/>
        </w:rPr>
        <w:t xml:space="preserve"> была направлена на:</w:t>
      </w:r>
    </w:p>
    <w:p w:rsidR="005A5F9D" w:rsidRPr="00F43CBE" w:rsidRDefault="005A5F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1) развитие системы органов местного самоуправления, обеспечение осущес</w:t>
      </w:r>
      <w:r>
        <w:rPr>
          <w:rStyle w:val="A4"/>
          <w:rFonts w:ascii="Times New Roman" w:hAnsi="Times New Roman"/>
          <w:sz w:val="28"/>
          <w:szCs w:val="28"/>
        </w:rPr>
        <w:t>твления органами местного самоу</w:t>
      </w:r>
      <w:r w:rsidRPr="00F43CBE">
        <w:rPr>
          <w:rStyle w:val="A4"/>
          <w:rFonts w:ascii="Times New Roman" w:hAnsi="Times New Roman"/>
          <w:sz w:val="28"/>
          <w:szCs w:val="28"/>
        </w:rPr>
        <w:t>правления полномочий по решению вопросов местного значения, организацию работы по принятию и внесению изменений и дополнений в муниципальные правовые акты, в соответствии с действующим законодательством Российской Федерации и Краснодарского края;</w:t>
      </w:r>
    </w:p>
    <w:p w:rsidR="005A5F9D" w:rsidRPr="00F43CBE" w:rsidRDefault="005A5F9D" w:rsidP="009B3B4C">
      <w:pPr>
        <w:pStyle w:val="Pa2"/>
        <w:ind w:firstLine="709"/>
        <w:jc w:val="both"/>
        <w:rPr>
          <w:rFonts w:ascii="Times New Roman" w:hAnsi="Times New Roman"/>
          <w:color w:val="000000"/>
          <w:sz w:val="28"/>
          <w:szCs w:val="28"/>
        </w:rPr>
      </w:pPr>
      <w:r w:rsidRPr="00F43CBE">
        <w:rPr>
          <w:rStyle w:val="A4"/>
          <w:rFonts w:ascii="Times New Roman" w:hAnsi="Times New Roman"/>
          <w:sz w:val="28"/>
          <w:szCs w:val="28"/>
        </w:rPr>
        <w:t>2) мониторинг действующего законодательства и приведение в соответствие нормативных правовых актов органов местного самоуправления;</w:t>
      </w:r>
    </w:p>
    <w:p w:rsidR="005A5F9D" w:rsidRPr="00FF5B83" w:rsidRDefault="005A5F9D" w:rsidP="009B3B4C">
      <w:pPr>
        <w:pStyle w:val="Pa2"/>
        <w:ind w:firstLine="709"/>
        <w:jc w:val="both"/>
        <w:rPr>
          <w:rStyle w:val="A4"/>
          <w:rFonts w:ascii="Times New Roman" w:hAnsi="Times New Roman"/>
          <w:sz w:val="28"/>
          <w:szCs w:val="28"/>
        </w:rPr>
      </w:pPr>
      <w:r w:rsidRPr="00FF5B83">
        <w:rPr>
          <w:rStyle w:val="A4"/>
          <w:rFonts w:ascii="Times New Roman" w:hAnsi="Times New Roman"/>
          <w:sz w:val="28"/>
          <w:szCs w:val="28"/>
        </w:rPr>
        <w:t>3) работу по рассмотрению обращений граждан;</w:t>
      </w:r>
    </w:p>
    <w:p w:rsidR="005A5F9D" w:rsidRPr="00F43CBE" w:rsidRDefault="005A5F9D" w:rsidP="009B3B4C">
      <w:pPr>
        <w:pStyle w:val="Pa2"/>
        <w:ind w:firstLine="709"/>
        <w:jc w:val="both"/>
        <w:rPr>
          <w:rFonts w:ascii="Times New Roman" w:hAnsi="Times New Roman"/>
          <w:color w:val="000000"/>
          <w:sz w:val="28"/>
          <w:szCs w:val="28"/>
        </w:rPr>
      </w:pPr>
      <w:r w:rsidRPr="00FF5B83">
        <w:rPr>
          <w:rStyle w:val="A4"/>
          <w:rFonts w:ascii="Times New Roman" w:hAnsi="Times New Roman"/>
          <w:sz w:val="28"/>
          <w:szCs w:val="28"/>
        </w:rPr>
        <w:t>4) контролю за использованием бюджетных средств;</w:t>
      </w:r>
    </w:p>
    <w:p w:rsidR="005A5F9D" w:rsidRPr="00F43CBE" w:rsidRDefault="005A5F9D" w:rsidP="009B3B4C">
      <w:pPr>
        <w:pStyle w:val="Pa2"/>
        <w:ind w:firstLine="709"/>
        <w:jc w:val="both"/>
        <w:rPr>
          <w:rFonts w:ascii="Times New Roman" w:hAnsi="Times New Roman"/>
          <w:color w:val="000000"/>
          <w:sz w:val="28"/>
          <w:szCs w:val="28"/>
        </w:rPr>
      </w:pPr>
      <w:r>
        <w:rPr>
          <w:rStyle w:val="A4"/>
          <w:rFonts w:ascii="Times New Roman" w:hAnsi="Times New Roman"/>
          <w:sz w:val="28"/>
          <w:szCs w:val="28"/>
        </w:rPr>
        <w:t>5</w:t>
      </w:r>
      <w:r w:rsidRPr="00F43CBE">
        <w:rPr>
          <w:rStyle w:val="A4"/>
          <w:rFonts w:ascii="Times New Roman" w:hAnsi="Times New Roman"/>
          <w:sz w:val="28"/>
          <w:szCs w:val="28"/>
        </w:rPr>
        <w:t>) развитие социально-экономических процессов;</w:t>
      </w:r>
    </w:p>
    <w:p w:rsidR="005A5F9D" w:rsidRPr="00F43CBE" w:rsidRDefault="005A5F9D" w:rsidP="009B3B4C">
      <w:pPr>
        <w:pStyle w:val="Pa2"/>
        <w:ind w:firstLine="709"/>
        <w:jc w:val="both"/>
        <w:rPr>
          <w:rFonts w:ascii="Times New Roman" w:hAnsi="Times New Roman"/>
          <w:color w:val="000000"/>
          <w:sz w:val="28"/>
          <w:szCs w:val="28"/>
        </w:rPr>
      </w:pPr>
      <w:r>
        <w:rPr>
          <w:rStyle w:val="A4"/>
          <w:rFonts w:ascii="Times New Roman" w:hAnsi="Times New Roman"/>
          <w:sz w:val="28"/>
          <w:szCs w:val="28"/>
        </w:rPr>
        <w:t>6</w:t>
      </w:r>
      <w:r w:rsidRPr="00F43CBE">
        <w:rPr>
          <w:rStyle w:val="A4"/>
          <w:rFonts w:ascii="Times New Roman" w:hAnsi="Times New Roman"/>
          <w:sz w:val="28"/>
          <w:szCs w:val="28"/>
        </w:rPr>
        <w:t>) работу, направленную на улучшение благоустройства и поддержание, и развитие инфраструктуры  района;</w:t>
      </w:r>
    </w:p>
    <w:p w:rsidR="005A5F9D" w:rsidRPr="00F43CBE" w:rsidRDefault="005A5F9D" w:rsidP="009B3B4C">
      <w:pPr>
        <w:pStyle w:val="NoSpacing"/>
        <w:ind w:firstLine="709"/>
        <w:jc w:val="both"/>
        <w:rPr>
          <w:rStyle w:val="A4"/>
          <w:rFonts w:ascii="Times New Roman" w:hAnsi="Times New Roman"/>
          <w:sz w:val="28"/>
          <w:szCs w:val="28"/>
        </w:rPr>
      </w:pPr>
      <w:r>
        <w:rPr>
          <w:rStyle w:val="A4"/>
          <w:rFonts w:ascii="Times New Roman" w:hAnsi="Times New Roman"/>
          <w:sz w:val="28"/>
          <w:szCs w:val="28"/>
        </w:rPr>
        <w:t>7</w:t>
      </w:r>
      <w:r w:rsidRPr="00F43CBE">
        <w:rPr>
          <w:rStyle w:val="A4"/>
          <w:rFonts w:ascii="Times New Roman" w:hAnsi="Times New Roman"/>
          <w:sz w:val="28"/>
          <w:szCs w:val="28"/>
        </w:rPr>
        <w:t>) взаимодействие с администрацией района по вопросам улучшения качества жизни горожан.</w:t>
      </w:r>
    </w:p>
    <w:p w:rsidR="005A5F9D" w:rsidRDefault="005A5F9D" w:rsidP="009B3B4C">
      <w:pPr>
        <w:pStyle w:val="Pa2"/>
        <w:ind w:firstLine="709"/>
        <w:jc w:val="both"/>
        <w:rPr>
          <w:rStyle w:val="A4"/>
          <w:rFonts w:ascii="Times New Roman" w:hAnsi="Times New Roman"/>
          <w:sz w:val="28"/>
          <w:szCs w:val="28"/>
        </w:rPr>
      </w:pPr>
      <w:r w:rsidRPr="00F43CBE">
        <w:rPr>
          <w:rStyle w:val="A4"/>
          <w:rFonts w:ascii="Times New Roman" w:hAnsi="Times New Roman"/>
          <w:sz w:val="28"/>
          <w:szCs w:val="28"/>
        </w:rPr>
        <w:t>Работа сессий Совета ведется на осн</w:t>
      </w:r>
      <w:r>
        <w:rPr>
          <w:rStyle w:val="A4"/>
          <w:rFonts w:ascii="Times New Roman" w:hAnsi="Times New Roman"/>
          <w:sz w:val="28"/>
          <w:szCs w:val="28"/>
        </w:rPr>
        <w:t>овании утверждаемой повестки, и</w:t>
      </w:r>
      <w:r w:rsidRPr="00F43CBE">
        <w:rPr>
          <w:rStyle w:val="A4"/>
          <w:rFonts w:ascii="Times New Roman" w:hAnsi="Times New Roman"/>
          <w:sz w:val="28"/>
          <w:szCs w:val="28"/>
        </w:rPr>
        <w:t xml:space="preserve"> по мере необходимости, в повестку дня включаются на рассмотрение внеплановые вопросы. </w:t>
      </w:r>
    </w:p>
    <w:p w:rsidR="005A5F9D" w:rsidRPr="001A7FB4" w:rsidRDefault="005A5F9D" w:rsidP="001A7FB4">
      <w:pPr>
        <w:spacing w:after="0" w:line="240" w:lineRule="auto"/>
        <w:ind w:firstLine="709"/>
        <w:jc w:val="both"/>
        <w:rPr>
          <w:rFonts w:ascii="Times New Roman" w:hAnsi="Times New Roman"/>
          <w:sz w:val="28"/>
          <w:szCs w:val="28"/>
          <w:lang w:eastAsia="ru-RU"/>
        </w:rPr>
      </w:pPr>
      <w:r w:rsidRPr="001A7FB4">
        <w:rPr>
          <w:rFonts w:ascii="Times New Roman" w:hAnsi="Times New Roman"/>
          <w:sz w:val="28"/>
          <w:szCs w:val="28"/>
        </w:rPr>
        <w:t>Обеспечение кворума на заседаниях - одна из главных задач Районного Совета. Участие в сессиях – это основная обязанность депутата. На каждом заседании сессии присутствовали заместители и руководители  структурных подразделений администрации, представители прокуратуры, бюджетных учреждений и средства массовой информации.</w:t>
      </w:r>
    </w:p>
    <w:p w:rsidR="005A5F9D" w:rsidRDefault="005A5F9D" w:rsidP="00070D44">
      <w:pPr>
        <w:pStyle w:val="NoSpacing"/>
        <w:ind w:firstLine="709"/>
        <w:jc w:val="both"/>
        <w:rPr>
          <w:rStyle w:val="A4"/>
          <w:rFonts w:ascii="Times New Roman" w:hAnsi="Times New Roman"/>
          <w:sz w:val="28"/>
          <w:szCs w:val="28"/>
        </w:rPr>
      </w:pPr>
      <w:r w:rsidRPr="00F43CBE">
        <w:rPr>
          <w:rStyle w:val="A4"/>
          <w:rFonts w:ascii="Times New Roman" w:hAnsi="Times New Roman"/>
          <w:sz w:val="28"/>
          <w:szCs w:val="28"/>
        </w:rPr>
        <w:t>Для подготовки и предварительного рассмотрения проектов решений по вопросам местного значения, относящимся к компетенции Совета, из числа депутатов сформированы постоянные комиссии. Полномочия постоянных комиссий, предметы их ведения, порядок и организация работы определены Положением комиссий.</w:t>
      </w:r>
    </w:p>
    <w:p w:rsidR="005A5F9D" w:rsidRPr="00C90E12" w:rsidRDefault="005A5F9D" w:rsidP="00C90E12">
      <w:pPr>
        <w:pStyle w:val="NormalWeb"/>
        <w:spacing w:before="0" w:beforeAutospacing="0" w:after="0" w:afterAutospacing="0"/>
        <w:ind w:firstLine="709"/>
        <w:jc w:val="both"/>
        <w:rPr>
          <w:sz w:val="28"/>
          <w:szCs w:val="28"/>
        </w:rPr>
      </w:pPr>
      <w:r w:rsidRPr="00C90E12">
        <w:rPr>
          <w:sz w:val="28"/>
          <w:szCs w:val="28"/>
        </w:rPr>
        <w:t>С этой целью депутатам для ознакомления заранее рассылались проекты нормативных документов на электронную почту, или предоставлялись в бумажном варианте. Каждый депутат имел возможность подготовиться, изучить законодательства  и высказать своё мнение  по принимаемому решению.</w:t>
      </w:r>
    </w:p>
    <w:p w:rsidR="005A5F9D" w:rsidRPr="00C90E12" w:rsidRDefault="005A5F9D" w:rsidP="00C90E12">
      <w:pPr>
        <w:autoSpaceDE w:val="0"/>
        <w:autoSpaceDN w:val="0"/>
        <w:adjustRightInd w:val="0"/>
        <w:spacing w:after="0" w:line="240" w:lineRule="auto"/>
        <w:ind w:firstLine="709"/>
        <w:jc w:val="both"/>
        <w:rPr>
          <w:rFonts w:ascii="Times New Roman" w:hAnsi="Times New Roman"/>
          <w:sz w:val="28"/>
          <w:szCs w:val="28"/>
        </w:rPr>
      </w:pPr>
      <w:r w:rsidRPr="00C90E12">
        <w:rPr>
          <w:rFonts w:ascii="Times New Roman" w:hAnsi="Times New Roman"/>
          <w:sz w:val="28"/>
          <w:szCs w:val="28"/>
          <w:lang w:eastAsia="ru-RU"/>
        </w:rPr>
        <w:t>За отчетный период проведено 19 заседаний расширенных постоянных комиссий.</w:t>
      </w:r>
      <w:r w:rsidRPr="00C90E12">
        <w:rPr>
          <w:rFonts w:ascii="Times New Roman" w:hAnsi="Times New Roman"/>
          <w:sz w:val="28"/>
          <w:szCs w:val="28"/>
        </w:rPr>
        <w:t xml:space="preserve"> </w:t>
      </w:r>
    </w:p>
    <w:p w:rsidR="005A5F9D" w:rsidRPr="00C90E12" w:rsidRDefault="005A5F9D" w:rsidP="00C90E12">
      <w:pPr>
        <w:pStyle w:val="NormalWeb"/>
        <w:spacing w:before="0" w:beforeAutospacing="0" w:after="0" w:afterAutospacing="0"/>
        <w:ind w:firstLine="709"/>
        <w:jc w:val="both"/>
        <w:rPr>
          <w:sz w:val="28"/>
          <w:szCs w:val="28"/>
        </w:rPr>
      </w:pPr>
      <w:r w:rsidRPr="00C90E12">
        <w:rPr>
          <w:sz w:val="28"/>
          <w:szCs w:val="28"/>
        </w:rPr>
        <w:t xml:space="preserve">Участие в работе комиссий помогает решать многие вопросы, позволяет депутатам вносить свои поправки в нормативно-правовые документы.  </w:t>
      </w:r>
    </w:p>
    <w:p w:rsidR="005A5F9D" w:rsidRDefault="005A5F9D" w:rsidP="00C90E1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 отчетный период проведено </w:t>
      </w:r>
      <w:r w:rsidRPr="00FF5B83">
        <w:rPr>
          <w:rFonts w:ascii="Times New Roman" w:hAnsi="Times New Roman"/>
          <w:sz w:val="28"/>
          <w:szCs w:val="28"/>
          <w:lang w:eastAsia="ru-RU"/>
        </w:rPr>
        <w:t>15 заседаний</w:t>
      </w:r>
      <w:r w:rsidRPr="00F43CBE">
        <w:rPr>
          <w:rFonts w:ascii="Times New Roman" w:hAnsi="Times New Roman"/>
          <w:sz w:val="28"/>
          <w:szCs w:val="28"/>
          <w:lang w:eastAsia="ru-RU"/>
        </w:rPr>
        <w:t xml:space="preserve">  </w:t>
      </w:r>
      <w:r>
        <w:rPr>
          <w:rFonts w:ascii="Times New Roman" w:hAnsi="Times New Roman"/>
          <w:sz w:val="28"/>
          <w:szCs w:val="28"/>
          <w:lang w:eastAsia="ru-RU"/>
        </w:rPr>
        <w:t>Районного Совета, в том числе 11 очередных и 4</w:t>
      </w:r>
      <w:r w:rsidRPr="00F43CBE">
        <w:rPr>
          <w:rFonts w:ascii="Times New Roman" w:hAnsi="Times New Roman"/>
          <w:sz w:val="28"/>
          <w:szCs w:val="28"/>
          <w:lang w:eastAsia="ru-RU"/>
        </w:rPr>
        <w:t xml:space="preserve"> внеочередных. </w:t>
      </w:r>
      <w:r w:rsidRPr="001A7FB4">
        <w:rPr>
          <w:rFonts w:ascii="Times New Roman" w:hAnsi="Times New Roman"/>
          <w:sz w:val="28"/>
          <w:szCs w:val="28"/>
        </w:rPr>
        <w:t xml:space="preserve">Обеспечение кворума на заседаниях - одна из главных задач Районного Совета. Участие в сессиях – это основная обязанность депутата. </w:t>
      </w:r>
      <w:r w:rsidRPr="00F43CBE">
        <w:rPr>
          <w:rFonts w:ascii="Times New Roman" w:hAnsi="Times New Roman"/>
          <w:sz w:val="28"/>
          <w:szCs w:val="28"/>
          <w:lang w:eastAsia="ru-RU"/>
        </w:rPr>
        <w:t>Явка депутатов на заседания в</w:t>
      </w:r>
      <w:r>
        <w:rPr>
          <w:rFonts w:ascii="Times New Roman" w:hAnsi="Times New Roman"/>
          <w:sz w:val="28"/>
          <w:szCs w:val="28"/>
          <w:lang w:eastAsia="ru-RU"/>
        </w:rPr>
        <w:t xml:space="preserve"> отчетном периоде составила 82,6</w:t>
      </w:r>
      <w:r w:rsidRPr="00F43CBE">
        <w:rPr>
          <w:rFonts w:ascii="Times New Roman" w:hAnsi="Times New Roman"/>
          <w:sz w:val="28"/>
          <w:szCs w:val="28"/>
          <w:lang w:eastAsia="ru-RU"/>
        </w:rPr>
        <w:t xml:space="preserve"> %. Кворум на заседаниях был обеспечен, в результате чего заседаний, признанных несостоявшимис</w:t>
      </w:r>
      <w:r>
        <w:rPr>
          <w:rFonts w:ascii="Times New Roman" w:hAnsi="Times New Roman"/>
          <w:sz w:val="28"/>
          <w:szCs w:val="28"/>
          <w:lang w:eastAsia="ru-RU"/>
        </w:rPr>
        <w:t>я, не было. Было рассмотрено 96</w:t>
      </w:r>
      <w:r w:rsidRPr="00F43CBE">
        <w:rPr>
          <w:rFonts w:ascii="Times New Roman" w:hAnsi="Times New Roman"/>
          <w:sz w:val="28"/>
          <w:szCs w:val="28"/>
          <w:lang w:eastAsia="ru-RU"/>
        </w:rPr>
        <w:t xml:space="preserve"> </w:t>
      </w:r>
      <w:r>
        <w:rPr>
          <w:rFonts w:ascii="Times New Roman" w:hAnsi="Times New Roman"/>
          <w:sz w:val="28"/>
          <w:szCs w:val="28"/>
          <w:lang w:eastAsia="ru-RU"/>
        </w:rPr>
        <w:t>вопросов, по которым принято 94 решений, из которых 50</w:t>
      </w:r>
      <w:r w:rsidRPr="00F43CBE">
        <w:rPr>
          <w:rFonts w:ascii="Times New Roman" w:hAnsi="Times New Roman"/>
          <w:sz w:val="28"/>
          <w:szCs w:val="28"/>
          <w:lang w:eastAsia="ru-RU"/>
        </w:rPr>
        <w:t xml:space="preserve"> носящих нормативно-правовой характер.</w:t>
      </w:r>
      <w:r w:rsidRPr="00C90E12">
        <w:rPr>
          <w:rFonts w:ascii="Times New Roman" w:hAnsi="Times New Roman"/>
          <w:sz w:val="28"/>
          <w:szCs w:val="28"/>
        </w:rPr>
        <w:t xml:space="preserve"> </w:t>
      </w:r>
      <w:r w:rsidRPr="001A7FB4">
        <w:rPr>
          <w:rFonts w:ascii="Times New Roman" w:hAnsi="Times New Roman"/>
          <w:sz w:val="28"/>
          <w:szCs w:val="28"/>
        </w:rPr>
        <w:t>На каждом заседании сессии присутствовали заместители и руководители  структурных подразделений администрации, представители прокуратуры, бюджетных учреждений и средства массовой информации.</w:t>
      </w:r>
    </w:p>
    <w:p w:rsidR="005A5F9D" w:rsidRPr="005A6F05" w:rsidRDefault="005A5F9D" w:rsidP="005A6F05">
      <w:pPr>
        <w:spacing w:after="0" w:line="240" w:lineRule="auto"/>
        <w:ind w:firstLine="709"/>
        <w:jc w:val="both"/>
        <w:rPr>
          <w:rFonts w:ascii="Times New Roman" w:hAnsi="Times New Roman"/>
          <w:sz w:val="28"/>
          <w:szCs w:val="28"/>
        </w:rPr>
      </w:pPr>
      <w:r w:rsidRPr="00FF5B83">
        <w:rPr>
          <w:rFonts w:ascii="Times New Roman" w:hAnsi="Times New Roman"/>
          <w:sz w:val="28"/>
          <w:szCs w:val="28"/>
        </w:rPr>
        <w:t>Согласно Уставу</w:t>
      </w:r>
      <w:r w:rsidRPr="005A6F05">
        <w:rPr>
          <w:rFonts w:ascii="Times New Roman" w:hAnsi="Times New Roman"/>
          <w:sz w:val="28"/>
          <w:szCs w:val="28"/>
        </w:rPr>
        <w:t xml:space="preserve"> района к исключительной компетенции районного Совета депутатов относится принятие бюджета района, рассмотрение и утверждение отчета о его исполнении, внесение изменени</w:t>
      </w:r>
      <w:r>
        <w:rPr>
          <w:rFonts w:ascii="Times New Roman" w:hAnsi="Times New Roman"/>
          <w:sz w:val="28"/>
          <w:szCs w:val="28"/>
        </w:rPr>
        <w:t>й в бюджет текущего года. В 2019</w:t>
      </w:r>
      <w:r w:rsidRPr="005A6F05">
        <w:rPr>
          <w:rFonts w:ascii="Times New Roman" w:hAnsi="Times New Roman"/>
          <w:sz w:val="28"/>
          <w:szCs w:val="28"/>
        </w:rPr>
        <w:t xml:space="preserve"> году райо</w:t>
      </w:r>
      <w:r>
        <w:rPr>
          <w:rFonts w:ascii="Times New Roman" w:hAnsi="Times New Roman"/>
          <w:sz w:val="28"/>
          <w:szCs w:val="28"/>
        </w:rPr>
        <w:t>нным Советом депутатов принято 9</w:t>
      </w:r>
      <w:r w:rsidRPr="005A6F05">
        <w:rPr>
          <w:rFonts w:ascii="Times New Roman" w:hAnsi="Times New Roman"/>
          <w:sz w:val="28"/>
          <w:szCs w:val="28"/>
        </w:rPr>
        <w:t xml:space="preserve"> таких решений.</w:t>
      </w:r>
    </w:p>
    <w:p w:rsidR="005A5F9D" w:rsidRPr="005A6F05" w:rsidRDefault="005A5F9D" w:rsidP="005A6F05">
      <w:pPr>
        <w:spacing w:after="0" w:line="240" w:lineRule="auto"/>
        <w:ind w:firstLine="709"/>
        <w:jc w:val="both"/>
        <w:rPr>
          <w:rFonts w:ascii="Times New Roman" w:hAnsi="Times New Roman"/>
          <w:sz w:val="28"/>
          <w:szCs w:val="28"/>
        </w:rPr>
      </w:pPr>
      <w:r w:rsidRPr="005A6F05">
        <w:rPr>
          <w:rFonts w:ascii="Times New Roman" w:hAnsi="Times New Roman"/>
          <w:sz w:val="28"/>
          <w:szCs w:val="28"/>
        </w:rPr>
        <w:t>Приоритетным направлением бюджета Усть-Лабинского</w:t>
      </w:r>
      <w:r>
        <w:rPr>
          <w:rFonts w:ascii="Times New Roman" w:hAnsi="Times New Roman"/>
          <w:sz w:val="28"/>
          <w:szCs w:val="28"/>
        </w:rPr>
        <w:t xml:space="preserve"> </w:t>
      </w:r>
      <w:r w:rsidRPr="005A6F05">
        <w:rPr>
          <w:rFonts w:ascii="Times New Roman" w:hAnsi="Times New Roman"/>
          <w:sz w:val="28"/>
          <w:szCs w:val="28"/>
        </w:rPr>
        <w:t>района является его социальная значимость –</w:t>
      </w:r>
      <w:r>
        <w:rPr>
          <w:rFonts w:ascii="Times New Roman" w:hAnsi="Times New Roman"/>
          <w:sz w:val="28"/>
          <w:szCs w:val="28"/>
        </w:rPr>
        <w:t xml:space="preserve"> </w:t>
      </w:r>
      <w:r w:rsidRPr="005A6F05">
        <w:rPr>
          <w:rFonts w:ascii="Times New Roman" w:hAnsi="Times New Roman"/>
          <w:sz w:val="28"/>
          <w:szCs w:val="28"/>
        </w:rPr>
        <w:t xml:space="preserve">удовлетворение потребностей граждан в услугах образования, здравоохранения, культурном и спортивном развитии, </w:t>
      </w:r>
      <w:r w:rsidRPr="00825732">
        <w:rPr>
          <w:rFonts w:ascii="Times New Roman" w:hAnsi="Times New Roman"/>
          <w:sz w:val="28"/>
          <w:szCs w:val="28"/>
        </w:rPr>
        <w:t xml:space="preserve">развитие технопарков, поддержка агропромышленного комплекса, строительство дорог, </w:t>
      </w:r>
      <w:r>
        <w:rPr>
          <w:rFonts w:ascii="Times New Roman" w:hAnsi="Times New Roman"/>
          <w:sz w:val="28"/>
          <w:szCs w:val="28"/>
        </w:rPr>
        <w:t>вопросы ЖКХ,</w:t>
      </w:r>
      <w:r w:rsidRPr="005A6F05">
        <w:rPr>
          <w:rFonts w:ascii="Times New Roman" w:hAnsi="Times New Roman"/>
          <w:sz w:val="28"/>
          <w:szCs w:val="28"/>
        </w:rPr>
        <w:t xml:space="preserve"> обеспечении социальных гарантий и социальной защиты граждан, в отношении которых на районном уровне существуют финансовые обязательства. Главным принципом бюджетного исполнения является программный подход.  </w:t>
      </w:r>
    </w:p>
    <w:p w:rsidR="005A5F9D" w:rsidRPr="00F43CBE" w:rsidRDefault="005A5F9D" w:rsidP="00D33A11">
      <w:pPr>
        <w:pStyle w:val="NormalWeb"/>
        <w:spacing w:before="0" w:beforeAutospacing="0" w:after="0" w:afterAutospacing="0"/>
        <w:ind w:firstLine="709"/>
        <w:jc w:val="both"/>
        <w:rPr>
          <w:sz w:val="28"/>
          <w:szCs w:val="28"/>
          <w:highlight w:val="cyan"/>
        </w:rPr>
      </w:pPr>
      <w:r w:rsidRPr="00F43CBE">
        <w:rPr>
          <w:rStyle w:val="A4"/>
          <w:sz w:val="28"/>
          <w:szCs w:val="28"/>
        </w:rPr>
        <w:t xml:space="preserve">Ежегодно в бюджете </w:t>
      </w:r>
      <w:r>
        <w:rPr>
          <w:rStyle w:val="A4"/>
          <w:sz w:val="28"/>
          <w:szCs w:val="28"/>
        </w:rPr>
        <w:t xml:space="preserve">района </w:t>
      </w:r>
      <w:r w:rsidRPr="00F43CBE">
        <w:rPr>
          <w:rStyle w:val="A4"/>
          <w:sz w:val="28"/>
          <w:szCs w:val="28"/>
        </w:rPr>
        <w:t>предусматривались средства на проведение праздничных и спортивных мероприятий. Выделяются средства на участие творческих коллективов, спортсменов в районных и российских конкурсах и соревнованиях.</w:t>
      </w:r>
    </w:p>
    <w:p w:rsidR="005A5F9D" w:rsidRPr="00F43CBE" w:rsidRDefault="005A5F9D" w:rsidP="006B0717">
      <w:pPr>
        <w:pStyle w:val="ConsNormal"/>
        <w:widowControl w:val="0"/>
        <w:spacing w:line="242" w:lineRule="auto"/>
        <w:ind w:firstLine="708"/>
        <w:jc w:val="both"/>
        <w:rPr>
          <w:rFonts w:ascii="Times New Roman" w:hAnsi="Times New Roman" w:cs="Times New Roman"/>
          <w:sz w:val="28"/>
          <w:szCs w:val="28"/>
        </w:rPr>
      </w:pPr>
      <w:r w:rsidRPr="00C90E12">
        <w:rPr>
          <w:rFonts w:ascii="Times New Roman" w:hAnsi="Times New Roman" w:cs="Times New Roman"/>
          <w:sz w:val="28"/>
          <w:szCs w:val="28"/>
        </w:rPr>
        <w:t>На сессиях Районного Совета была заслушана информация о деятельности отрасли здравоохранения, об организации летней занятости детей, подготовке учреждений образования к новому учебному году и другие.</w:t>
      </w:r>
    </w:p>
    <w:p w:rsidR="005A5F9D" w:rsidRPr="00F43CBE" w:rsidRDefault="005A5F9D" w:rsidP="006B0717">
      <w:pPr>
        <w:pStyle w:val="ConsNormal"/>
        <w:widowControl w:val="0"/>
        <w:spacing w:line="242" w:lineRule="auto"/>
        <w:ind w:firstLine="708"/>
        <w:jc w:val="both"/>
        <w:rPr>
          <w:rFonts w:ascii="Times New Roman" w:hAnsi="Times New Roman" w:cs="Times New Roman"/>
          <w:sz w:val="28"/>
          <w:szCs w:val="28"/>
        </w:rPr>
      </w:pPr>
      <w:r w:rsidRPr="00F43CBE">
        <w:rPr>
          <w:rFonts w:ascii="Times New Roman" w:hAnsi="Times New Roman" w:cs="Times New Roman"/>
          <w:sz w:val="28"/>
          <w:szCs w:val="28"/>
        </w:rPr>
        <w:t>На заседаниях Районного</w:t>
      </w:r>
      <w:r>
        <w:rPr>
          <w:rFonts w:ascii="Times New Roman" w:hAnsi="Times New Roman" w:cs="Times New Roman"/>
          <w:sz w:val="28"/>
          <w:szCs w:val="28"/>
        </w:rPr>
        <w:t xml:space="preserve"> Совета заслушаны отчёты за 2018</w:t>
      </w:r>
      <w:r w:rsidRPr="00F43CBE">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Pr="00F43CBE">
        <w:rPr>
          <w:rFonts w:ascii="Times New Roman" w:hAnsi="Times New Roman" w:cs="Times New Roman"/>
          <w:sz w:val="28"/>
          <w:szCs w:val="28"/>
        </w:rPr>
        <w:t xml:space="preserve"> председателя Контрольно-счётной палаты Усть-Лабинского района Н.Г. Пахомовой, </w:t>
      </w:r>
      <w:r w:rsidRPr="00F43CBE">
        <w:rPr>
          <w:rFonts w:ascii="Times New Roman" w:hAnsi="Times New Roman" w:cs="Times New Roman"/>
          <w:bCs/>
          <w:color w:val="000000"/>
          <w:sz w:val="28"/>
          <w:szCs w:val="28"/>
        </w:rPr>
        <w:t xml:space="preserve">начальника Отдела МВД России по Усть-Лабинскому району полковника полиции Артюкова В.В. </w:t>
      </w:r>
      <w:r w:rsidRPr="00F43CBE">
        <w:rPr>
          <w:rFonts w:ascii="Times New Roman" w:hAnsi="Times New Roman" w:cs="Times New Roman"/>
          <w:sz w:val="28"/>
          <w:szCs w:val="28"/>
        </w:rPr>
        <w:t xml:space="preserve">  </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Сессии Районного Совет</w:t>
      </w:r>
      <w:r>
        <w:rPr>
          <w:rFonts w:ascii="Times New Roman" w:hAnsi="Times New Roman"/>
          <w:sz w:val="28"/>
          <w:szCs w:val="28"/>
        </w:rPr>
        <w:t xml:space="preserve">а проходили в открытом режиме. </w:t>
      </w:r>
      <w:r w:rsidRPr="00F43CBE">
        <w:rPr>
          <w:rFonts w:ascii="Times New Roman" w:hAnsi="Times New Roman"/>
          <w:sz w:val="28"/>
          <w:szCs w:val="28"/>
        </w:rPr>
        <w:t xml:space="preserve">Депутаты часто задавали острые вопросы, выступали с критикой, вносили свои изменения и дополнения в то или иное решение по расходованию бюджетных средств, по вопросам работы бюджетных учреждений, имущественных отношений и другим актуальным темам. </w:t>
      </w:r>
    </w:p>
    <w:p w:rsidR="005A5F9D"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Работа депутатов была нацелена на то, чтобы вопросы по приведению нормативных правовых актов в соответствие с законодательством РФ решались с предварительным рассмотрением прокуратурой Усть-Лабинского района, а затем выносились на сессию.</w:t>
      </w:r>
    </w:p>
    <w:p w:rsidR="005A5F9D" w:rsidRPr="00C90E12" w:rsidRDefault="005A5F9D" w:rsidP="000A1396">
      <w:pPr>
        <w:pStyle w:val="NormalWeb"/>
        <w:spacing w:before="0" w:beforeAutospacing="0" w:after="0" w:afterAutospacing="0"/>
        <w:ind w:firstLine="709"/>
        <w:jc w:val="both"/>
        <w:rPr>
          <w:sz w:val="28"/>
          <w:szCs w:val="28"/>
        </w:rPr>
      </w:pPr>
      <w:r w:rsidRPr="00C90E12">
        <w:rPr>
          <w:sz w:val="28"/>
          <w:szCs w:val="28"/>
        </w:rPr>
        <w:t>В отчётном периоде контрольная деятельность Районного Совета осуществлялась при исполнении  его полномочий по  контролю  за  решением вопросов местного значения путём затребования информации от администрации района, разработки и принятия актов специалистами разных сфер деятельности района.</w:t>
      </w:r>
    </w:p>
    <w:p w:rsidR="005A5F9D" w:rsidRPr="00C90E12" w:rsidRDefault="005A5F9D" w:rsidP="000A1396">
      <w:pPr>
        <w:pStyle w:val="NormalWeb"/>
        <w:spacing w:before="0" w:beforeAutospacing="0" w:after="0" w:afterAutospacing="0"/>
        <w:ind w:firstLine="709"/>
        <w:jc w:val="both"/>
        <w:rPr>
          <w:sz w:val="28"/>
          <w:szCs w:val="28"/>
        </w:rPr>
      </w:pPr>
      <w:r w:rsidRPr="00C90E12">
        <w:rPr>
          <w:sz w:val="28"/>
          <w:szCs w:val="28"/>
        </w:rPr>
        <w:t>Рассмотрение вопросов о внесении изменений в  бюджет  и отчёт о его исполнении проводилось после предварительного изучения документов депутатами постоянной комиссии по бюджетной, налоговой политике и вопросам экономики, и  Контрольно-счётной палаты, по результатам проверки которых были  подготовлены заключения в соответствии с требованиями Бюджетного кодекса РФ, которые представлялись в Районный Совет  до проведения заседания сессии.    </w:t>
      </w:r>
    </w:p>
    <w:p w:rsidR="005A5F9D" w:rsidRPr="00C90E12" w:rsidRDefault="005A5F9D" w:rsidP="000A1396">
      <w:pPr>
        <w:spacing w:after="0" w:line="240" w:lineRule="auto"/>
        <w:ind w:firstLine="709"/>
        <w:jc w:val="both"/>
        <w:rPr>
          <w:rFonts w:ascii="Times New Roman" w:hAnsi="Times New Roman"/>
          <w:sz w:val="28"/>
          <w:szCs w:val="28"/>
        </w:rPr>
      </w:pPr>
      <w:r w:rsidRPr="00C90E12">
        <w:rPr>
          <w:rFonts w:ascii="Times New Roman" w:hAnsi="Times New Roman"/>
          <w:sz w:val="28"/>
          <w:szCs w:val="28"/>
        </w:rPr>
        <w:t>Главной задачей Контрольно-счётной палаты является контроль  формирования бюджета муниципального образования, расходования бюджетных средств и использования муниципальной собственности. Контрольно-счётная палата подотчётна Районному Совету. На заседании Районного Совета  был заслушан ее отчёт за 2018 год.</w:t>
      </w:r>
    </w:p>
    <w:p w:rsidR="005A5F9D" w:rsidRPr="000A1396" w:rsidRDefault="005A5F9D" w:rsidP="000A1396">
      <w:pPr>
        <w:pStyle w:val="NormalWeb"/>
        <w:spacing w:before="0" w:beforeAutospacing="0" w:after="0" w:afterAutospacing="0"/>
        <w:ind w:firstLine="709"/>
        <w:jc w:val="both"/>
        <w:rPr>
          <w:sz w:val="28"/>
          <w:szCs w:val="28"/>
        </w:rPr>
      </w:pPr>
      <w:r w:rsidRPr="00C90E12">
        <w:rPr>
          <w:sz w:val="28"/>
          <w:szCs w:val="28"/>
        </w:rPr>
        <w:t>Районный Совет  работает в тесном контакте с Контрольно-счётным органом, получает постоянно материалы итогов по проведённым проверкам и заключения на все проекты решений по внесению изменений в бюджет района.</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Районный Совет организует тесное взаимоде</w:t>
      </w:r>
      <w:r>
        <w:rPr>
          <w:rFonts w:ascii="Times New Roman" w:hAnsi="Times New Roman"/>
          <w:sz w:val="28"/>
          <w:szCs w:val="28"/>
        </w:rPr>
        <w:t>йствие с исполнительным органо</w:t>
      </w:r>
      <w:r w:rsidRPr="00FF5B83">
        <w:rPr>
          <w:rFonts w:ascii="Times New Roman" w:hAnsi="Times New Roman"/>
          <w:sz w:val="28"/>
          <w:szCs w:val="28"/>
        </w:rPr>
        <w:t>м:</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направления Районным Советом в администрацию района или соответствующим должностным лицам запросов, дачи поручений о предоставлении информации, об исполнении документов;</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участия администрации района в формировании плана работы Районного Совета, подготовки специалистами администрации проектов решений Районного Совета и согласования решений на уровне заместителей главы муниципального образования, отделов, управлений, руководителей бюджетной сф</w:t>
      </w:r>
      <w:r>
        <w:rPr>
          <w:rFonts w:ascii="Times New Roman" w:hAnsi="Times New Roman"/>
          <w:sz w:val="28"/>
          <w:szCs w:val="28"/>
        </w:rPr>
        <w:t>еры, в Контрольно-счётной палате</w:t>
      </w:r>
      <w:r w:rsidRPr="00F43CBE">
        <w:rPr>
          <w:rFonts w:ascii="Times New Roman" w:hAnsi="Times New Roman"/>
          <w:sz w:val="28"/>
          <w:szCs w:val="28"/>
        </w:rPr>
        <w:t xml:space="preserve"> (это позволяет конструктивно и грамотно гото</w:t>
      </w:r>
      <w:r>
        <w:rPr>
          <w:rFonts w:ascii="Times New Roman" w:hAnsi="Times New Roman"/>
          <w:sz w:val="28"/>
          <w:szCs w:val="28"/>
        </w:rPr>
        <w:t>вить нормативные правовые акты,</w:t>
      </w:r>
      <w:r w:rsidRPr="00F43CBE">
        <w:rPr>
          <w:rFonts w:ascii="Times New Roman" w:hAnsi="Times New Roman"/>
          <w:sz w:val="28"/>
          <w:szCs w:val="28"/>
        </w:rPr>
        <w:t xml:space="preserve"> и принимать представительным органом на сессиях);</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получения информаций о состоянии дел в районе по различным вопросам местного самоуправления;</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участия депутатов в работе комиссий и советов при администрации;</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участия в проводимых совещаниях;</w:t>
      </w:r>
    </w:p>
    <w:p w:rsidR="005A5F9D" w:rsidRPr="00F43CBE" w:rsidRDefault="005A5F9D" w:rsidP="00116E04">
      <w:pPr>
        <w:spacing w:after="0" w:line="240" w:lineRule="auto"/>
        <w:ind w:firstLine="709"/>
        <w:jc w:val="both"/>
        <w:rPr>
          <w:rFonts w:ascii="Times New Roman" w:hAnsi="Times New Roman"/>
          <w:sz w:val="28"/>
          <w:szCs w:val="28"/>
        </w:rPr>
      </w:pPr>
      <w:r w:rsidRPr="00F43CBE">
        <w:rPr>
          <w:rFonts w:ascii="Times New Roman" w:hAnsi="Times New Roman"/>
          <w:sz w:val="28"/>
          <w:szCs w:val="28"/>
        </w:rPr>
        <w:t>-путём отчётов о работе на сессиях и др.</w:t>
      </w:r>
    </w:p>
    <w:p w:rsidR="005A5F9D" w:rsidRPr="00B96923" w:rsidRDefault="005A5F9D" w:rsidP="00C90E12">
      <w:pPr>
        <w:autoSpaceDE w:val="0"/>
        <w:autoSpaceDN w:val="0"/>
        <w:adjustRightInd w:val="0"/>
        <w:spacing w:after="0" w:line="240" w:lineRule="auto"/>
        <w:ind w:firstLine="708"/>
        <w:jc w:val="both"/>
        <w:rPr>
          <w:rFonts w:ascii="Times New Roman" w:hAnsi="Times New Roman"/>
          <w:sz w:val="28"/>
          <w:szCs w:val="28"/>
          <w:lang w:eastAsia="ru-RU"/>
        </w:rPr>
      </w:pPr>
      <w:r w:rsidRPr="00C90E12">
        <w:rPr>
          <w:rFonts w:ascii="Times New Roman" w:hAnsi="Times New Roman"/>
          <w:sz w:val="28"/>
          <w:szCs w:val="28"/>
        </w:rPr>
        <w:t>Результат работы представительного органа, его авторитет  у населения зависит от активности каждого депутата не только во время проведения заседаний Районного Совета, но и в работе с избирателями. Практически все депутаты отвечали на обращения избирателей, организовывали их приём по мере обращений, оказывали</w:t>
      </w:r>
      <w:r w:rsidRPr="00C90E12">
        <w:rPr>
          <w:rFonts w:ascii="Times New Roman" w:hAnsi="Times New Roman"/>
          <w:sz w:val="28"/>
          <w:szCs w:val="28"/>
          <w:lang w:eastAsia="ru-RU"/>
        </w:rPr>
        <w:t xml:space="preserve"> помощь в решении проблем, возникающих у избирателей. Более сложные вопросы, требующие времени и сил: это депутатские запросы в органы власти, руководителям организаций и т.д.</w:t>
      </w:r>
      <w:r w:rsidRPr="00C90E12">
        <w:t xml:space="preserve"> </w:t>
      </w:r>
      <w:r w:rsidRPr="00C90E12">
        <w:rPr>
          <w:rFonts w:ascii="Times New Roman" w:hAnsi="Times New Roman"/>
          <w:sz w:val="28"/>
          <w:szCs w:val="28"/>
        </w:rPr>
        <w:t>Для эффективности решения вопросов местного самоуправления  и взаимодействия с представительными органами поселений депутаты в 2019 году  выезжали в сельские поселения района.</w:t>
      </w:r>
    </w:p>
    <w:p w:rsidR="005A5F9D" w:rsidRPr="00D328B4" w:rsidRDefault="005A5F9D" w:rsidP="00380F32">
      <w:pPr>
        <w:pStyle w:val="NormalWeb"/>
        <w:spacing w:before="0" w:beforeAutospacing="0" w:after="0" w:afterAutospacing="0"/>
        <w:ind w:firstLine="709"/>
        <w:jc w:val="both"/>
        <w:rPr>
          <w:sz w:val="28"/>
          <w:szCs w:val="28"/>
        </w:rPr>
      </w:pPr>
      <w:r>
        <w:rPr>
          <w:sz w:val="28"/>
          <w:szCs w:val="28"/>
        </w:rPr>
        <w:t>За истекший период депутаты принимали участие</w:t>
      </w:r>
      <w:r w:rsidRPr="00D328B4">
        <w:rPr>
          <w:sz w:val="28"/>
          <w:szCs w:val="28"/>
        </w:rPr>
        <w:t xml:space="preserve"> мероприятиях, проводимых Законодательным Собранием Краснодарского края:</w:t>
      </w:r>
    </w:p>
    <w:p w:rsidR="005A5F9D" w:rsidRPr="00A41F9E" w:rsidRDefault="005A5F9D" w:rsidP="00F70CBD">
      <w:pPr>
        <w:spacing w:after="0" w:line="240" w:lineRule="auto"/>
        <w:ind w:firstLine="708"/>
        <w:jc w:val="both"/>
        <w:rPr>
          <w:rFonts w:ascii="Times New Roman" w:hAnsi="Times New Roman"/>
          <w:sz w:val="28"/>
          <w:szCs w:val="28"/>
        </w:rPr>
      </w:pPr>
      <w:r w:rsidRPr="00A41F9E">
        <w:rPr>
          <w:rFonts w:ascii="Times New Roman" w:hAnsi="Times New Roman"/>
          <w:sz w:val="28"/>
          <w:szCs w:val="28"/>
        </w:rPr>
        <w:t>- заседание круглого стола, приуроченного к 25- летию ЗСК;</w:t>
      </w:r>
    </w:p>
    <w:p w:rsidR="005A5F9D" w:rsidRPr="00A41F9E" w:rsidRDefault="005A5F9D" w:rsidP="00F70CBD">
      <w:pPr>
        <w:spacing w:after="0" w:line="240" w:lineRule="auto"/>
        <w:ind w:firstLine="708"/>
        <w:jc w:val="both"/>
        <w:rPr>
          <w:rFonts w:ascii="Times New Roman" w:hAnsi="Times New Roman"/>
          <w:sz w:val="28"/>
          <w:szCs w:val="28"/>
        </w:rPr>
      </w:pPr>
      <w:r w:rsidRPr="00A41F9E">
        <w:rPr>
          <w:rFonts w:ascii="Times New Roman" w:hAnsi="Times New Roman"/>
          <w:sz w:val="28"/>
          <w:szCs w:val="28"/>
        </w:rPr>
        <w:t>- парламентские слушания по финансово-экономическим вопросам Краснодарского края;</w:t>
      </w:r>
    </w:p>
    <w:p w:rsidR="005A5F9D" w:rsidRPr="00A41F9E" w:rsidRDefault="005A5F9D" w:rsidP="00F70CBD">
      <w:pPr>
        <w:spacing w:after="0" w:line="240" w:lineRule="auto"/>
        <w:ind w:firstLine="708"/>
        <w:jc w:val="both"/>
        <w:rPr>
          <w:rFonts w:ascii="Times New Roman" w:hAnsi="Times New Roman"/>
          <w:sz w:val="28"/>
          <w:szCs w:val="28"/>
        </w:rPr>
      </w:pPr>
      <w:r w:rsidRPr="00A41F9E">
        <w:rPr>
          <w:rFonts w:ascii="Times New Roman" w:hAnsi="Times New Roman"/>
          <w:sz w:val="28"/>
          <w:szCs w:val="28"/>
        </w:rPr>
        <w:t>- торжественное мероприятие, посвященное Дню образования Краснодарского края;</w:t>
      </w:r>
    </w:p>
    <w:p w:rsidR="005A5F9D" w:rsidRPr="00A41F9E" w:rsidRDefault="005A5F9D" w:rsidP="00F70CBD">
      <w:pPr>
        <w:spacing w:after="0" w:line="240" w:lineRule="auto"/>
        <w:ind w:firstLine="708"/>
        <w:jc w:val="both"/>
        <w:rPr>
          <w:rFonts w:ascii="Times New Roman" w:hAnsi="Times New Roman"/>
          <w:sz w:val="28"/>
          <w:szCs w:val="28"/>
        </w:rPr>
      </w:pPr>
      <w:r w:rsidRPr="00A41F9E">
        <w:rPr>
          <w:rFonts w:ascii="Times New Roman" w:hAnsi="Times New Roman"/>
          <w:sz w:val="28"/>
          <w:szCs w:val="28"/>
        </w:rPr>
        <w:t>- зональное совещание «Об итогах деятельности органов территориального общественного самоуправления в 2018 году и задачах на следующий период»;</w:t>
      </w:r>
    </w:p>
    <w:p w:rsidR="005A5F9D" w:rsidRPr="002A45AE" w:rsidRDefault="005A5F9D" w:rsidP="00F70CBD">
      <w:pPr>
        <w:spacing w:after="0" w:line="240" w:lineRule="auto"/>
        <w:ind w:firstLine="708"/>
        <w:jc w:val="both"/>
        <w:rPr>
          <w:rFonts w:ascii="Times New Roman" w:hAnsi="Times New Roman"/>
          <w:sz w:val="28"/>
          <w:szCs w:val="28"/>
        </w:rPr>
      </w:pPr>
      <w:r w:rsidRPr="00A41F9E">
        <w:rPr>
          <w:rFonts w:ascii="Times New Roman" w:hAnsi="Times New Roman"/>
          <w:sz w:val="28"/>
          <w:szCs w:val="28"/>
        </w:rPr>
        <w:t>- заседание Президиума Регионального совета руководителей депутатских объединений Партии  «ЕДИНАЯ РОССИЯ»;</w:t>
      </w:r>
    </w:p>
    <w:p w:rsidR="005A5F9D" w:rsidRPr="00A41F9E" w:rsidRDefault="005A5F9D" w:rsidP="0007138F">
      <w:pPr>
        <w:spacing w:after="0" w:line="240" w:lineRule="auto"/>
        <w:ind w:firstLine="708"/>
        <w:jc w:val="both"/>
        <w:rPr>
          <w:rFonts w:ascii="Times New Roman" w:hAnsi="Times New Roman"/>
          <w:sz w:val="28"/>
          <w:szCs w:val="28"/>
        </w:rPr>
      </w:pPr>
      <w:r w:rsidRPr="00A41F9E">
        <w:rPr>
          <w:rFonts w:ascii="Times New Roman" w:hAnsi="Times New Roman"/>
          <w:sz w:val="28"/>
          <w:szCs w:val="28"/>
        </w:rPr>
        <w:t xml:space="preserve">- </w:t>
      </w:r>
      <w:r w:rsidRPr="00A41F9E">
        <w:rPr>
          <w:rFonts w:ascii="Times New Roman" w:hAnsi="Times New Roman"/>
          <w:sz w:val="28"/>
          <w:szCs w:val="28"/>
          <w:lang w:val="en-US"/>
        </w:rPr>
        <w:t>XIV</w:t>
      </w:r>
      <w:r w:rsidRPr="00A41F9E">
        <w:rPr>
          <w:rFonts w:ascii="Times New Roman" w:hAnsi="Times New Roman"/>
          <w:sz w:val="28"/>
          <w:szCs w:val="28"/>
        </w:rPr>
        <w:t xml:space="preserve"> общее собрание Совета молодых депутатов Краснодарского края;</w:t>
      </w:r>
    </w:p>
    <w:p w:rsidR="005A5F9D" w:rsidRPr="00A41F9E" w:rsidRDefault="005A5F9D" w:rsidP="0007138F">
      <w:pPr>
        <w:spacing w:after="0" w:line="240" w:lineRule="auto"/>
        <w:ind w:firstLine="708"/>
        <w:jc w:val="both"/>
        <w:rPr>
          <w:rFonts w:ascii="Times New Roman" w:hAnsi="Times New Roman"/>
          <w:sz w:val="28"/>
          <w:szCs w:val="28"/>
        </w:rPr>
      </w:pPr>
      <w:r w:rsidRPr="00A41F9E">
        <w:rPr>
          <w:rFonts w:ascii="Times New Roman" w:hAnsi="Times New Roman"/>
          <w:sz w:val="28"/>
          <w:szCs w:val="28"/>
        </w:rPr>
        <w:t>- семинар для председателей представительных органов городских округов и муниципальных районов Краснодарского края;</w:t>
      </w:r>
    </w:p>
    <w:p w:rsidR="005A5F9D" w:rsidRPr="00A41F9E" w:rsidRDefault="005A5F9D" w:rsidP="0007138F">
      <w:pPr>
        <w:spacing w:after="0" w:line="240" w:lineRule="auto"/>
        <w:ind w:firstLine="708"/>
        <w:jc w:val="both"/>
        <w:rPr>
          <w:rFonts w:ascii="Times New Roman" w:hAnsi="Times New Roman"/>
          <w:sz w:val="28"/>
          <w:szCs w:val="28"/>
        </w:rPr>
      </w:pPr>
      <w:r w:rsidRPr="00A41F9E">
        <w:rPr>
          <w:rFonts w:ascii="Times New Roman" w:hAnsi="Times New Roman"/>
          <w:sz w:val="28"/>
          <w:szCs w:val="28"/>
        </w:rPr>
        <w:t xml:space="preserve">- </w:t>
      </w:r>
      <w:r w:rsidRPr="00A41F9E">
        <w:rPr>
          <w:rFonts w:ascii="Times New Roman" w:hAnsi="Times New Roman"/>
          <w:sz w:val="28"/>
          <w:szCs w:val="28"/>
          <w:lang w:val="en-US"/>
        </w:rPr>
        <w:t>XXXI</w:t>
      </w:r>
      <w:r w:rsidRPr="00A41F9E">
        <w:rPr>
          <w:rFonts w:ascii="Times New Roman" w:hAnsi="Times New Roman"/>
          <w:sz w:val="28"/>
          <w:szCs w:val="28"/>
        </w:rPr>
        <w:t xml:space="preserve"> Конференция Краснодарского регионального отделения ВПП «ЕДИНАЯ РОССИЯ».</w:t>
      </w:r>
    </w:p>
    <w:p w:rsidR="005A5F9D" w:rsidRPr="00AF65F9" w:rsidRDefault="005A5F9D" w:rsidP="00AE4092">
      <w:pPr>
        <w:spacing w:after="0" w:line="240" w:lineRule="auto"/>
        <w:ind w:firstLine="709"/>
        <w:jc w:val="both"/>
        <w:rPr>
          <w:rFonts w:ascii="Times New Roman" w:hAnsi="Times New Roman"/>
          <w:sz w:val="28"/>
          <w:szCs w:val="28"/>
        </w:rPr>
      </w:pPr>
      <w:r w:rsidRPr="00AF65F9">
        <w:rPr>
          <w:rFonts w:ascii="Times New Roman" w:hAnsi="Times New Roman"/>
          <w:sz w:val="28"/>
          <w:szCs w:val="28"/>
        </w:rPr>
        <w:t>В 2019 году депутаты Районного Совета активно работали в  постоянных комиссиях, рабочих группах, в работе Совета руководителей при главе района, принимали участие в «круглых столах», публичных слушаниях и других мероприятиях, проводимых Советом и администрацией муниципального образования по важнейшим вопросам жизни региона, выполнение которых будет способствовать развитию различных сфер социально-экономической жизни района:</w:t>
      </w:r>
    </w:p>
    <w:p w:rsidR="005A5F9D" w:rsidRPr="00AF65F9" w:rsidRDefault="005A5F9D" w:rsidP="00AE4092">
      <w:pPr>
        <w:spacing w:after="0" w:line="240" w:lineRule="auto"/>
        <w:ind w:firstLine="709"/>
        <w:jc w:val="both"/>
        <w:rPr>
          <w:rFonts w:ascii="Times New Roman" w:hAnsi="Times New Roman"/>
          <w:sz w:val="28"/>
          <w:szCs w:val="28"/>
        </w:rPr>
      </w:pPr>
      <w:r w:rsidRPr="00AF65F9">
        <w:rPr>
          <w:rFonts w:ascii="Times New Roman" w:hAnsi="Times New Roman"/>
          <w:sz w:val="28"/>
          <w:szCs w:val="28"/>
        </w:rPr>
        <w:t>- открытые сессии Советов поселений;</w:t>
      </w:r>
    </w:p>
    <w:p w:rsidR="005A5F9D" w:rsidRPr="00AF65F9" w:rsidRDefault="005A5F9D" w:rsidP="00AE4092">
      <w:pPr>
        <w:spacing w:after="0" w:line="240" w:lineRule="auto"/>
        <w:ind w:firstLine="709"/>
        <w:jc w:val="both"/>
        <w:rPr>
          <w:rFonts w:ascii="Times New Roman" w:hAnsi="Times New Roman"/>
          <w:sz w:val="28"/>
          <w:szCs w:val="28"/>
        </w:rPr>
      </w:pPr>
      <w:r w:rsidRPr="00AF65F9">
        <w:rPr>
          <w:rFonts w:ascii="Times New Roman" w:hAnsi="Times New Roman"/>
          <w:sz w:val="28"/>
          <w:szCs w:val="28"/>
        </w:rPr>
        <w:t>- открытие Воронежского переезда с участием администрации Краснодарского края;</w:t>
      </w:r>
    </w:p>
    <w:p w:rsidR="005A5F9D" w:rsidRPr="00AF65F9" w:rsidRDefault="005A5F9D" w:rsidP="00AE4092">
      <w:pPr>
        <w:spacing w:after="0" w:line="240" w:lineRule="auto"/>
        <w:ind w:firstLine="709"/>
        <w:jc w:val="both"/>
        <w:rPr>
          <w:rFonts w:ascii="Times New Roman" w:hAnsi="Times New Roman"/>
          <w:sz w:val="28"/>
          <w:szCs w:val="28"/>
        </w:rPr>
      </w:pPr>
      <w:r w:rsidRPr="00AF65F9">
        <w:rPr>
          <w:rFonts w:ascii="Times New Roman" w:hAnsi="Times New Roman"/>
          <w:sz w:val="28"/>
          <w:szCs w:val="28"/>
        </w:rPr>
        <w:t>- крестный ход по Усть-Лабинскому Благочинию;</w:t>
      </w:r>
    </w:p>
    <w:p w:rsidR="005A5F9D" w:rsidRPr="00AF65F9" w:rsidRDefault="005A5F9D" w:rsidP="004A2727">
      <w:pPr>
        <w:spacing w:after="0" w:line="240" w:lineRule="auto"/>
        <w:ind w:firstLine="709"/>
        <w:jc w:val="both"/>
        <w:rPr>
          <w:rFonts w:ascii="Times New Roman" w:hAnsi="Times New Roman"/>
          <w:sz w:val="28"/>
          <w:szCs w:val="28"/>
        </w:rPr>
      </w:pPr>
      <w:r w:rsidRPr="00AF65F9">
        <w:rPr>
          <w:rFonts w:ascii="Times New Roman" w:hAnsi="Times New Roman"/>
          <w:sz w:val="28"/>
          <w:szCs w:val="28"/>
        </w:rPr>
        <w:t>- закладка новой аллеи- аллея Победителей, приуроченной к 75-летию Великой Победы в г. Усть-Лабинске;</w:t>
      </w:r>
    </w:p>
    <w:p w:rsidR="005A5F9D" w:rsidRPr="00AF65F9" w:rsidRDefault="005A5F9D" w:rsidP="004A2727">
      <w:pPr>
        <w:spacing w:after="0" w:line="240" w:lineRule="auto"/>
        <w:ind w:firstLine="709"/>
        <w:jc w:val="both"/>
        <w:rPr>
          <w:rFonts w:ascii="Times New Roman" w:hAnsi="Times New Roman"/>
          <w:sz w:val="28"/>
          <w:szCs w:val="28"/>
        </w:rPr>
      </w:pPr>
      <w:r>
        <w:rPr>
          <w:rFonts w:ascii="Times New Roman" w:hAnsi="Times New Roman"/>
          <w:sz w:val="28"/>
          <w:szCs w:val="28"/>
        </w:rPr>
        <w:t>- мероприятие посвященное</w:t>
      </w:r>
      <w:r w:rsidRPr="00AF65F9">
        <w:rPr>
          <w:rFonts w:ascii="Times New Roman" w:hAnsi="Times New Roman"/>
          <w:sz w:val="28"/>
          <w:szCs w:val="28"/>
        </w:rPr>
        <w:t xml:space="preserve"> 75-летию Освобождения концлагерей;</w:t>
      </w:r>
    </w:p>
    <w:p w:rsidR="005A5F9D" w:rsidRPr="00AF65F9" w:rsidRDefault="005A5F9D" w:rsidP="004A2727">
      <w:pPr>
        <w:spacing w:after="0" w:line="240" w:lineRule="auto"/>
        <w:ind w:firstLine="709"/>
        <w:jc w:val="both"/>
        <w:rPr>
          <w:rFonts w:ascii="Times New Roman" w:hAnsi="Times New Roman"/>
          <w:sz w:val="28"/>
          <w:szCs w:val="28"/>
        </w:rPr>
      </w:pPr>
      <w:r w:rsidRPr="00AF65F9">
        <w:rPr>
          <w:rFonts w:ascii="Times New Roman" w:hAnsi="Times New Roman"/>
          <w:sz w:val="28"/>
          <w:szCs w:val="28"/>
        </w:rPr>
        <w:t xml:space="preserve">- ежегодное августовское совещание; </w:t>
      </w:r>
    </w:p>
    <w:p w:rsidR="005A5F9D" w:rsidRPr="00AF65F9" w:rsidRDefault="005A5F9D" w:rsidP="004A2727">
      <w:pPr>
        <w:spacing w:after="0" w:line="240" w:lineRule="auto"/>
        <w:ind w:firstLine="709"/>
        <w:jc w:val="both"/>
        <w:rPr>
          <w:rFonts w:ascii="Times New Roman" w:hAnsi="Times New Roman"/>
          <w:sz w:val="28"/>
          <w:szCs w:val="28"/>
        </w:rPr>
      </w:pPr>
      <w:r w:rsidRPr="00AF65F9">
        <w:rPr>
          <w:rFonts w:ascii="Times New Roman" w:hAnsi="Times New Roman"/>
          <w:sz w:val="28"/>
          <w:szCs w:val="28"/>
        </w:rPr>
        <w:t>- заседания по проектной деятельности;</w:t>
      </w:r>
    </w:p>
    <w:p w:rsidR="005A5F9D" w:rsidRPr="00AF65F9" w:rsidRDefault="005A5F9D" w:rsidP="004A2727">
      <w:pPr>
        <w:spacing w:after="0" w:line="240" w:lineRule="auto"/>
        <w:ind w:firstLine="709"/>
        <w:jc w:val="both"/>
        <w:rPr>
          <w:rFonts w:ascii="Times New Roman" w:hAnsi="Times New Roman"/>
          <w:sz w:val="28"/>
          <w:szCs w:val="28"/>
        </w:rPr>
      </w:pPr>
      <w:r w:rsidRPr="00AF65F9">
        <w:rPr>
          <w:rFonts w:ascii="Times New Roman" w:hAnsi="Times New Roman"/>
          <w:sz w:val="28"/>
          <w:szCs w:val="28"/>
        </w:rPr>
        <w:t>- в работе комиссии по противодействию незаконному обороту промышленной продукции в Усть-Лабинском районе и другие.</w:t>
      </w:r>
    </w:p>
    <w:p w:rsidR="005A5F9D" w:rsidRDefault="005A5F9D" w:rsidP="004A2727">
      <w:pPr>
        <w:spacing w:after="0" w:line="240" w:lineRule="auto"/>
        <w:ind w:firstLine="709"/>
        <w:jc w:val="both"/>
        <w:rPr>
          <w:rFonts w:ascii="Times New Roman" w:hAnsi="Times New Roman"/>
          <w:sz w:val="28"/>
          <w:szCs w:val="28"/>
        </w:rPr>
      </w:pPr>
      <w:r w:rsidRPr="00AF65F9">
        <w:rPr>
          <w:rFonts w:ascii="Times New Roman" w:hAnsi="Times New Roman"/>
          <w:sz w:val="28"/>
          <w:szCs w:val="28"/>
        </w:rPr>
        <w:t>Новшеством в депутатской деятельности стало участие в</w:t>
      </w:r>
      <w:r>
        <w:rPr>
          <w:rFonts w:ascii="Times New Roman" w:hAnsi="Times New Roman"/>
          <w:sz w:val="28"/>
          <w:szCs w:val="28"/>
        </w:rPr>
        <w:t>о</w:t>
      </w:r>
      <w:r w:rsidRPr="00AF65F9">
        <w:rPr>
          <w:rFonts w:ascii="Times New Roman" w:hAnsi="Times New Roman"/>
          <w:sz w:val="28"/>
          <w:szCs w:val="28"/>
        </w:rPr>
        <w:t xml:space="preserve"> </w:t>
      </w:r>
      <w:r>
        <w:rPr>
          <w:rFonts w:ascii="Times New Roman" w:hAnsi="Times New Roman"/>
          <w:sz w:val="28"/>
          <w:szCs w:val="28"/>
        </w:rPr>
        <w:t>Всероссийской акции «Единый день сдачи ЕГЭ родителями»</w:t>
      </w:r>
    </w:p>
    <w:p w:rsidR="005A5F9D" w:rsidRPr="00380F32" w:rsidRDefault="005A5F9D" w:rsidP="00380F32">
      <w:pPr>
        <w:suppressAutoHyphens/>
        <w:spacing w:after="0" w:line="240" w:lineRule="auto"/>
        <w:ind w:firstLine="708"/>
        <w:jc w:val="both"/>
        <w:rPr>
          <w:rFonts w:ascii="Times New Roman" w:hAnsi="Times New Roman"/>
          <w:sz w:val="28"/>
          <w:szCs w:val="28"/>
        </w:rPr>
      </w:pPr>
      <w:r w:rsidRPr="00380F32">
        <w:rPr>
          <w:rFonts w:ascii="Times New Roman" w:hAnsi="Times New Roman"/>
          <w:sz w:val="28"/>
          <w:szCs w:val="28"/>
        </w:rPr>
        <w:t>Депутаты приняли активное участие в работе комиссии по подведению итогов конкурса на звание «Лучший орган</w:t>
      </w:r>
      <w:r>
        <w:rPr>
          <w:rFonts w:ascii="Times New Roman" w:hAnsi="Times New Roman"/>
          <w:sz w:val="28"/>
          <w:szCs w:val="28"/>
        </w:rPr>
        <w:t xml:space="preserve"> </w:t>
      </w:r>
      <w:r w:rsidRPr="00380F32">
        <w:rPr>
          <w:rFonts w:ascii="Times New Roman" w:hAnsi="Times New Roman"/>
          <w:sz w:val="28"/>
          <w:szCs w:val="28"/>
        </w:rPr>
        <w:t>территориального общественного самоуправления» на территории муниципального образования Усть-Лабинский район</w:t>
      </w:r>
      <w:r>
        <w:rPr>
          <w:rFonts w:ascii="Times New Roman" w:hAnsi="Times New Roman"/>
          <w:sz w:val="28"/>
          <w:szCs w:val="28"/>
        </w:rPr>
        <w:t>.</w:t>
      </w:r>
    </w:p>
    <w:p w:rsidR="005A5F9D" w:rsidRPr="00F43CBE" w:rsidRDefault="005A5F9D" w:rsidP="00D33A11">
      <w:pPr>
        <w:autoSpaceDE w:val="0"/>
        <w:autoSpaceDN w:val="0"/>
        <w:adjustRightInd w:val="0"/>
        <w:spacing w:after="0" w:line="240" w:lineRule="auto"/>
        <w:ind w:firstLine="709"/>
        <w:jc w:val="both"/>
        <w:rPr>
          <w:rFonts w:ascii="Times New Roman" w:hAnsi="Times New Roman"/>
          <w:sz w:val="28"/>
          <w:szCs w:val="28"/>
        </w:rPr>
      </w:pPr>
      <w:r w:rsidRPr="00F43CBE">
        <w:rPr>
          <w:rFonts w:ascii="Times New Roman" w:hAnsi="Times New Roman"/>
          <w:sz w:val="28"/>
          <w:szCs w:val="28"/>
        </w:rPr>
        <w:t>Все депутаты приняли активное участие в ежегодной благотворительной новогодне</w:t>
      </w:r>
      <w:r>
        <w:rPr>
          <w:rFonts w:ascii="Times New Roman" w:hAnsi="Times New Roman"/>
          <w:sz w:val="28"/>
          <w:szCs w:val="28"/>
        </w:rPr>
        <w:t>й акции «Елка желаний», подарив</w:t>
      </w:r>
      <w:r w:rsidRPr="00F43CBE">
        <w:rPr>
          <w:rFonts w:ascii="Times New Roman" w:hAnsi="Times New Roman"/>
          <w:sz w:val="28"/>
          <w:szCs w:val="28"/>
        </w:rPr>
        <w:t xml:space="preserve"> подарки к празднику детям, оказавшимся в трудной жизненной ситуации. </w:t>
      </w:r>
      <w:r>
        <w:rPr>
          <w:rFonts w:ascii="Times New Roman" w:hAnsi="Times New Roman"/>
          <w:sz w:val="28"/>
          <w:szCs w:val="28"/>
        </w:rPr>
        <w:t xml:space="preserve"> </w:t>
      </w:r>
    </w:p>
    <w:p w:rsidR="005A5F9D" w:rsidRDefault="005A5F9D" w:rsidP="004A2727">
      <w:pPr>
        <w:autoSpaceDE w:val="0"/>
        <w:autoSpaceDN w:val="0"/>
        <w:adjustRightInd w:val="0"/>
        <w:spacing w:after="0" w:line="240" w:lineRule="auto"/>
        <w:ind w:firstLine="708"/>
        <w:jc w:val="both"/>
        <w:rPr>
          <w:rFonts w:ascii="Times New Roman" w:hAnsi="Times New Roman"/>
          <w:sz w:val="28"/>
          <w:szCs w:val="28"/>
          <w:lang w:eastAsia="ru-RU"/>
        </w:rPr>
      </w:pPr>
      <w:r w:rsidRPr="00F43CBE">
        <w:rPr>
          <w:rFonts w:ascii="Times New Roman" w:hAnsi="Times New Roman"/>
          <w:sz w:val="28"/>
          <w:szCs w:val="28"/>
          <w:lang w:eastAsia="ru-RU"/>
        </w:rPr>
        <w:t>Деятельность Районного Совета обеспечивает сектор в количестве двух человек. В течение отчетного периода аппаратом проводилось юридическое сопровождение нормативных правовых актов. Обеспечено протокольное сопровождение и оформление мероприятий (заседания Районного Совета, заседания комиссий, заседания депутатской фракции).</w:t>
      </w:r>
    </w:p>
    <w:p w:rsidR="005A5F9D" w:rsidRPr="00522630" w:rsidRDefault="005A5F9D" w:rsidP="004A2727">
      <w:pPr>
        <w:autoSpaceDE w:val="0"/>
        <w:autoSpaceDN w:val="0"/>
        <w:adjustRightInd w:val="0"/>
        <w:spacing w:after="0" w:line="240" w:lineRule="auto"/>
        <w:ind w:firstLine="708"/>
        <w:jc w:val="both"/>
        <w:rPr>
          <w:rFonts w:ascii="Times New Roman" w:hAnsi="Times New Roman"/>
          <w:sz w:val="28"/>
          <w:szCs w:val="28"/>
          <w:lang w:eastAsia="ru-RU"/>
        </w:rPr>
      </w:pPr>
      <w:r w:rsidRPr="00AF65F9">
        <w:rPr>
          <w:rFonts w:ascii="Times New Roman" w:hAnsi="Times New Roman"/>
          <w:sz w:val="28"/>
          <w:szCs w:val="28"/>
        </w:rPr>
        <w:t>В 2019 году на сайте Районного Совета регулярно размещалась информация о работе депутатов, сопровождаемая фоторепортажами.</w:t>
      </w:r>
    </w:p>
    <w:p w:rsidR="005A5F9D" w:rsidRPr="00F43CBE" w:rsidRDefault="005A5F9D" w:rsidP="00AE4092">
      <w:pPr>
        <w:spacing w:after="0" w:line="240" w:lineRule="auto"/>
        <w:ind w:firstLine="709"/>
        <w:jc w:val="both"/>
        <w:rPr>
          <w:rFonts w:ascii="Times New Roman" w:hAnsi="Times New Roman"/>
          <w:sz w:val="28"/>
          <w:szCs w:val="28"/>
        </w:rPr>
      </w:pPr>
      <w:r w:rsidRPr="00F43CBE">
        <w:rPr>
          <w:rFonts w:ascii="Times New Roman" w:hAnsi="Times New Roman"/>
          <w:sz w:val="28"/>
          <w:szCs w:val="28"/>
        </w:rPr>
        <w:t>Извещение граждан о предстоящей сессии осуществлялось через опубликование объявлений о проведен</w:t>
      </w:r>
      <w:r>
        <w:rPr>
          <w:rFonts w:ascii="Times New Roman" w:hAnsi="Times New Roman"/>
          <w:sz w:val="28"/>
          <w:szCs w:val="28"/>
        </w:rPr>
        <w:t>ии сессий на страницах районной</w:t>
      </w:r>
      <w:r w:rsidRPr="00F43CBE">
        <w:rPr>
          <w:rFonts w:ascii="Times New Roman" w:hAnsi="Times New Roman"/>
          <w:sz w:val="28"/>
          <w:szCs w:val="28"/>
        </w:rPr>
        <w:t xml:space="preserve"> газеты «Сельская новь».</w:t>
      </w:r>
      <w:r w:rsidRPr="00522630">
        <w:t xml:space="preserve"> </w:t>
      </w:r>
      <w:r>
        <w:t xml:space="preserve"> </w:t>
      </w:r>
    </w:p>
    <w:p w:rsidR="005A5F9D" w:rsidRPr="00F43CBE" w:rsidRDefault="005A5F9D" w:rsidP="00AE4092">
      <w:pPr>
        <w:spacing w:after="0" w:line="240" w:lineRule="auto"/>
        <w:ind w:firstLine="709"/>
        <w:jc w:val="both"/>
        <w:rPr>
          <w:rFonts w:ascii="Times New Roman" w:hAnsi="Times New Roman"/>
          <w:sz w:val="28"/>
          <w:szCs w:val="28"/>
        </w:rPr>
      </w:pPr>
      <w:r w:rsidRPr="00F43CBE">
        <w:rPr>
          <w:rFonts w:ascii="Times New Roman" w:hAnsi="Times New Roman"/>
          <w:sz w:val="28"/>
          <w:szCs w:val="28"/>
        </w:rPr>
        <w:t>Доведение до сведения населения района решений, принимаемых на сессиях Районного Совета, и нормативных правовых актов осуществляется путём их официального опублико</w:t>
      </w:r>
      <w:r>
        <w:rPr>
          <w:rFonts w:ascii="Times New Roman" w:hAnsi="Times New Roman"/>
          <w:sz w:val="28"/>
          <w:szCs w:val="28"/>
        </w:rPr>
        <w:t>вания в газете «Сельская новь», на</w:t>
      </w:r>
      <w:r w:rsidRPr="00F43CBE">
        <w:rPr>
          <w:rFonts w:ascii="Times New Roman" w:hAnsi="Times New Roman"/>
          <w:sz w:val="28"/>
          <w:szCs w:val="28"/>
        </w:rPr>
        <w:t xml:space="preserve"> оф</w:t>
      </w:r>
      <w:r>
        <w:rPr>
          <w:rFonts w:ascii="Times New Roman" w:hAnsi="Times New Roman"/>
          <w:sz w:val="28"/>
          <w:szCs w:val="28"/>
        </w:rPr>
        <w:t>ициальном сайте администрации муниципального образования</w:t>
      </w:r>
      <w:r w:rsidRPr="00F43CBE">
        <w:rPr>
          <w:rFonts w:ascii="Times New Roman" w:hAnsi="Times New Roman"/>
          <w:sz w:val="28"/>
          <w:szCs w:val="28"/>
        </w:rPr>
        <w:t xml:space="preserve"> Усть-Лабинский район </w:t>
      </w:r>
      <w:hyperlink r:id="rId5" w:history="1">
        <w:r w:rsidRPr="00F43CBE">
          <w:rPr>
            <w:rStyle w:val="Hyperlink"/>
            <w:rFonts w:ascii="Times New Roman" w:hAnsi="Times New Roman"/>
            <w:b/>
            <w:i/>
            <w:sz w:val="28"/>
            <w:szCs w:val="28"/>
          </w:rPr>
          <w:t>www.adminustlabinsk.ru</w:t>
        </w:r>
      </w:hyperlink>
      <w:r>
        <w:rPr>
          <w:rFonts w:ascii="Times New Roman" w:hAnsi="Times New Roman"/>
          <w:b/>
          <w:i/>
          <w:sz w:val="28"/>
          <w:szCs w:val="28"/>
        </w:rPr>
        <w:t xml:space="preserve"> </w:t>
      </w:r>
    </w:p>
    <w:p w:rsidR="005A5F9D" w:rsidRPr="00F43CBE" w:rsidRDefault="005A5F9D" w:rsidP="00AE4092">
      <w:pPr>
        <w:pStyle w:val="Pa2"/>
        <w:spacing w:line="240" w:lineRule="auto"/>
        <w:ind w:firstLine="709"/>
        <w:jc w:val="both"/>
        <w:rPr>
          <w:rFonts w:ascii="Times New Roman" w:hAnsi="Times New Roman"/>
          <w:color w:val="000000"/>
          <w:sz w:val="28"/>
          <w:szCs w:val="28"/>
        </w:rPr>
      </w:pPr>
      <w:r w:rsidRPr="00F43CBE">
        <w:rPr>
          <w:rStyle w:val="A4"/>
          <w:rFonts w:ascii="Times New Roman" w:hAnsi="Times New Roman"/>
          <w:bCs/>
          <w:sz w:val="28"/>
          <w:szCs w:val="28"/>
        </w:rPr>
        <w:t>В целом,</w:t>
      </w:r>
      <w:r w:rsidRPr="00F43CBE">
        <w:rPr>
          <w:rStyle w:val="A4"/>
          <w:rFonts w:ascii="Times New Roman" w:hAnsi="Times New Roman"/>
          <w:b/>
          <w:bCs/>
          <w:sz w:val="28"/>
          <w:szCs w:val="28"/>
        </w:rPr>
        <w:t xml:space="preserve"> </w:t>
      </w:r>
      <w:r w:rsidRPr="00F43CBE">
        <w:rPr>
          <w:rStyle w:val="A4"/>
          <w:rFonts w:ascii="Times New Roman" w:hAnsi="Times New Roman"/>
          <w:sz w:val="28"/>
          <w:szCs w:val="28"/>
        </w:rPr>
        <w:t xml:space="preserve">работа Совета депутатов  Усть-Лабинского района в отчетном периоде была стабильной, слаженной и плодотворной. </w:t>
      </w:r>
    </w:p>
    <w:p w:rsidR="005A5F9D" w:rsidRDefault="005A5F9D" w:rsidP="00AE4092">
      <w:pPr>
        <w:spacing w:after="0" w:line="240" w:lineRule="auto"/>
        <w:ind w:firstLine="709"/>
        <w:jc w:val="both"/>
        <w:rPr>
          <w:rStyle w:val="A4"/>
          <w:rFonts w:ascii="Times New Roman" w:hAnsi="Times New Roman"/>
          <w:sz w:val="28"/>
          <w:szCs w:val="28"/>
        </w:rPr>
      </w:pPr>
      <w:r w:rsidRPr="00F43CBE">
        <w:rPr>
          <w:rStyle w:val="A4"/>
          <w:rFonts w:ascii="Times New Roman" w:hAnsi="Times New Roman"/>
          <w:sz w:val="28"/>
          <w:szCs w:val="28"/>
        </w:rPr>
        <w:t>Самым непростым, по-прежнему, остается блок нерешенных вопросов в сферах: ЖКХ, благоустройства, улучшения качества дорог. Совместная деятельность органов местного самоуправления, администрации, руководителей муниципальных предприятий будет способствовать разрешению этих и многих других проблем.</w:t>
      </w:r>
    </w:p>
    <w:p w:rsidR="005A5F9D" w:rsidRPr="00AF65F9" w:rsidRDefault="005A5F9D" w:rsidP="00522630">
      <w:pPr>
        <w:pStyle w:val="p7"/>
        <w:spacing w:before="0" w:beforeAutospacing="0" w:after="0" w:afterAutospacing="0"/>
        <w:ind w:firstLine="709"/>
        <w:jc w:val="both"/>
        <w:rPr>
          <w:sz w:val="28"/>
          <w:szCs w:val="28"/>
        </w:rPr>
      </w:pPr>
      <w:r w:rsidRPr="00AF65F9">
        <w:rPr>
          <w:sz w:val="28"/>
          <w:szCs w:val="28"/>
        </w:rPr>
        <w:t>В 2020 году районному Совету депутатов предстоит закрепить всё положительное, что было наработано в депутатской деятельности. А это значит, что необходимо требовать исполнения законодательства, которое способствует развитию бюджетной сферы, эффективному расходованию бюджетных средств, укрепляет позиции социальной защищённости наших жителей. Необходимо добиваться качественной подготовки решений, своевременно рассматривать проекты нормативно-правовых актов, реагировать на новации, усиливать внимание к вопросам социальной направленности.</w:t>
      </w:r>
    </w:p>
    <w:p w:rsidR="005A5F9D" w:rsidRPr="00AF65F9" w:rsidRDefault="005A5F9D" w:rsidP="00522630">
      <w:pPr>
        <w:pStyle w:val="p7"/>
        <w:spacing w:before="0" w:beforeAutospacing="0" w:after="0" w:afterAutospacing="0"/>
        <w:ind w:firstLine="709"/>
        <w:jc w:val="both"/>
        <w:rPr>
          <w:sz w:val="28"/>
          <w:szCs w:val="28"/>
        </w:rPr>
      </w:pPr>
      <w:r w:rsidRPr="00AF65F9">
        <w:rPr>
          <w:sz w:val="28"/>
          <w:szCs w:val="28"/>
        </w:rPr>
        <w:t>В 2020 году намечается проведение встреч с трудовыми коллективами и жителями поселений муниципальных образований района, целью которых станет изучение проблемных вопросов, высказанных населением района, работниками трудовых коллективов в части реализации полномочий, принимать по ним своевременные действия и намечать пути их решения.</w:t>
      </w:r>
    </w:p>
    <w:p w:rsidR="005A5F9D" w:rsidRDefault="005A5F9D" w:rsidP="00522630">
      <w:pPr>
        <w:pStyle w:val="p7"/>
        <w:spacing w:before="0" w:beforeAutospacing="0" w:after="0" w:afterAutospacing="0"/>
        <w:ind w:firstLine="709"/>
        <w:jc w:val="both"/>
        <w:rPr>
          <w:sz w:val="28"/>
          <w:szCs w:val="28"/>
        </w:rPr>
      </w:pPr>
      <w:r>
        <w:rPr>
          <w:sz w:val="28"/>
          <w:szCs w:val="28"/>
        </w:rPr>
        <w:t>Все намеченные цели мы можем реализовать, если объединим наши усилия ради нашего района. Успехи района – это результат совместной и серьезной работы, включая все совместные ресурсы и резервы</w:t>
      </w:r>
    </w:p>
    <w:p w:rsidR="005A5F9D" w:rsidRPr="00AF65F9" w:rsidRDefault="005A5F9D" w:rsidP="007F1E7A">
      <w:pPr>
        <w:spacing w:after="0" w:line="240" w:lineRule="auto"/>
        <w:ind w:firstLine="708"/>
        <w:jc w:val="both"/>
        <w:rPr>
          <w:rStyle w:val="A4"/>
          <w:rFonts w:ascii="Times New Roman" w:hAnsi="Times New Roman"/>
          <w:color w:val="auto"/>
          <w:sz w:val="28"/>
          <w:szCs w:val="28"/>
        </w:rPr>
      </w:pPr>
      <w:r>
        <w:rPr>
          <w:rFonts w:ascii="Times New Roman" w:hAnsi="Times New Roman"/>
          <w:sz w:val="28"/>
          <w:szCs w:val="28"/>
          <w:lang w:eastAsia="ru-RU"/>
        </w:rPr>
        <w:t>В заключение хочу поблагодарить всех депутатов, работников  администрации района, глав поселений, руководителей организаций за сотрудничество.</w:t>
      </w:r>
    </w:p>
    <w:p w:rsidR="005A5F9D" w:rsidRDefault="005A5F9D" w:rsidP="00522630">
      <w:pPr>
        <w:pStyle w:val="p7"/>
        <w:spacing w:before="0" w:beforeAutospacing="0" w:after="0" w:afterAutospacing="0"/>
        <w:ind w:firstLine="709"/>
        <w:jc w:val="both"/>
        <w:rPr>
          <w:sz w:val="28"/>
          <w:szCs w:val="28"/>
        </w:rPr>
      </w:pPr>
    </w:p>
    <w:p w:rsidR="005A5F9D" w:rsidRDefault="005A5F9D" w:rsidP="00522630">
      <w:pPr>
        <w:pStyle w:val="p7"/>
        <w:spacing w:before="0" w:beforeAutospacing="0" w:after="0" w:afterAutospacing="0"/>
        <w:ind w:firstLine="709"/>
        <w:jc w:val="both"/>
        <w:rPr>
          <w:sz w:val="28"/>
          <w:szCs w:val="28"/>
        </w:rPr>
      </w:pPr>
    </w:p>
    <w:p w:rsidR="005A5F9D" w:rsidRDefault="005A5F9D" w:rsidP="006E1F82">
      <w:pPr>
        <w:spacing w:after="0" w:line="240" w:lineRule="auto"/>
        <w:jc w:val="both"/>
        <w:rPr>
          <w:rFonts w:ascii="Times New Roman" w:hAnsi="Times New Roman"/>
          <w:sz w:val="28"/>
          <w:szCs w:val="28"/>
          <w:lang w:eastAsia="ru-RU"/>
        </w:rPr>
      </w:pPr>
    </w:p>
    <w:p w:rsidR="005A5F9D" w:rsidRPr="00F43CBE" w:rsidRDefault="005A5F9D" w:rsidP="006E1F82">
      <w:pPr>
        <w:spacing w:after="0" w:line="240" w:lineRule="auto"/>
        <w:jc w:val="both"/>
        <w:rPr>
          <w:rFonts w:ascii="Times New Roman" w:hAnsi="Times New Roman"/>
          <w:sz w:val="28"/>
          <w:szCs w:val="28"/>
        </w:rPr>
      </w:pPr>
      <w:r w:rsidRPr="00F43CBE">
        <w:rPr>
          <w:rFonts w:ascii="Times New Roman" w:hAnsi="Times New Roman"/>
          <w:sz w:val="28"/>
          <w:szCs w:val="28"/>
        </w:rPr>
        <w:t>Председатель Совета</w:t>
      </w:r>
    </w:p>
    <w:p w:rsidR="005A5F9D" w:rsidRPr="00F43CBE" w:rsidRDefault="005A5F9D" w:rsidP="006E1F82">
      <w:pPr>
        <w:spacing w:after="0" w:line="240" w:lineRule="auto"/>
        <w:jc w:val="both"/>
        <w:rPr>
          <w:rFonts w:ascii="Times New Roman" w:hAnsi="Times New Roman"/>
          <w:sz w:val="28"/>
          <w:szCs w:val="28"/>
        </w:rPr>
      </w:pPr>
      <w:r w:rsidRPr="00F43CBE">
        <w:rPr>
          <w:rFonts w:ascii="Times New Roman" w:hAnsi="Times New Roman"/>
          <w:sz w:val="28"/>
          <w:szCs w:val="28"/>
        </w:rPr>
        <w:t>муниципального образования</w:t>
      </w:r>
    </w:p>
    <w:p w:rsidR="005A5F9D" w:rsidRPr="00F43CBE" w:rsidRDefault="005A5F9D" w:rsidP="006E1F82">
      <w:pPr>
        <w:spacing w:after="0" w:line="240" w:lineRule="auto"/>
        <w:jc w:val="both"/>
        <w:rPr>
          <w:rFonts w:ascii="Times New Roman" w:hAnsi="Times New Roman"/>
          <w:sz w:val="28"/>
          <w:szCs w:val="28"/>
        </w:rPr>
      </w:pPr>
      <w:r w:rsidRPr="00F43CBE">
        <w:rPr>
          <w:rFonts w:ascii="Times New Roman" w:hAnsi="Times New Roman"/>
          <w:sz w:val="28"/>
          <w:szCs w:val="28"/>
        </w:rPr>
        <w:t>Усть-Лабинский район</w:t>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r>
      <w:r w:rsidRPr="00F43CBE">
        <w:rPr>
          <w:rFonts w:ascii="Times New Roman" w:hAnsi="Times New Roman"/>
          <w:sz w:val="28"/>
          <w:szCs w:val="28"/>
        </w:rPr>
        <w:tab/>
        <w:t>Б.Г. Поликин</w:t>
      </w:r>
    </w:p>
    <w:p w:rsidR="005A5F9D" w:rsidRPr="00F43CBE" w:rsidRDefault="005A5F9D" w:rsidP="006E1F82">
      <w:pPr>
        <w:rPr>
          <w:sz w:val="28"/>
          <w:szCs w:val="28"/>
        </w:rPr>
      </w:pPr>
    </w:p>
    <w:p w:rsidR="005A5F9D" w:rsidRPr="00F43CBE" w:rsidRDefault="005A5F9D" w:rsidP="005311F3">
      <w:pPr>
        <w:pStyle w:val="NoSpacing"/>
        <w:jc w:val="both"/>
        <w:rPr>
          <w:rFonts w:ascii="Times New Roman" w:hAnsi="Times New Roman"/>
          <w:sz w:val="28"/>
          <w:szCs w:val="28"/>
        </w:rPr>
      </w:pPr>
    </w:p>
    <w:sectPr w:rsidR="005A5F9D" w:rsidRPr="00F43CBE" w:rsidSect="00F0489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122F9"/>
    <w:multiLevelType w:val="hybridMultilevel"/>
    <w:tmpl w:val="EA043BF6"/>
    <w:lvl w:ilvl="0" w:tplc="8544FC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CEC"/>
    <w:rsid w:val="000250A8"/>
    <w:rsid w:val="0002746C"/>
    <w:rsid w:val="00070D44"/>
    <w:rsid w:val="0007138F"/>
    <w:rsid w:val="00080C4D"/>
    <w:rsid w:val="000A1396"/>
    <w:rsid w:val="000B53BE"/>
    <w:rsid w:val="000D5A14"/>
    <w:rsid w:val="00110A8B"/>
    <w:rsid w:val="0011639C"/>
    <w:rsid w:val="00116E04"/>
    <w:rsid w:val="00127C9D"/>
    <w:rsid w:val="00131A28"/>
    <w:rsid w:val="001542B0"/>
    <w:rsid w:val="00162637"/>
    <w:rsid w:val="0016346A"/>
    <w:rsid w:val="0017064B"/>
    <w:rsid w:val="00177E58"/>
    <w:rsid w:val="00192351"/>
    <w:rsid w:val="001A7FB4"/>
    <w:rsid w:val="001F1446"/>
    <w:rsid w:val="00212A07"/>
    <w:rsid w:val="00232A74"/>
    <w:rsid w:val="002A45AE"/>
    <w:rsid w:val="002B4F20"/>
    <w:rsid w:val="002D573A"/>
    <w:rsid w:val="002E4FFD"/>
    <w:rsid w:val="00301462"/>
    <w:rsid w:val="00305391"/>
    <w:rsid w:val="00330EBE"/>
    <w:rsid w:val="003737E0"/>
    <w:rsid w:val="00380F32"/>
    <w:rsid w:val="00392BD7"/>
    <w:rsid w:val="003F5AF5"/>
    <w:rsid w:val="004140C4"/>
    <w:rsid w:val="00423475"/>
    <w:rsid w:val="00460D46"/>
    <w:rsid w:val="004A2727"/>
    <w:rsid w:val="004E1FCB"/>
    <w:rsid w:val="004F4BBA"/>
    <w:rsid w:val="004F7886"/>
    <w:rsid w:val="00515096"/>
    <w:rsid w:val="00515C84"/>
    <w:rsid w:val="00522630"/>
    <w:rsid w:val="005311F3"/>
    <w:rsid w:val="00532FA6"/>
    <w:rsid w:val="0053362F"/>
    <w:rsid w:val="0056601E"/>
    <w:rsid w:val="00566ED3"/>
    <w:rsid w:val="00575425"/>
    <w:rsid w:val="00584FD2"/>
    <w:rsid w:val="005876B0"/>
    <w:rsid w:val="005A5F9D"/>
    <w:rsid w:val="005A6F05"/>
    <w:rsid w:val="005C2C57"/>
    <w:rsid w:val="005C54C0"/>
    <w:rsid w:val="005C67BE"/>
    <w:rsid w:val="005D2DB7"/>
    <w:rsid w:val="0060127B"/>
    <w:rsid w:val="00610CEC"/>
    <w:rsid w:val="00611A2B"/>
    <w:rsid w:val="00641ED9"/>
    <w:rsid w:val="006449AB"/>
    <w:rsid w:val="00654016"/>
    <w:rsid w:val="00655BE5"/>
    <w:rsid w:val="0065775B"/>
    <w:rsid w:val="00684C61"/>
    <w:rsid w:val="006B0717"/>
    <w:rsid w:val="006B3D66"/>
    <w:rsid w:val="006D297B"/>
    <w:rsid w:val="006D503A"/>
    <w:rsid w:val="006E1F82"/>
    <w:rsid w:val="006F210A"/>
    <w:rsid w:val="006F3D65"/>
    <w:rsid w:val="00701482"/>
    <w:rsid w:val="00717340"/>
    <w:rsid w:val="00731F18"/>
    <w:rsid w:val="007453E5"/>
    <w:rsid w:val="007871EB"/>
    <w:rsid w:val="007A227D"/>
    <w:rsid w:val="007F1E7A"/>
    <w:rsid w:val="00812D59"/>
    <w:rsid w:val="0082446B"/>
    <w:rsid w:val="00825732"/>
    <w:rsid w:val="0087211E"/>
    <w:rsid w:val="00897B90"/>
    <w:rsid w:val="008A2BF2"/>
    <w:rsid w:val="008D38A4"/>
    <w:rsid w:val="008E25D5"/>
    <w:rsid w:val="008F6603"/>
    <w:rsid w:val="009276EE"/>
    <w:rsid w:val="00931220"/>
    <w:rsid w:val="00980B07"/>
    <w:rsid w:val="00990D23"/>
    <w:rsid w:val="009974BE"/>
    <w:rsid w:val="009B3B4C"/>
    <w:rsid w:val="00A27655"/>
    <w:rsid w:val="00A30C39"/>
    <w:rsid w:val="00A41F9E"/>
    <w:rsid w:val="00A66220"/>
    <w:rsid w:val="00A909BA"/>
    <w:rsid w:val="00A93BC6"/>
    <w:rsid w:val="00AB4FCC"/>
    <w:rsid w:val="00AB5D9B"/>
    <w:rsid w:val="00AC5838"/>
    <w:rsid w:val="00AE4092"/>
    <w:rsid w:val="00AF65F9"/>
    <w:rsid w:val="00B01122"/>
    <w:rsid w:val="00B1150E"/>
    <w:rsid w:val="00B2536E"/>
    <w:rsid w:val="00B649B7"/>
    <w:rsid w:val="00B751A8"/>
    <w:rsid w:val="00B85E30"/>
    <w:rsid w:val="00B96923"/>
    <w:rsid w:val="00BA0A9D"/>
    <w:rsid w:val="00BA50EA"/>
    <w:rsid w:val="00BA5AE7"/>
    <w:rsid w:val="00BC6B53"/>
    <w:rsid w:val="00BF646E"/>
    <w:rsid w:val="00C1047D"/>
    <w:rsid w:val="00C25025"/>
    <w:rsid w:val="00C25D8F"/>
    <w:rsid w:val="00C312D7"/>
    <w:rsid w:val="00C502B8"/>
    <w:rsid w:val="00C55EDE"/>
    <w:rsid w:val="00C60F95"/>
    <w:rsid w:val="00C90E12"/>
    <w:rsid w:val="00C93A5B"/>
    <w:rsid w:val="00CB6AA6"/>
    <w:rsid w:val="00CB772D"/>
    <w:rsid w:val="00CC55C4"/>
    <w:rsid w:val="00CE048F"/>
    <w:rsid w:val="00CE16D9"/>
    <w:rsid w:val="00CE3238"/>
    <w:rsid w:val="00D328B4"/>
    <w:rsid w:val="00D33A11"/>
    <w:rsid w:val="00D33D86"/>
    <w:rsid w:val="00D666ED"/>
    <w:rsid w:val="00D727FD"/>
    <w:rsid w:val="00D81B3D"/>
    <w:rsid w:val="00D86119"/>
    <w:rsid w:val="00D92669"/>
    <w:rsid w:val="00D930C3"/>
    <w:rsid w:val="00DA6680"/>
    <w:rsid w:val="00DB429A"/>
    <w:rsid w:val="00DC2CE3"/>
    <w:rsid w:val="00DC37A8"/>
    <w:rsid w:val="00DF2EC9"/>
    <w:rsid w:val="00E00264"/>
    <w:rsid w:val="00E17468"/>
    <w:rsid w:val="00E51150"/>
    <w:rsid w:val="00E6021F"/>
    <w:rsid w:val="00E7518C"/>
    <w:rsid w:val="00EF7BD0"/>
    <w:rsid w:val="00F04896"/>
    <w:rsid w:val="00F07C5E"/>
    <w:rsid w:val="00F16913"/>
    <w:rsid w:val="00F43CBE"/>
    <w:rsid w:val="00F455DF"/>
    <w:rsid w:val="00F64E4A"/>
    <w:rsid w:val="00F70CBD"/>
    <w:rsid w:val="00FA47CB"/>
    <w:rsid w:val="00FD546A"/>
    <w:rsid w:val="00FE644F"/>
    <w:rsid w:val="00FF273A"/>
    <w:rsid w:val="00FF56F9"/>
    <w:rsid w:val="00FF5B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1A28"/>
    <w:rPr>
      <w:lang w:eastAsia="en-US"/>
    </w:rPr>
  </w:style>
  <w:style w:type="paragraph" w:styleId="NormalWeb">
    <w:name w:val="Normal (Web)"/>
    <w:basedOn w:val="Normal"/>
    <w:uiPriority w:val="99"/>
    <w:rsid w:val="00AB4FCC"/>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rsid w:val="006E1F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BF2"/>
    <w:rPr>
      <w:rFonts w:ascii="Times New Roman" w:hAnsi="Times New Roman" w:cs="Times New Roman"/>
      <w:sz w:val="2"/>
      <w:lang w:eastAsia="en-US"/>
    </w:rPr>
  </w:style>
  <w:style w:type="paragraph" w:customStyle="1" w:styleId="Pa2">
    <w:name w:val="Pa2"/>
    <w:basedOn w:val="Normal"/>
    <w:next w:val="Normal"/>
    <w:uiPriority w:val="99"/>
    <w:rsid w:val="0011639C"/>
    <w:pPr>
      <w:autoSpaceDE w:val="0"/>
      <w:autoSpaceDN w:val="0"/>
      <w:adjustRightInd w:val="0"/>
      <w:spacing w:after="0" w:line="181" w:lineRule="atLeast"/>
    </w:pPr>
    <w:rPr>
      <w:rFonts w:ascii="Arial" w:hAnsi="Arial"/>
      <w:sz w:val="24"/>
      <w:szCs w:val="24"/>
      <w:lang w:eastAsia="ru-RU"/>
    </w:rPr>
  </w:style>
  <w:style w:type="character" w:customStyle="1" w:styleId="A4">
    <w:name w:val="A4"/>
    <w:uiPriority w:val="99"/>
    <w:rsid w:val="0011639C"/>
    <w:rPr>
      <w:color w:val="000000"/>
      <w:sz w:val="16"/>
    </w:rPr>
  </w:style>
  <w:style w:type="paragraph" w:customStyle="1" w:styleId="Default">
    <w:name w:val="Default"/>
    <w:uiPriority w:val="99"/>
    <w:rsid w:val="000D5A14"/>
    <w:pPr>
      <w:autoSpaceDE w:val="0"/>
      <w:autoSpaceDN w:val="0"/>
      <w:adjustRightInd w:val="0"/>
    </w:pPr>
    <w:rPr>
      <w:rFonts w:ascii="Arial" w:hAnsi="Arial" w:cs="Arial"/>
      <w:color w:val="000000"/>
      <w:sz w:val="24"/>
      <w:szCs w:val="24"/>
    </w:rPr>
  </w:style>
  <w:style w:type="paragraph" w:customStyle="1" w:styleId="ConsNormal">
    <w:name w:val="ConsNormal"/>
    <w:uiPriority w:val="99"/>
    <w:rsid w:val="006B0717"/>
    <w:pPr>
      <w:autoSpaceDE w:val="0"/>
      <w:autoSpaceDN w:val="0"/>
      <w:adjustRightInd w:val="0"/>
      <w:ind w:firstLine="720"/>
    </w:pPr>
    <w:rPr>
      <w:rFonts w:ascii="Arial" w:hAnsi="Arial" w:cs="Arial"/>
      <w:sz w:val="20"/>
      <w:szCs w:val="20"/>
    </w:rPr>
  </w:style>
  <w:style w:type="table" w:styleId="TableGrid">
    <w:name w:val="Table Grid"/>
    <w:basedOn w:val="TableNormal"/>
    <w:uiPriority w:val="99"/>
    <w:locked/>
    <w:rsid w:val="00EF7BD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429A"/>
    <w:rPr>
      <w:rFonts w:cs="Times New Roman"/>
      <w:color w:val="0000FF"/>
      <w:u w:val="single"/>
    </w:rPr>
  </w:style>
  <w:style w:type="paragraph" w:customStyle="1" w:styleId="p7">
    <w:name w:val="p7"/>
    <w:basedOn w:val="Normal"/>
    <w:uiPriority w:val="99"/>
    <w:rsid w:val="0052263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3145020">
      <w:marLeft w:val="0"/>
      <w:marRight w:val="0"/>
      <w:marTop w:val="0"/>
      <w:marBottom w:val="0"/>
      <w:divBdr>
        <w:top w:val="none" w:sz="0" w:space="0" w:color="auto"/>
        <w:left w:val="none" w:sz="0" w:space="0" w:color="auto"/>
        <w:bottom w:val="none" w:sz="0" w:space="0" w:color="auto"/>
        <w:right w:val="none" w:sz="0" w:space="0" w:color="auto"/>
      </w:divBdr>
      <w:divsChild>
        <w:div w:id="1943145015">
          <w:marLeft w:val="0"/>
          <w:marRight w:val="0"/>
          <w:marTop w:val="0"/>
          <w:marBottom w:val="0"/>
          <w:divBdr>
            <w:top w:val="none" w:sz="0" w:space="0" w:color="auto"/>
            <w:left w:val="none" w:sz="0" w:space="0" w:color="auto"/>
            <w:bottom w:val="none" w:sz="0" w:space="0" w:color="auto"/>
            <w:right w:val="none" w:sz="0" w:space="0" w:color="auto"/>
          </w:divBdr>
        </w:div>
        <w:div w:id="1943145016">
          <w:marLeft w:val="0"/>
          <w:marRight w:val="0"/>
          <w:marTop w:val="0"/>
          <w:marBottom w:val="0"/>
          <w:divBdr>
            <w:top w:val="none" w:sz="0" w:space="0" w:color="auto"/>
            <w:left w:val="none" w:sz="0" w:space="0" w:color="auto"/>
            <w:bottom w:val="none" w:sz="0" w:space="0" w:color="auto"/>
            <w:right w:val="none" w:sz="0" w:space="0" w:color="auto"/>
          </w:divBdr>
        </w:div>
        <w:div w:id="1943145017">
          <w:marLeft w:val="0"/>
          <w:marRight w:val="0"/>
          <w:marTop w:val="0"/>
          <w:marBottom w:val="0"/>
          <w:divBdr>
            <w:top w:val="none" w:sz="0" w:space="0" w:color="auto"/>
            <w:left w:val="none" w:sz="0" w:space="0" w:color="auto"/>
            <w:bottom w:val="none" w:sz="0" w:space="0" w:color="auto"/>
            <w:right w:val="none" w:sz="0" w:space="0" w:color="auto"/>
          </w:divBdr>
        </w:div>
        <w:div w:id="1943145018">
          <w:marLeft w:val="0"/>
          <w:marRight w:val="0"/>
          <w:marTop w:val="0"/>
          <w:marBottom w:val="0"/>
          <w:divBdr>
            <w:top w:val="none" w:sz="0" w:space="0" w:color="auto"/>
            <w:left w:val="none" w:sz="0" w:space="0" w:color="auto"/>
            <w:bottom w:val="none" w:sz="0" w:space="0" w:color="auto"/>
            <w:right w:val="none" w:sz="0" w:space="0" w:color="auto"/>
          </w:divBdr>
        </w:div>
        <w:div w:id="1943145019">
          <w:marLeft w:val="0"/>
          <w:marRight w:val="0"/>
          <w:marTop w:val="0"/>
          <w:marBottom w:val="0"/>
          <w:divBdr>
            <w:top w:val="none" w:sz="0" w:space="0" w:color="auto"/>
            <w:left w:val="none" w:sz="0" w:space="0" w:color="auto"/>
            <w:bottom w:val="none" w:sz="0" w:space="0" w:color="auto"/>
            <w:right w:val="none" w:sz="0" w:space="0" w:color="auto"/>
          </w:divBdr>
        </w:div>
        <w:div w:id="1943145021">
          <w:marLeft w:val="0"/>
          <w:marRight w:val="0"/>
          <w:marTop w:val="0"/>
          <w:marBottom w:val="0"/>
          <w:divBdr>
            <w:top w:val="none" w:sz="0" w:space="0" w:color="auto"/>
            <w:left w:val="none" w:sz="0" w:space="0" w:color="auto"/>
            <w:bottom w:val="none" w:sz="0" w:space="0" w:color="auto"/>
            <w:right w:val="none" w:sz="0" w:space="0" w:color="auto"/>
          </w:divBdr>
        </w:div>
        <w:div w:id="1943145022">
          <w:marLeft w:val="0"/>
          <w:marRight w:val="0"/>
          <w:marTop w:val="0"/>
          <w:marBottom w:val="0"/>
          <w:divBdr>
            <w:top w:val="none" w:sz="0" w:space="0" w:color="auto"/>
            <w:left w:val="none" w:sz="0" w:space="0" w:color="auto"/>
            <w:bottom w:val="none" w:sz="0" w:space="0" w:color="auto"/>
            <w:right w:val="none" w:sz="0" w:space="0" w:color="auto"/>
          </w:divBdr>
        </w:div>
        <w:div w:id="1943145023">
          <w:marLeft w:val="0"/>
          <w:marRight w:val="0"/>
          <w:marTop w:val="0"/>
          <w:marBottom w:val="0"/>
          <w:divBdr>
            <w:top w:val="none" w:sz="0" w:space="0" w:color="auto"/>
            <w:left w:val="none" w:sz="0" w:space="0" w:color="auto"/>
            <w:bottom w:val="none" w:sz="0" w:space="0" w:color="auto"/>
            <w:right w:val="none" w:sz="0" w:space="0" w:color="auto"/>
          </w:divBdr>
        </w:div>
        <w:div w:id="1943145024">
          <w:marLeft w:val="0"/>
          <w:marRight w:val="0"/>
          <w:marTop w:val="0"/>
          <w:marBottom w:val="0"/>
          <w:divBdr>
            <w:top w:val="none" w:sz="0" w:space="0" w:color="auto"/>
            <w:left w:val="none" w:sz="0" w:space="0" w:color="auto"/>
            <w:bottom w:val="none" w:sz="0" w:space="0" w:color="auto"/>
            <w:right w:val="none" w:sz="0" w:space="0" w:color="auto"/>
          </w:divBdr>
        </w:div>
        <w:div w:id="1943145025">
          <w:marLeft w:val="0"/>
          <w:marRight w:val="0"/>
          <w:marTop w:val="0"/>
          <w:marBottom w:val="0"/>
          <w:divBdr>
            <w:top w:val="none" w:sz="0" w:space="0" w:color="auto"/>
            <w:left w:val="none" w:sz="0" w:space="0" w:color="auto"/>
            <w:bottom w:val="none" w:sz="0" w:space="0" w:color="auto"/>
            <w:right w:val="none" w:sz="0" w:space="0" w:color="auto"/>
          </w:divBdr>
        </w:div>
        <w:div w:id="1943145026">
          <w:marLeft w:val="0"/>
          <w:marRight w:val="0"/>
          <w:marTop w:val="0"/>
          <w:marBottom w:val="0"/>
          <w:divBdr>
            <w:top w:val="none" w:sz="0" w:space="0" w:color="auto"/>
            <w:left w:val="none" w:sz="0" w:space="0" w:color="auto"/>
            <w:bottom w:val="none" w:sz="0" w:space="0" w:color="auto"/>
            <w:right w:val="none" w:sz="0" w:space="0" w:color="auto"/>
          </w:divBdr>
        </w:div>
        <w:div w:id="1943145027">
          <w:marLeft w:val="0"/>
          <w:marRight w:val="0"/>
          <w:marTop w:val="0"/>
          <w:marBottom w:val="0"/>
          <w:divBdr>
            <w:top w:val="none" w:sz="0" w:space="0" w:color="auto"/>
            <w:left w:val="none" w:sz="0" w:space="0" w:color="auto"/>
            <w:bottom w:val="none" w:sz="0" w:space="0" w:color="auto"/>
            <w:right w:val="none" w:sz="0" w:space="0" w:color="auto"/>
          </w:divBdr>
        </w:div>
        <w:div w:id="1943145028">
          <w:marLeft w:val="0"/>
          <w:marRight w:val="0"/>
          <w:marTop w:val="0"/>
          <w:marBottom w:val="0"/>
          <w:divBdr>
            <w:top w:val="none" w:sz="0" w:space="0" w:color="auto"/>
            <w:left w:val="none" w:sz="0" w:space="0" w:color="auto"/>
            <w:bottom w:val="none" w:sz="0" w:space="0" w:color="auto"/>
            <w:right w:val="none" w:sz="0" w:space="0" w:color="auto"/>
          </w:divBdr>
        </w:div>
        <w:div w:id="1943145029">
          <w:marLeft w:val="0"/>
          <w:marRight w:val="0"/>
          <w:marTop w:val="0"/>
          <w:marBottom w:val="0"/>
          <w:divBdr>
            <w:top w:val="none" w:sz="0" w:space="0" w:color="auto"/>
            <w:left w:val="none" w:sz="0" w:space="0" w:color="auto"/>
            <w:bottom w:val="none" w:sz="0" w:space="0" w:color="auto"/>
            <w:right w:val="none" w:sz="0" w:space="0" w:color="auto"/>
          </w:divBdr>
        </w:div>
        <w:div w:id="1943145030">
          <w:marLeft w:val="0"/>
          <w:marRight w:val="0"/>
          <w:marTop w:val="0"/>
          <w:marBottom w:val="0"/>
          <w:divBdr>
            <w:top w:val="none" w:sz="0" w:space="0" w:color="auto"/>
            <w:left w:val="none" w:sz="0" w:space="0" w:color="auto"/>
            <w:bottom w:val="none" w:sz="0" w:space="0" w:color="auto"/>
            <w:right w:val="none" w:sz="0" w:space="0" w:color="auto"/>
          </w:divBdr>
        </w:div>
        <w:div w:id="1943145032">
          <w:marLeft w:val="0"/>
          <w:marRight w:val="0"/>
          <w:marTop w:val="0"/>
          <w:marBottom w:val="0"/>
          <w:divBdr>
            <w:top w:val="none" w:sz="0" w:space="0" w:color="auto"/>
            <w:left w:val="none" w:sz="0" w:space="0" w:color="auto"/>
            <w:bottom w:val="none" w:sz="0" w:space="0" w:color="auto"/>
            <w:right w:val="none" w:sz="0" w:space="0" w:color="auto"/>
          </w:divBdr>
        </w:div>
        <w:div w:id="1943145033">
          <w:marLeft w:val="0"/>
          <w:marRight w:val="0"/>
          <w:marTop w:val="0"/>
          <w:marBottom w:val="0"/>
          <w:divBdr>
            <w:top w:val="none" w:sz="0" w:space="0" w:color="auto"/>
            <w:left w:val="none" w:sz="0" w:space="0" w:color="auto"/>
            <w:bottom w:val="none" w:sz="0" w:space="0" w:color="auto"/>
            <w:right w:val="none" w:sz="0" w:space="0" w:color="auto"/>
          </w:divBdr>
        </w:div>
        <w:div w:id="1943145034">
          <w:marLeft w:val="0"/>
          <w:marRight w:val="0"/>
          <w:marTop w:val="0"/>
          <w:marBottom w:val="0"/>
          <w:divBdr>
            <w:top w:val="none" w:sz="0" w:space="0" w:color="auto"/>
            <w:left w:val="none" w:sz="0" w:space="0" w:color="auto"/>
            <w:bottom w:val="none" w:sz="0" w:space="0" w:color="auto"/>
            <w:right w:val="none" w:sz="0" w:space="0" w:color="auto"/>
          </w:divBdr>
        </w:div>
        <w:div w:id="1943145035">
          <w:marLeft w:val="0"/>
          <w:marRight w:val="0"/>
          <w:marTop w:val="0"/>
          <w:marBottom w:val="0"/>
          <w:divBdr>
            <w:top w:val="none" w:sz="0" w:space="0" w:color="auto"/>
            <w:left w:val="none" w:sz="0" w:space="0" w:color="auto"/>
            <w:bottom w:val="none" w:sz="0" w:space="0" w:color="auto"/>
            <w:right w:val="none" w:sz="0" w:space="0" w:color="auto"/>
          </w:divBdr>
        </w:div>
      </w:divsChild>
    </w:div>
    <w:div w:id="1943145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nustlabin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6</Pages>
  <Words>2083</Words>
  <Characters>11878</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sektorsovet</dc:creator>
  <cp:keywords/>
  <dc:description/>
  <cp:lastModifiedBy>User</cp:lastModifiedBy>
  <cp:revision>3</cp:revision>
  <cp:lastPrinted>2020-01-15T10:48:00Z</cp:lastPrinted>
  <dcterms:created xsi:type="dcterms:W3CDTF">2020-01-15T11:17:00Z</dcterms:created>
  <dcterms:modified xsi:type="dcterms:W3CDTF">2020-01-15T11:06:00Z</dcterms:modified>
</cp:coreProperties>
</file>