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015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5"/>
        <w:gridCol w:w="3340"/>
        <w:gridCol w:w="2265"/>
        <w:gridCol w:w="4695"/>
        <w:gridCol w:w="4020"/>
      </w:tblGrid>
      <w:tr>
        <w:trPr>
          <w:trHeight w:val="510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Услуга, зона деятельности</w:t>
            </w:r>
          </w:p>
        </w:tc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>
        <w:trPr>
          <w:trHeight w:val="636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АО «Водопровод»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г. Усть-Лабинск, ул. Октябрьская, 117</w:t>
            </w:r>
          </w:p>
        </w:tc>
        <w:tc>
          <w:tcPr>
            <w:tcW w:w="4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Водоснабжение, водоотведение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Усть-Лабинское г/п,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3"/>
                <w:sz w:val="24"/>
                <w:szCs w:val="24"/>
              </w:rPr>
              <w:t>5-06-06 – приемная</w:t>
            </w:r>
            <w:r>
              <w:rPr>
                <w:rStyle w:val="Bodytext11pt24"/>
                <w:sz w:val="24"/>
                <w:szCs w:val="24"/>
              </w:rPr>
              <w:t xml:space="preserve">, 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5-06-07 – абонотдел,</w:t>
            </w:r>
          </w:p>
          <w:p>
            <w:pPr>
              <w:pStyle w:val="NoSpacing"/>
              <w:rPr>
                <w:b/>
                <w:b/>
                <w:sz w:val="24"/>
                <w:szCs w:val="24"/>
              </w:rPr>
            </w:pPr>
            <w:r>
              <w:rPr>
                <w:rStyle w:val="Bodytext11pt24"/>
                <w:b/>
                <w:sz w:val="24"/>
                <w:szCs w:val="24"/>
              </w:rPr>
              <w:t xml:space="preserve">4-45-28 диспетчерская </w:t>
            </w:r>
            <w:hyperlink r:id="rId2">
              <w:r>
                <w:rPr>
                  <w:rFonts w:cs="Times New Roman" w:ascii="Times New Roman" w:hAnsi="Times New Roman"/>
                  <w:sz w:val="24"/>
                  <w:szCs w:val="24"/>
                  <w:highlight w:val="white"/>
                </w:rPr>
                <w:t>voda235@mail.ru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</w:p>
        </w:tc>
      </w:tr>
      <w:tr>
        <w:trPr>
          <w:trHeight w:val="636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МУП «Водоканал»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г. Усть-Лабинск, ул. Октябрьская, 61</w:t>
            </w:r>
          </w:p>
        </w:tc>
        <w:tc>
          <w:tcPr>
            <w:tcW w:w="4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Водоснабжение, теплоснабжение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Ладожское, Железное, Братское, Вимовское, Ленинское, Новолабинское, Суворовское, Воронежское, Александровское, Тенгинское, Двубратское, Восточное, Кирпильское,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Некрасовское с/п</w:t>
            </w:r>
          </w:p>
        </w:tc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 xml:space="preserve">4-02-33 – директор, 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5-26-98 – абонотдел,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 xml:space="preserve">5-26-84 – </w:t>
            </w:r>
            <w:r>
              <w:rPr>
                <w:rStyle w:val="Bodytext11pt24"/>
                <w:rFonts w:eastAsia="Calibri" w:cs="Times New Roman" w:ascii="Times New Roman" w:hAnsi="Times New Roman"/>
                <w:color w:val="auto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ПТО</w:t>
            </w:r>
            <w:r>
              <w:rPr>
                <w:rStyle w:val="Bodytext11pt24"/>
                <w:sz w:val="24"/>
                <w:szCs w:val="24"/>
              </w:rPr>
              <w:t xml:space="preserve">, </w:t>
            </w:r>
          </w:p>
          <w:p>
            <w:pPr>
              <w:pStyle w:val="NoSpacing"/>
              <w:rPr>
                <w:b/>
                <w:b/>
                <w:sz w:val="24"/>
                <w:szCs w:val="24"/>
              </w:rPr>
            </w:pPr>
            <w:r>
              <w:rPr>
                <w:rStyle w:val="Bodytext11pt24"/>
                <w:b/>
                <w:sz w:val="24"/>
                <w:szCs w:val="24"/>
              </w:rPr>
              <w:t>918-69-55-950 диспетчерская</w:t>
            </w:r>
          </w:p>
          <w:p>
            <w:pPr>
              <w:pStyle w:val="NoSpacing"/>
              <w:rPr/>
            </w:pPr>
            <w:hyperlink r:id="rId3">
              <w:r>
                <w:rPr>
                  <w:rFonts w:cs="Times New Roman" w:ascii="Times New Roman" w:hAnsi="Times New Roman"/>
                  <w:sz w:val="24"/>
                  <w:szCs w:val="24"/>
                  <w:highlight w:val="white"/>
                </w:rPr>
                <w:t>mup_vodokanal_ust@mail.ru</w:t>
              </w:r>
            </w:hyperlink>
            <w:r>
              <w:rPr>
                <w:rStyle w:val="Bodytext11pt24"/>
                <w:sz w:val="24"/>
                <w:szCs w:val="24"/>
              </w:rPr>
              <w:t xml:space="preserve"> </w:t>
            </w:r>
          </w:p>
        </w:tc>
      </w:tr>
      <w:tr>
        <w:trPr>
          <w:trHeight w:val="636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3"/>
                <w:sz w:val="24"/>
                <w:szCs w:val="24"/>
              </w:rPr>
              <w:t xml:space="preserve">АО </w:t>
            </w:r>
            <w:r>
              <w:rPr>
                <w:rStyle w:val="Bodytext11pt24"/>
                <w:sz w:val="24"/>
                <w:szCs w:val="24"/>
              </w:rPr>
              <w:t>«Усть-Лабинсктеплоэнерго»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г. Усть-Лабинск, ул. Пролетарская, 6</w:t>
            </w:r>
          </w:p>
        </w:tc>
        <w:tc>
          <w:tcPr>
            <w:tcW w:w="4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rStyle w:val="Bodytext11pt23"/>
                <w:b/>
                <w:sz w:val="24"/>
                <w:szCs w:val="24"/>
                <w:u w:val="single"/>
              </w:rPr>
              <w:t>Теплоснабжение, ГВС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Усть-Лабинское г/п,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Ладожское с/п,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Двубратское с/п</w:t>
            </w:r>
          </w:p>
        </w:tc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 xml:space="preserve">4-14-44– </w:t>
            </w:r>
            <w:r>
              <w:rPr>
                <w:rStyle w:val="Bodytext11pt24"/>
                <w:sz w:val="24"/>
                <w:szCs w:val="24"/>
              </w:rPr>
              <w:t>приемная</w:t>
            </w:r>
            <w:r>
              <w:rPr>
                <w:rStyle w:val="Bodytext11pt24"/>
                <w:sz w:val="24"/>
                <w:szCs w:val="24"/>
              </w:rPr>
              <w:t xml:space="preserve">, 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3"/>
                <w:sz w:val="24"/>
                <w:szCs w:val="24"/>
              </w:rPr>
              <w:t xml:space="preserve">5-04-40 - абонотдел, </w:t>
            </w:r>
          </w:p>
          <w:p>
            <w:pPr>
              <w:pStyle w:val="NoSpacing"/>
              <w:rPr>
                <w:b/>
                <w:b/>
                <w:sz w:val="24"/>
                <w:szCs w:val="24"/>
              </w:rPr>
            </w:pPr>
            <w:r>
              <w:rPr>
                <w:rStyle w:val="Bodytext11pt23"/>
                <w:b/>
                <w:sz w:val="24"/>
                <w:szCs w:val="24"/>
              </w:rPr>
              <w:t>5-28-26 диспетчерская</w:t>
            </w:r>
          </w:p>
          <w:p>
            <w:pPr>
              <w:pStyle w:val="NoSpacing"/>
              <w:rPr/>
            </w:pPr>
            <w:hyperlink r:id="rId4">
              <w:r>
                <w:rPr>
                  <w:rFonts w:cs="Times New Roman" w:ascii="Times New Roman" w:hAnsi="Times New Roman"/>
                  <w:sz w:val="24"/>
                  <w:szCs w:val="24"/>
                  <w:highlight w:val="white"/>
                </w:rPr>
                <w:t>utesekret@mail.ru</w:t>
              </w:r>
            </w:hyperlink>
          </w:p>
        </w:tc>
      </w:tr>
      <w:tr>
        <w:trPr>
          <w:trHeight w:val="636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3"/>
                <w:sz w:val="24"/>
                <w:szCs w:val="24"/>
              </w:rPr>
              <w:t>АО «Предприятие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3"/>
                <w:sz w:val="24"/>
                <w:szCs w:val="24"/>
              </w:rPr>
              <w:t>«Усть-Лабинскрайгаз»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Усть-Лабинск, ул. Кавказская, 28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 xml:space="preserve">Газоснабжение 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pt24"/>
                <w:b w:val="false"/>
                <w:bCs w:val="false"/>
                <w:sz w:val="24"/>
                <w:szCs w:val="24"/>
                <w:u w:val="none"/>
              </w:rPr>
              <w:t>Усть-Лабинский район</w:t>
            </w:r>
          </w:p>
        </w:tc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18"/>
                <w:sz w:val="24"/>
                <w:szCs w:val="24"/>
              </w:rPr>
              <w:t>5-26-36 — приемная,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5-16-17 - ПТО</w:t>
            </w:r>
          </w:p>
          <w:p>
            <w:pPr>
              <w:pStyle w:val="NoSpacing"/>
              <w:rPr/>
            </w:pPr>
            <w:hyperlink r:id="rId5">
              <w:r>
                <w:rPr>
                  <w:rFonts w:ascii="Times New Roman" w:hAnsi="Times New Roman"/>
                  <w:sz w:val="24"/>
                  <w:szCs w:val="24"/>
                </w:rPr>
                <w:t>kurban@raigas.ru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636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АО «НЭСК-Электросети» «Усть-Лабинскэлектросеть» - филиал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Усть-Лабинск, ул. Партизанская, 60</w:t>
            </w:r>
          </w:p>
        </w:tc>
        <w:tc>
          <w:tcPr>
            <w:tcW w:w="4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b/>
                <w:sz w:val="24"/>
                <w:szCs w:val="24"/>
                <w:u w:val="single"/>
              </w:rPr>
              <w:t>Электроснабжение</w:t>
            </w:r>
            <w:r>
              <w:rPr>
                <w:rStyle w:val="Bodytext11pt24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Усть-Лабинское г/п</w:t>
            </w:r>
          </w:p>
        </w:tc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2-20-16, 5-00-14, 5-00-12</w:t>
            </w:r>
          </w:p>
          <w:p>
            <w:pPr>
              <w:pStyle w:val="NoSpacing"/>
              <w:rPr>
                <w:b/>
                <w:b/>
                <w:sz w:val="24"/>
                <w:szCs w:val="24"/>
              </w:rPr>
            </w:pPr>
            <w:r>
              <w:rPr>
                <w:rStyle w:val="Bodytext11pt24"/>
                <w:b/>
                <w:sz w:val="24"/>
                <w:szCs w:val="24"/>
              </w:rPr>
              <w:t>5-00-08 - диспетчерская</w:t>
            </w:r>
          </w:p>
          <w:p>
            <w:pPr>
              <w:pStyle w:val="NoSpacing"/>
              <w:rPr/>
            </w:pPr>
            <w:hyperlink r:id="rId6">
              <w:r>
                <w:rPr>
                  <w:rFonts w:cs="Times New Roman" w:ascii="Times New Roman" w:hAnsi="Times New Roman"/>
                  <w:sz w:val="24"/>
                  <w:szCs w:val="24"/>
                  <w:highlight w:val="white"/>
                </w:rPr>
                <w:t>ustlab-elseti@nesk-elseti.ru</w:t>
              </w:r>
            </w:hyperlink>
            <w:r>
              <w:rPr>
                <w:rStyle w:val="Bodytext11pt24"/>
                <w:sz w:val="24"/>
                <w:szCs w:val="24"/>
              </w:rPr>
              <w:t xml:space="preserve"> </w:t>
            </w:r>
          </w:p>
        </w:tc>
      </w:tr>
      <w:tr>
        <w:trPr>
          <w:trHeight w:val="636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АО «НЭСК-Электросети» «Усть-Лабинскэнергосбыт» филиал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Усть-Лабинск, ул. Базарная площадь, 49</w:t>
            </w:r>
          </w:p>
        </w:tc>
        <w:tc>
          <w:tcPr>
            <w:tcW w:w="4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b/>
                <w:sz w:val="24"/>
                <w:szCs w:val="24"/>
                <w:u w:val="single"/>
              </w:rPr>
              <w:t xml:space="preserve">Прием оплаты </w:t>
            </w:r>
            <w:r>
              <w:rPr>
                <w:rStyle w:val="Bodytext11pt24"/>
                <w:b/>
                <w:sz w:val="24"/>
                <w:szCs w:val="24"/>
                <w:u w:val="single"/>
              </w:rPr>
              <w:t>за</w:t>
            </w:r>
            <w:r>
              <w:rPr>
                <w:rStyle w:val="Bodytext11pt24"/>
                <w:b/>
                <w:sz w:val="24"/>
                <w:szCs w:val="24"/>
                <w:u w:val="single"/>
              </w:rPr>
              <w:t xml:space="preserve"> электроснабжени</w:t>
            </w:r>
            <w:r>
              <w:rPr>
                <w:rStyle w:val="Bodytext11pt24"/>
                <w:b/>
                <w:sz w:val="24"/>
                <w:szCs w:val="24"/>
                <w:u w:val="single"/>
              </w:rPr>
              <w:t>е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 xml:space="preserve">Усть-Лабинское </w:t>
            </w:r>
            <w:r>
              <w:rPr>
                <w:rStyle w:val="Bodytext11pt24"/>
                <w:sz w:val="24"/>
                <w:szCs w:val="24"/>
              </w:rPr>
              <w:t>городское поселение</w:t>
            </w:r>
          </w:p>
        </w:tc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>2-20-01</w:t>
            </w:r>
          </w:p>
          <w:p>
            <w:pPr>
              <w:pStyle w:val="NoSpacing"/>
              <w:rPr/>
            </w:pPr>
            <w:hyperlink r:id="rId7">
              <w:r>
                <w:rPr>
                  <w:rFonts w:cs="Times New Roman" w:ascii="Times New Roman" w:hAnsi="Times New Roman"/>
                  <w:sz w:val="24"/>
                  <w:szCs w:val="24"/>
                  <w:highlight w:val="white"/>
                </w:rPr>
                <w:t>ustlab-energosbyt@nesk.ru</w:t>
              </w:r>
            </w:hyperlink>
            <w:r>
              <w:rPr>
                <w:rStyle w:val="Bodytext11pt24"/>
                <w:sz w:val="24"/>
                <w:szCs w:val="24"/>
              </w:rPr>
              <w:t xml:space="preserve"> </w:t>
            </w:r>
          </w:p>
        </w:tc>
      </w:tr>
      <w:tr>
        <w:trPr>
          <w:trHeight w:val="636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8"/>
                <w:sz w:val="24"/>
                <w:szCs w:val="24"/>
                <w:lang w:val="ru-RU"/>
              </w:rPr>
              <w:t>ПАО «ТСН энерго Кубань» Усть-Лабинский филиал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г. Усть-Лабинск, 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ул. Д.Бедного</w:t>
            </w:r>
          </w:p>
        </w:tc>
        <w:tc>
          <w:tcPr>
            <w:tcW w:w="4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b/>
                <w:sz w:val="24"/>
                <w:szCs w:val="24"/>
                <w:u w:val="single"/>
              </w:rPr>
              <w:t>Прием оплаты по электроснабжению</w:t>
            </w:r>
            <w:r>
              <w:rPr>
                <w:rStyle w:val="Bodytext11pt24"/>
                <w:sz w:val="24"/>
                <w:szCs w:val="24"/>
              </w:rPr>
              <w:t xml:space="preserve"> </w:t>
            </w:r>
            <w:r>
              <w:rPr>
                <w:rStyle w:val="Bodytext11pt24"/>
                <w:sz w:val="24"/>
                <w:szCs w:val="24"/>
              </w:rPr>
              <w:t xml:space="preserve">сельские поселения </w:t>
            </w:r>
            <w:r>
              <w:rPr>
                <w:rStyle w:val="Bodytext11pt24"/>
                <w:sz w:val="24"/>
                <w:szCs w:val="24"/>
              </w:rPr>
              <w:t>Усть-Лабинский район</w:t>
            </w:r>
          </w:p>
        </w:tc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  <w:lang w:val="ru-RU"/>
              </w:rPr>
            </w:pPr>
            <w:r>
              <w:rPr>
                <w:rStyle w:val="Bodytext8"/>
                <w:sz w:val="24"/>
                <w:szCs w:val="24"/>
                <w:lang w:val="ru-RU"/>
              </w:rPr>
              <w:t xml:space="preserve">4-11-18, 4-45-15, </w:t>
            </w:r>
          </w:p>
          <w:p>
            <w:pPr>
              <w:pStyle w:val="NoSpacing"/>
              <w:rPr/>
            </w:pPr>
            <w:hyperlink r:id="rId8">
              <w:r>
                <w:rPr>
                  <w:rFonts w:cs="Times New Roman" w:ascii="Times New Roman" w:hAnsi="Times New Roman"/>
                  <w:sz w:val="24"/>
                  <w:szCs w:val="24"/>
                  <w:highlight w:val="white"/>
                </w:rPr>
                <w:t>084_eneroust@kuban.tns-e.ru</w:t>
              </w:r>
            </w:hyperlink>
            <w:r>
              <w:rPr>
                <w:rStyle w:val="Bodytext11pt24"/>
                <w:sz w:val="24"/>
                <w:szCs w:val="24"/>
              </w:rPr>
              <w:t xml:space="preserve"> </w:t>
            </w:r>
          </w:p>
        </w:tc>
      </w:tr>
      <w:tr>
        <w:trPr>
          <w:trHeight w:val="636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  <w:lang w:val="ru-RU"/>
              </w:rPr>
            </w:pPr>
            <w:r>
              <w:rPr>
                <w:rStyle w:val="Bodytext8"/>
                <w:sz w:val="24"/>
                <w:szCs w:val="24"/>
                <w:lang w:val="ru-RU"/>
              </w:rPr>
              <w:t xml:space="preserve">ПАО «Россети Кубань» </w:t>
            </w:r>
          </w:p>
          <w:p>
            <w:pPr>
              <w:pStyle w:val="NoSpacing"/>
              <w:rPr>
                <w:sz w:val="24"/>
                <w:szCs w:val="24"/>
                <w:lang w:val="ru-RU"/>
              </w:rPr>
            </w:pPr>
            <w:r>
              <w:rPr>
                <w:rStyle w:val="Bodytext8"/>
                <w:sz w:val="24"/>
                <w:szCs w:val="24"/>
                <w:lang w:val="ru-RU"/>
              </w:rPr>
              <w:t>Усть-Лабинские электрические сети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Усть-Лабинск, ул. Краснодарская, 4</w:t>
            </w:r>
          </w:p>
        </w:tc>
        <w:tc>
          <w:tcPr>
            <w:tcW w:w="4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b/>
                <w:sz w:val="24"/>
                <w:szCs w:val="24"/>
                <w:u w:val="single"/>
              </w:rPr>
              <w:t>Электроснабжение</w:t>
            </w:r>
            <w:r>
              <w:rPr>
                <w:rStyle w:val="Bodytext11pt24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sz w:val="24"/>
                <w:szCs w:val="24"/>
              </w:rPr>
              <w:t xml:space="preserve">сельские поселения </w:t>
            </w:r>
            <w:r>
              <w:rPr>
                <w:rStyle w:val="Bodytext11pt24"/>
                <w:sz w:val="24"/>
                <w:szCs w:val="24"/>
              </w:rPr>
              <w:t>Усть-Лабинский район</w:t>
            </w:r>
          </w:p>
        </w:tc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811pt"/>
                <w:sz w:val="24"/>
                <w:szCs w:val="24"/>
              </w:rPr>
              <w:t>91-3-59 – приемная, 5-11-11</w:t>
            </w:r>
          </w:p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811pt"/>
                <w:b/>
                <w:sz w:val="24"/>
                <w:szCs w:val="24"/>
              </w:rPr>
              <w:t>5-18-36 – диспетчерская</w:t>
            </w:r>
            <w:r>
              <w:rPr>
                <w:rStyle w:val="Bodytext811pt"/>
                <w:sz w:val="24"/>
                <w:szCs w:val="24"/>
              </w:rPr>
              <w:t>,</w:t>
            </w:r>
          </w:p>
          <w:p>
            <w:pPr>
              <w:pStyle w:val="NoSpacing"/>
              <w:rPr/>
            </w:pPr>
            <w:hyperlink r:id="rId9">
              <w:r>
                <w:rPr>
                  <w:rFonts w:cs="Times New Roman" w:ascii="Times New Roman" w:hAnsi="Times New Roman"/>
                  <w:sz w:val="24"/>
                  <w:szCs w:val="24"/>
                  <w:highlight w:val="white"/>
                </w:rPr>
                <w:t>sekret@useti.kuban.ru</w:t>
              </w:r>
            </w:hyperlink>
            <w:r>
              <w:rPr>
                <w:rStyle w:val="Bodytext811pt"/>
                <w:sz w:val="24"/>
                <w:szCs w:val="24"/>
              </w:rPr>
              <w:t xml:space="preserve"> </w:t>
            </w:r>
          </w:p>
        </w:tc>
      </w:tr>
      <w:tr>
        <w:trPr>
          <w:trHeight w:val="636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«Экоцентр»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г. Усть-Лабинск, ул. Ободовского, 21А, к1</w:t>
            </w:r>
          </w:p>
        </w:tc>
        <w:tc>
          <w:tcPr>
            <w:tcW w:w="4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b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 xml:space="preserve">Транспортирование ТКО, </w:t>
            </w:r>
          </w:p>
          <w:p>
            <w:pPr>
              <w:pStyle w:val="NoSpacing"/>
              <w:rPr>
                <w:rFonts w:ascii="Times New Roman" w:hAnsi="Times New Roman"/>
                <w:b w:val="false"/>
                <w:b w:val="false"/>
                <w:bCs w:val="false"/>
                <w:u w:val="none"/>
              </w:rPr>
            </w:pPr>
            <w:r>
              <w:rPr/>
            </w:r>
          </w:p>
        </w:tc>
        <w:tc>
          <w:tcPr>
            <w:tcW w:w="40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8-800-707-05-08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ec_vyselki@clean-rf.ru</w:t>
            </w:r>
          </w:p>
        </w:tc>
      </w:tr>
      <w:tr>
        <w:trPr>
          <w:trHeight w:val="740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Усть-Лабинский участок ООО «Газпром межрегионгаз Краснодар»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Усть-Лабинск, ул. Кавказская, 28</w:t>
            </w:r>
          </w:p>
        </w:tc>
        <w:tc>
          <w:tcPr>
            <w:tcW w:w="4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4"/>
                <w:szCs w:val="24"/>
              </w:rPr>
            </w:pPr>
            <w:r>
              <w:rPr>
                <w:rStyle w:val="Bodytext11pt24"/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Прием оплаты </w:t>
            </w:r>
            <w:r>
              <w:rPr>
                <w:rStyle w:val="Bodytext11pt24"/>
                <w:rFonts w:ascii="Times New Roman" w:hAnsi="Times New Roman"/>
                <w:b/>
                <w:sz w:val="24"/>
                <w:szCs w:val="24"/>
                <w:u w:val="single"/>
              </w:rPr>
              <w:t>за потребленный газ</w:t>
            </w:r>
            <w:r>
              <w:rPr>
                <w:rStyle w:val="Bodytext11pt24"/>
                <w:rFonts w:ascii="Times New Roman" w:hAnsi="Times New Roman"/>
                <w:sz w:val="24"/>
                <w:szCs w:val="24"/>
              </w:rPr>
              <w:t xml:space="preserve"> Усть-Лабинский район</w:t>
            </w:r>
          </w:p>
        </w:tc>
        <w:tc>
          <w:tcPr>
            <w:tcW w:w="40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Приемная 4-18-39, абонотдел </w:t>
            </w:r>
            <w:r>
              <w:rPr>
                <w:rFonts w:ascii="Times New Roman" w:hAnsi="Times New Roman"/>
              </w:rPr>
              <w:t>5-24-04,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GMK_Ustlaba@KRK-RG.RU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630" w:footer="0" w:bottom="44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56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d6e99"/>
    <w:rPr>
      <w:color w:val="0000FF"/>
      <w:u w:val="single"/>
    </w:rPr>
  </w:style>
  <w:style w:type="character" w:styleId="Bodytext" w:customStyle="1">
    <w:name w:val="Body text_"/>
    <w:basedOn w:val="DefaultParagraphFont"/>
    <w:link w:val="Bodytext1"/>
    <w:uiPriority w:val="99"/>
    <w:qFormat/>
    <w:rsid w:val="009d6e99"/>
    <w:rPr>
      <w:rFonts w:ascii="Times New Roman" w:hAnsi="Times New Roman" w:cs="Times New Roman"/>
      <w:sz w:val="21"/>
      <w:szCs w:val="21"/>
      <w:shd w:fill="FFFFFF" w:val="clear"/>
    </w:rPr>
  </w:style>
  <w:style w:type="character" w:styleId="Bodytext11pt" w:customStyle="1">
    <w:name w:val="Body text + 11 pt"/>
    <w:basedOn w:val="Bodytext"/>
    <w:uiPriority w:val="99"/>
    <w:qFormat/>
    <w:rsid w:val="009d6e99"/>
    <w:rPr>
      <w:sz w:val="22"/>
      <w:szCs w:val="22"/>
    </w:rPr>
  </w:style>
  <w:style w:type="character" w:styleId="Bodytext11pt51" w:customStyle="1">
    <w:name w:val="Body text + 11 pt51"/>
    <w:basedOn w:val="Bodytext"/>
    <w:uiPriority w:val="99"/>
    <w:qFormat/>
    <w:rsid w:val="009d6e99"/>
    <w:rPr>
      <w:sz w:val="22"/>
      <w:szCs w:val="22"/>
    </w:rPr>
  </w:style>
  <w:style w:type="character" w:styleId="Bodytext11pt50" w:customStyle="1">
    <w:name w:val="Body text + 11 pt50"/>
    <w:basedOn w:val="Bodytext"/>
    <w:uiPriority w:val="99"/>
    <w:qFormat/>
    <w:rsid w:val="009d6e99"/>
    <w:rPr>
      <w:sz w:val="22"/>
      <w:szCs w:val="22"/>
    </w:rPr>
  </w:style>
  <w:style w:type="character" w:styleId="Bodytext11pt49" w:customStyle="1">
    <w:name w:val="Body text + 11 pt49"/>
    <w:basedOn w:val="Bodytext"/>
    <w:uiPriority w:val="99"/>
    <w:qFormat/>
    <w:rsid w:val="009d6e99"/>
    <w:rPr>
      <w:sz w:val="22"/>
      <w:szCs w:val="22"/>
    </w:rPr>
  </w:style>
  <w:style w:type="character" w:styleId="Bodytext11pt48" w:customStyle="1">
    <w:name w:val="Body text + 11 pt48"/>
    <w:basedOn w:val="Bodytext"/>
    <w:uiPriority w:val="99"/>
    <w:qFormat/>
    <w:rsid w:val="009d6e99"/>
    <w:rPr>
      <w:sz w:val="22"/>
      <w:szCs w:val="22"/>
    </w:rPr>
  </w:style>
  <w:style w:type="character" w:styleId="Bodytext11pt47" w:customStyle="1">
    <w:name w:val="Body text + 11 pt47"/>
    <w:basedOn w:val="Bodytext"/>
    <w:uiPriority w:val="99"/>
    <w:qFormat/>
    <w:rsid w:val="009d6e99"/>
    <w:rPr>
      <w:sz w:val="22"/>
      <w:szCs w:val="22"/>
    </w:rPr>
  </w:style>
  <w:style w:type="character" w:styleId="Bodytext11pt26" w:customStyle="1">
    <w:name w:val="Body text + 11 pt26"/>
    <w:basedOn w:val="Bodytext"/>
    <w:uiPriority w:val="99"/>
    <w:qFormat/>
    <w:rsid w:val="009d6e99"/>
    <w:rPr>
      <w:sz w:val="22"/>
      <w:szCs w:val="22"/>
    </w:rPr>
  </w:style>
  <w:style w:type="character" w:styleId="Bodytext11pt24" w:customStyle="1">
    <w:name w:val="Body text + 11 pt24"/>
    <w:basedOn w:val="Bodytext"/>
    <w:uiPriority w:val="99"/>
    <w:qFormat/>
    <w:rsid w:val="009d6e99"/>
    <w:rPr>
      <w:spacing w:val="0"/>
      <w:sz w:val="22"/>
      <w:szCs w:val="22"/>
    </w:rPr>
  </w:style>
  <w:style w:type="character" w:styleId="Bodytext11pt23" w:customStyle="1">
    <w:name w:val="Body text + 11 pt23"/>
    <w:basedOn w:val="Bodytext"/>
    <w:uiPriority w:val="99"/>
    <w:qFormat/>
    <w:rsid w:val="009d6e99"/>
    <w:rPr>
      <w:spacing w:val="0"/>
      <w:sz w:val="22"/>
      <w:szCs w:val="22"/>
    </w:rPr>
  </w:style>
  <w:style w:type="character" w:styleId="Bodytext11pt21" w:customStyle="1">
    <w:name w:val="Body text + 11 pt21"/>
    <w:basedOn w:val="Bodytext"/>
    <w:uiPriority w:val="99"/>
    <w:qFormat/>
    <w:rsid w:val="009d6e99"/>
    <w:rPr>
      <w:spacing w:val="0"/>
      <w:sz w:val="22"/>
      <w:szCs w:val="22"/>
    </w:rPr>
  </w:style>
  <w:style w:type="character" w:styleId="Bodytext11pt19" w:customStyle="1">
    <w:name w:val="Body text + 11 pt19"/>
    <w:basedOn w:val="Bodytext"/>
    <w:uiPriority w:val="99"/>
    <w:qFormat/>
    <w:rsid w:val="009d6e99"/>
    <w:rPr>
      <w:spacing w:val="0"/>
      <w:sz w:val="22"/>
      <w:szCs w:val="22"/>
      <w:u w:val="single"/>
    </w:rPr>
  </w:style>
  <w:style w:type="character" w:styleId="Bodytext11pt18" w:customStyle="1">
    <w:name w:val="Body text + 11 pt18"/>
    <w:basedOn w:val="Bodytext"/>
    <w:uiPriority w:val="99"/>
    <w:qFormat/>
    <w:rsid w:val="009d6e99"/>
    <w:rPr>
      <w:spacing w:val="-20"/>
      <w:sz w:val="22"/>
      <w:szCs w:val="22"/>
    </w:rPr>
  </w:style>
  <w:style w:type="character" w:styleId="Bodytext8" w:customStyle="1">
    <w:name w:val="Body text (8)"/>
    <w:basedOn w:val="DefaultParagraphFont"/>
    <w:uiPriority w:val="99"/>
    <w:qFormat/>
    <w:rsid w:val="009d6e99"/>
    <w:rPr>
      <w:rFonts w:ascii="Times New Roman" w:hAnsi="Times New Roman" w:cs="Times New Roman"/>
      <w:sz w:val="21"/>
      <w:szCs w:val="21"/>
      <w:shd w:fill="FFFFFF" w:val="clear"/>
      <w:lang w:val="en-US" w:eastAsia="en-US"/>
    </w:rPr>
  </w:style>
  <w:style w:type="character" w:styleId="Bodytext811pt" w:customStyle="1">
    <w:name w:val="Body text (8) + 11 pt"/>
    <w:basedOn w:val="DefaultParagraphFont"/>
    <w:uiPriority w:val="99"/>
    <w:qFormat/>
    <w:rsid w:val="009d6e99"/>
    <w:rPr>
      <w:rFonts w:ascii="Times New Roman" w:hAnsi="Times New Roman" w:cs="Times New Roman"/>
      <w:sz w:val="22"/>
      <w:szCs w:val="22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odytext1" w:customStyle="1">
    <w:name w:val="Body text1"/>
    <w:basedOn w:val="Normal"/>
    <w:link w:val="Bodytext"/>
    <w:uiPriority w:val="99"/>
    <w:qFormat/>
    <w:rsid w:val="009d6e99"/>
    <w:pPr>
      <w:shd w:val="clear" w:color="auto" w:fill="FFFFFF"/>
      <w:spacing w:lineRule="atLeast" w:line="240" w:before="0" w:after="0"/>
    </w:pPr>
    <w:rPr>
      <w:rFonts w:ascii="Times New Roman" w:hAnsi="Times New Roman" w:cs="Times New Roman"/>
      <w:sz w:val="21"/>
      <w:szCs w:val="21"/>
    </w:rPr>
  </w:style>
  <w:style w:type="paragraph" w:styleId="NoSpacing">
    <w:name w:val="No Spacing"/>
    <w:uiPriority w:val="1"/>
    <w:qFormat/>
    <w:rsid w:val="0039274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d6e9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oda235@mail.ru" TargetMode="External"/><Relationship Id="rId3" Type="http://schemas.openxmlformats.org/officeDocument/2006/relationships/hyperlink" Target="mailto:mup_vodokanal_ust@mail.ru" TargetMode="External"/><Relationship Id="rId4" Type="http://schemas.openxmlformats.org/officeDocument/2006/relationships/hyperlink" Target="mailto:utesekret@mail.ru" TargetMode="External"/><Relationship Id="rId5" Type="http://schemas.openxmlformats.org/officeDocument/2006/relationships/hyperlink" Target="mailto:kurban@raigas.ru" TargetMode="External"/><Relationship Id="rId6" Type="http://schemas.openxmlformats.org/officeDocument/2006/relationships/hyperlink" Target="mailto:ustlab-elseti@nesk-elseti.ru" TargetMode="External"/><Relationship Id="rId7" Type="http://schemas.openxmlformats.org/officeDocument/2006/relationships/hyperlink" Target="mailto:ustlab-energosbyt@nesk.ru" TargetMode="External"/><Relationship Id="rId8" Type="http://schemas.openxmlformats.org/officeDocument/2006/relationships/hyperlink" Target="mailto:084_eneroust@kuban.tns-e.ru" TargetMode="External"/><Relationship Id="rId9" Type="http://schemas.openxmlformats.org/officeDocument/2006/relationships/hyperlink" Target="mailto:sekret@useti.kuban.ru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D1A23-F1AE-4B3F-811D-64CE4F68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LibreOffice/6.4.0.3$Windows_X86_64 LibreOffice_project/b0a288ab3d2d4774cb44b62f04d5d28733ac6df8</Application>
  <Pages>1</Pages>
  <Words>226</Words>
  <Characters>1941</Characters>
  <CharactersWithSpaces>2107</CharactersWithSpaces>
  <Paragraphs>87</Paragraphs>
  <Company>amoulb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2021-02-08T11:19:00Z</dcterms:created>
  <dc:creator>amoulb</dc:creator>
  <dc:description/>
  <dc:language>ru-RU</dc:language>
  <cp:lastModifiedBy/>
  <cp:lastPrinted>2022-02-07T10:38:14Z</cp:lastPrinted>
  <dcterms:modified xsi:type="dcterms:W3CDTF">2025-11-17T15:37:55Z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amoulb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