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FE" w:rsidRPr="006D3013" w:rsidRDefault="00F336FE" w:rsidP="00F336FE">
      <w:pPr>
        <w:jc w:val="right"/>
        <w:rPr>
          <w:b/>
          <w:sz w:val="28"/>
          <w:szCs w:val="28"/>
        </w:rPr>
      </w:pPr>
      <w:r w:rsidRPr="006D3013">
        <w:rPr>
          <w:b/>
          <w:sz w:val="28"/>
          <w:szCs w:val="28"/>
        </w:rPr>
        <w:t>ПРОЕКТ</w:t>
      </w:r>
    </w:p>
    <w:p w:rsidR="00F336FE" w:rsidRPr="00F8196A" w:rsidRDefault="00F336FE" w:rsidP="00F336FE">
      <w:pPr>
        <w:jc w:val="center"/>
      </w:pPr>
    </w:p>
    <w:p w:rsidR="00F336FE" w:rsidRPr="00F8196A" w:rsidRDefault="00F336FE" w:rsidP="00F336FE">
      <w:pPr>
        <w:jc w:val="center"/>
        <w:rPr>
          <w:b/>
          <w:sz w:val="28"/>
        </w:rPr>
      </w:pPr>
      <w:r w:rsidRPr="00F8196A">
        <w:rPr>
          <w:b/>
          <w:sz w:val="28"/>
        </w:rPr>
        <w:t xml:space="preserve">АДМИНИСТРАЦИЯ МУНИЦИПАЛЬНОГО ОБРАЗОВАНИЯ </w:t>
      </w:r>
    </w:p>
    <w:p w:rsidR="00F336FE" w:rsidRPr="00F8196A" w:rsidRDefault="00F336FE" w:rsidP="00F336FE">
      <w:pPr>
        <w:jc w:val="center"/>
        <w:rPr>
          <w:b/>
        </w:rPr>
      </w:pPr>
      <w:r w:rsidRPr="00F8196A">
        <w:rPr>
          <w:b/>
          <w:sz w:val="28"/>
        </w:rPr>
        <w:t xml:space="preserve">УСТЬ-ЛАБИНСКИЙ РАЙОН </w:t>
      </w:r>
    </w:p>
    <w:p w:rsidR="00F336FE" w:rsidRPr="00F8196A" w:rsidRDefault="00F336FE" w:rsidP="00F336FE">
      <w:pPr>
        <w:pStyle w:val="ad"/>
        <w:rPr>
          <w:b/>
          <w:sz w:val="36"/>
        </w:rPr>
      </w:pPr>
      <w:r w:rsidRPr="00F8196A">
        <w:rPr>
          <w:b/>
          <w:sz w:val="36"/>
        </w:rPr>
        <w:t>П О С Т А Н О В Л Е Н И Е</w:t>
      </w:r>
    </w:p>
    <w:p w:rsidR="00F336FE" w:rsidRPr="00F8196A" w:rsidRDefault="00F336FE" w:rsidP="00F336FE">
      <w:pPr>
        <w:jc w:val="center"/>
      </w:pPr>
    </w:p>
    <w:p w:rsidR="00F336FE" w:rsidRPr="00F8196A" w:rsidRDefault="00F336FE" w:rsidP="00F336FE">
      <w:r w:rsidRPr="00F8196A">
        <w:t>от ______</w:t>
      </w:r>
      <w:r w:rsidR="00CD7A3E" w:rsidRPr="00F8196A">
        <w:t xml:space="preserve">_________________ </w:t>
      </w:r>
      <w:r w:rsidR="00CD7A3E" w:rsidRPr="00F8196A">
        <w:tab/>
      </w:r>
      <w:r w:rsidR="00CD7A3E" w:rsidRPr="00F8196A">
        <w:tab/>
      </w:r>
      <w:r w:rsidR="00CD7A3E" w:rsidRPr="00F8196A">
        <w:tab/>
      </w:r>
      <w:r w:rsidR="00CD7A3E" w:rsidRPr="00F8196A">
        <w:tab/>
      </w:r>
      <w:r w:rsidR="00CD7A3E" w:rsidRPr="00F8196A">
        <w:tab/>
      </w:r>
      <w:r w:rsidR="00CD7A3E" w:rsidRPr="00F8196A">
        <w:tab/>
      </w:r>
      <w:r w:rsidRPr="00F8196A">
        <w:t>№ _______________</w:t>
      </w:r>
    </w:p>
    <w:p w:rsidR="00F336FE" w:rsidRPr="00F8196A" w:rsidRDefault="00F336FE" w:rsidP="00F336FE">
      <w:pPr>
        <w:jc w:val="both"/>
        <w:rPr>
          <w:sz w:val="26"/>
        </w:rPr>
      </w:pPr>
    </w:p>
    <w:p w:rsidR="00F336FE" w:rsidRDefault="00F02BED" w:rsidP="00F02BED">
      <w:pPr>
        <w:jc w:val="center"/>
      </w:pPr>
      <w:r w:rsidRPr="00F8196A">
        <w:t>город Усть-Лабинск</w:t>
      </w:r>
    </w:p>
    <w:p w:rsidR="006D3013" w:rsidRPr="00F8196A" w:rsidRDefault="006D3013" w:rsidP="00F02BED">
      <w:pPr>
        <w:jc w:val="center"/>
      </w:pPr>
    </w:p>
    <w:p w:rsidR="006D3013" w:rsidRDefault="00F336FE" w:rsidP="006D3013">
      <w:pPr>
        <w:contextualSpacing/>
        <w:jc w:val="center"/>
        <w:rPr>
          <w:b/>
          <w:spacing w:val="-1"/>
          <w:sz w:val="28"/>
          <w:szCs w:val="28"/>
        </w:rPr>
      </w:pPr>
      <w:r w:rsidRPr="00F8196A">
        <w:rPr>
          <w:b/>
          <w:spacing w:val="-1"/>
          <w:sz w:val="28"/>
          <w:szCs w:val="28"/>
        </w:rPr>
        <w:t>Об утверждении</w:t>
      </w:r>
      <w:r w:rsidR="004253B6">
        <w:rPr>
          <w:b/>
          <w:spacing w:val="-1"/>
          <w:sz w:val="28"/>
          <w:szCs w:val="28"/>
        </w:rPr>
        <w:t xml:space="preserve"> Положения об оплате</w:t>
      </w:r>
      <w:r w:rsidRPr="00F8196A">
        <w:rPr>
          <w:b/>
          <w:spacing w:val="-1"/>
          <w:sz w:val="28"/>
          <w:szCs w:val="28"/>
        </w:rPr>
        <w:t xml:space="preserve"> труда работников муниципал</w:t>
      </w:r>
      <w:r w:rsidR="004253B6">
        <w:rPr>
          <w:b/>
          <w:spacing w:val="-1"/>
          <w:sz w:val="28"/>
          <w:szCs w:val="28"/>
        </w:rPr>
        <w:t>ьных учреждений</w:t>
      </w:r>
      <w:r w:rsidR="00581C86">
        <w:rPr>
          <w:b/>
          <w:spacing w:val="-1"/>
          <w:sz w:val="28"/>
          <w:szCs w:val="28"/>
        </w:rPr>
        <w:t xml:space="preserve"> культуры и образования</w:t>
      </w:r>
      <w:r w:rsidRPr="00F8196A">
        <w:rPr>
          <w:b/>
          <w:spacing w:val="-1"/>
          <w:sz w:val="28"/>
          <w:szCs w:val="28"/>
        </w:rPr>
        <w:t xml:space="preserve">, </w:t>
      </w:r>
      <w:r w:rsidR="00F02BED">
        <w:rPr>
          <w:b/>
          <w:spacing w:val="-1"/>
          <w:sz w:val="28"/>
          <w:szCs w:val="28"/>
        </w:rPr>
        <w:t>подведомственных отделу</w:t>
      </w:r>
      <w:r w:rsidR="00DB7FD4">
        <w:rPr>
          <w:b/>
          <w:spacing w:val="-1"/>
          <w:sz w:val="28"/>
          <w:szCs w:val="28"/>
        </w:rPr>
        <w:t xml:space="preserve"> культуры</w:t>
      </w:r>
      <w:r w:rsidRPr="00F8196A">
        <w:rPr>
          <w:b/>
          <w:spacing w:val="-1"/>
          <w:sz w:val="28"/>
          <w:szCs w:val="28"/>
        </w:rPr>
        <w:t xml:space="preserve"> администрации муниципального</w:t>
      </w:r>
      <w:r w:rsidR="00DB7FD4">
        <w:rPr>
          <w:b/>
          <w:spacing w:val="-1"/>
          <w:sz w:val="28"/>
          <w:szCs w:val="28"/>
        </w:rPr>
        <w:t xml:space="preserve"> образования </w:t>
      </w:r>
    </w:p>
    <w:p w:rsidR="00F336FE" w:rsidRDefault="00DB7FD4" w:rsidP="006D3013">
      <w:pPr>
        <w:contextualSpacing/>
        <w:jc w:val="center"/>
        <w:rPr>
          <w:b/>
          <w:spacing w:val="-1"/>
          <w:sz w:val="28"/>
          <w:szCs w:val="28"/>
        </w:rPr>
      </w:pPr>
      <w:proofErr w:type="spellStart"/>
      <w:r>
        <w:rPr>
          <w:b/>
          <w:spacing w:val="-1"/>
          <w:sz w:val="28"/>
          <w:szCs w:val="28"/>
        </w:rPr>
        <w:t>Усть-Лабинский</w:t>
      </w:r>
      <w:proofErr w:type="spellEnd"/>
      <w:r w:rsidR="006D3013">
        <w:rPr>
          <w:b/>
          <w:spacing w:val="-1"/>
          <w:sz w:val="28"/>
          <w:szCs w:val="28"/>
        </w:rPr>
        <w:t xml:space="preserve"> </w:t>
      </w:r>
      <w:r>
        <w:rPr>
          <w:b/>
          <w:spacing w:val="-1"/>
          <w:sz w:val="28"/>
          <w:szCs w:val="28"/>
        </w:rPr>
        <w:t>район</w:t>
      </w:r>
    </w:p>
    <w:p w:rsidR="006D3013" w:rsidRPr="006D3013" w:rsidRDefault="006D3013" w:rsidP="006D3013">
      <w:pPr>
        <w:contextualSpacing/>
        <w:jc w:val="center"/>
        <w:rPr>
          <w:b/>
          <w:bCs/>
          <w:color w:val="FF0000"/>
        </w:rPr>
      </w:pPr>
    </w:p>
    <w:p w:rsidR="001474B1" w:rsidRPr="00AC5E95" w:rsidRDefault="00F336FE" w:rsidP="006D3013">
      <w:pPr>
        <w:suppressAutoHyphens/>
        <w:autoSpaceDE w:val="0"/>
        <w:autoSpaceDN w:val="0"/>
        <w:adjustRightInd w:val="0"/>
        <w:ind w:firstLine="709"/>
        <w:jc w:val="both"/>
        <w:rPr>
          <w:rFonts w:eastAsiaTheme="minorHAnsi"/>
          <w:sz w:val="28"/>
          <w:szCs w:val="28"/>
          <w:lang w:eastAsia="en-US"/>
        </w:rPr>
      </w:pPr>
      <w:proofErr w:type="gramStart"/>
      <w:r w:rsidRPr="000F18C6">
        <w:rPr>
          <w:sz w:val="28"/>
          <w:szCs w:val="28"/>
        </w:rPr>
        <w:t xml:space="preserve">В соответствии </w:t>
      </w:r>
      <w:r w:rsidR="00F02BED" w:rsidRPr="000F18C6">
        <w:rPr>
          <w:sz w:val="28"/>
          <w:szCs w:val="28"/>
        </w:rPr>
        <w:t>с</w:t>
      </w:r>
      <w:r w:rsidR="00215A19" w:rsidRPr="000F18C6">
        <w:rPr>
          <w:sz w:val="28"/>
          <w:szCs w:val="28"/>
        </w:rPr>
        <w:t>о статьей 144 Трудового кодекса</w:t>
      </w:r>
      <w:r w:rsidR="00F02BED" w:rsidRPr="000F18C6">
        <w:rPr>
          <w:sz w:val="28"/>
          <w:szCs w:val="28"/>
        </w:rPr>
        <w:t xml:space="preserve"> Российской Федерации</w:t>
      </w:r>
      <w:r w:rsidR="00F02BED">
        <w:t>,</w:t>
      </w:r>
      <w:r w:rsidR="006D3013">
        <w:t xml:space="preserve"> </w:t>
      </w:r>
      <w:r w:rsidR="000F18C6" w:rsidRPr="000F18C6">
        <w:rPr>
          <w:sz w:val="28"/>
          <w:szCs w:val="28"/>
        </w:rPr>
        <w:t>в</w:t>
      </w:r>
      <w:r w:rsidR="006D3013">
        <w:rPr>
          <w:sz w:val="28"/>
          <w:szCs w:val="28"/>
        </w:rPr>
        <w:t xml:space="preserve"> </w:t>
      </w:r>
      <w:r w:rsidR="00215A19">
        <w:rPr>
          <w:rFonts w:eastAsiaTheme="minorHAnsi"/>
          <w:sz w:val="28"/>
          <w:szCs w:val="28"/>
          <w:lang w:eastAsia="en-US"/>
        </w:rPr>
        <w:t>целях выполнения</w:t>
      </w:r>
      <w:r w:rsidR="006D3013">
        <w:rPr>
          <w:rFonts w:eastAsiaTheme="minorHAnsi"/>
          <w:sz w:val="28"/>
          <w:szCs w:val="28"/>
          <w:lang w:eastAsia="en-US"/>
        </w:rPr>
        <w:t xml:space="preserve"> </w:t>
      </w:r>
      <w:hyperlink r:id="rId5" w:history="1">
        <w:r w:rsidR="008350ED" w:rsidRPr="00215A19">
          <w:rPr>
            <w:rFonts w:eastAsiaTheme="minorHAnsi"/>
            <w:sz w:val="28"/>
            <w:szCs w:val="28"/>
            <w:lang w:eastAsia="en-US"/>
          </w:rPr>
          <w:t>решения</w:t>
        </w:r>
      </w:hyperlink>
      <w:r w:rsidR="008350ED">
        <w:rPr>
          <w:rFonts w:eastAsiaTheme="minorHAnsi"/>
          <w:sz w:val="28"/>
          <w:szCs w:val="28"/>
          <w:lang w:eastAsia="en-US"/>
        </w:rPr>
        <w:t xml:space="preserve"> Краснодарской краевой трехсторонней комиссии по регулированию социально-трудовых отноше</w:t>
      </w:r>
      <w:r w:rsidR="000B05A5">
        <w:rPr>
          <w:rFonts w:eastAsiaTheme="minorHAnsi"/>
          <w:sz w:val="28"/>
          <w:szCs w:val="28"/>
          <w:lang w:eastAsia="en-US"/>
        </w:rPr>
        <w:t>ний от 7 о</w:t>
      </w:r>
      <w:r w:rsidR="00AC5E95">
        <w:rPr>
          <w:rFonts w:eastAsiaTheme="minorHAnsi"/>
          <w:sz w:val="28"/>
          <w:szCs w:val="28"/>
          <w:lang w:eastAsia="en-US"/>
        </w:rPr>
        <w:t>ктября 2022 г. №</w:t>
      </w:r>
      <w:r w:rsidR="000B05A5">
        <w:rPr>
          <w:rFonts w:eastAsiaTheme="minorHAnsi"/>
          <w:sz w:val="28"/>
          <w:szCs w:val="28"/>
          <w:lang w:eastAsia="en-US"/>
        </w:rPr>
        <w:t xml:space="preserve"> 9-4 «</w:t>
      </w:r>
      <w:r w:rsidR="008350ED">
        <w:rPr>
          <w:rFonts w:eastAsiaTheme="minorHAnsi"/>
          <w:sz w:val="28"/>
          <w:szCs w:val="28"/>
          <w:lang w:eastAsia="en-US"/>
        </w:rPr>
        <w:t>О Краснодарском краевом трехсто</w:t>
      </w:r>
      <w:r w:rsidR="000B05A5">
        <w:rPr>
          <w:rFonts w:eastAsiaTheme="minorHAnsi"/>
          <w:sz w:val="28"/>
          <w:szCs w:val="28"/>
          <w:lang w:eastAsia="en-US"/>
        </w:rPr>
        <w:t>роннем Соглашении между Союзом «</w:t>
      </w:r>
      <w:r w:rsidR="008350ED">
        <w:rPr>
          <w:rFonts w:eastAsiaTheme="minorHAnsi"/>
          <w:sz w:val="28"/>
          <w:szCs w:val="28"/>
          <w:lang w:eastAsia="en-US"/>
        </w:rPr>
        <w:t>Краснодарское краевое объединение органи</w:t>
      </w:r>
      <w:r w:rsidR="00AC5E95">
        <w:rPr>
          <w:rFonts w:eastAsiaTheme="minorHAnsi"/>
          <w:sz w:val="28"/>
          <w:szCs w:val="28"/>
          <w:lang w:eastAsia="en-US"/>
        </w:rPr>
        <w:t>заций профсоюзов»</w:t>
      </w:r>
      <w:r w:rsidR="000B05A5">
        <w:rPr>
          <w:rFonts w:eastAsiaTheme="minorHAnsi"/>
          <w:sz w:val="28"/>
          <w:szCs w:val="28"/>
          <w:lang w:eastAsia="en-US"/>
        </w:rPr>
        <w:t>, Ассоциацией «</w:t>
      </w:r>
      <w:r w:rsidR="008350ED">
        <w:rPr>
          <w:rFonts w:eastAsiaTheme="minorHAnsi"/>
          <w:sz w:val="28"/>
          <w:szCs w:val="28"/>
          <w:lang w:eastAsia="en-US"/>
        </w:rPr>
        <w:t>Объединение ра</w:t>
      </w:r>
      <w:r w:rsidR="000B05A5">
        <w:rPr>
          <w:rFonts w:eastAsiaTheme="minorHAnsi"/>
          <w:sz w:val="28"/>
          <w:szCs w:val="28"/>
          <w:lang w:eastAsia="en-US"/>
        </w:rPr>
        <w:t>ботодателей Краснодарского края»</w:t>
      </w:r>
      <w:r w:rsidR="008350ED">
        <w:rPr>
          <w:rFonts w:eastAsiaTheme="minorHAnsi"/>
          <w:sz w:val="28"/>
          <w:szCs w:val="28"/>
          <w:lang w:eastAsia="en-US"/>
        </w:rPr>
        <w:t xml:space="preserve"> и администрацией Краснодарского края </w:t>
      </w:r>
      <w:r w:rsidR="00CC2F14">
        <w:rPr>
          <w:rFonts w:eastAsiaTheme="minorHAnsi"/>
          <w:sz w:val="28"/>
          <w:szCs w:val="28"/>
          <w:lang w:eastAsia="en-US"/>
        </w:rPr>
        <w:t xml:space="preserve">                      </w:t>
      </w:r>
      <w:r w:rsidR="000B05A5">
        <w:rPr>
          <w:rFonts w:eastAsiaTheme="minorHAnsi"/>
          <w:sz w:val="28"/>
          <w:szCs w:val="28"/>
          <w:lang w:eastAsia="en-US"/>
        </w:rPr>
        <w:t>на 2023 - 2025 годы»</w:t>
      </w:r>
      <w:r w:rsidR="008350ED">
        <w:rPr>
          <w:rFonts w:eastAsiaTheme="minorHAnsi"/>
          <w:sz w:val="28"/>
          <w:szCs w:val="28"/>
          <w:lang w:eastAsia="en-US"/>
        </w:rPr>
        <w:t xml:space="preserve">, </w:t>
      </w:r>
      <w:r w:rsidR="008350ED" w:rsidRPr="00533C4A">
        <w:rPr>
          <w:sz w:val="28"/>
          <w:szCs w:val="28"/>
        </w:rPr>
        <w:t>развития кадрового потен</w:t>
      </w:r>
      <w:r w:rsidR="00931A7C">
        <w:rPr>
          <w:sz w:val="28"/>
          <w:szCs w:val="28"/>
        </w:rPr>
        <w:t xml:space="preserve">циала, совершенствования систем </w:t>
      </w:r>
      <w:r w:rsidR="008350ED" w:rsidRPr="00533C4A">
        <w:rPr>
          <w:sz w:val="28"/>
          <w:szCs w:val="28"/>
        </w:rPr>
        <w:t>оплаты труда работников</w:t>
      </w:r>
      <w:proofErr w:type="gramEnd"/>
      <w:r w:rsidR="008350ED" w:rsidRPr="00533C4A">
        <w:rPr>
          <w:sz w:val="28"/>
          <w:szCs w:val="28"/>
        </w:rPr>
        <w:t>, усиления ма</w:t>
      </w:r>
      <w:r w:rsidR="00931A7C">
        <w:rPr>
          <w:sz w:val="28"/>
          <w:szCs w:val="28"/>
        </w:rPr>
        <w:t>териальной заинтересованности в</w:t>
      </w:r>
      <w:r w:rsidR="008350ED" w:rsidRPr="00533C4A">
        <w:rPr>
          <w:sz w:val="28"/>
          <w:szCs w:val="28"/>
        </w:rPr>
        <w:t>повышении эффективности и результативности их труда и </w:t>
      </w:r>
      <w:r w:rsidR="008350ED">
        <w:rPr>
          <w:sz w:val="28"/>
          <w:szCs w:val="28"/>
        </w:rPr>
        <w:t>установления единых принципов</w:t>
      </w:r>
      <w:r w:rsidR="008350ED" w:rsidRPr="00533C4A">
        <w:rPr>
          <w:sz w:val="28"/>
          <w:szCs w:val="28"/>
        </w:rPr>
        <w:t xml:space="preserve"> построения сис</w:t>
      </w:r>
      <w:r w:rsidR="008350ED">
        <w:rPr>
          <w:sz w:val="28"/>
          <w:szCs w:val="28"/>
        </w:rPr>
        <w:t>темы оплаты труда работников муниципальных</w:t>
      </w:r>
      <w:r w:rsidR="008350ED" w:rsidRPr="00533C4A">
        <w:rPr>
          <w:sz w:val="28"/>
          <w:szCs w:val="28"/>
        </w:rPr>
        <w:t xml:space="preserve"> учрежд</w:t>
      </w:r>
      <w:r w:rsidR="008350ED">
        <w:rPr>
          <w:sz w:val="28"/>
          <w:szCs w:val="28"/>
        </w:rPr>
        <w:t xml:space="preserve">ений, подведомственных отделу культуры администрации муниципального образования </w:t>
      </w:r>
      <w:proofErr w:type="spellStart"/>
      <w:r w:rsidR="008350ED">
        <w:rPr>
          <w:sz w:val="28"/>
          <w:szCs w:val="28"/>
        </w:rPr>
        <w:t>Усть-Лабинский</w:t>
      </w:r>
      <w:proofErr w:type="spellEnd"/>
      <w:r w:rsidR="008350ED">
        <w:rPr>
          <w:sz w:val="28"/>
          <w:szCs w:val="28"/>
        </w:rPr>
        <w:t xml:space="preserve"> район</w:t>
      </w:r>
      <w:r w:rsidR="00CC2F14">
        <w:rPr>
          <w:sz w:val="28"/>
          <w:szCs w:val="28"/>
        </w:rPr>
        <w:t xml:space="preserve"> </w:t>
      </w:r>
      <w:proofErr w:type="spellStart"/>
      <w:proofErr w:type="gramStart"/>
      <w:r w:rsidR="008350ED" w:rsidRPr="000F18C6">
        <w:rPr>
          <w:sz w:val="28"/>
          <w:szCs w:val="28"/>
        </w:rPr>
        <w:t>п</w:t>
      </w:r>
      <w:proofErr w:type="spellEnd"/>
      <w:proofErr w:type="gramEnd"/>
      <w:r w:rsidR="008350ED" w:rsidRPr="000F18C6">
        <w:rPr>
          <w:sz w:val="28"/>
          <w:szCs w:val="28"/>
        </w:rPr>
        <w:t xml:space="preserve"> о с т а н о в л я ю:</w:t>
      </w:r>
    </w:p>
    <w:p w:rsidR="00195FF9" w:rsidRPr="00CC2F14" w:rsidRDefault="00F336FE" w:rsidP="006D3013">
      <w:pPr>
        <w:ind w:firstLine="709"/>
        <w:contextualSpacing/>
        <w:jc w:val="both"/>
        <w:rPr>
          <w:b/>
          <w:spacing w:val="-1"/>
          <w:sz w:val="28"/>
          <w:szCs w:val="28"/>
        </w:rPr>
      </w:pPr>
      <w:r w:rsidRPr="00F8196A">
        <w:rPr>
          <w:sz w:val="28"/>
          <w:szCs w:val="28"/>
        </w:rPr>
        <w:t>1. Утвердить  Положение об</w:t>
      </w:r>
      <w:r w:rsidR="00CC2F14">
        <w:rPr>
          <w:sz w:val="28"/>
          <w:szCs w:val="28"/>
        </w:rPr>
        <w:t xml:space="preserve"> </w:t>
      </w:r>
      <w:r w:rsidR="000F18C6" w:rsidRPr="000F18C6">
        <w:rPr>
          <w:spacing w:val="-1"/>
          <w:sz w:val="28"/>
          <w:szCs w:val="28"/>
        </w:rPr>
        <w:t>оплате труда работников муниципальных учреждений</w:t>
      </w:r>
      <w:r w:rsidR="00581C86">
        <w:rPr>
          <w:spacing w:val="-1"/>
          <w:sz w:val="28"/>
          <w:szCs w:val="28"/>
        </w:rPr>
        <w:t xml:space="preserve"> культуры и образования</w:t>
      </w:r>
      <w:r w:rsidR="000F18C6" w:rsidRPr="000F18C6">
        <w:rPr>
          <w:spacing w:val="-1"/>
          <w:sz w:val="28"/>
          <w:szCs w:val="28"/>
        </w:rPr>
        <w:t xml:space="preserve">, подведомственных отделу культуры администрации муниципального образования </w:t>
      </w:r>
      <w:proofErr w:type="spellStart"/>
      <w:r w:rsidR="000F18C6" w:rsidRPr="000F18C6">
        <w:rPr>
          <w:spacing w:val="-1"/>
          <w:sz w:val="28"/>
          <w:szCs w:val="28"/>
        </w:rPr>
        <w:t>Усть-Лабинский</w:t>
      </w:r>
      <w:proofErr w:type="spellEnd"/>
      <w:r w:rsidR="00195FF9" w:rsidRPr="00195FF9">
        <w:rPr>
          <w:spacing w:val="-1"/>
          <w:sz w:val="28"/>
          <w:szCs w:val="28"/>
        </w:rPr>
        <w:t xml:space="preserve"> </w:t>
      </w:r>
      <w:r w:rsidR="000F18C6" w:rsidRPr="000F18C6">
        <w:rPr>
          <w:spacing w:val="-1"/>
          <w:sz w:val="28"/>
          <w:szCs w:val="28"/>
        </w:rPr>
        <w:t>район</w:t>
      </w:r>
      <w:r w:rsidR="00195FF9" w:rsidRPr="00195FF9">
        <w:rPr>
          <w:spacing w:val="-1"/>
          <w:sz w:val="28"/>
          <w:szCs w:val="28"/>
        </w:rPr>
        <w:t xml:space="preserve"> </w:t>
      </w:r>
      <w:r w:rsidR="00931A7C">
        <w:rPr>
          <w:sz w:val="28"/>
          <w:szCs w:val="28"/>
        </w:rPr>
        <w:t>(прилагается)</w:t>
      </w:r>
      <w:r w:rsidRPr="00F8196A">
        <w:rPr>
          <w:sz w:val="28"/>
          <w:szCs w:val="28"/>
        </w:rPr>
        <w:t>.</w:t>
      </w:r>
    </w:p>
    <w:p w:rsidR="00F91C96" w:rsidRPr="00195FF9" w:rsidRDefault="00F91C96" w:rsidP="006D3013">
      <w:pPr>
        <w:ind w:firstLine="709"/>
        <w:contextualSpacing/>
        <w:jc w:val="both"/>
        <w:rPr>
          <w:b/>
          <w:spacing w:val="-1"/>
          <w:sz w:val="28"/>
          <w:szCs w:val="28"/>
        </w:rPr>
      </w:pPr>
      <w:r w:rsidRPr="00F8196A">
        <w:rPr>
          <w:sz w:val="28"/>
          <w:szCs w:val="28"/>
        </w:rPr>
        <w:t>2. Признать утратившим</w:t>
      </w:r>
      <w:r w:rsidR="00F82237">
        <w:rPr>
          <w:sz w:val="28"/>
          <w:szCs w:val="28"/>
        </w:rPr>
        <w:t>и</w:t>
      </w:r>
      <w:r w:rsidR="006D3013">
        <w:rPr>
          <w:sz w:val="28"/>
          <w:szCs w:val="28"/>
        </w:rPr>
        <w:t xml:space="preserve"> </w:t>
      </w:r>
      <w:r w:rsidRPr="00F8196A">
        <w:rPr>
          <w:sz w:val="28"/>
          <w:szCs w:val="28"/>
        </w:rPr>
        <w:t>силу:</w:t>
      </w:r>
    </w:p>
    <w:p w:rsidR="008E591C" w:rsidRDefault="00F91C96" w:rsidP="006D3013">
      <w:pPr>
        <w:ind w:firstLine="709"/>
        <w:jc w:val="both"/>
        <w:rPr>
          <w:spacing w:val="-1"/>
          <w:sz w:val="28"/>
          <w:szCs w:val="28"/>
        </w:rPr>
      </w:pPr>
      <w:r w:rsidRPr="00F8196A">
        <w:rPr>
          <w:sz w:val="28"/>
          <w:szCs w:val="28"/>
        </w:rPr>
        <w:t xml:space="preserve">постановление </w:t>
      </w:r>
      <w:r w:rsidR="000333E8">
        <w:rPr>
          <w:sz w:val="28"/>
          <w:szCs w:val="28"/>
        </w:rPr>
        <w:t xml:space="preserve">главы муниципального образования </w:t>
      </w:r>
      <w:proofErr w:type="spellStart"/>
      <w:r w:rsidR="00737199" w:rsidRPr="00F8196A">
        <w:rPr>
          <w:sz w:val="28"/>
          <w:szCs w:val="28"/>
        </w:rPr>
        <w:t>Ус</w:t>
      </w:r>
      <w:r w:rsidR="00F02BED">
        <w:rPr>
          <w:sz w:val="28"/>
          <w:szCs w:val="28"/>
        </w:rPr>
        <w:t>ть-</w:t>
      </w:r>
      <w:r w:rsidR="000333E8">
        <w:rPr>
          <w:sz w:val="28"/>
          <w:szCs w:val="28"/>
        </w:rPr>
        <w:t>Лабинс</w:t>
      </w:r>
      <w:r w:rsidR="006D3013">
        <w:rPr>
          <w:sz w:val="28"/>
          <w:szCs w:val="28"/>
        </w:rPr>
        <w:t>кий</w:t>
      </w:r>
      <w:proofErr w:type="spellEnd"/>
      <w:r w:rsidR="006D3013">
        <w:rPr>
          <w:sz w:val="28"/>
          <w:szCs w:val="28"/>
        </w:rPr>
        <w:t xml:space="preserve"> район от 24 ноября 2008 г.</w:t>
      </w:r>
      <w:r w:rsidR="000333E8">
        <w:rPr>
          <w:sz w:val="28"/>
          <w:szCs w:val="28"/>
        </w:rPr>
        <w:t xml:space="preserve"> № 2821</w:t>
      </w:r>
      <w:r w:rsidR="006D3013">
        <w:rPr>
          <w:sz w:val="28"/>
          <w:szCs w:val="28"/>
        </w:rPr>
        <w:t xml:space="preserve"> </w:t>
      </w:r>
      <w:r w:rsidR="000B05A5">
        <w:rPr>
          <w:rFonts w:eastAsiaTheme="minorHAnsi"/>
          <w:sz w:val="28"/>
          <w:szCs w:val="28"/>
          <w:lang w:eastAsia="en-US"/>
        </w:rPr>
        <w:t>«</w:t>
      </w:r>
      <w:r w:rsidR="00F02BED">
        <w:rPr>
          <w:spacing w:val="-1"/>
          <w:sz w:val="28"/>
          <w:szCs w:val="28"/>
        </w:rPr>
        <w:t xml:space="preserve">О введении отраслевой </w:t>
      </w:r>
      <w:proofErr w:type="gramStart"/>
      <w:r w:rsidR="00F02BED">
        <w:rPr>
          <w:spacing w:val="-1"/>
          <w:sz w:val="28"/>
          <w:szCs w:val="28"/>
        </w:rPr>
        <w:t>системы</w:t>
      </w:r>
      <w:r w:rsidR="004810D6">
        <w:rPr>
          <w:spacing w:val="-1"/>
          <w:sz w:val="28"/>
          <w:szCs w:val="28"/>
        </w:rPr>
        <w:t xml:space="preserve"> оплаты труда </w:t>
      </w:r>
      <w:r w:rsidR="000333E8">
        <w:rPr>
          <w:spacing w:val="-1"/>
          <w:sz w:val="28"/>
          <w:szCs w:val="28"/>
        </w:rPr>
        <w:t>работников муниципальных учреждений</w:t>
      </w:r>
      <w:proofErr w:type="gramEnd"/>
      <w:r w:rsidR="000333E8">
        <w:rPr>
          <w:spacing w:val="-1"/>
          <w:sz w:val="28"/>
          <w:szCs w:val="28"/>
        </w:rPr>
        <w:t xml:space="preserve"> культуры, искусства, кинематографии и образовательных учреждений, подведомственных отделу культуры администрации муниципального образования </w:t>
      </w:r>
      <w:proofErr w:type="spellStart"/>
      <w:r w:rsidR="000333E8">
        <w:rPr>
          <w:spacing w:val="-1"/>
          <w:sz w:val="28"/>
          <w:szCs w:val="28"/>
        </w:rPr>
        <w:t>Усть-Лабинский</w:t>
      </w:r>
      <w:proofErr w:type="spellEnd"/>
      <w:r w:rsidR="000333E8">
        <w:rPr>
          <w:spacing w:val="-1"/>
          <w:sz w:val="28"/>
          <w:szCs w:val="28"/>
        </w:rPr>
        <w:t xml:space="preserve"> район</w:t>
      </w:r>
      <w:r w:rsidR="000B05A5">
        <w:rPr>
          <w:rFonts w:eastAsiaTheme="minorHAnsi"/>
          <w:sz w:val="28"/>
          <w:szCs w:val="28"/>
          <w:lang w:eastAsia="en-US"/>
        </w:rPr>
        <w:t>»</w:t>
      </w:r>
      <w:r w:rsidR="00581C86">
        <w:rPr>
          <w:spacing w:val="-1"/>
          <w:sz w:val="28"/>
          <w:szCs w:val="28"/>
        </w:rPr>
        <w:t>;</w:t>
      </w:r>
    </w:p>
    <w:p w:rsidR="008E591C" w:rsidRDefault="008E591C" w:rsidP="006D3013">
      <w:pPr>
        <w:ind w:firstLine="709"/>
        <w:jc w:val="both"/>
        <w:rPr>
          <w:spacing w:val="-1"/>
          <w:sz w:val="28"/>
          <w:szCs w:val="28"/>
        </w:rPr>
      </w:pPr>
      <w:proofErr w:type="gramStart"/>
      <w:r w:rsidRPr="00F8196A">
        <w:rPr>
          <w:sz w:val="28"/>
          <w:szCs w:val="28"/>
        </w:rPr>
        <w:t xml:space="preserve">постановление </w:t>
      </w:r>
      <w:r>
        <w:rPr>
          <w:sz w:val="28"/>
          <w:szCs w:val="28"/>
        </w:rPr>
        <w:t>администрац</w:t>
      </w:r>
      <w:r w:rsidR="006D3013">
        <w:rPr>
          <w:sz w:val="28"/>
          <w:szCs w:val="28"/>
        </w:rPr>
        <w:t xml:space="preserve">ии муниципального образования          </w:t>
      </w:r>
      <w:proofErr w:type="spellStart"/>
      <w:r>
        <w:rPr>
          <w:sz w:val="28"/>
          <w:szCs w:val="28"/>
        </w:rPr>
        <w:t>Усть-Лабинск</w:t>
      </w:r>
      <w:r w:rsidR="006D3013">
        <w:rPr>
          <w:sz w:val="28"/>
          <w:szCs w:val="28"/>
        </w:rPr>
        <w:t>ий</w:t>
      </w:r>
      <w:proofErr w:type="spellEnd"/>
      <w:r w:rsidR="006D3013">
        <w:rPr>
          <w:sz w:val="28"/>
          <w:szCs w:val="28"/>
        </w:rPr>
        <w:t xml:space="preserve"> район от 28 февраля 2012 г.</w:t>
      </w:r>
      <w:r>
        <w:rPr>
          <w:sz w:val="28"/>
          <w:szCs w:val="28"/>
        </w:rPr>
        <w:t xml:space="preserve"> № 281 </w:t>
      </w:r>
      <w:r w:rsidR="000B05A5">
        <w:rPr>
          <w:rFonts w:eastAsiaTheme="minorHAnsi"/>
          <w:sz w:val="28"/>
          <w:szCs w:val="28"/>
          <w:lang w:eastAsia="en-US"/>
        </w:rPr>
        <w:t>«</w:t>
      </w:r>
      <w:r>
        <w:rPr>
          <w:sz w:val="28"/>
          <w:szCs w:val="28"/>
        </w:rPr>
        <w:t>О внесении изменений в постановление главы муниципаль</w:t>
      </w:r>
      <w:r w:rsidR="006D3013">
        <w:rPr>
          <w:sz w:val="28"/>
          <w:szCs w:val="28"/>
        </w:rPr>
        <w:t xml:space="preserve">ного образования </w:t>
      </w:r>
      <w:proofErr w:type="spellStart"/>
      <w:r w:rsidR="004810D6">
        <w:rPr>
          <w:sz w:val="28"/>
          <w:szCs w:val="28"/>
        </w:rPr>
        <w:t>Усть-Лабинский</w:t>
      </w:r>
      <w:proofErr w:type="spellEnd"/>
      <w:r w:rsidR="00CC2F14">
        <w:rPr>
          <w:sz w:val="28"/>
          <w:szCs w:val="28"/>
        </w:rPr>
        <w:t xml:space="preserve"> </w:t>
      </w:r>
      <w:r>
        <w:rPr>
          <w:sz w:val="28"/>
          <w:szCs w:val="28"/>
        </w:rPr>
        <w:t xml:space="preserve">район </w:t>
      </w:r>
      <w:r w:rsidR="006D3013">
        <w:rPr>
          <w:sz w:val="28"/>
          <w:szCs w:val="28"/>
        </w:rPr>
        <w:t xml:space="preserve">  </w:t>
      </w:r>
      <w:r w:rsidR="00931A7C">
        <w:rPr>
          <w:sz w:val="28"/>
          <w:szCs w:val="28"/>
        </w:rPr>
        <w:t>от</w:t>
      </w:r>
      <w:r w:rsidR="00CC2F14">
        <w:rPr>
          <w:sz w:val="28"/>
          <w:szCs w:val="28"/>
        </w:rPr>
        <w:t xml:space="preserve"> </w:t>
      </w:r>
      <w:r>
        <w:rPr>
          <w:sz w:val="28"/>
          <w:szCs w:val="28"/>
        </w:rPr>
        <w:t>24 ноября 2008 года № 2821</w:t>
      </w:r>
      <w:r w:rsidR="006D3013">
        <w:rPr>
          <w:sz w:val="28"/>
          <w:szCs w:val="28"/>
        </w:rPr>
        <w:t xml:space="preserve"> </w:t>
      </w:r>
      <w:r w:rsidR="000B05A5">
        <w:rPr>
          <w:rFonts w:eastAsiaTheme="minorHAnsi"/>
          <w:sz w:val="28"/>
          <w:szCs w:val="28"/>
          <w:lang w:eastAsia="en-US"/>
        </w:rPr>
        <w:t>«</w:t>
      </w:r>
      <w:r>
        <w:rPr>
          <w:spacing w:val="-1"/>
          <w:sz w:val="28"/>
          <w:szCs w:val="28"/>
        </w:rPr>
        <w:t xml:space="preserve">О введении </w:t>
      </w:r>
      <w:r w:rsidR="006D3013">
        <w:rPr>
          <w:spacing w:val="-1"/>
          <w:sz w:val="28"/>
          <w:szCs w:val="28"/>
        </w:rPr>
        <w:t>отраслевой системы оплаты труда</w:t>
      </w:r>
      <w:r>
        <w:rPr>
          <w:spacing w:val="-1"/>
          <w:sz w:val="28"/>
          <w:szCs w:val="28"/>
        </w:rPr>
        <w:t xml:space="preserve"> работников муниципальных учреждений культуры, искусства, кинематографии и образовательных учреждений, подведомственных отделу </w:t>
      </w:r>
      <w:r>
        <w:rPr>
          <w:spacing w:val="-1"/>
          <w:sz w:val="28"/>
          <w:szCs w:val="28"/>
        </w:rPr>
        <w:lastRenderedPageBreak/>
        <w:t xml:space="preserve">культуры администрации муниципального образования </w:t>
      </w:r>
      <w:proofErr w:type="spellStart"/>
      <w:r>
        <w:rPr>
          <w:spacing w:val="-1"/>
          <w:sz w:val="28"/>
          <w:szCs w:val="28"/>
        </w:rPr>
        <w:t>Усть-Лабинский</w:t>
      </w:r>
      <w:proofErr w:type="spellEnd"/>
      <w:r>
        <w:rPr>
          <w:spacing w:val="-1"/>
          <w:sz w:val="28"/>
          <w:szCs w:val="28"/>
        </w:rPr>
        <w:t xml:space="preserve"> район</w:t>
      </w:r>
      <w:r w:rsidR="000B05A5">
        <w:rPr>
          <w:rFonts w:eastAsiaTheme="minorHAnsi"/>
          <w:sz w:val="28"/>
          <w:szCs w:val="28"/>
          <w:lang w:eastAsia="en-US"/>
        </w:rPr>
        <w:t>»</w:t>
      </w:r>
      <w:r>
        <w:rPr>
          <w:spacing w:val="-1"/>
          <w:sz w:val="28"/>
          <w:szCs w:val="28"/>
        </w:rPr>
        <w:t>;</w:t>
      </w:r>
      <w:proofErr w:type="gramEnd"/>
    </w:p>
    <w:p w:rsidR="00581C86" w:rsidRDefault="00581C86" w:rsidP="006D3013">
      <w:pPr>
        <w:ind w:firstLine="709"/>
        <w:jc w:val="both"/>
        <w:rPr>
          <w:spacing w:val="-1"/>
          <w:sz w:val="28"/>
          <w:szCs w:val="28"/>
        </w:rPr>
      </w:pPr>
      <w:proofErr w:type="gramStart"/>
      <w:r w:rsidRPr="00F8196A">
        <w:rPr>
          <w:sz w:val="28"/>
          <w:szCs w:val="28"/>
        </w:rPr>
        <w:t xml:space="preserve">постановление </w:t>
      </w:r>
      <w:r w:rsidR="008E591C">
        <w:rPr>
          <w:sz w:val="28"/>
          <w:szCs w:val="28"/>
        </w:rPr>
        <w:t xml:space="preserve">администрации муниципального образования   </w:t>
      </w:r>
      <w:r w:rsidR="006D3013">
        <w:rPr>
          <w:sz w:val="28"/>
          <w:szCs w:val="28"/>
        </w:rPr>
        <w:t xml:space="preserve">       </w:t>
      </w:r>
      <w:proofErr w:type="spellStart"/>
      <w:r w:rsidR="008E591C">
        <w:rPr>
          <w:sz w:val="28"/>
          <w:szCs w:val="28"/>
        </w:rPr>
        <w:t>Усть-Лаби</w:t>
      </w:r>
      <w:r w:rsidR="006D3013">
        <w:rPr>
          <w:sz w:val="28"/>
          <w:szCs w:val="28"/>
        </w:rPr>
        <w:t>нский</w:t>
      </w:r>
      <w:proofErr w:type="spellEnd"/>
      <w:r w:rsidR="006D3013">
        <w:rPr>
          <w:sz w:val="28"/>
          <w:szCs w:val="28"/>
        </w:rPr>
        <w:t xml:space="preserve"> район от 10 июля 2012 г.</w:t>
      </w:r>
      <w:r w:rsidR="008E591C">
        <w:rPr>
          <w:sz w:val="28"/>
          <w:szCs w:val="28"/>
        </w:rPr>
        <w:t xml:space="preserve"> № 1011 </w:t>
      </w:r>
      <w:r w:rsidR="000B05A5">
        <w:rPr>
          <w:rFonts w:eastAsiaTheme="minorHAnsi"/>
          <w:sz w:val="28"/>
          <w:szCs w:val="28"/>
          <w:lang w:eastAsia="en-US"/>
        </w:rPr>
        <w:t>«</w:t>
      </w:r>
      <w:r w:rsidR="008E591C">
        <w:rPr>
          <w:sz w:val="28"/>
          <w:szCs w:val="28"/>
        </w:rPr>
        <w:t xml:space="preserve">О внесении изменений в постановление главы муниципального образования </w:t>
      </w:r>
      <w:proofErr w:type="spellStart"/>
      <w:r w:rsidR="008E591C">
        <w:rPr>
          <w:sz w:val="28"/>
          <w:szCs w:val="28"/>
        </w:rPr>
        <w:t>Усть-Лабинский</w:t>
      </w:r>
      <w:proofErr w:type="spellEnd"/>
      <w:r w:rsidR="008E591C">
        <w:rPr>
          <w:sz w:val="28"/>
          <w:szCs w:val="28"/>
        </w:rPr>
        <w:t xml:space="preserve"> район</w:t>
      </w:r>
      <w:r>
        <w:rPr>
          <w:sz w:val="28"/>
          <w:szCs w:val="28"/>
        </w:rPr>
        <w:t xml:space="preserve"> от 24 ноября 2008 года № 2821</w:t>
      </w:r>
      <w:r w:rsidR="006D3013">
        <w:rPr>
          <w:sz w:val="28"/>
          <w:szCs w:val="28"/>
        </w:rPr>
        <w:t xml:space="preserve"> </w:t>
      </w:r>
      <w:r w:rsidR="000B05A5">
        <w:rPr>
          <w:rFonts w:eastAsiaTheme="minorHAnsi"/>
          <w:sz w:val="28"/>
          <w:szCs w:val="28"/>
          <w:lang w:eastAsia="en-US"/>
        </w:rPr>
        <w:t>«</w:t>
      </w:r>
      <w:r>
        <w:rPr>
          <w:spacing w:val="-1"/>
          <w:sz w:val="28"/>
          <w:szCs w:val="28"/>
        </w:rPr>
        <w:t>О введении о</w:t>
      </w:r>
      <w:r w:rsidR="006D3013">
        <w:rPr>
          <w:spacing w:val="-1"/>
          <w:sz w:val="28"/>
          <w:szCs w:val="28"/>
        </w:rPr>
        <w:t xml:space="preserve">траслевой системы оплаты труда </w:t>
      </w:r>
      <w:r>
        <w:rPr>
          <w:spacing w:val="-1"/>
          <w:sz w:val="28"/>
          <w:szCs w:val="28"/>
        </w:rPr>
        <w:t xml:space="preserve">работников муниципальных учреждений культуры, искусства, кинематографии и образовательных учреждений, подведомственных отделу культуры администрации муниципального образования </w:t>
      </w:r>
      <w:proofErr w:type="spellStart"/>
      <w:r>
        <w:rPr>
          <w:spacing w:val="-1"/>
          <w:sz w:val="28"/>
          <w:szCs w:val="28"/>
        </w:rPr>
        <w:t>Усть-Лабинский</w:t>
      </w:r>
      <w:proofErr w:type="spellEnd"/>
      <w:r>
        <w:rPr>
          <w:spacing w:val="-1"/>
          <w:sz w:val="28"/>
          <w:szCs w:val="28"/>
        </w:rPr>
        <w:t xml:space="preserve"> район</w:t>
      </w:r>
      <w:r w:rsidR="000B05A5">
        <w:rPr>
          <w:rFonts w:eastAsiaTheme="minorHAnsi"/>
          <w:sz w:val="28"/>
          <w:szCs w:val="28"/>
          <w:lang w:eastAsia="en-US"/>
        </w:rPr>
        <w:t>»</w:t>
      </w:r>
      <w:r>
        <w:rPr>
          <w:spacing w:val="-1"/>
          <w:sz w:val="28"/>
          <w:szCs w:val="28"/>
        </w:rPr>
        <w:t>;</w:t>
      </w:r>
      <w:proofErr w:type="gramEnd"/>
    </w:p>
    <w:p w:rsidR="008E591C" w:rsidRDefault="008E591C" w:rsidP="006D3013">
      <w:pPr>
        <w:ind w:firstLine="709"/>
        <w:jc w:val="both"/>
        <w:rPr>
          <w:spacing w:val="-1"/>
          <w:sz w:val="28"/>
          <w:szCs w:val="28"/>
        </w:rPr>
      </w:pPr>
      <w:proofErr w:type="gramStart"/>
      <w:r w:rsidRPr="00F8196A">
        <w:rPr>
          <w:sz w:val="28"/>
          <w:szCs w:val="28"/>
        </w:rPr>
        <w:t xml:space="preserve">постановление </w:t>
      </w:r>
      <w:r>
        <w:rPr>
          <w:sz w:val="28"/>
          <w:szCs w:val="28"/>
        </w:rPr>
        <w:t xml:space="preserve">администрации муниципального образования   </w:t>
      </w:r>
      <w:r w:rsidR="006D3013">
        <w:rPr>
          <w:sz w:val="28"/>
          <w:szCs w:val="28"/>
        </w:rPr>
        <w:t xml:space="preserve">       </w:t>
      </w:r>
      <w:proofErr w:type="spellStart"/>
      <w:r>
        <w:rPr>
          <w:sz w:val="28"/>
          <w:szCs w:val="28"/>
        </w:rPr>
        <w:t>Усть-Лабинск</w:t>
      </w:r>
      <w:r w:rsidR="006D3013">
        <w:rPr>
          <w:sz w:val="28"/>
          <w:szCs w:val="28"/>
        </w:rPr>
        <w:t>ий</w:t>
      </w:r>
      <w:proofErr w:type="spellEnd"/>
      <w:r w:rsidR="006D3013">
        <w:rPr>
          <w:sz w:val="28"/>
          <w:szCs w:val="28"/>
        </w:rPr>
        <w:t xml:space="preserve"> район от 25 декабря 2013 г.</w:t>
      </w:r>
      <w:r>
        <w:rPr>
          <w:sz w:val="28"/>
          <w:szCs w:val="28"/>
        </w:rPr>
        <w:t xml:space="preserve"> № 1883 </w:t>
      </w:r>
      <w:r w:rsidR="000B05A5">
        <w:rPr>
          <w:rFonts w:eastAsiaTheme="minorHAnsi"/>
          <w:sz w:val="28"/>
          <w:szCs w:val="28"/>
          <w:lang w:eastAsia="en-US"/>
        </w:rPr>
        <w:t>«</w:t>
      </w:r>
      <w:r>
        <w:rPr>
          <w:sz w:val="28"/>
          <w:szCs w:val="28"/>
        </w:rPr>
        <w:t xml:space="preserve">О внесении изменений в постановление главы муниципального образования </w:t>
      </w:r>
      <w:proofErr w:type="spellStart"/>
      <w:r>
        <w:rPr>
          <w:sz w:val="28"/>
          <w:szCs w:val="28"/>
        </w:rPr>
        <w:t>Усть-Лабинский</w:t>
      </w:r>
      <w:proofErr w:type="spellEnd"/>
      <w:r>
        <w:rPr>
          <w:sz w:val="28"/>
          <w:szCs w:val="28"/>
        </w:rPr>
        <w:t xml:space="preserve"> район от 24 ноября 2008 года № 2821</w:t>
      </w:r>
      <w:r w:rsidR="000B05A5">
        <w:rPr>
          <w:rFonts w:eastAsiaTheme="minorHAnsi"/>
          <w:sz w:val="28"/>
          <w:szCs w:val="28"/>
          <w:lang w:eastAsia="en-US"/>
        </w:rPr>
        <w:t>«</w:t>
      </w:r>
      <w:r>
        <w:rPr>
          <w:spacing w:val="-1"/>
          <w:sz w:val="28"/>
          <w:szCs w:val="28"/>
        </w:rPr>
        <w:t xml:space="preserve">О введении отраслевой системы оплаты труда  работников муниципальных учреждений культуры, искусства, кинематографии и образовательных учреждений, подведомственных отделу культуры администрации муниципального образования </w:t>
      </w:r>
      <w:proofErr w:type="spellStart"/>
      <w:r>
        <w:rPr>
          <w:spacing w:val="-1"/>
          <w:sz w:val="28"/>
          <w:szCs w:val="28"/>
        </w:rPr>
        <w:t>Усть-Лабинский</w:t>
      </w:r>
      <w:proofErr w:type="spellEnd"/>
      <w:r>
        <w:rPr>
          <w:spacing w:val="-1"/>
          <w:sz w:val="28"/>
          <w:szCs w:val="28"/>
        </w:rPr>
        <w:t xml:space="preserve"> район</w:t>
      </w:r>
      <w:r w:rsidR="000B05A5">
        <w:rPr>
          <w:rFonts w:eastAsiaTheme="minorHAnsi"/>
          <w:sz w:val="28"/>
          <w:szCs w:val="28"/>
          <w:lang w:eastAsia="en-US"/>
        </w:rPr>
        <w:t>»</w:t>
      </w:r>
      <w:r>
        <w:rPr>
          <w:spacing w:val="-1"/>
          <w:sz w:val="28"/>
          <w:szCs w:val="28"/>
        </w:rPr>
        <w:t>.</w:t>
      </w:r>
      <w:proofErr w:type="gramEnd"/>
    </w:p>
    <w:p w:rsidR="00F909C1" w:rsidRPr="00F8196A" w:rsidRDefault="00F909C1" w:rsidP="006D3013">
      <w:pPr>
        <w:ind w:firstLine="709"/>
        <w:jc w:val="both"/>
        <w:rPr>
          <w:spacing w:val="-1"/>
          <w:sz w:val="28"/>
          <w:szCs w:val="28"/>
        </w:rPr>
      </w:pPr>
      <w:r>
        <w:rPr>
          <w:spacing w:val="-1"/>
          <w:sz w:val="28"/>
          <w:szCs w:val="28"/>
        </w:rPr>
        <w:t xml:space="preserve">3. Рекомендовать органам местного самоуправления городского и сельских поселений </w:t>
      </w:r>
      <w:proofErr w:type="spellStart"/>
      <w:r>
        <w:rPr>
          <w:spacing w:val="-1"/>
          <w:sz w:val="28"/>
          <w:szCs w:val="28"/>
        </w:rPr>
        <w:t>Усть-Лабинского</w:t>
      </w:r>
      <w:proofErr w:type="spellEnd"/>
      <w:r>
        <w:rPr>
          <w:spacing w:val="-1"/>
          <w:sz w:val="28"/>
          <w:szCs w:val="28"/>
        </w:rPr>
        <w:t xml:space="preserve"> района разработать и принять нормативно правовые акты об условиях оплаты труда работников муниципальных учреждений культуры, искусства и кинематографии.</w:t>
      </w:r>
    </w:p>
    <w:p w:rsidR="00F336FE" w:rsidRPr="00F8196A" w:rsidRDefault="00F909C1" w:rsidP="006D3013">
      <w:pPr>
        <w:ind w:firstLine="709"/>
        <w:jc w:val="both"/>
        <w:rPr>
          <w:sz w:val="28"/>
          <w:szCs w:val="28"/>
        </w:rPr>
      </w:pPr>
      <w:r>
        <w:rPr>
          <w:sz w:val="28"/>
          <w:szCs w:val="28"/>
        </w:rPr>
        <w:t>4</w:t>
      </w:r>
      <w:r w:rsidR="003E0B50">
        <w:rPr>
          <w:sz w:val="28"/>
          <w:szCs w:val="28"/>
        </w:rPr>
        <w:t>. Руководителя</w:t>
      </w:r>
      <w:r w:rsidR="006D3013">
        <w:rPr>
          <w:sz w:val="28"/>
          <w:szCs w:val="28"/>
        </w:rPr>
        <w:t>м</w:t>
      </w:r>
      <w:r w:rsidR="00EB4142">
        <w:rPr>
          <w:sz w:val="28"/>
          <w:szCs w:val="28"/>
        </w:rPr>
        <w:t xml:space="preserve"> муниципальных </w:t>
      </w:r>
      <w:r w:rsidR="003E0B50">
        <w:rPr>
          <w:sz w:val="28"/>
          <w:szCs w:val="28"/>
        </w:rPr>
        <w:t>учрежде</w:t>
      </w:r>
      <w:r w:rsidR="00EB4142">
        <w:rPr>
          <w:sz w:val="28"/>
          <w:szCs w:val="28"/>
        </w:rPr>
        <w:t>ний</w:t>
      </w:r>
      <w:r w:rsidR="003E0B50">
        <w:rPr>
          <w:sz w:val="28"/>
          <w:szCs w:val="28"/>
        </w:rPr>
        <w:t xml:space="preserve">, </w:t>
      </w:r>
      <w:r w:rsidR="003E0B50">
        <w:rPr>
          <w:spacing w:val="-1"/>
          <w:sz w:val="28"/>
          <w:szCs w:val="28"/>
        </w:rPr>
        <w:t>подведомственных отделу</w:t>
      </w:r>
      <w:r w:rsidR="00F16102">
        <w:rPr>
          <w:spacing w:val="-1"/>
          <w:sz w:val="28"/>
          <w:szCs w:val="28"/>
        </w:rPr>
        <w:t xml:space="preserve"> культуры</w:t>
      </w:r>
      <w:r w:rsidR="003E0B50">
        <w:rPr>
          <w:spacing w:val="-1"/>
          <w:sz w:val="28"/>
          <w:szCs w:val="28"/>
        </w:rPr>
        <w:t xml:space="preserve"> администрации муниципального образования </w:t>
      </w:r>
      <w:r w:rsidR="0074325B">
        <w:rPr>
          <w:spacing w:val="-1"/>
          <w:sz w:val="28"/>
          <w:szCs w:val="28"/>
        </w:rPr>
        <w:t xml:space="preserve">                 </w:t>
      </w:r>
      <w:proofErr w:type="spellStart"/>
      <w:r w:rsidR="003E0B50">
        <w:rPr>
          <w:spacing w:val="-1"/>
          <w:sz w:val="28"/>
          <w:szCs w:val="28"/>
        </w:rPr>
        <w:t>Усть-Лабинский</w:t>
      </w:r>
      <w:proofErr w:type="spellEnd"/>
      <w:r w:rsidR="003E0B50">
        <w:rPr>
          <w:spacing w:val="-1"/>
          <w:sz w:val="28"/>
          <w:szCs w:val="28"/>
        </w:rPr>
        <w:t xml:space="preserve"> район,</w:t>
      </w:r>
      <w:r w:rsidR="00F336FE" w:rsidRPr="00F8196A">
        <w:rPr>
          <w:sz w:val="28"/>
          <w:szCs w:val="28"/>
        </w:rPr>
        <w:t xml:space="preserve"> руководство</w:t>
      </w:r>
      <w:r w:rsidR="006D3013">
        <w:rPr>
          <w:sz w:val="28"/>
          <w:szCs w:val="28"/>
        </w:rPr>
        <w:t xml:space="preserve">ваться настоящим постановлением при </w:t>
      </w:r>
      <w:r w:rsidR="00F336FE" w:rsidRPr="00F8196A">
        <w:rPr>
          <w:sz w:val="28"/>
          <w:szCs w:val="28"/>
        </w:rPr>
        <w:t>внесении соответствующих изменений в локальный нормативный акт, устан</w:t>
      </w:r>
      <w:r w:rsidR="00F82237">
        <w:rPr>
          <w:sz w:val="28"/>
          <w:szCs w:val="28"/>
        </w:rPr>
        <w:t>авливающий систему оплаты труда учреждения.</w:t>
      </w:r>
    </w:p>
    <w:p w:rsidR="00F336FE" w:rsidRPr="00F8196A" w:rsidRDefault="001474B1" w:rsidP="006D3013">
      <w:pPr>
        <w:ind w:firstLine="709"/>
        <w:jc w:val="both"/>
        <w:rPr>
          <w:sz w:val="28"/>
          <w:szCs w:val="28"/>
        </w:rPr>
      </w:pPr>
      <w:r>
        <w:rPr>
          <w:sz w:val="28"/>
          <w:szCs w:val="28"/>
        </w:rPr>
        <w:t>5</w:t>
      </w:r>
      <w:r w:rsidR="00774870">
        <w:rPr>
          <w:sz w:val="28"/>
          <w:szCs w:val="28"/>
        </w:rPr>
        <w:t xml:space="preserve">. </w:t>
      </w:r>
      <w:proofErr w:type="gramStart"/>
      <w:r w:rsidR="00774870">
        <w:rPr>
          <w:sz w:val="28"/>
          <w:szCs w:val="28"/>
        </w:rPr>
        <w:t>Пресс-сектору</w:t>
      </w:r>
      <w:proofErr w:type="gramEnd"/>
      <w:r w:rsidR="00774870">
        <w:rPr>
          <w:sz w:val="28"/>
          <w:szCs w:val="28"/>
        </w:rPr>
        <w:t xml:space="preserve"> </w:t>
      </w:r>
      <w:r w:rsidR="00F336FE" w:rsidRPr="00F8196A">
        <w:rPr>
          <w:sz w:val="28"/>
          <w:szCs w:val="28"/>
        </w:rPr>
        <w:t xml:space="preserve">отдела по организационным вопросам и взаимодействию с органами местного самоуправления </w:t>
      </w:r>
      <w:r w:rsidR="00FA71CA" w:rsidRPr="00F8196A">
        <w:rPr>
          <w:sz w:val="28"/>
          <w:szCs w:val="28"/>
        </w:rPr>
        <w:t xml:space="preserve">администрации муниципального образования </w:t>
      </w:r>
      <w:proofErr w:type="spellStart"/>
      <w:r w:rsidR="00FA71CA" w:rsidRPr="00F8196A">
        <w:rPr>
          <w:sz w:val="28"/>
          <w:szCs w:val="28"/>
        </w:rPr>
        <w:t>Усть-Лабинский</w:t>
      </w:r>
      <w:proofErr w:type="spellEnd"/>
      <w:r w:rsidR="00FA71CA" w:rsidRPr="00F8196A">
        <w:rPr>
          <w:sz w:val="28"/>
          <w:szCs w:val="28"/>
        </w:rPr>
        <w:t xml:space="preserve"> район </w:t>
      </w:r>
      <w:r w:rsidR="00F336FE" w:rsidRPr="00F8196A">
        <w:rPr>
          <w:sz w:val="28"/>
          <w:szCs w:val="28"/>
        </w:rPr>
        <w:t>(</w:t>
      </w:r>
      <w:proofErr w:type="spellStart"/>
      <w:r w:rsidR="00931A7C">
        <w:rPr>
          <w:sz w:val="28"/>
          <w:szCs w:val="28"/>
        </w:rPr>
        <w:t>Бабешкин</w:t>
      </w:r>
      <w:proofErr w:type="spellEnd"/>
      <w:r w:rsidR="00931A7C">
        <w:rPr>
          <w:sz w:val="28"/>
          <w:szCs w:val="28"/>
        </w:rPr>
        <w:t xml:space="preserve"> С.Г.</w:t>
      </w:r>
      <w:r w:rsidR="00F336FE" w:rsidRPr="00F8196A">
        <w:rPr>
          <w:sz w:val="28"/>
          <w:szCs w:val="28"/>
        </w:rPr>
        <w:t>) обеспечить:</w:t>
      </w:r>
    </w:p>
    <w:p w:rsidR="00F336FE" w:rsidRPr="00F8196A" w:rsidRDefault="001474B1" w:rsidP="006D3013">
      <w:pPr>
        <w:ind w:firstLine="709"/>
        <w:jc w:val="both"/>
        <w:rPr>
          <w:sz w:val="28"/>
          <w:szCs w:val="28"/>
        </w:rPr>
      </w:pPr>
      <w:r>
        <w:rPr>
          <w:sz w:val="28"/>
          <w:szCs w:val="28"/>
        </w:rPr>
        <w:t>5</w:t>
      </w:r>
      <w:r w:rsidR="00F16102">
        <w:rPr>
          <w:sz w:val="28"/>
          <w:szCs w:val="28"/>
        </w:rPr>
        <w:t>.1. О</w:t>
      </w:r>
      <w:r w:rsidR="00F336FE" w:rsidRPr="00F8196A">
        <w:rPr>
          <w:sz w:val="28"/>
          <w:szCs w:val="28"/>
        </w:rPr>
        <w:t>публикование настоящего постановления в газе</w:t>
      </w:r>
      <w:r w:rsidR="000B05A5">
        <w:rPr>
          <w:sz w:val="28"/>
          <w:szCs w:val="28"/>
        </w:rPr>
        <w:t xml:space="preserve">те </w:t>
      </w:r>
      <w:r w:rsidR="00931A7C">
        <w:rPr>
          <w:rFonts w:eastAsiaTheme="minorHAnsi"/>
          <w:sz w:val="28"/>
          <w:szCs w:val="28"/>
          <w:lang w:eastAsia="en-US"/>
        </w:rPr>
        <w:t>«</w:t>
      </w:r>
      <w:r w:rsidR="000B05A5">
        <w:rPr>
          <w:sz w:val="28"/>
          <w:szCs w:val="28"/>
        </w:rPr>
        <w:t>Усть-Лабинск инфо</w:t>
      </w:r>
      <w:r w:rsidR="00931A7C">
        <w:rPr>
          <w:rFonts w:eastAsiaTheme="minorHAnsi"/>
          <w:sz w:val="28"/>
          <w:szCs w:val="28"/>
          <w:lang w:eastAsia="en-US"/>
        </w:rPr>
        <w:t>»</w:t>
      </w:r>
      <w:r w:rsidR="00F336FE" w:rsidRPr="00F8196A">
        <w:rPr>
          <w:sz w:val="28"/>
          <w:szCs w:val="28"/>
        </w:rPr>
        <w:t>.</w:t>
      </w:r>
    </w:p>
    <w:p w:rsidR="00F336FE" w:rsidRPr="00F8196A" w:rsidRDefault="001474B1" w:rsidP="006D3013">
      <w:pPr>
        <w:ind w:firstLine="709"/>
        <w:jc w:val="both"/>
        <w:rPr>
          <w:sz w:val="28"/>
          <w:szCs w:val="28"/>
        </w:rPr>
      </w:pPr>
      <w:r>
        <w:rPr>
          <w:sz w:val="28"/>
          <w:szCs w:val="28"/>
        </w:rPr>
        <w:t>5</w:t>
      </w:r>
      <w:r w:rsidR="00F16102">
        <w:rPr>
          <w:sz w:val="28"/>
          <w:szCs w:val="28"/>
        </w:rPr>
        <w:t>.2. Р</w:t>
      </w:r>
      <w:r w:rsidR="00F336FE" w:rsidRPr="00F8196A">
        <w:rPr>
          <w:sz w:val="28"/>
          <w:szCs w:val="28"/>
        </w:rPr>
        <w:t xml:space="preserve">азмещение настоящего постановления на официальном сайте органов местного самоуправления муниципального образования </w:t>
      </w:r>
      <w:proofErr w:type="spellStart"/>
      <w:r w:rsidR="00F336FE" w:rsidRPr="00F8196A">
        <w:rPr>
          <w:sz w:val="28"/>
          <w:szCs w:val="28"/>
        </w:rPr>
        <w:t>Усть-Лабинский</w:t>
      </w:r>
      <w:proofErr w:type="spellEnd"/>
      <w:r w:rsidR="00F336FE" w:rsidRPr="00F8196A">
        <w:rPr>
          <w:sz w:val="28"/>
          <w:szCs w:val="28"/>
        </w:rPr>
        <w:t xml:space="preserve"> район в информаци</w:t>
      </w:r>
      <w:r w:rsidR="000B05A5">
        <w:rPr>
          <w:sz w:val="28"/>
          <w:szCs w:val="28"/>
        </w:rPr>
        <w:t xml:space="preserve">онно-телекоммуникационной сети </w:t>
      </w:r>
      <w:r w:rsidR="00931A7C">
        <w:rPr>
          <w:rFonts w:eastAsiaTheme="minorHAnsi"/>
          <w:sz w:val="28"/>
          <w:szCs w:val="28"/>
          <w:lang w:eastAsia="en-US"/>
        </w:rPr>
        <w:t>«</w:t>
      </w:r>
      <w:r w:rsidR="000B05A5">
        <w:rPr>
          <w:sz w:val="28"/>
          <w:szCs w:val="28"/>
        </w:rPr>
        <w:t>Интернет</w:t>
      </w:r>
      <w:r w:rsidR="00931A7C">
        <w:rPr>
          <w:rFonts w:eastAsiaTheme="minorHAnsi"/>
          <w:sz w:val="28"/>
          <w:szCs w:val="28"/>
          <w:lang w:eastAsia="en-US"/>
        </w:rPr>
        <w:t>»</w:t>
      </w:r>
      <w:r w:rsidR="00195FF9" w:rsidRPr="00195FF9">
        <w:rPr>
          <w:rFonts w:eastAsiaTheme="minorHAnsi"/>
          <w:sz w:val="28"/>
          <w:szCs w:val="28"/>
          <w:lang w:eastAsia="en-US"/>
        </w:rPr>
        <w:t xml:space="preserve"> </w:t>
      </w:r>
      <w:hyperlink r:id="rId6" w:history="1">
        <w:r w:rsidR="00F336FE" w:rsidRPr="00931A7C">
          <w:rPr>
            <w:rStyle w:val="af4"/>
            <w:color w:val="000000" w:themeColor="text1"/>
            <w:sz w:val="28"/>
            <w:szCs w:val="28"/>
            <w:u w:val="none"/>
            <w:lang w:val="en-US"/>
          </w:rPr>
          <w:t>www</w:t>
        </w:r>
        <w:r w:rsidR="00F336FE" w:rsidRPr="00931A7C">
          <w:rPr>
            <w:rStyle w:val="af4"/>
            <w:color w:val="000000" w:themeColor="text1"/>
            <w:sz w:val="28"/>
            <w:szCs w:val="28"/>
            <w:u w:val="none"/>
          </w:rPr>
          <w:t>.</w:t>
        </w:r>
        <w:proofErr w:type="spellStart"/>
        <w:r w:rsidR="00F336FE" w:rsidRPr="00931A7C">
          <w:rPr>
            <w:rStyle w:val="af4"/>
            <w:color w:val="000000" w:themeColor="text1"/>
            <w:sz w:val="28"/>
            <w:szCs w:val="28"/>
            <w:u w:val="none"/>
            <w:lang w:val="en-US"/>
          </w:rPr>
          <w:t>adminustlabinsk</w:t>
        </w:r>
        <w:proofErr w:type="spellEnd"/>
        <w:r w:rsidR="00F336FE" w:rsidRPr="00931A7C">
          <w:rPr>
            <w:rStyle w:val="af4"/>
            <w:color w:val="000000" w:themeColor="text1"/>
            <w:sz w:val="28"/>
            <w:szCs w:val="28"/>
            <w:u w:val="none"/>
          </w:rPr>
          <w:t>.</w:t>
        </w:r>
        <w:proofErr w:type="spellStart"/>
        <w:r w:rsidR="00F336FE" w:rsidRPr="00931A7C">
          <w:rPr>
            <w:rStyle w:val="af4"/>
            <w:color w:val="000000" w:themeColor="text1"/>
            <w:sz w:val="28"/>
            <w:szCs w:val="28"/>
            <w:u w:val="none"/>
            <w:lang w:val="en-US"/>
          </w:rPr>
          <w:t>ru</w:t>
        </w:r>
        <w:proofErr w:type="spellEnd"/>
      </w:hyperlink>
      <w:r w:rsidR="00F336FE" w:rsidRPr="00931A7C">
        <w:rPr>
          <w:color w:val="000000" w:themeColor="text1"/>
          <w:sz w:val="28"/>
          <w:szCs w:val="28"/>
        </w:rPr>
        <w:t>.</w:t>
      </w:r>
    </w:p>
    <w:p w:rsidR="00F336FE" w:rsidRPr="00F8196A" w:rsidRDefault="001474B1" w:rsidP="006D3013">
      <w:pPr>
        <w:ind w:firstLine="709"/>
        <w:jc w:val="both"/>
        <w:rPr>
          <w:sz w:val="28"/>
          <w:szCs w:val="28"/>
        </w:rPr>
      </w:pPr>
      <w:r>
        <w:rPr>
          <w:sz w:val="28"/>
          <w:szCs w:val="28"/>
        </w:rPr>
        <w:t>6</w:t>
      </w:r>
      <w:r w:rsidR="00F336FE" w:rsidRPr="00F8196A">
        <w:rPr>
          <w:sz w:val="28"/>
          <w:szCs w:val="28"/>
        </w:rPr>
        <w:t xml:space="preserve">. Контроль за выполнением настоящего постановления возложить на заместителя главы муниципального образования </w:t>
      </w:r>
      <w:proofErr w:type="spellStart"/>
      <w:r w:rsidR="00F336FE" w:rsidRPr="00F8196A">
        <w:rPr>
          <w:sz w:val="28"/>
          <w:szCs w:val="28"/>
        </w:rPr>
        <w:t>Усть-Лабинский</w:t>
      </w:r>
      <w:proofErr w:type="spellEnd"/>
      <w:r w:rsidR="00F336FE" w:rsidRPr="00F8196A">
        <w:rPr>
          <w:sz w:val="28"/>
          <w:szCs w:val="28"/>
        </w:rPr>
        <w:t xml:space="preserve"> район Бондаренко М.В.</w:t>
      </w:r>
    </w:p>
    <w:p w:rsidR="00F336FE" w:rsidRPr="00F8196A" w:rsidRDefault="001474B1" w:rsidP="006D3013">
      <w:pPr>
        <w:suppressAutoHyphens/>
        <w:ind w:firstLine="709"/>
        <w:jc w:val="both"/>
        <w:rPr>
          <w:sz w:val="28"/>
          <w:szCs w:val="28"/>
        </w:rPr>
      </w:pPr>
      <w:r>
        <w:rPr>
          <w:sz w:val="28"/>
          <w:szCs w:val="28"/>
        </w:rPr>
        <w:t>7</w:t>
      </w:r>
      <w:r w:rsidR="00F336FE" w:rsidRPr="00F8196A">
        <w:rPr>
          <w:sz w:val="28"/>
          <w:szCs w:val="28"/>
        </w:rPr>
        <w:t>. Настоящее постановление вступает в силу со дня его</w:t>
      </w:r>
      <w:r w:rsidR="00931A7C">
        <w:rPr>
          <w:sz w:val="28"/>
          <w:szCs w:val="28"/>
        </w:rPr>
        <w:t xml:space="preserve"> опубликовании и распространяется на правоотношения </w:t>
      </w:r>
      <w:r w:rsidR="00ED5CDE">
        <w:rPr>
          <w:sz w:val="28"/>
          <w:szCs w:val="28"/>
        </w:rPr>
        <w:t>с 1 января 2024 года</w:t>
      </w:r>
      <w:r w:rsidR="001B7B36">
        <w:rPr>
          <w:sz w:val="28"/>
          <w:szCs w:val="28"/>
        </w:rPr>
        <w:t>.</w:t>
      </w:r>
    </w:p>
    <w:p w:rsidR="00F336FE" w:rsidRDefault="00F336FE" w:rsidP="006D3013">
      <w:pPr>
        <w:widowControl w:val="0"/>
        <w:ind w:firstLine="709"/>
        <w:jc w:val="both"/>
        <w:rPr>
          <w:sz w:val="28"/>
          <w:szCs w:val="28"/>
        </w:rPr>
      </w:pPr>
    </w:p>
    <w:p w:rsidR="006D3013" w:rsidRDefault="006D3013" w:rsidP="006D3013">
      <w:pPr>
        <w:widowControl w:val="0"/>
        <w:jc w:val="both"/>
        <w:rPr>
          <w:sz w:val="28"/>
          <w:szCs w:val="28"/>
        </w:rPr>
      </w:pPr>
      <w:r>
        <w:rPr>
          <w:sz w:val="28"/>
          <w:szCs w:val="28"/>
        </w:rPr>
        <w:t xml:space="preserve">Глава муниципального образования </w:t>
      </w:r>
    </w:p>
    <w:p w:rsidR="006D3013" w:rsidRPr="00F8196A" w:rsidRDefault="006D3013" w:rsidP="006D3013">
      <w:pPr>
        <w:widowControl w:val="0"/>
        <w:jc w:val="both"/>
        <w:rPr>
          <w:sz w:val="28"/>
          <w:szCs w:val="28"/>
        </w:rPr>
      </w:pPr>
      <w:proofErr w:type="spellStart"/>
      <w:r>
        <w:rPr>
          <w:sz w:val="28"/>
          <w:szCs w:val="28"/>
        </w:rPr>
        <w:t>Усть-Лабинский</w:t>
      </w:r>
      <w:proofErr w:type="spellEnd"/>
      <w:r>
        <w:rPr>
          <w:sz w:val="28"/>
          <w:szCs w:val="28"/>
        </w:rPr>
        <w:t xml:space="preserve"> район                                                              С.А. </w:t>
      </w:r>
      <w:proofErr w:type="spellStart"/>
      <w:r>
        <w:rPr>
          <w:sz w:val="28"/>
          <w:szCs w:val="28"/>
        </w:rPr>
        <w:t>Гайнюченко</w:t>
      </w:r>
      <w:proofErr w:type="spellEnd"/>
    </w:p>
    <w:tbl>
      <w:tblPr>
        <w:tblStyle w:val="af2"/>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836"/>
      </w:tblGrid>
      <w:tr w:rsidR="00D17039" w:rsidTr="00D17039">
        <w:tc>
          <w:tcPr>
            <w:tcW w:w="4796" w:type="dxa"/>
          </w:tcPr>
          <w:p w:rsidR="00D17039" w:rsidRPr="006D3013" w:rsidRDefault="00D17039">
            <w:pPr>
              <w:pStyle w:val="1"/>
              <w:outlineLvl w:val="0"/>
              <w:rPr>
                <w:rFonts w:eastAsiaTheme="minorEastAsia"/>
                <w:color w:val="auto"/>
              </w:rPr>
            </w:pPr>
          </w:p>
          <w:p w:rsidR="00D17039" w:rsidRDefault="00D17039">
            <w:pPr>
              <w:rPr>
                <w:rFonts w:ascii="Arial" w:eastAsiaTheme="minorEastAsia" w:hAnsi="Arial" w:cs="Arial"/>
                <w:sz w:val="22"/>
                <w:szCs w:val="22"/>
              </w:rPr>
            </w:pPr>
          </w:p>
          <w:p w:rsidR="00D17039" w:rsidRDefault="00D17039"/>
          <w:p w:rsidR="00D17039" w:rsidRDefault="00D17039"/>
          <w:p w:rsidR="00D17039" w:rsidRDefault="00D17039"/>
          <w:p w:rsidR="00D17039" w:rsidRDefault="00D17039"/>
          <w:p w:rsidR="00D17039" w:rsidRDefault="00D17039"/>
          <w:p w:rsidR="00D17039" w:rsidRDefault="00D17039"/>
          <w:p w:rsidR="00D17039" w:rsidRDefault="00D17039">
            <w:pPr>
              <w:widowControl w:val="0"/>
              <w:autoSpaceDE w:val="0"/>
              <w:autoSpaceDN w:val="0"/>
              <w:adjustRightInd w:val="0"/>
              <w:ind w:firstLine="720"/>
              <w:jc w:val="right"/>
              <w:rPr>
                <w:rFonts w:ascii="Arial" w:hAnsi="Arial" w:cs="Arial"/>
                <w:sz w:val="22"/>
                <w:szCs w:val="22"/>
              </w:rPr>
            </w:pPr>
          </w:p>
        </w:tc>
        <w:tc>
          <w:tcPr>
            <w:tcW w:w="4836" w:type="dxa"/>
          </w:tcPr>
          <w:p w:rsidR="00D17039" w:rsidRDefault="00D17039">
            <w:pPr>
              <w:spacing w:after="1" w:line="220" w:lineRule="atLeast"/>
              <w:rPr>
                <w:sz w:val="28"/>
                <w:szCs w:val="28"/>
              </w:rPr>
            </w:pPr>
            <w:r>
              <w:rPr>
                <w:sz w:val="28"/>
                <w:szCs w:val="28"/>
              </w:rPr>
              <w:t>ПРИЛОЖЕНИЕ</w:t>
            </w:r>
          </w:p>
          <w:p w:rsidR="00D17039" w:rsidRDefault="00D17039">
            <w:pPr>
              <w:spacing w:after="1" w:line="220" w:lineRule="atLeast"/>
              <w:rPr>
                <w:sz w:val="28"/>
                <w:szCs w:val="28"/>
              </w:rPr>
            </w:pPr>
            <w:r>
              <w:rPr>
                <w:sz w:val="28"/>
                <w:szCs w:val="28"/>
              </w:rPr>
              <w:t>УТЕРЖДЕНО</w:t>
            </w:r>
          </w:p>
          <w:p w:rsidR="00D17039" w:rsidRDefault="00D17039">
            <w:pPr>
              <w:spacing w:after="1" w:line="220" w:lineRule="atLeast"/>
              <w:rPr>
                <w:sz w:val="28"/>
                <w:szCs w:val="28"/>
              </w:rPr>
            </w:pPr>
            <w:r>
              <w:rPr>
                <w:sz w:val="28"/>
                <w:szCs w:val="28"/>
              </w:rPr>
              <w:t xml:space="preserve">постановлением администрации </w:t>
            </w:r>
          </w:p>
          <w:p w:rsidR="00D17039" w:rsidRDefault="00D17039">
            <w:pPr>
              <w:spacing w:after="1" w:line="220" w:lineRule="atLeast"/>
              <w:rPr>
                <w:sz w:val="28"/>
                <w:szCs w:val="28"/>
              </w:rPr>
            </w:pPr>
            <w:r>
              <w:rPr>
                <w:sz w:val="28"/>
                <w:szCs w:val="28"/>
              </w:rPr>
              <w:t>муниципального образования</w:t>
            </w:r>
          </w:p>
          <w:p w:rsidR="00D17039" w:rsidRDefault="00D17039">
            <w:pPr>
              <w:spacing w:after="1" w:line="220" w:lineRule="atLeast"/>
              <w:rPr>
                <w:sz w:val="28"/>
                <w:szCs w:val="28"/>
              </w:rPr>
            </w:pPr>
            <w:proofErr w:type="spellStart"/>
            <w:r>
              <w:rPr>
                <w:sz w:val="28"/>
                <w:szCs w:val="28"/>
              </w:rPr>
              <w:t>Усть-Лабинский</w:t>
            </w:r>
            <w:proofErr w:type="spellEnd"/>
            <w:r>
              <w:rPr>
                <w:sz w:val="28"/>
                <w:szCs w:val="28"/>
              </w:rPr>
              <w:t xml:space="preserve"> район</w:t>
            </w:r>
          </w:p>
          <w:p w:rsidR="00D17039" w:rsidRDefault="00D17039" w:rsidP="00D17039">
            <w:pPr>
              <w:spacing w:line="220" w:lineRule="atLeast"/>
              <w:rPr>
                <w:sz w:val="28"/>
                <w:szCs w:val="28"/>
              </w:rPr>
            </w:pPr>
            <w:r>
              <w:rPr>
                <w:sz w:val="28"/>
                <w:szCs w:val="28"/>
              </w:rPr>
              <w:t>от __________ 2023 г. №____</w:t>
            </w:r>
          </w:p>
          <w:p w:rsidR="00D17039" w:rsidRDefault="00D17039" w:rsidP="00D17039">
            <w:pPr>
              <w:widowControl w:val="0"/>
              <w:autoSpaceDE w:val="0"/>
              <w:autoSpaceDN w:val="0"/>
              <w:adjustRightInd w:val="0"/>
              <w:spacing w:after="100" w:afterAutospacing="1" w:line="220" w:lineRule="atLeast"/>
              <w:ind w:firstLine="720"/>
              <w:jc w:val="both"/>
              <w:outlineLvl w:val="0"/>
              <w:rPr>
                <w:sz w:val="28"/>
                <w:szCs w:val="28"/>
              </w:rPr>
            </w:pPr>
          </w:p>
        </w:tc>
      </w:tr>
    </w:tbl>
    <w:p w:rsidR="00D17039" w:rsidRDefault="00D17039" w:rsidP="00D17039">
      <w:pPr>
        <w:pStyle w:val="1"/>
        <w:rPr>
          <w:rFonts w:eastAsiaTheme="minorEastAsia"/>
          <w:b/>
          <w:color w:val="auto"/>
        </w:rPr>
      </w:pPr>
    </w:p>
    <w:p w:rsidR="00D17039" w:rsidRPr="006D3013" w:rsidRDefault="00D17039" w:rsidP="00D17039">
      <w:pPr>
        <w:pStyle w:val="1"/>
        <w:jc w:val="center"/>
        <w:rPr>
          <w:rFonts w:eastAsiaTheme="minorEastAsia"/>
          <w:b/>
          <w:color w:val="auto"/>
        </w:rPr>
      </w:pPr>
      <w:r w:rsidRPr="006D3013">
        <w:rPr>
          <w:rFonts w:eastAsiaTheme="minorEastAsia"/>
          <w:b/>
          <w:color w:val="auto"/>
        </w:rPr>
        <w:t>ПОЛОЖЕНИЕ</w:t>
      </w:r>
      <w:r w:rsidRPr="006D3013">
        <w:rPr>
          <w:rFonts w:eastAsiaTheme="minorEastAsia"/>
          <w:b/>
          <w:color w:val="auto"/>
        </w:rPr>
        <w:br/>
        <w:t>об оплате труда работников</w:t>
      </w:r>
      <w:r w:rsidR="006D3013" w:rsidRPr="006D3013">
        <w:rPr>
          <w:rFonts w:eastAsiaTheme="minorEastAsia"/>
          <w:b/>
          <w:color w:val="auto"/>
        </w:rPr>
        <w:t xml:space="preserve"> </w:t>
      </w:r>
      <w:r w:rsidRPr="006D3013">
        <w:rPr>
          <w:rFonts w:eastAsiaTheme="minorEastAsia"/>
          <w:b/>
          <w:color w:val="auto"/>
        </w:rPr>
        <w:t>муниципальных учреждений культуры и образования,</w:t>
      </w:r>
      <w:r w:rsidR="006D3013" w:rsidRPr="006D3013">
        <w:rPr>
          <w:rFonts w:eastAsiaTheme="minorEastAsia"/>
          <w:b/>
          <w:color w:val="auto"/>
        </w:rPr>
        <w:t xml:space="preserve"> </w:t>
      </w:r>
      <w:r w:rsidRPr="006D3013">
        <w:rPr>
          <w:rFonts w:eastAsiaTheme="minorEastAsia"/>
          <w:b/>
          <w:color w:val="auto"/>
        </w:rPr>
        <w:t>подведомственных отделу культуры администрации муниципального</w:t>
      </w:r>
      <w:r w:rsidR="006D3013" w:rsidRPr="006D3013">
        <w:rPr>
          <w:rFonts w:eastAsiaTheme="minorEastAsia"/>
          <w:b/>
          <w:color w:val="auto"/>
        </w:rPr>
        <w:t xml:space="preserve"> </w:t>
      </w:r>
      <w:r w:rsidRPr="006D3013">
        <w:rPr>
          <w:rFonts w:eastAsiaTheme="minorEastAsia"/>
          <w:b/>
          <w:color w:val="auto"/>
        </w:rPr>
        <w:t xml:space="preserve">образования </w:t>
      </w:r>
      <w:proofErr w:type="spellStart"/>
      <w:r w:rsidRPr="006D3013">
        <w:rPr>
          <w:rFonts w:eastAsiaTheme="minorEastAsia"/>
          <w:b/>
          <w:color w:val="auto"/>
        </w:rPr>
        <w:t>Усть-Лабинский</w:t>
      </w:r>
      <w:proofErr w:type="spellEnd"/>
      <w:r w:rsidRPr="006D3013">
        <w:rPr>
          <w:rFonts w:eastAsiaTheme="minorEastAsia"/>
          <w:b/>
          <w:color w:val="auto"/>
        </w:rPr>
        <w:t xml:space="preserve"> район</w:t>
      </w:r>
    </w:p>
    <w:p w:rsidR="00D17039" w:rsidRDefault="00D17039" w:rsidP="00D17039">
      <w:pPr>
        <w:rPr>
          <w:rFonts w:ascii="Arial" w:eastAsiaTheme="minorEastAsia" w:hAnsi="Arial" w:cs="Arial"/>
        </w:rPr>
      </w:pPr>
    </w:p>
    <w:p w:rsidR="00D17039" w:rsidRDefault="00D17039" w:rsidP="00D17039"/>
    <w:p w:rsidR="00D17039" w:rsidRDefault="00D17039" w:rsidP="00D17039">
      <w:pPr>
        <w:pStyle w:val="1"/>
        <w:jc w:val="center"/>
        <w:rPr>
          <w:rFonts w:eastAsiaTheme="minorEastAsia"/>
          <w:color w:val="auto"/>
        </w:rPr>
      </w:pPr>
      <w:r>
        <w:rPr>
          <w:rFonts w:eastAsiaTheme="minorEastAsia"/>
          <w:b/>
          <w:color w:val="auto"/>
        </w:rPr>
        <w:t>1. Общие положения</w:t>
      </w:r>
    </w:p>
    <w:p w:rsidR="00D17039" w:rsidRDefault="00D17039" w:rsidP="00D17039">
      <w:pPr>
        <w:jc w:val="both"/>
        <w:rPr>
          <w:rFonts w:eastAsiaTheme="minorEastAsia"/>
          <w:sz w:val="28"/>
          <w:szCs w:val="28"/>
        </w:rPr>
      </w:pPr>
    </w:p>
    <w:p w:rsidR="00D17039" w:rsidRDefault="00D17039" w:rsidP="00D17039">
      <w:pPr>
        <w:suppressAutoHyphens/>
        <w:ind w:firstLine="709"/>
        <w:jc w:val="both"/>
        <w:rPr>
          <w:sz w:val="28"/>
          <w:szCs w:val="28"/>
        </w:rPr>
      </w:pPr>
      <w:bookmarkStart w:id="0" w:name="sub_1101"/>
      <w:r>
        <w:rPr>
          <w:sz w:val="28"/>
          <w:szCs w:val="28"/>
        </w:rPr>
        <w:t xml:space="preserve">1.1. </w:t>
      </w:r>
      <w:proofErr w:type="gramStart"/>
      <w:r>
        <w:rPr>
          <w:sz w:val="28"/>
          <w:szCs w:val="28"/>
        </w:rPr>
        <w:t xml:space="preserve">Настоящее Положение об оплате труда работников муниципальных учреждений культуры и образования, подведомственных отделу культуры администрации муниципального образования </w:t>
      </w:r>
      <w:proofErr w:type="spellStart"/>
      <w:r>
        <w:rPr>
          <w:sz w:val="28"/>
          <w:szCs w:val="28"/>
        </w:rPr>
        <w:t>Усть-Лабинский</w:t>
      </w:r>
      <w:proofErr w:type="spellEnd"/>
      <w:r>
        <w:rPr>
          <w:sz w:val="28"/>
          <w:szCs w:val="28"/>
        </w:rPr>
        <w:t xml:space="preserve"> район (далее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учреждений культуры и образования, подведомственных отделу культуры администрации</w:t>
      </w:r>
      <w:proofErr w:type="gramEnd"/>
      <w:r>
        <w:rPr>
          <w:sz w:val="28"/>
          <w:szCs w:val="28"/>
        </w:rPr>
        <w:t xml:space="preserve"> муниципального образования </w:t>
      </w:r>
      <w:proofErr w:type="spellStart"/>
      <w:r>
        <w:rPr>
          <w:sz w:val="28"/>
          <w:szCs w:val="28"/>
        </w:rPr>
        <w:t>Усть-Лабинский</w:t>
      </w:r>
      <w:proofErr w:type="spellEnd"/>
      <w:r w:rsidR="00195FF9" w:rsidRPr="00195FF9">
        <w:rPr>
          <w:sz w:val="28"/>
          <w:szCs w:val="28"/>
        </w:rPr>
        <w:t xml:space="preserve"> </w:t>
      </w:r>
      <w:r>
        <w:rPr>
          <w:sz w:val="28"/>
          <w:szCs w:val="28"/>
        </w:rPr>
        <w:t>район (далее соответственно – учреждения, Отдел, Положение об оплате труда).</w:t>
      </w:r>
    </w:p>
    <w:p w:rsidR="00D17039" w:rsidRDefault="00D17039" w:rsidP="00D17039">
      <w:pPr>
        <w:suppressAutoHyphens/>
        <w:ind w:firstLine="709"/>
        <w:jc w:val="both"/>
        <w:rPr>
          <w:sz w:val="28"/>
          <w:szCs w:val="28"/>
        </w:rPr>
      </w:pPr>
      <w:r>
        <w:rPr>
          <w:sz w:val="28"/>
          <w:szCs w:val="28"/>
        </w:rPr>
        <w:t>1.2. Перечень нормативных правовых актов, являющихся основанием для принятия Положения:</w:t>
      </w:r>
    </w:p>
    <w:p w:rsidR="00D17039" w:rsidRDefault="00D17039" w:rsidP="00D17039">
      <w:pPr>
        <w:tabs>
          <w:tab w:val="right" w:pos="9632"/>
        </w:tabs>
        <w:suppressAutoHyphens/>
        <w:ind w:firstLine="709"/>
        <w:jc w:val="both"/>
        <w:rPr>
          <w:sz w:val="28"/>
          <w:szCs w:val="28"/>
        </w:rPr>
      </w:pPr>
      <w:r>
        <w:rPr>
          <w:sz w:val="28"/>
          <w:szCs w:val="28"/>
        </w:rPr>
        <w:t>Трудовой кодекс Российской Федерации (далее – ТК РФ);</w:t>
      </w:r>
      <w:r>
        <w:rPr>
          <w:sz w:val="28"/>
          <w:szCs w:val="28"/>
        </w:rPr>
        <w:tab/>
      </w:r>
    </w:p>
    <w:p w:rsidR="00D17039" w:rsidRDefault="00D17039" w:rsidP="00D17039">
      <w:pPr>
        <w:suppressAutoHyphens/>
        <w:ind w:firstLine="709"/>
        <w:jc w:val="both"/>
        <w:rPr>
          <w:sz w:val="28"/>
          <w:szCs w:val="28"/>
        </w:rPr>
      </w:pPr>
      <w:r>
        <w:rPr>
          <w:sz w:val="28"/>
          <w:szCs w:val="28"/>
        </w:rPr>
        <w:t>Федеральный закон от 29 декабря 2012 г. № 273-ФЗ «Об образовании в Российской Федерации» (далее – Федеральный закон № 273-ФЗ);</w:t>
      </w:r>
    </w:p>
    <w:p w:rsidR="00D17039" w:rsidRDefault="00D17039" w:rsidP="00D17039">
      <w:pPr>
        <w:suppressAutoHyphens/>
        <w:ind w:firstLine="709"/>
        <w:jc w:val="both"/>
        <w:rPr>
          <w:sz w:val="28"/>
          <w:szCs w:val="28"/>
        </w:rPr>
      </w:pPr>
      <w:r>
        <w:rPr>
          <w:sz w:val="28"/>
          <w:szCs w:val="28"/>
        </w:rPr>
        <w:t>Федеральный закон от 9 октября 1992 года № 3612-1 «Основы законодательства Российской Федерации о культуре»;</w:t>
      </w:r>
    </w:p>
    <w:p w:rsidR="00D17039" w:rsidRDefault="00D17039" w:rsidP="00D17039">
      <w:pPr>
        <w:suppressAutoHyphens/>
        <w:ind w:firstLine="709"/>
        <w:jc w:val="both"/>
        <w:rPr>
          <w:sz w:val="28"/>
          <w:szCs w:val="28"/>
        </w:rPr>
      </w:pPr>
      <w:r>
        <w:rPr>
          <w:sz w:val="28"/>
          <w:szCs w:val="28"/>
        </w:rPr>
        <w:t xml:space="preserve">Постановление Правительства Российской Федерации                  </w:t>
      </w:r>
      <w:r w:rsidR="006D3013">
        <w:rPr>
          <w:sz w:val="28"/>
          <w:szCs w:val="28"/>
        </w:rPr>
        <w:t xml:space="preserve">         от 21 февраля 2022 г. </w:t>
      </w:r>
      <w:r>
        <w:rPr>
          <w:sz w:val="28"/>
          <w:szCs w:val="28"/>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17039" w:rsidRDefault="00D17039" w:rsidP="00D17039">
      <w:pPr>
        <w:suppressAutoHyphens/>
        <w:ind w:firstLine="709"/>
        <w:jc w:val="both"/>
        <w:rPr>
          <w:sz w:val="28"/>
          <w:szCs w:val="28"/>
        </w:rPr>
      </w:pPr>
      <w:r>
        <w:rPr>
          <w:sz w:val="28"/>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D17039" w:rsidRDefault="00D17039" w:rsidP="00D17039">
      <w:pPr>
        <w:suppressAutoHyphens/>
        <w:ind w:firstLine="709"/>
        <w:jc w:val="both"/>
        <w:rPr>
          <w:sz w:val="28"/>
          <w:szCs w:val="28"/>
        </w:rPr>
      </w:pPr>
      <w:r>
        <w:rPr>
          <w:sz w:val="28"/>
          <w:szCs w:val="28"/>
        </w:rPr>
        <w:t>приказы Министерства здравоохранения и социального развития Российской Федерации:</w:t>
      </w:r>
    </w:p>
    <w:p w:rsidR="00D17039" w:rsidRDefault="00D17039" w:rsidP="00D17039">
      <w:pPr>
        <w:suppressAutoHyphens/>
        <w:ind w:firstLine="709"/>
        <w:jc w:val="both"/>
        <w:rPr>
          <w:sz w:val="28"/>
          <w:szCs w:val="28"/>
        </w:rPr>
      </w:pPr>
      <w:r>
        <w:rPr>
          <w:sz w:val="28"/>
          <w:szCs w:val="28"/>
        </w:rPr>
        <w:lastRenderedPageBreak/>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D17039" w:rsidRDefault="00D17039" w:rsidP="00D17039">
      <w:pPr>
        <w:suppressAutoHyphens/>
        <w:ind w:firstLine="709"/>
        <w:jc w:val="both"/>
        <w:rPr>
          <w:sz w:val="28"/>
          <w:szCs w:val="28"/>
        </w:rPr>
      </w:pPr>
      <w:r>
        <w:rPr>
          <w:sz w:val="28"/>
          <w:szCs w:val="28"/>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D17039" w:rsidRDefault="00D17039" w:rsidP="00D17039">
      <w:pPr>
        <w:suppressAutoHyphens/>
        <w:ind w:firstLine="709"/>
        <w:jc w:val="both"/>
        <w:rPr>
          <w:sz w:val="28"/>
          <w:szCs w:val="28"/>
        </w:rPr>
      </w:pPr>
      <w:r>
        <w:rPr>
          <w:sz w:val="28"/>
          <w:szCs w:val="28"/>
        </w:rPr>
        <w:t>от 5 мая 2008 г. № 216н «Об утверждении профессиональных квалификационных групп должностей работников образования» (далее – Приказ № 216н);</w:t>
      </w:r>
    </w:p>
    <w:p w:rsidR="00D17039" w:rsidRDefault="00D17039" w:rsidP="00D17039">
      <w:pPr>
        <w:suppressAutoHyphens/>
        <w:ind w:firstLine="709"/>
        <w:jc w:val="both"/>
        <w:rPr>
          <w:sz w:val="28"/>
          <w:szCs w:val="28"/>
        </w:rPr>
      </w:pPr>
      <w:r>
        <w:rPr>
          <w:sz w:val="28"/>
          <w:szCs w:val="28"/>
        </w:rPr>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D17039" w:rsidRDefault="00D17039" w:rsidP="00D17039">
      <w:pPr>
        <w:suppressAutoHyphens/>
        <w:ind w:firstLine="709"/>
        <w:jc w:val="both"/>
        <w:rPr>
          <w:sz w:val="28"/>
          <w:szCs w:val="28"/>
        </w:rPr>
      </w:pPr>
      <w:r>
        <w:rPr>
          <w:sz w:val="28"/>
          <w:szCs w:val="28"/>
        </w:rPr>
        <w:t xml:space="preserve">от 29 мая 2008 г. № 248н «Об утверждении профессиональных квалификационных групп общеотраслевых профессий </w:t>
      </w:r>
      <w:r w:rsidR="006D3013">
        <w:rPr>
          <w:sz w:val="28"/>
          <w:szCs w:val="28"/>
        </w:rPr>
        <w:t xml:space="preserve">рабочих» (далее – Приказ </w:t>
      </w:r>
      <w:r>
        <w:rPr>
          <w:sz w:val="28"/>
          <w:szCs w:val="28"/>
        </w:rPr>
        <w:t>№248н);</w:t>
      </w:r>
    </w:p>
    <w:p w:rsidR="00D17039" w:rsidRDefault="00D17039" w:rsidP="00D17039">
      <w:pPr>
        <w:suppressAutoHyphens/>
        <w:ind w:firstLine="709"/>
        <w:jc w:val="both"/>
        <w:rPr>
          <w:sz w:val="28"/>
          <w:szCs w:val="28"/>
        </w:rPr>
      </w:pPr>
      <w:r>
        <w:rPr>
          <w:sz w:val="28"/>
          <w:szCs w:val="28"/>
        </w:rPr>
        <w:t>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p>
    <w:p w:rsidR="00D17039" w:rsidRDefault="00D17039" w:rsidP="00D17039">
      <w:pPr>
        <w:suppressAutoHyphens/>
        <w:ind w:firstLine="709"/>
        <w:jc w:val="both"/>
        <w:rPr>
          <w:sz w:val="28"/>
          <w:szCs w:val="28"/>
        </w:rPr>
      </w:pPr>
      <w:r>
        <w:rPr>
          <w:sz w:val="28"/>
          <w:szCs w:val="28"/>
        </w:rPr>
        <w:t>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17039" w:rsidRDefault="00D17039" w:rsidP="00D17039">
      <w:pPr>
        <w:suppressAutoHyphens/>
        <w:ind w:firstLine="709"/>
        <w:jc w:val="both"/>
        <w:rPr>
          <w:sz w:val="28"/>
          <w:szCs w:val="28"/>
        </w:rPr>
      </w:pPr>
      <w:r>
        <w:rPr>
          <w:sz w:val="28"/>
          <w:szCs w:val="28"/>
        </w:rPr>
        <w:t>приказы Министерства образования и науки Российской Федерации:</w:t>
      </w:r>
    </w:p>
    <w:p w:rsidR="00D17039" w:rsidRDefault="00D17039" w:rsidP="00D17039">
      <w:pPr>
        <w:suppressAutoHyphens/>
        <w:ind w:firstLine="709"/>
        <w:jc w:val="both"/>
        <w:rPr>
          <w:sz w:val="28"/>
          <w:szCs w:val="28"/>
        </w:rPr>
      </w:pPr>
      <w:r>
        <w:rPr>
          <w:sz w:val="28"/>
          <w:szCs w:val="28"/>
        </w:rPr>
        <w:t>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D17039" w:rsidRDefault="00D17039" w:rsidP="00D17039">
      <w:pPr>
        <w:suppressAutoHyphens/>
        <w:ind w:firstLine="709"/>
        <w:jc w:val="both"/>
        <w:rPr>
          <w:sz w:val="28"/>
          <w:szCs w:val="28"/>
        </w:rPr>
      </w:pPr>
      <w:r>
        <w:rPr>
          <w:sz w:val="28"/>
          <w:szCs w:val="28"/>
        </w:rPr>
        <w:t>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D17039" w:rsidRDefault="00D17039" w:rsidP="00D17039">
      <w:pPr>
        <w:suppressAutoHyphens/>
        <w:ind w:firstLine="709"/>
        <w:jc w:val="both"/>
        <w:rPr>
          <w:sz w:val="28"/>
          <w:szCs w:val="28"/>
        </w:rPr>
      </w:pPr>
      <w:r>
        <w:rPr>
          <w:sz w:val="28"/>
          <w:szCs w:val="28"/>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D17039" w:rsidRDefault="00D17039" w:rsidP="00D17039">
      <w:pPr>
        <w:suppressAutoHyphens/>
        <w:ind w:firstLine="709"/>
        <w:jc w:val="both"/>
        <w:rPr>
          <w:sz w:val="28"/>
          <w:szCs w:val="28"/>
        </w:rPr>
      </w:pPr>
      <w:r>
        <w:rPr>
          <w:sz w:val="28"/>
          <w:szCs w:val="28"/>
        </w:rPr>
        <w:t>Закон Краснодарского края от 16 июля 2013 г. № 2770-КЗ «Об образовании в Краснодарском крае» (далее – Закон № 2770-КЗ);</w:t>
      </w:r>
    </w:p>
    <w:p w:rsidR="00D17039" w:rsidRDefault="00D17039" w:rsidP="00D17039">
      <w:pPr>
        <w:suppressAutoHyphens/>
        <w:ind w:firstLine="709"/>
        <w:jc w:val="both"/>
        <w:rPr>
          <w:sz w:val="28"/>
          <w:szCs w:val="28"/>
        </w:rPr>
      </w:pPr>
      <w:r>
        <w:rPr>
          <w:sz w:val="28"/>
          <w:szCs w:val="28"/>
        </w:rPr>
        <w:t>Закон Краснодарс</w:t>
      </w:r>
      <w:r w:rsidR="006D3013">
        <w:rPr>
          <w:sz w:val="28"/>
          <w:szCs w:val="28"/>
        </w:rPr>
        <w:t xml:space="preserve">кого края от 03 ноября 2000 г. </w:t>
      </w:r>
      <w:r>
        <w:rPr>
          <w:sz w:val="28"/>
          <w:szCs w:val="28"/>
        </w:rPr>
        <w:t>№ 325-КЗ «О культуре»;</w:t>
      </w:r>
    </w:p>
    <w:p w:rsidR="00D17039" w:rsidRDefault="00D17039" w:rsidP="00D17039">
      <w:pPr>
        <w:suppressAutoHyphens/>
        <w:ind w:firstLine="709"/>
        <w:jc w:val="both"/>
        <w:rPr>
          <w:sz w:val="28"/>
          <w:szCs w:val="28"/>
        </w:rPr>
      </w:pPr>
      <w:r>
        <w:rPr>
          <w:sz w:val="28"/>
          <w:szCs w:val="28"/>
        </w:rPr>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bookmarkEnd w:id="0"/>
      <w:r>
        <w:rPr>
          <w:sz w:val="28"/>
          <w:szCs w:val="28"/>
        </w:rPr>
        <w:t>;</w:t>
      </w:r>
    </w:p>
    <w:p w:rsidR="00D17039" w:rsidRDefault="00D17039" w:rsidP="00D17039">
      <w:pPr>
        <w:suppressAutoHyphens/>
        <w:ind w:firstLine="709"/>
        <w:jc w:val="both"/>
        <w:rPr>
          <w:sz w:val="28"/>
          <w:szCs w:val="28"/>
        </w:rPr>
      </w:pPr>
      <w:r>
        <w:rPr>
          <w:sz w:val="28"/>
          <w:szCs w:val="28"/>
        </w:rPr>
        <w:lastRenderedPageBreak/>
        <w:t xml:space="preserve">иные нормативные правовые акты Российской Федерации, Краснодарского края и органов местного самоуправления муниципального образования </w:t>
      </w:r>
      <w:proofErr w:type="spellStart"/>
      <w:r>
        <w:rPr>
          <w:sz w:val="28"/>
          <w:szCs w:val="28"/>
        </w:rPr>
        <w:t>Усть-Лабинский</w:t>
      </w:r>
      <w:proofErr w:type="spellEnd"/>
      <w:r>
        <w:rPr>
          <w:sz w:val="28"/>
          <w:szCs w:val="28"/>
        </w:rPr>
        <w:t xml:space="preserve"> район, регулирующие вопросы оплаты труда.</w:t>
      </w:r>
    </w:p>
    <w:p w:rsidR="00D17039" w:rsidRDefault="00D17039" w:rsidP="00D17039">
      <w:pPr>
        <w:suppressAutoHyphens/>
        <w:ind w:firstLine="709"/>
        <w:jc w:val="both"/>
        <w:rPr>
          <w:sz w:val="28"/>
          <w:szCs w:val="28"/>
        </w:rPr>
      </w:pPr>
      <w:r>
        <w:rPr>
          <w:sz w:val="28"/>
          <w:szCs w:val="28"/>
        </w:rPr>
        <w:t>1.3. Положение разработано с учетом:</w:t>
      </w:r>
    </w:p>
    <w:p w:rsidR="00D17039" w:rsidRDefault="00D17039" w:rsidP="00D17039">
      <w:pPr>
        <w:suppressAutoHyphens/>
        <w:ind w:firstLine="709"/>
        <w:jc w:val="both"/>
        <w:rPr>
          <w:sz w:val="28"/>
          <w:szCs w:val="28"/>
        </w:rPr>
      </w:pPr>
      <w:r>
        <w:rPr>
          <w:sz w:val="28"/>
          <w:szCs w:val="28"/>
        </w:rPr>
        <w:t>Единого тарифно-квалификационного справочника работ и профессий рабочих;</w:t>
      </w:r>
    </w:p>
    <w:p w:rsidR="00D17039" w:rsidRDefault="00D17039" w:rsidP="00D17039">
      <w:pPr>
        <w:suppressAutoHyphens/>
        <w:ind w:firstLine="709"/>
        <w:jc w:val="both"/>
        <w:rPr>
          <w:sz w:val="28"/>
          <w:szCs w:val="28"/>
        </w:rPr>
      </w:pPr>
      <w:r>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D17039" w:rsidRDefault="00D17039" w:rsidP="00D17039">
      <w:pPr>
        <w:suppressAutoHyphens/>
        <w:ind w:firstLine="709"/>
        <w:jc w:val="both"/>
        <w:rPr>
          <w:sz w:val="28"/>
          <w:szCs w:val="28"/>
        </w:rPr>
      </w:pPr>
      <w:r>
        <w:rPr>
          <w:sz w:val="28"/>
          <w:szCs w:val="28"/>
        </w:rPr>
        <w:t>государственных гарантий по оплате труда;</w:t>
      </w:r>
    </w:p>
    <w:p w:rsidR="00D17039" w:rsidRDefault="00D17039" w:rsidP="00D17039">
      <w:pPr>
        <w:suppressAutoHyphens/>
        <w:ind w:firstLine="709"/>
        <w:jc w:val="both"/>
        <w:rPr>
          <w:sz w:val="28"/>
          <w:szCs w:val="28"/>
        </w:rPr>
      </w:pPr>
      <w:r>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D17039" w:rsidRDefault="00D17039" w:rsidP="00D17039">
      <w:pPr>
        <w:suppressAutoHyphens/>
        <w:ind w:firstLine="709"/>
        <w:jc w:val="both"/>
        <w:rPr>
          <w:sz w:val="28"/>
          <w:szCs w:val="28"/>
        </w:rPr>
      </w:pPr>
      <w:r>
        <w:rPr>
          <w:sz w:val="28"/>
          <w:szCs w:val="28"/>
        </w:rPr>
        <w:t>отраслевого (межотраслевого) соглашения.</w:t>
      </w:r>
    </w:p>
    <w:p w:rsidR="00D17039" w:rsidRDefault="00D17039" w:rsidP="00D17039">
      <w:pPr>
        <w:suppressAutoHyphens/>
        <w:ind w:firstLine="709"/>
        <w:jc w:val="both"/>
        <w:rPr>
          <w:sz w:val="28"/>
          <w:szCs w:val="28"/>
        </w:rPr>
      </w:pPr>
      <w:r>
        <w:rPr>
          <w:sz w:val="28"/>
          <w:szCs w:val="28"/>
        </w:rPr>
        <w:t>1.4.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D17039" w:rsidRDefault="00D17039" w:rsidP="00D17039">
      <w:pPr>
        <w:suppressAutoHyphens/>
        <w:ind w:firstLine="709"/>
        <w:jc w:val="both"/>
        <w:rPr>
          <w:sz w:val="28"/>
          <w:szCs w:val="28"/>
        </w:rPr>
      </w:pPr>
      <w:r>
        <w:rPr>
          <w:sz w:val="28"/>
          <w:szCs w:val="28"/>
        </w:rPr>
        <w:t>1.5. 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D17039" w:rsidRDefault="00D17039" w:rsidP="00D17039">
      <w:pPr>
        <w:suppressAutoHyphens/>
        <w:ind w:firstLine="709"/>
        <w:jc w:val="both"/>
        <w:rPr>
          <w:sz w:val="28"/>
          <w:szCs w:val="28"/>
        </w:rPr>
      </w:pPr>
      <w:r>
        <w:rPr>
          <w:sz w:val="28"/>
          <w:szCs w:val="28"/>
        </w:rP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17039" w:rsidRDefault="00D17039" w:rsidP="00CC2F14">
      <w:pPr>
        <w:suppressAutoHyphens/>
        <w:ind w:right="-7" w:firstLine="708"/>
        <w:jc w:val="both"/>
        <w:rPr>
          <w:rFonts w:eastAsia="Yu Gothic"/>
          <w:sz w:val="28"/>
          <w:szCs w:val="28"/>
        </w:rPr>
      </w:pPr>
      <w:r>
        <w:rPr>
          <w:sz w:val="28"/>
          <w:szCs w:val="28"/>
        </w:rPr>
        <w:t xml:space="preserve">1.7. Формирование фонда оплаты труда осуществляется учреждениями в соответствии с законодательством Российский Федерации, законодательством Краснодарского края и </w:t>
      </w:r>
      <w:r>
        <w:rPr>
          <w:rFonts w:eastAsia="Yu Gothic"/>
          <w:sz w:val="28"/>
          <w:szCs w:val="28"/>
        </w:rPr>
        <w:t xml:space="preserve">нормативно правовыми актами органов местного самоуправления муниципального образования </w:t>
      </w:r>
      <w:r w:rsidR="00CC2F14" w:rsidRPr="00CC2F14">
        <w:rPr>
          <w:rFonts w:eastAsia="Yu Gothic"/>
          <w:sz w:val="28"/>
          <w:szCs w:val="28"/>
        </w:rPr>
        <w:t xml:space="preserve">             </w:t>
      </w:r>
      <w:proofErr w:type="spellStart"/>
      <w:r>
        <w:rPr>
          <w:rFonts w:eastAsia="Yu Gothic"/>
          <w:sz w:val="28"/>
          <w:szCs w:val="28"/>
        </w:rPr>
        <w:t>Усть-Лабинский</w:t>
      </w:r>
      <w:proofErr w:type="spellEnd"/>
      <w:r>
        <w:rPr>
          <w:rFonts w:eastAsia="Yu Gothic"/>
          <w:sz w:val="28"/>
          <w:szCs w:val="28"/>
        </w:rPr>
        <w:t xml:space="preserve"> район.</w:t>
      </w:r>
    </w:p>
    <w:p w:rsidR="00D17039" w:rsidRPr="00D17039" w:rsidRDefault="00D17039" w:rsidP="00D17039">
      <w:pPr>
        <w:suppressAutoHyphens/>
        <w:ind w:firstLine="709"/>
        <w:jc w:val="both"/>
        <w:rPr>
          <w:rFonts w:eastAsiaTheme="minorEastAsia"/>
          <w:sz w:val="28"/>
          <w:szCs w:val="28"/>
        </w:rPr>
      </w:pPr>
      <w:r>
        <w:rPr>
          <w:sz w:val="28"/>
          <w:szCs w:val="28"/>
        </w:rPr>
        <w:t>1.8. Оплата труда работников учреждений производится в пределах фонда оплаты труда, утвержденного в планах финансово–хозяйственной деятельности или в бюджетных сметах учреждений на соответствующий финансовый год.</w:t>
      </w:r>
    </w:p>
    <w:p w:rsidR="00D17039" w:rsidRDefault="00D17039" w:rsidP="00D17039">
      <w:pPr>
        <w:pStyle w:val="1"/>
        <w:suppressAutoHyphens/>
        <w:ind w:firstLine="709"/>
        <w:jc w:val="center"/>
        <w:rPr>
          <w:rFonts w:eastAsiaTheme="minorEastAsia"/>
          <w:color w:val="auto"/>
        </w:rPr>
      </w:pPr>
      <w:r>
        <w:rPr>
          <w:rFonts w:eastAsiaTheme="minorEastAsia"/>
          <w:b/>
          <w:color w:val="auto"/>
        </w:rPr>
        <w:lastRenderedPageBreak/>
        <w:t>2. Основные условия оплаты труда работников учреждений</w:t>
      </w:r>
    </w:p>
    <w:p w:rsidR="00D17039" w:rsidRDefault="00D17039" w:rsidP="00D17039">
      <w:pPr>
        <w:suppressAutoHyphens/>
        <w:jc w:val="both"/>
        <w:rPr>
          <w:rFonts w:ascii="Arial" w:eastAsiaTheme="minorEastAsia" w:hAnsi="Arial" w:cs="Arial"/>
        </w:rPr>
      </w:pPr>
    </w:p>
    <w:p w:rsidR="00D17039" w:rsidRDefault="00D17039" w:rsidP="00D17039">
      <w:pPr>
        <w:suppressAutoHyphens/>
        <w:ind w:firstLine="709"/>
        <w:jc w:val="both"/>
        <w:rPr>
          <w:sz w:val="28"/>
          <w:szCs w:val="28"/>
        </w:rPr>
      </w:pPr>
      <w:r>
        <w:rPr>
          <w:sz w:val="28"/>
          <w:szCs w:val="28"/>
        </w:rPr>
        <w:t>2.1. В настоящем Положении используются понятия, установленные статьей 129 Трудового кодекса Российской Федерации.</w:t>
      </w:r>
    </w:p>
    <w:p w:rsidR="00D17039" w:rsidRDefault="00D17039" w:rsidP="00D17039">
      <w:pPr>
        <w:suppressAutoHyphens/>
        <w:ind w:firstLine="709"/>
        <w:jc w:val="both"/>
        <w:rPr>
          <w:sz w:val="28"/>
          <w:szCs w:val="28"/>
        </w:rPr>
      </w:pPr>
      <w:r>
        <w:rPr>
          <w:sz w:val="28"/>
          <w:szCs w:val="28"/>
        </w:rPr>
        <w:t>2.2.Размеры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D17039" w:rsidRDefault="00D17039" w:rsidP="00D17039">
      <w:pPr>
        <w:suppressAutoHyphens/>
        <w:ind w:firstLine="709"/>
        <w:jc w:val="both"/>
        <w:rPr>
          <w:sz w:val="28"/>
          <w:szCs w:val="28"/>
        </w:rPr>
      </w:pPr>
      <w:r>
        <w:rPr>
          <w:sz w:val="28"/>
          <w:szCs w:val="28"/>
        </w:rPr>
        <w:t>2.2. Минимальные размеры окладов (ставок) работников учреждений применительно к соответствующим профессиональным квалификационным группам:</w:t>
      </w:r>
    </w:p>
    <w:p w:rsidR="00D17039" w:rsidRDefault="00D17039" w:rsidP="00D17039">
      <w:pPr>
        <w:suppressAutoHyphens/>
        <w:ind w:firstLine="709"/>
        <w:jc w:val="both"/>
        <w:rPr>
          <w:sz w:val="28"/>
          <w:szCs w:val="28"/>
        </w:rPr>
      </w:pPr>
      <w:r>
        <w:rPr>
          <w:sz w:val="28"/>
          <w:szCs w:val="28"/>
        </w:rPr>
        <w:t>2.2.1. По общеотраслевым профессиям рабочих на основе профессиональных квалификационных групп (далее – ПКГ), утвержденных Приказом № 248н:</w:t>
      </w:r>
    </w:p>
    <w:tbl>
      <w:tblPr>
        <w:tblStyle w:val="af2"/>
        <w:tblW w:w="9634" w:type="dxa"/>
        <w:tblLook w:val="04A0"/>
      </w:tblPr>
      <w:tblGrid>
        <w:gridCol w:w="3847"/>
        <w:gridCol w:w="3219"/>
        <w:gridCol w:w="2568"/>
      </w:tblGrid>
      <w:tr w:rsidR="00D17039" w:rsidTr="00D17039">
        <w:tc>
          <w:tcPr>
            <w:tcW w:w="3847" w:type="dxa"/>
            <w:tcBorders>
              <w:top w:val="single" w:sz="4" w:space="0" w:color="auto"/>
              <w:left w:val="single" w:sz="4" w:space="0" w:color="auto"/>
              <w:bottom w:val="single" w:sz="4" w:space="0" w:color="auto"/>
              <w:right w:val="single" w:sz="4" w:space="0" w:color="auto"/>
            </w:tcBorders>
          </w:tcPr>
          <w:p w:rsidR="00D17039" w:rsidRDefault="00D17039" w:rsidP="00D17039">
            <w:pPr>
              <w:jc w:val="center"/>
              <w:rPr>
                <w:sz w:val="28"/>
                <w:szCs w:val="28"/>
              </w:rPr>
            </w:pPr>
            <w:r>
              <w:rPr>
                <w:sz w:val="28"/>
                <w:szCs w:val="28"/>
              </w:rPr>
              <w:t>Квалификационный</w:t>
            </w:r>
          </w:p>
          <w:p w:rsidR="00D17039" w:rsidRDefault="00D17039" w:rsidP="00D17039">
            <w:pPr>
              <w:jc w:val="center"/>
              <w:rPr>
                <w:sz w:val="28"/>
                <w:szCs w:val="28"/>
              </w:rPr>
            </w:pPr>
            <w:r>
              <w:rPr>
                <w:sz w:val="28"/>
                <w:szCs w:val="28"/>
              </w:rPr>
              <w:t>уровень</w:t>
            </w:r>
          </w:p>
          <w:p w:rsidR="00D17039" w:rsidRDefault="00D17039" w:rsidP="00D17039">
            <w:pPr>
              <w:jc w:val="center"/>
              <w:rPr>
                <w:sz w:val="28"/>
                <w:szCs w:val="28"/>
              </w:rPr>
            </w:pPr>
          </w:p>
          <w:p w:rsidR="00D17039" w:rsidRDefault="00D17039" w:rsidP="00D17039">
            <w:pPr>
              <w:widowControl w:val="0"/>
              <w:autoSpaceDE w:val="0"/>
              <w:autoSpaceDN w:val="0"/>
              <w:adjustRightInd w:val="0"/>
              <w:jc w:val="center"/>
              <w:rPr>
                <w:sz w:val="28"/>
                <w:szCs w:val="28"/>
              </w:rPr>
            </w:pP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Квалификационный</w:t>
            </w:r>
          </w:p>
          <w:p w:rsidR="00D17039" w:rsidRDefault="00D17039" w:rsidP="00D17039">
            <w:pPr>
              <w:widowControl w:val="0"/>
              <w:autoSpaceDE w:val="0"/>
              <w:autoSpaceDN w:val="0"/>
              <w:adjustRightInd w:val="0"/>
              <w:jc w:val="center"/>
              <w:rPr>
                <w:sz w:val="28"/>
                <w:szCs w:val="28"/>
              </w:rPr>
            </w:pPr>
            <w:r>
              <w:rPr>
                <w:sz w:val="28"/>
                <w:szCs w:val="28"/>
              </w:rPr>
              <w:t>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Размер</w:t>
            </w:r>
          </w:p>
          <w:p w:rsidR="00D17039" w:rsidRDefault="00D17039" w:rsidP="00D17039">
            <w:pPr>
              <w:jc w:val="center"/>
              <w:rPr>
                <w:sz w:val="28"/>
                <w:szCs w:val="28"/>
              </w:rPr>
            </w:pPr>
            <w:r>
              <w:rPr>
                <w:sz w:val="28"/>
                <w:szCs w:val="28"/>
              </w:rPr>
              <w:t>оклада,</w:t>
            </w:r>
          </w:p>
          <w:p w:rsidR="00D17039" w:rsidRDefault="00D17039" w:rsidP="00D17039">
            <w:pPr>
              <w:widowControl w:val="0"/>
              <w:autoSpaceDE w:val="0"/>
              <w:autoSpaceDN w:val="0"/>
              <w:adjustRightInd w:val="0"/>
              <w:jc w:val="center"/>
              <w:rPr>
                <w:sz w:val="28"/>
                <w:szCs w:val="28"/>
              </w:rPr>
            </w:pPr>
            <w:r>
              <w:rPr>
                <w:sz w:val="28"/>
                <w:szCs w:val="28"/>
              </w:rPr>
              <w:t>рублей</w:t>
            </w:r>
          </w:p>
        </w:tc>
      </w:tr>
      <w:tr w:rsidR="00D17039" w:rsidTr="00D17039">
        <w:tc>
          <w:tcPr>
            <w:tcW w:w="3847"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w:t>
            </w: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2</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3</w:t>
            </w:r>
          </w:p>
        </w:tc>
      </w:tr>
      <w:tr w:rsidR="00D17039" w:rsidTr="00D17039">
        <w:tc>
          <w:tcPr>
            <w:tcW w:w="9634" w:type="dxa"/>
            <w:gridSpan w:val="3"/>
            <w:tcBorders>
              <w:top w:val="single" w:sz="4" w:space="0" w:color="auto"/>
              <w:left w:val="single" w:sz="4" w:space="0" w:color="auto"/>
              <w:bottom w:val="single" w:sz="4" w:space="0" w:color="auto"/>
              <w:right w:val="single" w:sz="4" w:space="0" w:color="auto"/>
            </w:tcBorders>
          </w:tcPr>
          <w:p w:rsidR="00D17039" w:rsidRDefault="00D17039" w:rsidP="00D17039">
            <w:pPr>
              <w:tabs>
                <w:tab w:val="left" w:pos="1410"/>
              </w:tabs>
              <w:jc w:val="center"/>
              <w:rPr>
                <w:sz w:val="28"/>
                <w:szCs w:val="28"/>
              </w:rPr>
            </w:pPr>
            <w:r>
              <w:rPr>
                <w:sz w:val="28"/>
                <w:szCs w:val="28"/>
              </w:rPr>
              <w:t>ПКГ «Общеотраслевые профессии рабочих первого уровня»</w:t>
            </w:r>
          </w:p>
          <w:p w:rsidR="00D17039" w:rsidRDefault="00D17039" w:rsidP="00D17039">
            <w:pPr>
              <w:widowControl w:val="0"/>
              <w:tabs>
                <w:tab w:val="left" w:pos="1410"/>
              </w:tabs>
              <w:autoSpaceDE w:val="0"/>
              <w:autoSpaceDN w:val="0"/>
              <w:adjustRightInd w:val="0"/>
              <w:jc w:val="center"/>
              <w:rPr>
                <w:sz w:val="28"/>
                <w:szCs w:val="28"/>
              </w:rPr>
            </w:pPr>
          </w:p>
        </w:tc>
      </w:tr>
      <w:tr w:rsidR="00D17039" w:rsidTr="00D17039">
        <w:trPr>
          <w:trHeight w:val="747"/>
        </w:trPr>
        <w:tc>
          <w:tcPr>
            <w:tcW w:w="3847" w:type="dxa"/>
            <w:vMerge w:val="restart"/>
            <w:tcBorders>
              <w:top w:val="single" w:sz="4" w:space="0" w:color="auto"/>
              <w:left w:val="single" w:sz="4" w:space="0" w:color="auto"/>
              <w:bottom w:val="single" w:sz="4" w:space="0" w:color="auto"/>
              <w:right w:val="single" w:sz="4" w:space="0" w:color="auto"/>
            </w:tcBorders>
            <w:hideMark/>
          </w:tcPr>
          <w:p w:rsidR="00D17039" w:rsidRDefault="00D17039" w:rsidP="00D17039">
            <w:pPr>
              <w:jc w:val="both"/>
              <w:rPr>
                <w:sz w:val="28"/>
                <w:szCs w:val="28"/>
              </w:rPr>
            </w:pPr>
            <w:r>
              <w:rPr>
                <w:sz w:val="28"/>
                <w:szCs w:val="28"/>
              </w:rPr>
              <w:t>1 квалификационный уровень –</w:t>
            </w:r>
          </w:p>
          <w:p w:rsidR="00D17039" w:rsidRDefault="00D17039" w:rsidP="00D17039">
            <w:pPr>
              <w:widowControl w:val="0"/>
              <w:autoSpaceDE w:val="0"/>
              <w:autoSpaceDN w:val="0"/>
              <w:adjustRightInd w:val="0"/>
              <w:jc w:val="both"/>
              <w:rPr>
                <w:sz w:val="28"/>
                <w:szCs w:val="28"/>
              </w:rPr>
            </w:pPr>
            <w:r>
              <w:rPr>
                <w:sz w:val="28"/>
                <w:szCs w:val="28"/>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8 121</w:t>
            </w:r>
          </w:p>
        </w:tc>
      </w:tr>
      <w:tr w:rsidR="00D17039" w:rsidTr="00D17039">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039" w:rsidRDefault="00D17039" w:rsidP="00D17039">
            <w:pPr>
              <w:jc w:val="both"/>
              <w:rPr>
                <w:sz w:val="28"/>
                <w:szCs w:val="28"/>
              </w:rPr>
            </w:pP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8 365</w:t>
            </w:r>
          </w:p>
        </w:tc>
      </w:tr>
      <w:tr w:rsidR="00D17039" w:rsidTr="00D17039">
        <w:tc>
          <w:tcPr>
            <w:tcW w:w="0" w:type="auto"/>
            <w:vMerge/>
            <w:tcBorders>
              <w:top w:val="single" w:sz="4" w:space="0" w:color="auto"/>
              <w:left w:val="single" w:sz="4" w:space="0" w:color="auto"/>
              <w:bottom w:val="single" w:sz="4" w:space="0" w:color="auto"/>
              <w:right w:val="single" w:sz="4" w:space="0" w:color="auto"/>
            </w:tcBorders>
            <w:vAlign w:val="center"/>
            <w:hideMark/>
          </w:tcPr>
          <w:p w:rsidR="00D17039" w:rsidRDefault="00D17039" w:rsidP="00D17039">
            <w:pPr>
              <w:jc w:val="both"/>
              <w:rPr>
                <w:sz w:val="28"/>
                <w:szCs w:val="28"/>
              </w:rPr>
            </w:pP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8 616</w:t>
            </w:r>
          </w:p>
        </w:tc>
      </w:tr>
      <w:tr w:rsidR="00D17039" w:rsidTr="00D17039">
        <w:tc>
          <w:tcPr>
            <w:tcW w:w="9634"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«Общеотраслевые профессии рабочих второго уровня»</w:t>
            </w:r>
          </w:p>
        </w:tc>
      </w:tr>
      <w:tr w:rsidR="00D17039" w:rsidTr="00D17039">
        <w:trPr>
          <w:trHeight w:val="1090"/>
        </w:trPr>
        <w:tc>
          <w:tcPr>
            <w:tcW w:w="3847" w:type="dxa"/>
            <w:vMerge w:val="restart"/>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4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8 875</w:t>
            </w:r>
          </w:p>
        </w:tc>
      </w:tr>
      <w:tr w:rsidR="00D17039" w:rsidTr="00D17039">
        <w:tc>
          <w:tcPr>
            <w:tcW w:w="0" w:type="auto"/>
            <w:vMerge/>
            <w:tcBorders>
              <w:top w:val="single" w:sz="4" w:space="0" w:color="auto"/>
              <w:left w:val="single" w:sz="4" w:space="0" w:color="auto"/>
              <w:bottom w:val="single" w:sz="4" w:space="0" w:color="auto"/>
              <w:right w:val="single" w:sz="4" w:space="0" w:color="auto"/>
            </w:tcBorders>
            <w:vAlign w:val="center"/>
            <w:hideMark/>
          </w:tcPr>
          <w:p w:rsidR="00D17039" w:rsidRDefault="00D17039" w:rsidP="00D17039">
            <w:pPr>
              <w:jc w:val="both"/>
              <w:rPr>
                <w:sz w:val="28"/>
                <w:szCs w:val="28"/>
              </w:rPr>
            </w:pP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5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9 142</w:t>
            </w:r>
          </w:p>
        </w:tc>
      </w:tr>
      <w:tr w:rsidR="00D17039" w:rsidTr="00D17039">
        <w:trPr>
          <w:trHeight w:val="1213"/>
        </w:trPr>
        <w:tc>
          <w:tcPr>
            <w:tcW w:w="3847" w:type="dxa"/>
            <w:vMerge w:val="restart"/>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lastRenderedPageBreak/>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6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9 417</w:t>
            </w:r>
          </w:p>
        </w:tc>
      </w:tr>
      <w:tr w:rsidR="00D17039" w:rsidTr="00D17039">
        <w:tc>
          <w:tcPr>
            <w:tcW w:w="0" w:type="auto"/>
            <w:vMerge/>
            <w:tcBorders>
              <w:top w:val="single" w:sz="4" w:space="0" w:color="auto"/>
              <w:left w:val="single" w:sz="4" w:space="0" w:color="auto"/>
              <w:bottom w:val="single" w:sz="4" w:space="0" w:color="auto"/>
              <w:right w:val="single" w:sz="4" w:space="0" w:color="auto"/>
            </w:tcBorders>
            <w:vAlign w:val="center"/>
            <w:hideMark/>
          </w:tcPr>
          <w:p w:rsidR="00D17039" w:rsidRDefault="00D17039" w:rsidP="00D17039">
            <w:pPr>
              <w:jc w:val="both"/>
              <w:rPr>
                <w:sz w:val="28"/>
                <w:szCs w:val="28"/>
              </w:rPr>
            </w:pP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7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9 700</w:t>
            </w:r>
          </w:p>
        </w:tc>
      </w:tr>
      <w:tr w:rsidR="00D17039" w:rsidTr="00D17039">
        <w:tc>
          <w:tcPr>
            <w:tcW w:w="3847"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219"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8 квалификационный разряд</w:t>
            </w: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9 991</w:t>
            </w:r>
          </w:p>
        </w:tc>
      </w:tr>
      <w:tr w:rsidR="00D17039" w:rsidTr="00D17039">
        <w:tc>
          <w:tcPr>
            <w:tcW w:w="3847"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4 квалификационный уровень</w:t>
            </w:r>
          </w:p>
        </w:tc>
        <w:tc>
          <w:tcPr>
            <w:tcW w:w="3219" w:type="dxa"/>
            <w:tcBorders>
              <w:top w:val="single" w:sz="4" w:space="0" w:color="auto"/>
              <w:left w:val="single" w:sz="4" w:space="0" w:color="auto"/>
              <w:bottom w:val="single" w:sz="4" w:space="0" w:color="auto"/>
              <w:right w:val="single" w:sz="4" w:space="0" w:color="auto"/>
            </w:tcBorders>
          </w:tcPr>
          <w:p w:rsidR="00D17039" w:rsidRDefault="00D17039" w:rsidP="00D17039">
            <w:pPr>
              <w:widowControl w:val="0"/>
              <w:autoSpaceDE w:val="0"/>
              <w:autoSpaceDN w:val="0"/>
              <w:adjustRightInd w:val="0"/>
              <w:jc w:val="both"/>
              <w:rPr>
                <w:sz w:val="28"/>
                <w:szCs w:val="28"/>
              </w:rPr>
            </w:pPr>
          </w:p>
        </w:tc>
        <w:tc>
          <w:tcPr>
            <w:tcW w:w="256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10 291</w:t>
            </w:r>
          </w:p>
        </w:tc>
      </w:tr>
    </w:tbl>
    <w:p w:rsidR="00D17039" w:rsidRDefault="00D17039" w:rsidP="00D17039">
      <w:pPr>
        <w:ind w:firstLine="709"/>
        <w:jc w:val="both"/>
        <w:rPr>
          <w:sz w:val="8"/>
          <w:szCs w:val="8"/>
        </w:rPr>
      </w:pPr>
    </w:p>
    <w:p w:rsidR="00D17039" w:rsidRDefault="00D17039" w:rsidP="00D17039">
      <w:pPr>
        <w:ind w:firstLine="709"/>
        <w:jc w:val="both"/>
        <w:rPr>
          <w:sz w:val="4"/>
          <w:szCs w:val="4"/>
        </w:rPr>
      </w:pPr>
    </w:p>
    <w:p w:rsidR="00D17039" w:rsidRDefault="00D17039" w:rsidP="00D17039">
      <w:pPr>
        <w:suppressAutoHyphens/>
        <w:ind w:firstLine="709"/>
        <w:jc w:val="both"/>
        <w:rPr>
          <w:sz w:val="28"/>
          <w:szCs w:val="28"/>
        </w:rPr>
      </w:pPr>
      <w:r>
        <w:rPr>
          <w:sz w:val="28"/>
          <w:szCs w:val="28"/>
        </w:rP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D17039" w:rsidRDefault="00D17039" w:rsidP="00D17039">
      <w:pPr>
        <w:suppressAutoHyphens/>
        <w:ind w:firstLine="709"/>
        <w:jc w:val="both"/>
        <w:rPr>
          <w:sz w:val="28"/>
          <w:szCs w:val="28"/>
        </w:rPr>
      </w:pPr>
      <w:r>
        <w:rPr>
          <w:sz w:val="28"/>
          <w:szCs w:val="28"/>
        </w:rPr>
        <w:t>2.2.2. По общеотраслевым должностям руководителей, специалистов и служащих на основе ПКГ, утвержденных Приказом № 247н:</w:t>
      </w:r>
    </w:p>
    <w:p w:rsidR="00D17039" w:rsidRDefault="00D17039" w:rsidP="00D17039">
      <w:pPr>
        <w:suppressAutoHyphens/>
        <w:ind w:firstLine="709"/>
        <w:jc w:val="both"/>
        <w:rPr>
          <w:sz w:val="28"/>
          <w:szCs w:val="28"/>
        </w:rPr>
      </w:pPr>
    </w:p>
    <w:tbl>
      <w:tblPr>
        <w:tblStyle w:val="af2"/>
        <w:tblW w:w="0" w:type="auto"/>
        <w:tblLook w:val="04A0"/>
      </w:tblPr>
      <w:tblGrid>
        <w:gridCol w:w="4792"/>
        <w:gridCol w:w="4779"/>
      </w:tblGrid>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Квалификационный</w:t>
            </w:r>
          </w:p>
          <w:p w:rsidR="00D17039" w:rsidRDefault="00CC2F14" w:rsidP="00D17039">
            <w:pPr>
              <w:widowControl w:val="0"/>
              <w:autoSpaceDE w:val="0"/>
              <w:autoSpaceDN w:val="0"/>
              <w:adjustRightInd w:val="0"/>
              <w:jc w:val="center"/>
              <w:rPr>
                <w:sz w:val="28"/>
                <w:szCs w:val="28"/>
              </w:rPr>
            </w:pPr>
            <w:r>
              <w:rPr>
                <w:sz w:val="28"/>
                <w:szCs w:val="28"/>
              </w:rPr>
              <w:t>у</w:t>
            </w:r>
            <w:r w:rsidR="00D17039">
              <w:rPr>
                <w:sz w:val="28"/>
                <w:szCs w:val="28"/>
              </w:rPr>
              <w:t>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Размер оклада,</w:t>
            </w:r>
          </w:p>
          <w:p w:rsidR="00D17039" w:rsidRDefault="00CC2F14" w:rsidP="00D17039">
            <w:pPr>
              <w:widowControl w:val="0"/>
              <w:autoSpaceDE w:val="0"/>
              <w:autoSpaceDN w:val="0"/>
              <w:adjustRightInd w:val="0"/>
              <w:jc w:val="center"/>
              <w:rPr>
                <w:sz w:val="28"/>
                <w:szCs w:val="28"/>
              </w:rPr>
            </w:pPr>
            <w:r>
              <w:rPr>
                <w:sz w:val="28"/>
                <w:szCs w:val="28"/>
              </w:rPr>
              <w:t>р</w:t>
            </w:r>
            <w:r w:rsidR="00D17039">
              <w:rPr>
                <w:sz w:val="28"/>
                <w:szCs w:val="28"/>
              </w:rPr>
              <w:t>ублей</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2</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«Общеотраслевые должности служащих первого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8 365</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8 449</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«Общеотраслевые должности служащих второго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8 616</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8 703</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8 961</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9 047</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5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9 133</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«Общеотраслевые должности служащих третьего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8 875</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8 964</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9 053</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9 142</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5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9 230</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lastRenderedPageBreak/>
              <w:t>ПКГ «Общеотраслевые должности служащих четвертого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9 230</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9 507</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9 793</w:t>
            </w:r>
          </w:p>
        </w:tc>
      </w:tr>
    </w:tbl>
    <w:p w:rsidR="00D17039" w:rsidRDefault="00D17039" w:rsidP="00D17039">
      <w:pPr>
        <w:ind w:firstLine="709"/>
        <w:jc w:val="both"/>
        <w:rPr>
          <w:sz w:val="28"/>
          <w:szCs w:val="28"/>
        </w:rPr>
      </w:pPr>
      <w:bookmarkStart w:id="1" w:name="sub_122"/>
    </w:p>
    <w:p w:rsidR="00D17039" w:rsidRDefault="00D17039" w:rsidP="00D17039">
      <w:pPr>
        <w:ind w:firstLine="709"/>
        <w:jc w:val="both"/>
        <w:rPr>
          <w:sz w:val="28"/>
          <w:szCs w:val="28"/>
        </w:rPr>
      </w:pPr>
      <w:r>
        <w:rPr>
          <w:sz w:val="28"/>
          <w:szCs w:val="28"/>
        </w:rPr>
        <w:t>2.2.3. По занимаемым должностям работников образования на основе ПКГ, утвержденных Приказом № 216н:</w:t>
      </w:r>
    </w:p>
    <w:p w:rsidR="00D17039" w:rsidRDefault="00D17039" w:rsidP="00D17039">
      <w:pPr>
        <w:ind w:firstLine="709"/>
        <w:jc w:val="both"/>
        <w:rPr>
          <w:sz w:val="28"/>
          <w:szCs w:val="28"/>
        </w:rPr>
      </w:pPr>
    </w:p>
    <w:tbl>
      <w:tblPr>
        <w:tblStyle w:val="af2"/>
        <w:tblW w:w="0" w:type="auto"/>
        <w:tblLook w:val="04A0"/>
      </w:tblPr>
      <w:tblGrid>
        <w:gridCol w:w="4792"/>
        <w:gridCol w:w="4779"/>
      </w:tblGrid>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Квалификационный</w:t>
            </w:r>
          </w:p>
          <w:p w:rsidR="00D17039" w:rsidRDefault="00CC2F14" w:rsidP="00D17039">
            <w:pPr>
              <w:widowControl w:val="0"/>
              <w:autoSpaceDE w:val="0"/>
              <w:autoSpaceDN w:val="0"/>
              <w:adjustRightInd w:val="0"/>
              <w:jc w:val="center"/>
              <w:rPr>
                <w:sz w:val="28"/>
                <w:szCs w:val="28"/>
              </w:rPr>
            </w:pPr>
            <w:r>
              <w:rPr>
                <w:sz w:val="28"/>
                <w:szCs w:val="28"/>
              </w:rPr>
              <w:t>у</w:t>
            </w:r>
            <w:r w:rsidR="00D17039">
              <w:rPr>
                <w:sz w:val="28"/>
                <w:szCs w:val="28"/>
              </w:rPr>
              <w:t>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Размер оклада,</w:t>
            </w:r>
          </w:p>
          <w:p w:rsidR="00D17039" w:rsidRDefault="00CC2F14" w:rsidP="00D17039">
            <w:pPr>
              <w:widowControl w:val="0"/>
              <w:autoSpaceDE w:val="0"/>
              <w:autoSpaceDN w:val="0"/>
              <w:adjustRightInd w:val="0"/>
              <w:jc w:val="center"/>
              <w:rPr>
                <w:sz w:val="28"/>
                <w:szCs w:val="28"/>
              </w:rPr>
            </w:pPr>
            <w:r>
              <w:rPr>
                <w:sz w:val="28"/>
                <w:szCs w:val="28"/>
              </w:rPr>
              <w:t>р</w:t>
            </w:r>
            <w:r w:rsidR="00D17039">
              <w:rPr>
                <w:sz w:val="28"/>
                <w:szCs w:val="28"/>
              </w:rPr>
              <w:t>ублей</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2</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работников учебно-вспомогательного персонала первого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tcPr>
          <w:p w:rsidR="00D17039" w:rsidRDefault="00D17039" w:rsidP="00D17039">
            <w:pPr>
              <w:widowControl w:val="0"/>
              <w:autoSpaceDE w:val="0"/>
              <w:autoSpaceDN w:val="0"/>
              <w:adjustRightInd w:val="0"/>
              <w:jc w:val="both"/>
              <w:rPr>
                <w:sz w:val="28"/>
                <w:szCs w:val="28"/>
              </w:rPr>
            </w:pP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7 626</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должностей работников учебно-вспомогательного персонала</w:t>
            </w:r>
          </w:p>
          <w:p w:rsidR="00D17039" w:rsidRDefault="00D17039" w:rsidP="00D17039">
            <w:pPr>
              <w:widowControl w:val="0"/>
              <w:autoSpaceDE w:val="0"/>
              <w:autoSpaceDN w:val="0"/>
              <w:adjustRightInd w:val="0"/>
              <w:jc w:val="center"/>
              <w:rPr>
                <w:sz w:val="28"/>
                <w:szCs w:val="28"/>
              </w:rPr>
            </w:pPr>
            <w:r>
              <w:rPr>
                <w:sz w:val="28"/>
                <w:szCs w:val="28"/>
              </w:rPr>
              <w:t>второго уровня</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8 640</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9 159</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4810D6">
            <w:pPr>
              <w:widowControl w:val="0"/>
              <w:autoSpaceDE w:val="0"/>
              <w:autoSpaceDN w:val="0"/>
              <w:adjustRightInd w:val="0"/>
              <w:jc w:val="center"/>
              <w:rPr>
                <w:sz w:val="28"/>
                <w:szCs w:val="28"/>
              </w:rPr>
            </w:pPr>
            <w:r>
              <w:rPr>
                <w:sz w:val="28"/>
                <w:szCs w:val="28"/>
              </w:rPr>
              <w:t>ПКГ должностей педагогических работников</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12 522</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13 524</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13 649</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13 775</w:t>
            </w:r>
          </w:p>
        </w:tc>
      </w:tr>
      <w:tr w:rsidR="00D17039" w:rsidTr="00D17039">
        <w:tc>
          <w:tcPr>
            <w:tcW w:w="9622" w:type="dxa"/>
            <w:gridSpan w:val="2"/>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ПКГ должностей руководителей структурных подразделений</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12 730</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13 367</w:t>
            </w:r>
          </w:p>
        </w:tc>
      </w:tr>
      <w:tr w:rsidR="00D17039" w:rsidTr="00D17039">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both"/>
              <w:rPr>
                <w:sz w:val="28"/>
                <w:szCs w:val="28"/>
              </w:rPr>
            </w:pPr>
            <w:r>
              <w:rPr>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14 003</w:t>
            </w:r>
          </w:p>
        </w:tc>
      </w:tr>
    </w:tbl>
    <w:p w:rsidR="00D17039" w:rsidRDefault="00D17039" w:rsidP="00D17039">
      <w:pPr>
        <w:jc w:val="both"/>
        <w:rPr>
          <w:sz w:val="10"/>
          <w:szCs w:val="10"/>
        </w:rPr>
      </w:pPr>
      <w:bookmarkStart w:id="2" w:name="sub_1212"/>
    </w:p>
    <w:bookmarkEnd w:id="1"/>
    <w:bookmarkEnd w:id="2"/>
    <w:p w:rsidR="00D17039" w:rsidRDefault="00D17039" w:rsidP="00D17039">
      <w:pPr>
        <w:ind w:firstLine="851"/>
        <w:jc w:val="both"/>
        <w:rPr>
          <w:sz w:val="28"/>
          <w:szCs w:val="28"/>
        </w:rPr>
      </w:pPr>
      <w:r>
        <w:rPr>
          <w:sz w:val="28"/>
          <w:szCs w:val="28"/>
        </w:rPr>
        <w:t xml:space="preserve">2.2.4. По занимаемым должностям работников </w:t>
      </w:r>
      <w:r>
        <w:rPr>
          <w:color w:val="000000" w:themeColor="text1"/>
          <w:sz w:val="28"/>
          <w:szCs w:val="28"/>
        </w:rPr>
        <w:t>культуры</w:t>
      </w:r>
      <w:r>
        <w:rPr>
          <w:sz w:val="28"/>
          <w:szCs w:val="28"/>
        </w:rPr>
        <w:t xml:space="preserve"> на основе ПКГ, утвержденных Приказом № 121н и Приказом № 570:</w:t>
      </w:r>
    </w:p>
    <w:p w:rsidR="00D17039" w:rsidRDefault="00D17039" w:rsidP="00D17039">
      <w:pPr>
        <w:ind w:firstLine="851"/>
        <w:jc w:val="both"/>
        <w:rPr>
          <w:sz w:val="28"/>
          <w:szCs w:val="28"/>
        </w:rPr>
      </w:pPr>
    </w:p>
    <w:tbl>
      <w:tblPr>
        <w:tblStyle w:val="af2"/>
        <w:tblW w:w="0" w:type="auto"/>
        <w:tblLook w:val="04A0"/>
      </w:tblPr>
      <w:tblGrid>
        <w:gridCol w:w="4223"/>
        <w:gridCol w:w="4088"/>
        <w:gridCol w:w="1260"/>
      </w:tblGrid>
      <w:tr w:rsidR="00D17039" w:rsidTr="00D17039">
        <w:tc>
          <w:tcPr>
            <w:tcW w:w="4248"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Квалификационный</w:t>
            </w:r>
          </w:p>
          <w:p w:rsidR="00D17039" w:rsidRDefault="00CC2F14" w:rsidP="00D17039">
            <w:pPr>
              <w:widowControl w:val="0"/>
              <w:autoSpaceDE w:val="0"/>
              <w:autoSpaceDN w:val="0"/>
              <w:adjustRightInd w:val="0"/>
              <w:jc w:val="center"/>
              <w:rPr>
                <w:sz w:val="28"/>
                <w:szCs w:val="28"/>
              </w:rPr>
            </w:pPr>
            <w:r>
              <w:rPr>
                <w:sz w:val="28"/>
                <w:szCs w:val="28"/>
              </w:rPr>
              <w:t>у</w:t>
            </w:r>
            <w:r w:rsidR="00D17039">
              <w:rPr>
                <w:sz w:val="28"/>
                <w:szCs w:val="28"/>
              </w:rPr>
              <w:t>ровень</w:t>
            </w: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Квалификационный</w:t>
            </w:r>
          </w:p>
          <w:p w:rsidR="00D17039" w:rsidRDefault="00CC2F14" w:rsidP="00D17039">
            <w:pPr>
              <w:widowControl w:val="0"/>
              <w:autoSpaceDE w:val="0"/>
              <w:autoSpaceDN w:val="0"/>
              <w:adjustRightInd w:val="0"/>
              <w:jc w:val="center"/>
              <w:rPr>
                <w:sz w:val="28"/>
                <w:szCs w:val="28"/>
              </w:rPr>
            </w:pPr>
            <w:r>
              <w:rPr>
                <w:sz w:val="28"/>
                <w:szCs w:val="28"/>
              </w:rPr>
              <w:t>р</w:t>
            </w:r>
            <w:r w:rsidR="00D17039">
              <w:rPr>
                <w:sz w:val="28"/>
                <w:szCs w:val="28"/>
              </w:rPr>
              <w:t>азряд</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Размер</w:t>
            </w:r>
          </w:p>
          <w:p w:rsidR="00D17039" w:rsidRDefault="00D17039" w:rsidP="00D17039">
            <w:pPr>
              <w:jc w:val="center"/>
              <w:rPr>
                <w:sz w:val="28"/>
                <w:szCs w:val="28"/>
              </w:rPr>
            </w:pPr>
            <w:r>
              <w:rPr>
                <w:sz w:val="28"/>
                <w:szCs w:val="28"/>
              </w:rPr>
              <w:t>оклада,</w:t>
            </w:r>
          </w:p>
          <w:p w:rsidR="00D17039" w:rsidRDefault="00D17039" w:rsidP="00D17039">
            <w:pPr>
              <w:widowControl w:val="0"/>
              <w:autoSpaceDE w:val="0"/>
              <w:autoSpaceDN w:val="0"/>
              <w:adjustRightInd w:val="0"/>
              <w:jc w:val="center"/>
              <w:rPr>
                <w:sz w:val="28"/>
                <w:szCs w:val="28"/>
              </w:rPr>
            </w:pPr>
            <w:r>
              <w:rPr>
                <w:sz w:val="28"/>
                <w:szCs w:val="28"/>
              </w:rPr>
              <w:t>рублей</w:t>
            </w:r>
          </w:p>
        </w:tc>
      </w:tr>
      <w:tr w:rsidR="00D17039" w:rsidTr="00D17039">
        <w:tc>
          <w:tcPr>
            <w:tcW w:w="4248"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2</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widowControl w:val="0"/>
              <w:autoSpaceDE w:val="0"/>
              <w:autoSpaceDN w:val="0"/>
              <w:adjustRightInd w:val="0"/>
              <w:jc w:val="center"/>
              <w:rPr>
                <w:sz w:val="28"/>
                <w:szCs w:val="28"/>
              </w:rPr>
            </w:pPr>
            <w:r>
              <w:rPr>
                <w:sz w:val="28"/>
                <w:szCs w:val="28"/>
              </w:rPr>
              <w:t>3</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tcPr>
          <w:p w:rsidR="00D17039" w:rsidRDefault="00D17039" w:rsidP="00D17039">
            <w:pPr>
              <w:jc w:val="center"/>
              <w:rPr>
                <w:sz w:val="28"/>
                <w:szCs w:val="28"/>
              </w:rPr>
            </w:pPr>
            <w:r>
              <w:rPr>
                <w:sz w:val="28"/>
                <w:szCs w:val="28"/>
              </w:rPr>
              <w:t>ПКГ «Профессии рабочих культуры, искусства</w:t>
            </w:r>
          </w:p>
          <w:p w:rsidR="00D17039" w:rsidRDefault="00D17039" w:rsidP="00D17039">
            <w:pPr>
              <w:jc w:val="center"/>
              <w:rPr>
                <w:sz w:val="28"/>
                <w:szCs w:val="28"/>
              </w:rPr>
            </w:pPr>
            <w:r>
              <w:rPr>
                <w:sz w:val="28"/>
                <w:szCs w:val="28"/>
              </w:rPr>
              <w:t>и кинематографии первого уровня»</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8121</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«Профессии рабочих культуры, искусства</w:t>
            </w:r>
          </w:p>
          <w:p w:rsidR="00D17039" w:rsidRDefault="00D17039" w:rsidP="00D17039">
            <w:pPr>
              <w:autoSpaceDE w:val="0"/>
              <w:autoSpaceDN w:val="0"/>
              <w:adjustRightInd w:val="0"/>
              <w:jc w:val="center"/>
              <w:rPr>
                <w:sz w:val="28"/>
                <w:szCs w:val="28"/>
              </w:rPr>
            </w:pPr>
            <w:r>
              <w:rPr>
                <w:sz w:val="28"/>
                <w:szCs w:val="28"/>
              </w:rPr>
              <w:t>и кинематографии второго уровня»</w:t>
            </w:r>
          </w:p>
        </w:tc>
      </w:tr>
      <w:tr w:rsidR="00D17039" w:rsidTr="00D17039">
        <w:tc>
          <w:tcPr>
            <w:tcW w:w="4248"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1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2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8 365</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3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8 616</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4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8 875</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5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9 142</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6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9 417</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7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9 700</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8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9 991</w:t>
            </w:r>
          </w:p>
        </w:tc>
      </w:tr>
      <w:tr w:rsidR="00D17039" w:rsidTr="00D17039">
        <w:tc>
          <w:tcPr>
            <w:tcW w:w="4248"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2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6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10 291</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7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10 600</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8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10 918</w:t>
            </w:r>
          </w:p>
        </w:tc>
      </w:tr>
      <w:tr w:rsidR="00D17039" w:rsidTr="00D17039">
        <w:tc>
          <w:tcPr>
            <w:tcW w:w="4248"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3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 xml:space="preserve">8 квалификационный разряд                        </w:t>
            </w: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11 246</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«Должности технических исполнителей и артистов</w:t>
            </w:r>
          </w:p>
          <w:p w:rsidR="00D17039" w:rsidRDefault="00D17039" w:rsidP="00D17039">
            <w:pPr>
              <w:autoSpaceDE w:val="0"/>
              <w:autoSpaceDN w:val="0"/>
              <w:adjustRightInd w:val="0"/>
              <w:jc w:val="center"/>
              <w:rPr>
                <w:sz w:val="28"/>
                <w:szCs w:val="28"/>
              </w:rPr>
            </w:pPr>
            <w:r>
              <w:rPr>
                <w:sz w:val="28"/>
                <w:szCs w:val="28"/>
              </w:rPr>
              <w:t>вспомогательного состава»</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center"/>
              <w:rPr>
                <w:sz w:val="28"/>
                <w:szCs w:val="28"/>
              </w:rPr>
            </w:pPr>
            <w:r>
              <w:rPr>
                <w:sz w:val="28"/>
                <w:szCs w:val="28"/>
              </w:rPr>
              <w:t>9</w:t>
            </w:r>
            <w:r w:rsidR="0074325B">
              <w:rPr>
                <w:sz w:val="28"/>
                <w:szCs w:val="28"/>
              </w:rPr>
              <w:t xml:space="preserve"> </w:t>
            </w:r>
            <w:r>
              <w:rPr>
                <w:sz w:val="28"/>
                <w:szCs w:val="28"/>
              </w:rPr>
              <w:t>258</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«Должности работников культуры,</w:t>
            </w:r>
          </w:p>
          <w:p w:rsidR="00D17039" w:rsidRDefault="00D17039" w:rsidP="00D17039">
            <w:pPr>
              <w:autoSpaceDE w:val="0"/>
              <w:autoSpaceDN w:val="0"/>
              <w:adjustRightInd w:val="0"/>
              <w:jc w:val="center"/>
              <w:rPr>
                <w:sz w:val="28"/>
                <w:szCs w:val="28"/>
              </w:rPr>
            </w:pPr>
            <w:r>
              <w:rPr>
                <w:sz w:val="28"/>
                <w:szCs w:val="28"/>
              </w:rPr>
              <w:t>искусства и кинематографии среднего звена»</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12 591</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«Должности работников культуры,</w:t>
            </w:r>
          </w:p>
          <w:p w:rsidR="00D17039" w:rsidRDefault="00D17039" w:rsidP="00D17039">
            <w:pPr>
              <w:autoSpaceDE w:val="0"/>
              <w:autoSpaceDN w:val="0"/>
              <w:adjustRightInd w:val="0"/>
              <w:jc w:val="center"/>
              <w:rPr>
                <w:sz w:val="28"/>
                <w:szCs w:val="28"/>
              </w:rPr>
            </w:pPr>
            <w:r>
              <w:rPr>
                <w:sz w:val="28"/>
                <w:szCs w:val="28"/>
              </w:rPr>
              <w:t>искусства и кинематографии ведущего звена»</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14 480</w:t>
            </w:r>
          </w:p>
        </w:tc>
      </w:tr>
      <w:tr w:rsidR="00D17039" w:rsidTr="00D17039">
        <w:tc>
          <w:tcPr>
            <w:tcW w:w="9622" w:type="dxa"/>
            <w:gridSpan w:val="3"/>
            <w:tcBorders>
              <w:top w:val="single" w:sz="4" w:space="0" w:color="auto"/>
              <w:left w:val="single" w:sz="4" w:space="0" w:color="auto"/>
              <w:bottom w:val="single" w:sz="4" w:space="0" w:color="auto"/>
              <w:right w:val="single" w:sz="4" w:space="0" w:color="auto"/>
            </w:tcBorders>
            <w:hideMark/>
          </w:tcPr>
          <w:p w:rsidR="00D17039" w:rsidRDefault="00D17039" w:rsidP="00D17039">
            <w:pPr>
              <w:jc w:val="center"/>
              <w:rPr>
                <w:sz w:val="28"/>
                <w:szCs w:val="28"/>
              </w:rPr>
            </w:pPr>
            <w:r>
              <w:rPr>
                <w:sz w:val="28"/>
                <w:szCs w:val="28"/>
              </w:rPr>
              <w:t>ПКГ «Должности руководящего состава</w:t>
            </w:r>
          </w:p>
          <w:p w:rsidR="00D17039" w:rsidRDefault="00D17039" w:rsidP="00D17039">
            <w:pPr>
              <w:autoSpaceDE w:val="0"/>
              <w:autoSpaceDN w:val="0"/>
              <w:adjustRightInd w:val="0"/>
              <w:jc w:val="center"/>
              <w:rPr>
                <w:sz w:val="28"/>
                <w:szCs w:val="28"/>
              </w:rPr>
            </w:pPr>
            <w:r>
              <w:rPr>
                <w:sz w:val="28"/>
                <w:szCs w:val="28"/>
              </w:rPr>
              <w:t>учреждений культуры, искусства и кинематографии»</w:t>
            </w:r>
          </w:p>
        </w:tc>
      </w:tr>
      <w:tr w:rsidR="00D17039" w:rsidTr="00D17039">
        <w:tc>
          <w:tcPr>
            <w:tcW w:w="4248"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D17039" w:rsidRDefault="00D17039" w:rsidP="00D17039">
            <w:pPr>
              <w:autoSpaceDE w:val="0"/>
              <w:autoSpaceDN w:val="0"/>
              <w:adjustRightInd w:val="0"/>
              <w:jc w:val="both"/>
              <w:rPr>
                <w:sz w:val="28"/>
                <w:szCs w:val="28"/>
              </w:rPr>
            </w:pPr>
          </w:p>
        </w:tc>
        <w:tc>
          <w:tcPr>
            <w:tcW w:w="1263" w:type="dxa"/>
            <w:tcBorders>
              <w:top w:val="single" w:sz="4" w:space="0" w:color="auto"/>
              <w:left w:val="single" w:sz="4" w:space="0" w:color="auto"/>
              <w:bottom w:val="single" w:sz="4" w:space="0" w:color="auto"/>
              <w:right w:val="single" w:sz="4" w:space="0" w:color="auto"/>
            </w:tcBorders>
            <w:hideMark/>
          </w:tcPr>
          <w:p w:rsidR="00D17039" w:rsidRDefault="00D17039" w:rsidP="00D17039">
            <w:pPr>
              <w:autoSpaceDE w:val="0"/>
              <w:autoSpaceDN w:val="0"/>
              <w:adjustRightInd w:val="0"/>
              <w:jc w:val="both"/>
              <w:rPr>
                <w:sz w:val="28"/>
                <w:szCs w:val="28"/>
              </w:rPr>
            </w:pPr>
            <w:r>
              <w:rPr>
                <w:sz w:val="28"/>
                <w:szCs w:val="28"/>
              </w:rPr>
              <w:t>16 508</w:t>
            </w:r>
          </w:p>
        </w:tc>
      </w:tr>
    </w:tbl>
    <w:p w:rsidR="00D17039" w:rsidRDefault="00D17039" w:rsidP="00D17039">
      <w:pPr>
        <w:jc w:val="both"/>
        <w:rPr>
          <w:sz w:val="28"/>
          <w:szCs w:val="28"/>
        </w:rPr>
      </w:pPr>
    </w:p>
    <w:p w:rsidR="00D17039" w:rsidRDefault="00D17039" w:rsidP="00D17039">
      <w:pPr>
        <w:suppressAutoHyphens/>
        <w:ind w:firstLine="709"/>
        <w:jc w:val="both"/>
        <w:rPr>
          <w:sz w:val="28"/>
          <w:szCs w:val="28"/>
        </w:rPr>
      </w:pPr>
      <w:r>
        <w:rPr>
          <w:sz w:val="28"/>
          <w:szCs w:val="28"/>
        </w:rPr>
        <w:t>2.2.5.Размеры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D17039" w:rsidRDefault="00D17039" w:rsidP="00D17039">
      <w:pPr>
        <w:suppressAutoHyphens/>
        <w:ind w:firstLine="709"/>
        <w:jc w:val="both"/>
        <w:rPr>
          <w:sz w:val="28"/>
          <w:szCs w:val="28"/>
        </w:rPr>
      </w:pPr>
      <w:r>
        <w:rPr>
          <w:sz w:val="28"/>
          <w:szCs w:val="28"/>
        </w:rPr>
        <w:t>минимальных размеров окладов (ставок), установленных Положением;</w:t>
      </w:r>
    </w:p>
    <w:p w:rsidR="00D17039" w:rsidRDefault="00D17039" w:rsidP="00D17039">
      <w:pPr>
        <w:suppressAutoHyphens/>
        <w:ind w:firstLine="709"/>
        <w:jc w:val="both"/>
        <w:rPr>
          <w:sz w:val="28"/>
          <w:szCs w:val="28"/>
        </w:rPr>
      </w:pPr>
      <w:r>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17039" w:rsidRDefault="00D17039" w:rsidP="00D17039">
      <w:pPr>
        <w:suppressAutoHyphens/>
        <w:ind w:firstLine="709"/>
        <w:jc w:val="both"/>
        <w:rPr>
          <w:sz w:val="28"/>
          <w:szCs w:val="28"/>
        </w:rPr>
      </w:pPr>
      <w:r>
        <w:rPr>
          <w:sz w:val="28"/>
          <w:szCs w:val="28"/>
        </w:rPr>
        <w:t>2.3.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2.2.1 настоящего Положения.</w:t>
      </w:r>
    </w:p>
    <w:p w:rsidR="00D17039" w:rsidRDefault="00D17039" w:rsidP="00D17039">
      <w:pPr>
        <w:suppressAutoHyphens/>
        <w:ind w:firstLine="709"/>
        <w:jc w:val="both"/>
        <w:rPr>
          <w:sz w:val="28"/>
          <w:szCs w:val="28"/>
        </w:rPr>
      </w:pPr>
      <w:r>
        <w:rPr>
          <w:sz w:val="28"/>
          <w:szCs w:val="28"/>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2.2.1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D17039" w:rsidRDefault="00D17039" w:rsidP="00D17039">
      <w:pPr>
        <w:suppressAutoHyphens/>
        <w:ind w:firstLine="709"/>
        <w:jc w:val="both"/>
        <w:rPr>
          <w:sz w:val="28"/>
          <w:szCs w:val="28"/>
        </w:rPr>
      </w:pPr>
      <w:r>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D17039" w:rsidRDefault="00D17039" w:rsidP="00D17039">
      <w:pPr>
        <w:suppressAutoHyphens/>
        <w:ind w:firstLine="709"/>
        <w:jc w:val="both"/>
        <w:rPr>
          <w:sz w:val="28"/>
          <w:szCs w:val="28"/>
        </w:rPr>
      </w:pPr>
      <w:r>
        <w:rPr>
          <w:sz w:val="28"/>
          <w:szCs w:val="28"/>
        </w:rPr>
        <w:t xml:space="preserve">При проведении индексации заработной платы выплаты компенсационного и стимулирующего характера (ежемесячные надбавки), </w:t>
      </w:r>
      <w:r>
        <w:rPr>
          <w:sz w:val="28"/>
          <w:szCs w:val="28"/>
        </w:rPr>
        <w:lastRenderedPageBreak/>
        <w:t>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D17039" w:rsidRDefault="00D17039" w:rsidP="00D17039">
      <w:pPr>
        <w:suppressAutoHyphens/>
        <w:ind w:firstLine="709"/>
        <w:jc w:val="both"/>
        <w:rPr>
          <w:sz w:val="28"/>
          <w:szCs w:val="28"/>
        </w:rPr>
      </w:pPr>
      <w:r>
        <w:rPr>
          <w:sz w:val="28"/>
          <w:szCs w:val="28"/>
        </w:rPr>
        <w:t>2.4.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D17039" w:rsidRDefault="00D17039" w:rsidP="00D17039">
      <w:pPr>
        <w:suppressAutoHyphens/>
        <w:ind w:firstLine="709"/>
        <w:jc w:val="both"/>
        <w:rPr>
          <w:sz w:val="28"/>
          <w:szCs w:val="28"/>
        </w:rPr>
      </w:pPr>
      <w:r>
        <w:rPr>
          <w:sz w:val="28"/>
          <w:szCs w:val="28"/>
        </w:rPr>
        <w:t xml:space="preserve">2.5.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7" w:history="1">
        <w:r w:rsidRPr="00D17039">
          <w:rPr>
            <w:rStyle w:val="af5"/>
            <w:b w:val="0"/>
            <w:szCs w:val="28"/>
          </w:rPr>
          <w:t>Приказом</w:t>
        </w:r>
      </w:hyperlink>
      <w:r>
        <w:rPr>
          <w:sz w:val="28"/>
          <w:szCs w:val="28"/>
        </w:rPr>
        <w:t>№ 1601.</w:t>
      </w:r>
    </w:p>
    <w:p w:rsidR="00D17039" w:rsidRDefault="00D17039" w:rsidP="00D17039">
      <w:pPr>
        <w:suppressAutoHyphens/>
        <w:ind w:firstLine="709"/>
        <w:jc w:val="both"/>
        <w:rPr>
          <w:sz w:val="28"/>
          <w:szCs w:val="28"/>
        </w:rPr>
      </w:pPr>
      <w:r>
        <w:rPr>
          <w:sz w:val="28"/>
          <w:szCs w:val="28"/>
        </w:rPr>
        <w:t xml:space="preserve">2.6. </w:t>
      </w:r>
      <w:bookmarkStart w:id="3" w:name="sub_128"/>
      <w:r>
        <w:rPr>
          <w:sz w:val="28"/>
          <w:szCs w:val="28"/>
        </w:rPr>
        <w:t>Особенности режима рабочего времени и времени отдыха педагогических и иных работников организаций, осуществляющих образовательную деятельность определяется в соответствии с Приказом № 536.</w:t>
      </w:r>
    </w:p>
    <w:p w:rsidR="00D17039" w:rsidRDefault="00D17039" w:rsidP="00D17039">
      <w:pPr>
        <w:suppressAutoHyphens/>
        <w:ind w:firstLine="709"/>
        <w:jc w:val="both"/>
        <w:rPr>
          <w:sz w:val="28"/>
          <w:szCs w:val="28"/>
        </w:rPr>
      </w:pPr>
      <w:r>
        <w:rPr>
          <w:sz w:val="28"/>
          <w:szCs w:val="28"/>
        </w:rPr>
        <w:t xml:space="preserve">Порядок исчисления заработной платы педагогическим работникам учреждения,  порядок и условия почасовой оплаты работников  учреждений дополнительного образования может устанавливаться постановлением администрации муниципального образования </w:t>
      </w:r>
      <w:proofErr w:type="spellStart"/>
      <w:r>
        <w:rPr>
          <w:sz w:val="28"/>
          <w:szCs w:val="28"/>
        </w:rPr>
        <w:t>Усть-Лабински</w:t>
      </w:r>
      <w:r w:rsidR="00A40747">
        <w:rPr>
          <w:sz w:val="28"/>
          <w:szCs w:val="28"/>
        </w:rPr>
        <w:t>й</w:t>
      </w:r>
      <w:proofErr w:type="spellEnd"/>
      <w:r w:rsidR="00A40747">
        <w:rPr>
          <w:sz w:val="28"/>
          <w:szCs w:val="28"/>
        </w:rPr>
        <w:t xml:space="preserve"> район            от 30 ноября 2023 г. </w:t>
      </w:r>
      <w:r>
        <w:rPr>
          <w:sz w:val="28"/>
          <w:szCs w:val="28"/>
        </w:rPr>
        <w:t xml:space="preserve">№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roofErr w:type="spellStart"/>
      <w:r>
        <w:rPr>
          <w:sz w:val="28"/>
          <w:szCs w:val="28"/>
        </w:rPr>
        <w:t>Усть-Лабинский</w:t>
      </w:r>
      <w:proofErr w:type="spellEnd"/>
      <w:r>
        <w:rPr>
          <w:sz w:val="28"/>
          <w:szCs w:val="28"/>
        </w:rPr>
        <w:t xml:space="preserve"> район».</w:t>
      </w:r>
      <w:bookmarkStart w:id="4" w:name="sub_14"/>
      <w:bookmarkEnd w:id="3"/>
    </w:p>
    <w:p w:rsidR="00D17039" w:rsidRDefault="00D17039" w:rsidP="00D17039">
      <w:pPr>
        <w:ind w:firstLine="709"/>
        <w:jc w:val="both"/>
        <w:rPr>
          <w:sz w:val="28"/>
          <w:szCs w:val="28"/>
        </w:rPr>
      </w:pPr>
    </w:p>
    <w:p w:rsidR="00D17039" w:rsidRDefault="00D17039" w:rsidP="00D17039">
      <w:pPr>
        <w:pStyle w:val="1"/>
        <w:jc w:val="center"/>
        <w:rPr>
          <w:rFonts w:eastAsiaTheme="minorEastAsia"/>
          <w:color w:val="auto"/>
        </w:rPr>
      </w:pPr>
      <w:r>
        <w:rPr>
          <w:rFonts w:eastAsiaTheme="minorEastAsia"/>
          <w:b/>
          <w:color w:val="auto"/>
        </w:rPr>
        <w:t>3. Порядок и условия установления выплат компенсационного характера</w:t>
      </w:r>
    </w:p>
    <w:bookmarkEnd w:id="4"/>
    <w:p w:rsidR="00D17039" w:rsidRDefault="00D17039" w:rsidP="00D17039">
      <w:pPr>
        <w:ind w:firstLine="709"/>
        <w:jc w:val="both"/>
        <w:rPr>
          <w:rFonts w:eastAsiaTheme="minorEastAsia"/>
          <w:sz w:val="28"/>
          <w:szCs w:val="28"/>
        </w:rPr>
      </w:pPr>
    </w:p>
    <w:p w:rsidR="00D17039" w:rsidRDefault="00D17039" w:rsidP="00D17039">
      <w:pPr>
        <w:suppressAutoHyphens/>
        <w:ind w:firstLine="709"/>
        <w:jc w:val="both"/>
        <w:rPr>
          <w:sz w:val="28"/>
          <w:szCs w:val="28"/>
        </w:rPr>
      </w:pPr>
      <w:r>
        <w:rPr>
          <w:sz w:val="28"/>
          <w:szCs w:val="28"/>
        </w:rPr>
        <w:t>3.1. К выплатам компенсационного характера работникам учреждений (в том числе руководителям учреждений, их заместителям) относятся:</w:t>
      </w:r>
    </w:p>
    <w:p w:rsidR="00D17039" w:rsidRDefault="00D17039" w:rsidP="00D17039">
      <w:pPr>
        <w:suppressAutoHyphens/>
        <w:ind w:firstLine="709"/>
        <w:jc w:val="both"/>
        <w:rPr>
          <w:sz w:val="28"/>
          <w:szCs w:val="28"/>
        </w:rPr>
      </w:pPr>
      <w:r>
        <w:rPr>
          <w:sz w:val="28"/>
          <w:szCs w:val="28"/>
        </w:rPr>
        <w:t>3.1.1. Выплаты работникам, занятым на работах с вредными и (или) опасными условиями труда.</w:t>
      </w:r>
    </w:p>
    <w:p w:rsidR="00D17039" w:rsidRDefault="00D17039" w:rsidP="00D17039">
      <w:pPr>
        <w:suppressAutoHyphens/>
        <w:ind w:firstLine="709"/>
        <w:jc w:val="both"/>
        <w:rPr>
          <w:sz w:val="28"/>
          <w:szCs w:val="28"/>
        </w:rPr>
      </w:pPr>
      <w:r>
        <w:rPr>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D17039" w:rsidRDefault="00D17039" w:rsidP="00D17039">
      <w:pPr>
        <w:suppressAutoHyphens/>
        <w:ind w:firstLine="709"/>
        <w:jc w:val="both"/>
        <w:rPr>
          <w:sz w:val="28"/>
          <w:szCs w:val="28"/>
        </w:rPr>
      </w:pPr>
      <w:r>
        <w:rPr>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D17039" w:rsidRDefault="00D17039" w:rsidP="00D17039">
      <w:pPr>
        <w:suppressAutoHyphens/>
        <w:ind w:firstLine="709"/>
        <w:jc w:val="both"/>
        <w:rPr>
          <w:sz w:val="28"/>
          <w:szCs w:val="28"/>
        </w:rPr>
      </w:pPr>
      <w:r>
        <w:rPr>
          <w:sz w:val="28"/>
          <w:szCs w:val="28"/>
        </w:rPr>
        <w:lastRenderedPageBreak/>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D17039" w:rsidRDefault="00D17039" w:rsidP="00D17039">
      <w:pPr>
        <w:suppressAutoHyphens/>
        <w:ind w:firstLine="709"/>
        <w:jc w:val="both"/>
        <w:rPr>
          <w:sz w:val="28"/>
          <w:szCs w:val="28"/>
        </w:rPr>
      </w:pPr>
      <w:r>
        <w:rPr>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D17039" w:rsidRDefault="00D17039" w:rsidP="00D17039">
      <w:pPr>
        <w:suppressAutoHyphens/>
        <w:ind w:firstLine="709"/>
        <w:jc w:val="both"/>
        <w:rPr>
          <w:sz w:val="28"/>
          <w:szCs w:val="28"/>
        </w:rPr>
      </w:pPr>
      <w:r>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D17039" w:rsidRDefault="00D17039" w:rsidP="00D17039">
      <w:pPr>
        <w:suppressAutoHyphens/>
        <w:ind w:firstLine="709"/>
        <w:jc w:val="both"/>
        <w:rPr>
          <w:sz w:val="28"/>
          <w:szCs w:val="28"/>
        </w:rPr>
      </w:pPr>
      <w:r>
        <w:rPr>
          <w:sz w:val="28"/>
          <w:szCs w:val="28"/>
        </w:rPr>
        <w:t>3.1.2.Выплаты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D17039" w:rsidRDefault="00D17039" w:rsidP="00D17039">
      <w:pPr>
        <w:suppressAutoHyphens/>
        <w:ind w:firstLine="709"/>
        <w:jc w:val="both"/>
        <w:rPr>
          <w:sz w:val="28"/>
          <w:szCs w:val="28"/>
        </w:rPr>
      </w:pPr>
      <w:r>
        <w:rPr>
          <w:sz w:val="28"/>
          <w:szCs w:val="28"/>
        </w:rPr>
        <w:t>Оплата труда за выполнение работ различной квалификации производится в соответствии со статьей 150 ТК РФ.</w:t>
      </w:r>
    </w:p>
    <w:p w:rsidR="00D17039" w:rsidRDefault="00D17039" w:rsidP="00D17039">
      <w:pPr>
        <w:suppressAutoHyphens/>
        <w:ind w:firstLine="709"/>
        <w:jc w:val="both"/>
        <w:rPr>
          <w:sz w:val="28"/>
          <w:szCs w:val="28"/>
        </w:rPr>
      </w:pPr>
      <w:r>
        <w:rPr>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D17039" w:rsidRDefault="00D17039" w:rsidP="00D17039">
      <w:pPr>
        <w:suppressAutoHyphens/>
        <w:ind w:firstLine="709"/>
        <w:jc w:val="both"/>
        <w:rPr>
          <w:sz w:val="28"/>
          <w:szCs w:val="28"/>
        </w:rPr>
      </w:pPr>
      <w:r>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D17039" w:rsidRDefault="00D17039" w:rsidP="00D17039">
      <w:pPr>
        <w:suppressAutoHyphens/>
        <w:ind w:firstLine="709"/>
        <w:jc w:val="both"/>
        <w:rPr>
          <w:sz w:val="28"/>
          <w:szCs w:val="28"/>
        </w:rPr>
      </w:pPr>
      <w:r>
        <w:rPr>
          <w:sz w:val="28"/>
          <w:szCs w:val="28"/>
        </w:rPr>
        <w:t>3.1.3. Оплата труда за сверхурочную работу производится в соответствии со статьей 152 Трудового кодекса Российской Федерации.</w:t>
      </w:r>
    </w:p>
    <w:p w:rsidR="00D17039" w:rsidRDefault="00D17039" w:rsidP="00D17039">
      <w:pPr>
        <w:suppressAutoHyphens/>
        <w:ind w:firstLine="709"/>
        <w:jc w:val="both"/>
        <w:rPr>
          <w:sz w:val="28"/>
          <w:szCs w:val="28"/>
        </w:rPr>
      </w:pPr>
      <w:r>
        <w:rPr>
          <w:sz w:val="28"/>
          <w:szCs w:val="28"/>
        </w:rPr>
        <w:t>Оплата труда за работу в выходные и нерабочие праздничные дни производится в соответствии со статьей 153 Трудового кодекса Российской Федерации.</w:t>
      </w:r>
    </w:p>
    <w:p w:rsidR="00D17039" w:rsidRDefault="00D17039" w:rsidP="00D17039">
      <w:pPr>
        <w:suppressAutoHyphens/>
        <w:ind w:firstLine="709"/>
        <w:jc w:val="both"/>
        <w:rPr>
          <w:sz w:val="28"/>
          <w:szCs w:val="28"/>
        </w:rPr>
      </w:pPr>
      <w:r>
        <w:rPr>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D17039" w:rsidRDefault="00D17039" w:rsidP="00D17039">
      <w:pPr>
        <w:suppressAutoHyphens/>
        <w:ind w:firstLine="709"/>
        <w:jc w:val="both"/>
        <w:rPr>
          <w:sz w:val="28"/>
          <w:szCs w:val="28"/>
        </w:rPr>
      </w:pPr>
      <w:r>
        <w:rPr>
          <w:sz w:val="28"/>
          <w:szCs w:val="28"/>
        </w:rPr>
        <w:lastRenderedPageBreak/>
        <w:t xml:space="preserve">Оплата труда за работу в ночное время производится в соответствии со статьей 154 Трудового кодекса Российской Федерации. </w:t>
      </w:r>
    </w:p>
    <w:p w:rsidR="00D17039" w:rsidRDefault="00D17039" w:rsidP="00D17039">
      <w:pPr>
        <w:suppressAutoHyphens/>
        <w:ind w:firstLine="709"/>
        <w:jc w:val="both"/>
        <w:rPr>
          <w:sz w:val="28"/>
          <w:szCs w:val="28"/>
        </w:rPr>
      </w:pPr>
      <w:r>
        <w:rPr>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
    <w:p w:rsidR="00D17039" w:rsidRDefault="00D17039" w:rsidP="00D17039">
      <w:pPr>
        <w:suppressAutoHyphens/>
        <w:ind w:firstLine="709"/>
        <w:jc w:val="both"/>
        <w:rPr>
          <w:sz w:val="28"/>
          <w:szCs w:val="28"/>
        </w:rPr>
      </w:pPr>
      <w:r>
        <w:rPr>
          <w:sz w:val="28"/>
          <w:szCs w:val="28"/>
        </w:rPr>
        <w:t>3.1.4. Выплаты за работу со сведениями, составляющими государственную тайну.</w:t>
      </w:r>
    </w:p>
    <w:p w:rsidR="00D17039" w:rsidRDefault="00D17039" w:rsidP="00D17039">
      <w:pPr>
        <w:suppressAutoHyphens/>
        <w:ind w:firstLine="709"/>
        <w:jc w:val="both"/>
        <w:rPr>
          <w:sz w:val="28"/>
          <w:szCs w:val="28"/>
        </w:rPr>
      </w:pPr>
      <w:r>
        <w:rPr>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rsidR="00D17039" w:rsidRDefault="00D17039" w:rsidP="00D17039">
      <w:pPr>
        <w:suppressAutoHyphens/>
        <w:ind w:firstLine="709"/>
        <w:jc w:val="both"/>
        <w:rPr>
          <w:sz w:val="28"/>
          <w:szCs w:val="28"/>
        </w:rPr>
      </w:pPr>
      <w:r>
        <w:rPr>
          <w:sz w:val="28"/>
          <w:szCs w:val="28"/>
        </w:rPr>
        <w:t>3.1.5. Выплаты работникам, занимающим должности специалистов, работающих в сельской местности.</w:t>
      </w:r>
    </w:p>
    <w:p w:rsidR="00D17039" w:rsidRDefault="00D17039" w:rsidP="00D17039">
      <w:pPr>
        <w:suppressAutoHyphens/>
        <w:ind w:firstLine="709"/>
        <w:jc w:val="both"/>
        <w:rPr>
          <w:sz w:val="28"/>
          <w:szCs w:val="28"/>
        </w:rPr>
      </w:pPr>
      <w:r>
        <w:rPr>
          <w:sz w:val="28"/>
          <w:szCs w:val="28"/>
        </w:rPr>
        <w:t>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исходя из фактически отработанного рабочего времени, в том числе по должностям:</w:t>
      </w:r>
    </w:p>
    <w:p w:rsidR="00D17039" w:rsidRDefault="00D17039" w:rsidP="00D17039">
      <w:pPr>
        <w:suppressAutoHyphens/>
        <w:ind w:firstLine="709"/>
        <w:jc w:val="both"/>
        <w:rPr>
          <w:sz w:val="28"/>
          <w:szCs w:val="28"/>
        </w:rPr>
      </w:pPr>
      <w:r>
        <w:rPr>
          <w:sz w:val="28"/>
          <w:szCs w:val="28"/>
        </w:rPr>
        <w:t>педагогических работников в размере 2500 рублей пропорционально установленной учебной нагрузке (педагогической работе);</w:t>
      </w:r>
    </w:p>
    <w:p w:rsidR="00D17039" w:rsidRDefault="00D17039" w:rsidP="00D17039">
      <w:pPr>
        <w:suppressAutoHyphens/>
        <w:ind w:firstLine="709"/>
        <w:jc w:val="both"/>
        <w:rPr>
          <w:sz w:val="28"/>
          <w:szCs w:val="28"/>
        </w:rPr>
      </w:pPr>
      <w:r>
        <w:rPr>
          <w:sz w:val="28"/>
          <w:szCs w:val="28"/>
        </w:rPr>
        <w:t>работникам культуры, искусства и кинематографии в размере 3000 рублей в месяц;</w:t>
      </w:r>
    </w:p>
    <w:p w:rsidR="00D17039" w:rsidRDefault="00D17039" w:rsidP="00D17039">
      <w:pPr>
        <w:suppressAutoHyphens/>
        <w:ind w:firstLine="709"/>
        <w:jc w:val="both"/>
        <w:rPr>
          <w:sz w:val="28"/>
          <w:szCs w:val="28"/>
        </w:rPr>
      </w:pPr>
      <w:r>
        <w:rPr>
          <w:sz w:val="28"/>
          <w:szCs w:val="28"/>
        </w:rPr>
        <w:t>иных работников в размере 1800 рублей в месяц.</w:t>
      </w:r>
    </w:p>
    <w:p w:rsidR="00D17039" w:rsidRDefault="00D17039" w:rsidP="00D17039">
      <w:pPr>
        <w:suppressAutoHyphens/>
        <w:ind w:firstLine="709"/>
        <w:jc w:val="both"/>
        <w:rPr>
          <w:sz w:val="28"/>
          <w:szCs w:val="28"/>
        </w:rPr>
      </w:pPr>
      <w:r>
        <w:rPr>
          <w:sz w:val="28"/>
          <w:szCs w:val="28"/>
        </w:rPr>
        <w:t>3.2.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Краснодарского края и</w:t>
      </w:r>
      <w:r>
        <w:rPr>
          <w:rFonts w:eastAsia="Yu Gothic"/>
          <w:sz w:val="28"/>
          <w:szCs w:val="28"/>
        </w:rPr>
        <w:t xml:space="preserve"> органа местного самоуправления муниципального образования </w:t>
      </w:r>
      <w:proofErr w:type="spellStart"/>
      <w:r>
        <w:rPr>
          <w:rFonts w:eastAsia="Yu Gothic"/>
          <w:sz w:val="28"/>
          <w:szCs w:val="28"/>
        </w:rPr>
        <w:t>Усть-Лабинский</w:t>
      </w:r>
      <w:proofErr w:type="spellEnd"/>
      <w:r>
        <w:rPr>
          <w:rFonts w:eastAsia="Yu Gothic"/>
          <w:sz w:val="28"/>
          <w:szCs w:val="28"/>
        </w:rPr>
        <w:t xml:space="preserve"> район</w:t>
      </w:r>
      <w:r>
        <w:rPr>
          <w:sz w:val="28"/>
          <w:szCs w:val="28"/>
        </w:rPr>
        <w:t>), учебной нагрузке (преподавательской работе) не образуют новый оклад (должностной оклад), ставку и не учитываются при начислении иных выплат компенсационного и стимулирующего характера.</w:t>
      </w:r>
    </w:p>
    <w:p w:rsidR="00D17039" w:rsidRDefault="00D17039" w:rsidP="00D17039">
      <w:pPr>
        <w:suppressAutoHyphens/>
        <w:ind w:firstLine="709"/>
        <w:jc w:val="both"/>
        <w:rPr>
          <w:sz w:val="28"/>
          <w:szCs w:val="28"/>
        </w:rPr>
      </w:pPr>
      <w:r>
        <w:rPr>
          <w:sz w:val="28"/>
          <w:szCs w:val="28"/>
        </w:rPr>
        <w:t>3.3. Выплаты компенсационного характера, минимальные размеры и порядок их применения устанавливаются в системах оплаты труда, принимаемых учреждениями.</w:t>
      </w:r>
    </w:p>
    <w:p w:rsidR="00D17039" w:rsidRDefault="00D17039" w:rsidP="00D17039">
      <w:pPr>
        <w:suppressAutoHyphens/>
        <w:ind w:firstLine="709"/>
        <w:jc w:val="both"/>
        <w:rPr>
          <w:sz w:val="28"/>
          <w:szCs w:val="28"/>
        </w:rPr>
      </w:pPr>
      <w:r>
        <w:rPr>
          <w:sz w:val="28"/>
          <w:szCs w:val="28"/>
        </w:rPr>
        <w:t>3.4.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D17039" w:rsidRDefault="00D17039" w:rsidP="00D17039">
      <w:pPr>
        <w:suppressAutoHyphens/>
        <w:ind w:firstLine="709"/>
        <w:jc w:val="both"/>
        <w:rPr>
          <w:sz w:val="28"/>
          <w:szCs w:val="28"/>
        </w:rPr>
      </w:pPr>
    </w:p>
    <w:p w:rsidR="00D17039" w:rsidRPr="00A40747" w:rsidRDefault="00D17039" w:rsidP="00A40747">
      <w:pPr>
        <w:jc w:val="center"/>
        <w:rPr>
          <w:b/>
          <w:sz w:val="28"/>
          <w:szCs w:val="28"/>
        </w:rPr>
      </w:pPr>
      <w:r w:rsidRPr="00A40747">
        <w:rPr>
          <w:b/>
          <w:sz w:val="28"/>
          <w:szCs w:val="28"/>
        </w:rPr>
        <w:t>4. Порядок и условия установления выплат</w:t>
      </w:r>
      <w:r w:rsidR="006D3013">
        <w:rPr>
          <w:b/>
          <w:sz w:val="28"/>
          <w:szCs w:val="28"/>
        </w:rPr>
        <w:t xml:space="preserve"> </w:t>
      </w:r>
      <w:r w:rsidRPr="00A40747">
        <w:rPr>
          <w:b/>
          <w:sz w:val="28"/>
          <w:szCs w:val="28"/>
        </w:rPr>
        <w:t>стимулирующего характера</w:t>
      </w:r>
    </w:p>
    <w:p w:rsidR="00D17039" w:rsidRDefault="00D17039" w:rsidP="00D17039">
      <w:pPr>
        <w:ind w:firstLine="709"/>
        <w:jc w:val="both"/>
        <w:rPr>
          <w:sz w:val="28"/>
          <w:szCs w:val="28"/>
        </w:rPr>
      </w:pPr>
    </w:p>
    <w:p w:rsidR="00D17039" w:rsidRDefault="00D17039" w:rsidP="00D17039">
      <w:pPr>
        <w:suppressAutoHyphens/>
        <w:ind w:firstLine="709"/>
        <w:jc w:val="both"/>
        <w:rPr>
          <w:sz w:val="28"/>
          <w:szCs w:val="28"/>
        </w:rPr>
      </w:pPr>
      <w:r>
        <w:rPr>
          <w:sz w:val="28"/>
          <w:szCs w:val="28"/>
        </w:rPr>
        <w:t>4.1. К выплатам стимулирующего характера относятся:</w:t>
      </w:r>
    </w:p>
    <w:p w:rsidR="00D17039" w:rsidRDefault="00D17039" w:rsidP="00D17039">
      <w:pPr>
        <w:suppressAutoHyphens/>
        <w:ind w:firstLine="709"/>
        <w:jc w:val="both"/>
        <w:rPr>
          <w:sz w:val="28"/>
          <w:szCs w:val="28"/>
        </w:rPr>
      </w:pPr>
      <w:r>
        <w:rPr>
          <w:sz w:val="28"/>
          <w:szCs w:val="28"/>
        </w:rPr>
        <w:t>4.1.1. Выплаты за интенсивность и высокие результаты работы:</w:t>
      </w:r>
    </w:p>
    <w:p w:rsidR="00A40747" w:rsidRDefault="00D17039" w:rsidP="00A40747">
      <w:pPr>
        <w:suppressAutoHyphens/>
        <w:ind w:firstLine="709"/>
        <w:jc w:val="both"/>
        <w:rPr>
          <w:sz w:val="28"/>
          <w:szCs w:val="28"/>
        </w:rPr>
      </w:pPr>
      <w:r>
        <w:rPr>
          <w:sz w:val="28"/>
          <w:szCs w:val="28"/>
        </w:rPr>
        <w:t>4.1.1.1. Выплаты за высокие показатели результативности.</w:t>
      </w:r>
    </w:p>
    <w:p w:rsidR="00D17039" w:rsidRDefault="00D17039" w:rsidP="00A40747">
      <w:pPr>
        <w:suppressAutoHyphens/>
        <w:ind w:firstLine="709"/>
        <w:jc w:val="both"/>
        <w:rPr>
          <w:sz w:val="28"/>
          <w:szCs w:val="28"/>
        </w:rPr>
      </w:pPr>
      <w:r>
        <w:rPr>
          <w:sz w:val="28"/>
          <w:szCs w:val="28"/>
        </w:rPr>
        <w:t xml:space="preserve">Размер стимулирующей надбавки может быть установлен как в абсолютном значении, так и в процентном отношении к окладу </w:t>
      </w:r>
      <w:r>
        <w:rPr>
          <w:sz w:val="28"/>
          <w:szCs w:val="28"/>
        </w:rPr>
        <w:lastRenderedPageBreak/>
        <w:t>(должностному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D17039" w:rsidRDefault="00D17039" w:rsidP="00D17039">
      <w:pPr>
        <w:suppressAutoHyphens/>
        <w:ind w:firstLine="709"/>
        <w:jc w:val="both"/>
        <w:rPr>
          <w:sz w:val="28"/>
          <w:szCs w:val="28"/>
        </w:rPr>
      </w:pPr>
      <w:r>
        <w:rPr>
          <w:sz w:val="28"/>
          <w:szCs w:val="28"/>
        </w:rPr>
        <w:t xml:space="preserve">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w:t>
      </w:r>
      <w:r>
        <w:rPr>
          <w:rFonts w:eastAsia="Yu Gothic"/>
          <w:sz w:val="28"/>
          <w:szCs w:val="28"/>
        </w:rPr>
        <w:t xml:space="preserve">органом местного самоуправления муниципального образования </w:t>
      </w:r>
      <w:proofErr w:type="spellStart"/>
      <w:r>
        <w:rPr>
          <w:rFonts w:eastAsia="Yu Gothic"/>
          <w:sz w:val="28"/>
          <w:szCs w:val="28"/>
        </w:rPr>
        <w:t>Усть-Лабинский</w:t>
      </w:r>
      <w:proofErr w:type="spellEnd"/>
      <w:r>
        <w:rPr>
          <w:rFonts w:eastAsia="Yu Gothic"/>
          <w:sz w:val="28"/>
          <w:szCs w:val="28"/>
        </w:rPr>
        <w:t xml:space="preserve"> район</w:t>
      </w:r>
      <w:r>
        <w:rPr>
          <w:sz w:val="28"/>
          <w:szCs w:val="28"/>
        </w:rPr>
        <w:t>.</w:t>
      </w:r>
    </w:p>
    <w:p w:rsidR="00D17039" w:rsidRDefault="00D17039" w:rsidP="00D17039">
      <w:pPr>
        <w:suppressAutoHyphens/>
        <w:ind w:firstLine="709"/>
        <w:jc w:val="both"/>
        <w:rPr>
          <w:sz w:val="28"/>
          <w:szCs w:val="28"/>
        </w:rPr>
      </w:pPr>
      <w:r>
        <w:rPr>
          <w:sz w:val="28"/>
          <w:szCs w:val="28"/>
        </w:rPr>
        <w:t>Критерии и (или) целевые показатели для оценки эффективности (качества) работы устанавливаются учреждением.</w:t>
      </w:r>
    </w:p>
    <w:p w:rsidR="00D17039" w:rsidRDefault="00D17039" w:rsidP="00D17039">
      <w:pPr>
        <w:suppressAutoHyphens/>
        <w:ind w:firstLine="709"/>
        <w:jc w:val="both"/>
        <w:rPr>
          <w:sz w:val="28"/>
          <w:szCs w:val="28"/>
        </w:rPr>
      </w:pPr>
      <w:r>
        <w:rPr>
          <w:sz w:val="28"/>
          <w:szCs w:val="28"/>
        </w:rPr>
        <w:t>4.1.1.2. Выплаты за сложность, напряженность и специфику выполняемой работы.</w:t>
      </w:r>
    </w:p>
    <w:p w:rsidR="00D17039" w:rsidRDefault="00D17039" w:rsidP="00D17039">
      <w:pPr>
        <w:suppressAutoHyphens/>
        <w:ind w:firstLine="709"/>
        <w:jc w:val="both"/>
        <w:rPr>
          <w:sz w:val="28"/>
          <w:szCs w:val="28"/>
        </w:rPr>
      </w:pPr>
      <w:r>
        <w:rPr>
          <w:sz w:val="28"/>
          <w:szCs w:val="28"/>
        </w:rPr>
        <w:t>Выплаты за специфику работы устанавливается к окладу (должностному окладу), ставке заработной плате, учебной нагрузке (преподавательской работе) работникам в отдельных учреждениях, следующим работникам:</w:t>
      </w:r>
    </w:p>
    <w:p w:rsidR="00D17039" w:rsidRDefault="00D17039" w:rsidP="00D17039">
      <w:pPr>
        <w:suppressAutoHyphens/>
        <w:ind w:firstLine="709"/>
        <w:jc w:val="both"/>
        <w:rPr>
          <w:sz w:val="28"/>
          <w:szCs w:val="28"/>
        </w:rPr>
      </w:pPr>
      <w:r>
        <w:rPr>
          <w:sz w:val="28"/>
          <w:szCs w:val="28"/>
        </w:rPr>
        <w:t xml:space="preserve">работникам по ПКГ «Должности руководящего состава учреждений культуры, искусства и кинематографии», являющихся методическим центрами для муниципальных учреждений культуры муниципального образования </w:t>
      </w:r>
      <w:proofErr w:type="spellStart"/>
      <w:r>
        <w:rPr>
          <w:sz w:val="28"/>
          <w:szCs w:val="28"/>
        </w:rPr>
        <w:t>Усть-Лабинский</w:t>
      </w:r>
      <w:proofErr w:type="spellEnd"/>
      <w:r>
        <w:rPr>
          <w:sz w:val="28"/>
          <w:szCs w:val="28"/>
        </w:rPr>
        <w:t xml:space="preserve"> район, и муниципальных музеев; работникам специальных библиотек для слепых, относящимся по своим функциональным обязанностям к работникам культуры; работникам по ПКГ «Должности руководящего состава учреждений культуры, искусства и кинематографии», художественного и артистического персонала театров, концертных организаций и творческих коллективов, имеющих звание «академический», - в размере 10 процентов от оклада;</w:t>
      </w:r>
    </w:p>
    <w:p w:rsidR="00D17039" w:rsidRDefault="00D17039" w:rsidP="00D17039">
      <w:pPr>
        <w:suppressAutoHyphens/>
        <w:ind w:firstLine="709"/>
        <w:jc w:val="both"/>
        <w:rPr>
          <w:sz w:val="28"/>
          <w:szCs w:val="28"/>
        </w:rPr>
      </w:pPr>
      <w:r>
        <w:rPr>
          <w:sz w:val="28"/>
          <w:szCs w:val="28"/>
        </w:rPr>
        <w:t>работникам по ПКГ «Должности руководящего состава учреждений культуры, искусства и кинематографии», художественного и артистического персонала, педагогическим работникам учреждений и коллективов, - в размере 15 процентов от оклада;</w:t>
      </w:r>
    </w:p>
    <w:p w:rsidR="00D17039" w:rsidRDefault="00D17039" w:rsidP="00D17039">
      <w:pPr>
        <w:suppressAutoHyphens/>
        <w:ind w:firstLine="709"/>
        <w:jc w:val="both"/>
        <w:rPr>
          <w:sz w:val="28"/>
          <w:szCs w:val="28"/>
        </w:rPr>
      </w:pPr>
      <w:r>
        <w:rPr>
          <w:sz w:val="28"/>
          <w:szCs w:val="28"/>
        </w:rPr>
        <w:t xml:space="preserve">работникам, включенным и не включенным в ПКГ работников образования, утвержденных приказом № 216н, устанавливаются пропорционально </w:t>
      </w:r>
      <w:proofErr w:type="spellStart"/>
      <w:r>
        <w:rPr>
          <w:sz w:val="28"/>
          <w:szCs w:val="28"/>
        </w:rPr>
        <w:t>учебно</w:t>
      </w:r>
      <w:proofErr w:type="spellEnd"/>
      <w:r>
        <w:rPr>
          <w:sz w:val="28"/>
          <w:szCs w:val="28"/>
        </w:rPr>
        <w:t xml:space="preserve"> – преподавательской работе (педагогической работе): </w:t>
      </w:r>
    </w:p>
    <w:p w:rsidR="00D17039" w:rsidRDefault="00D17039" w:rsidP="00D17039">
      <w:pPr>
        <w:suppressAutoHyphens/>
        <w:ind w:firstLine="709"/>
        <w:jc w:val="both"/>
        <w:rPr>
          <w:sz w:val="28"/>
          <w:szCs w:val="28"/>
        </w:rPr>
      </w:pPr>
      <w:r>
        <w:rPr>
          <w:sz w:val="28"/>
          <w:szCs w:val="28"/>
        </w:rPr>
        <w:t>за работу с обучающимися с ограниченными возможностями здоровья в классах, отделениях, группах – от 10 до 15 процентов.</w:t>
      </w:r>
    </w:p>
    <w:p w:rsidR="00D17039" w:rsidRDefault="00D17039" w:rsidP="00D17039">
      <w:pPr>
        <w:suppressAutoHyphens/>
        <w:ind w:firstLine="709"/>
        <w:jc w:val="both"/>
        <w:rPr>
          <w:sz w:val="28"/>
          <w:szCs w:val="28"/>
        </w:rPr>
      </w:pPr>
      <w:r>
        <w:rPr>
          <w:sz w:val="28"/>
          <w:szCs w:val="28"/>
        </w:rPr>
        <w:t>Выплаты за специфику рекомендуется устанавливать по одному из имеющихся оснований, имеющему большее значение, по выбору работника.</w:t>
      </w:r>
    </w:p>
    <w:p w:rsidR="00D17039" w:rsidRDefault="00D17039" w:rsidP="00D17039">
      <w:pPr>
        <w:suppressAutoHyphens/>
        <w:ind w:firstLine="709"/>
        <w:jc w:val="both"/>
        <w:rPr>
          <w:sz w:val="28"/>
          <w:szCs w:val="28"/>
        </w:rPr>
      </w:pPr>
      <w:r>
        <w:rPr>
          <w:sz w:val="28"/>
          <w:szCs w:val="28"/>
        </w:rPr>
        <w:t>4.1.2. Выплаты за выслугу лет.</w:t>
      </w:r>
    </w:p>
    <w:p w:rsidR="00D17039" w:rsidRDefault="00D17039" w:rsidP="00D17039">
      <w:pPr>
        <w:suppressAutoHyphens/>
        <w:ind w:firstLine="709"/>
        <w:jc w:val="both"/>
        <w:rPr>
          <w:sz w:val="28"/>
          <w:szCs w:val="28"/>
        </w:rPr>
      </w:pPr>
      <w:r>
        <w:rPr>
          <w:sz w:val="28"/>
          <w:szCs w:val="28"/>
        </w:rPr>
        <w:t xml:space="preserve">Стимулирующая надбавка за выслугу лет устанавливается: </w:t>
      </w:r>
    </w:p>
    <w:p w:rsidR="00D17039" w:rsidRDefault="00D17039" w:rsidP="00D17039">
      <w:pPr>
        <w:suppressAutoHyphens/>
        <w:ind w:firstLine="709"/>
        <w:jc w:val="both"/>
        <w:rPr>
          <w:sz w:val="28"/>
          <w:szCs w:val="28"/>
        </w:rPr>
      </w:pPr>
      <w:r>
        <w:rPr>
          <w:sz w:val="28"/>
          <w:szCs w:val="28"/>
        </w:rPr>
        <w:t xml:space="preserve">1) работникам учреждений образования (кроме общеотраслевых должностей руководителей, специалистов и служащих, и общеотраслевых профессий рабочих, а также работников, относящимся по своим функциональным обязанностям к работникам здравоохранения, культуры и </w:t>
      </w:r>
      <w:r>
        <w:rPr>
          <w:sz w:val="28"/>
          <w:szCs w:val="28"/>
        </w:rPr>
        <w:lastRenderedPageBreak/>
        <w:t>социального обслуживания населения) - в зависимости от общего количества лет, проработанных в учреждениях сферы образования.</w:t>
      </w:r>
    </w:p>
    <w:p w:rsidR="00D17039" w:rsidRDefault="00D17039" w:rsidP="00D17039">
      <w:pPr>
        <w:suppressAutoHyphens/>
        <w:ind w:firstLine="709"/>
        <w:jc w:val="both"/>
        <w:rPr>
          <w:sz w:val="28"/>
          <w:szCs w:val="28"/>
        </w:rPr>
      </w:pPr>
      <w:r>
        <w:rPr>
          <w:sz w:val="28"/>
          <w:szCs w:val="28"/>
        </w:rPr>
        <w:t>Размеры (в процентах от оклада):</w:t>
      </w:r>
    </w:p>
    <w:p w:rsidR="00D17039" w:rsidRDefault="00D17039" w:rsidP="00D17039">
      <w:pPr>
        <w:suppressAutoHyphens/>
        <w:ind w:firstLine="709"/>
        <w:jc w:val="both"/>
        <w:rPr>
          <w:sz w:val="28"/>
          <w:szCs w:val="28"/>
        </w:rPr>
      </w:pPr>
      <w:r>
        <w:rPr>
          <w:sz w:val="28"/>
          <w:szCs w:val="28"/>
        </w:rPr>
        <w:t>при выслуге лет от 1 года до 3 лет - 5%;</w:t>
      </w:r>
    </w:p>
    <w:p w:rsidR="00D17039" w:rsidRDefault="00D17039" w:rsidP="00D17039">
      <w:pPr>
        <w:suppressAutoHyphens/>
        <w:ind w:firstLine="709"/>
        <w:jc w:val="both"/>
        <w:rPr>
          <w:sz w:val="28"/>
          <w:szCs w:val="28"/>
        </w:rPr>
      </w:pPr>
      <w:r>
        <w:rPr>
          <w:sz w:val="28"/>
          <w:szCs w:val="28"/>
        </w:rPr>
        <w:t>при выслуге лет от 3 до 10 лет - 10%;</w:t>
      </w:r>
    </w:p>
    <w:p w:rsidR="00D17039" w:rsidRDefault="00D17039" w:rsidP="00D17039">
      <w:pPr>
        <w:suppressAutoHyphens/>
        <w:ind w:firstLine="709"/>
        <w:jc w:val="both"/>
        <w:rPr>
          <w:sz w:val="28"/>
          <w:szCs w:val="28"/>
        </w:rPr>
      </w:pPr>
      <w:r>
        <w:rPr>
          <w:sz w:val="28"/>
          <w:szCs w:val="28"/>
        </w:rPr>
        <w:t>при выслуге лет от 10 до 20 лет - 15%;</w:t>
      </w:r>
    </w:p>
    <w:p w:rsidR="00D17039" w:rsidRDefault="00D17039" w:rsidP="00D17039">
      <w:pPr>
        <w:suppressAutoHyphens/>
        <w:ind w:firstLine="709"/>
        <w:jc w:val="both"/>
        <w:rPr>
          <w:sz w:val="28"/>
          <w:szCs w:val="28"/>
        </w:rPr>
      </w:pPr>
      <w:r>
        <w:rPr>
          <w:sz w:val="28"/>
          <w:szCs w:val="28"/>
        </w:rPr>
        <w:t>при выслуге лет от 20 лет - 20%.</w:t>
      </w:r>
    </w:p>
    <w:p w:rsidR="00D17039" w:rsidRDefault="00D17039" w:rsidP="00D17039">
      <w:pPr>
        <w:suppressAutoHyphens/>
        <w:ind w:firstLine="709"/>
        <w:jc w:val="both"/>
        <w:rPr>
          <w:sz w:val="28"/>
          <w:szCs w:val="28"/>
        </w:rPr>
      </w:pPr>
      <w:r>
        <w:rPr>
          <w:sz w:val="28"/>
          <w:szCs w:val="28"/>
        </w:rPr>
        <w:t>Перечень учреждений и организаций, время работы в которых засчитывается в стаж работы в сфере образования, отражены в приложении 1 к настоящему Положению.</w:t>
      </w:r>
    </w:p>
    <w:p w:rsidR="00D17039" w:rsidRDefault="00D17039" w:rsidP="00D17039">
      <w:pPr>
        <w:suppressAutoHyphens/>
        <w:ind w:firstLine="709"/>
        <w:jc w:val="both"/>
        <w:rPr>
          <w:sz w:val="28"/>
          <w:szCs w:val="28"/>
        </w:rPr>
      </w:pPr>
      <w:r>
        <w:rPr>
          <w:sz w:val="28"/>
          <w:szCs w:val="28"/>
        </w:rPr>
        <w:t>2) работникам учреждений культуры и иным работникам, не вошедшим в подпункт 1 пункта 4.1.3 настоящего Положения,- в зависимости от общего количества лет, проработанных по профилю деятельности.</w:t>
      </w:r>
    </w:p>
    <w:p w:rsidR="00D17039" w:rsidRDefault="00D17039" w:rsidP="00D17039">
      <w:pPr>
        <w:suppressAutoHyphens/>
        <w:ind w:firstLine="709"/>
        <w:jc w:val="both"/>
        <w:rPr>
          <w:sz w:val="28"/>
          <w:szCs w:val="28"/>
        </w:rPr>
      </w:pPr>
      <w:r>
        <w:rPr>
          <w:sz w:val="28"/>
          <w:szCs w:val="28"/>
        </w:rPr>
        <w:t>Размеры (в процентах от оклада):</w:t>
      </w:r>
    </w:p>
    <w:p w:rsidR="00D17039" w:rsidRDefault="00D17039" w:rsidP="00D17039">
      <w:pPr>
        <w:suppressAutoHyphens/>
        <w:ind w:firstLine="709"/>
        <w:jc w:val="both"/>
        <w:rPr>
          <w:sz w:val="28"/>
          <w:szCs w:val="28"/>
        </w:rPr>
      </w:pPr>
      <w:r>
        <w:rPr>
          <w:sz w:val="28"/>
          <w:szCs w:val="28"/>
        </w:rPr>
        <w:t>при выслуге лет от 1 года до 3 лет - 5%;</w:t>
      </w:r>
    </w:p>
    <w:p w:rsidR="00D17039" w:rsidRDefault="00D17039" w:rsidP="00D17039">
      <w:pPr>
        <w:suppressAutoHyphens/>
        <w:ind w:firstLine="709"/>
        <w:jc w:val="both"/>
        <w:rPr>
          <w:sz w:val="28"/>
          <w:szCs w:val="28"/>
        </w:rPr>
      </w:pPr>
      <w:r>
        <w:rPr>
          <w:sz w:val="28"/>
          <w:szCs w:val="28"/>
        </w:rPr>
        <w:t>при выслуге лет от 3 до 5 лет - 10%;</w:t>
      </w:r>
    </w:p>
    <w:p w:rsidR="00D17039" w:rsidRDefault="00D17039" w:rsidP="00D17039">
      <w:pPr>
        <w:suppressAutoHyphens/>
        <w:ind w:firstLine="709"/>
        <w:jc w:val="both"/>
        <w:rPr>
          <w:sz w:val="28"/>
          <w:szCs w:val="28"/>
        </w:rPr>
      </w:pPr>
      <w:r>
        <w:rPr>
          <w:sz w:val="28"/>
          <w:szCs w:val="28"/>
        </w:rPr>
        <w:t>свыше 5 лет – 15 %.</w:t>
      </w:r>
    </w:p>
    <w:p w:rsidR="00D17039" w:rsidRDefault="00D17039" w:rsidP="00D17039">
      <w:pPr>
        <w:suppressAutoHyphens/>
        <w:ind w:firstLine="709"/>
        <w:jc w:val="both"/>
        <w:rPr>
          <w:sz w:val="28"/>
          <w:szCs w:val="28"/>
        </w:rPr>
      </w:pPr>
      <w:r>
        <w:rPr>
          <w:sz w:val="28"/>
          <w:szCs w:val="28"/>
        </w:rPr>
        <w:t>4.1.3. Выплаты работникам, имеющим квалификационную категорию, почетное звание, ученую степень, ученое звание.</w:t>
      </w:r>
    </w:p>
    <w:p w:rsidR="00D17039" w:rsidRDefault="00D17039" w:rsidP="00D17039">
      <w:pPr>
        <w:suppressAutoHyphens/>
        <w:ind w:firstLine="709"/>
        <w:jc w:val="both"/>
        <w:rPr>
          <w:sz w:val="28"/>
          <w:szCs w:val="28"/>
        </w:rPr>
      </w:pPr>
      <w:r>
        <w:rPr>
          <w:sz w:val="28"/>
          <w:szCs w:val="28"/>
        </w:rPr>
        <w:t>4.1.3.1. Стимулирующая надбавка к окладу (должностному окладу), ставке заработной платы за квалификационную категорию устанавливается:</w:t>
      </w:r>
    </w:p>
    <w:p w:rsidR="00D17039" w:rsidRDefault="00D17039" w:rsidP="00D17039">
      <w:pPr>
        <w:suppressAutoHyphens/>
        <w:ind w:firstLine="709"/>
        <w:jc w:val="both"/>
        <w:rPr>
          <w:sz w:val="28"/>
          <w:szCs w:val="28"/>
        </w:rPr>
      </w:pPr>
      <w:r>
        <w:rPr>
          <w:sz w:val="28"/>
          <w:szCs w:val="28"/>
        </w:rPr>
        <w:t>педагогическим работникам с целью стимулирования педагогических работников к профессиональному росту путем повышения профессиональной квалификации и компетентности, в следующем размере:</w:t>
      </w:r>
    </w:p>
    <w:p w:rsidR="00D17039" w:rsidRDefault="00D17039" w:rsidP="00D17039">
      <w:pPr>
        <w:suppressAutoHyphens/>
        <w:ind w:firstLine="709"/>
        <w:jc w:val="both"/>
        <w:rPr>
          <w:sz w:val="28"/>
          <w:szCs w:val="28"/>
        </w:rPr>
      </w:pPr>
      <w:r>
        <w:rPr>
          <w:sz w:val="28"/>
          <w:szCs w:val="28"/>
        </w:rPr>
        <w:t>25 % - при наличии квалификационной категории «педагог-наставник», «педагог-методист»;</w:t>
      </w:r>
    </w:p>
    <w:p w:rsidR="00D17039" w:rsidRDefault="00D17039" w:rsidP="00D17039">
      <w:pPr>
        <w:suppressAutoHyphens/>
        <w:ind w:firstLine="709"/>
        <w:jc w:val="both"/>
        <w:rPr>
          <w:sz w:val="28"/>
          <w:szCs w:val="28"/>
        </w:rPr>
      </w:pPr>
      <w:r>
        <w:rPr>
          <w:sz w:val="28"/>
          <w:szCs w:val="28"/>
        </w:rPr>
        <w:t>20 % - при наличии высшей квалификационной категории;</w:t>
      </w:r>
    </w:p>
    <w:p w:rsidR="00D17039" w:rsidRDefault="00D17039" w:rsidP="00D17039">
      <w:pPr>
        <w:suppressAutoHyphens/>
        <w:ind w:firstLine="709"/>
        <w:jc w:val="both"/>
        <w:rPr>
          <w:sz w:val="28"/>
          <w:szCs w:val="28"/>
        </w:rPr>
      </w:pPr>
      <w:r>
        <w:rPr>
          <w:sz w:val="28"/>
          <w:szCs w:val="28"/>
        </w:rPr>
        <w:t>15 % - при наличии первой квалификационной категории;</w:t>
      </w:r>
    </w:p>
    <w:p w:rsidR="00D17039" w:rsidRDefault="00D17039" w:rsidP="00D17039">
      <w:pPr>
        <w:suppressAutoHyphens/>
        <w:ind w:firstLine="709"/>
        <w:jc w:val="both"/>
        <w:rPr>
          <w:sz w:val="28"/>
          <w:szCs w:val="28"/>
        </w:rPr>
      </w:pPr>
      <w:r>
        <w:rPr>
          <w:sz w:val="28"/>
          <w:szCs w:val="28"/>
        </w:rPr>
        <w:t>работникам учреждений культуры, занимающим отраслевую должность служащего, за профессиональное мастерство с целью стимулирования работников учреждений, в том числе артистического персонала, к раскрытию их творческого потенциала, профессиональному росту, в следующем размере:</w:t>
      </w:r>
    </w:p>
    <w:p w:rsidR="00D17039" w:rsidRDefault="00D17039" w:rsidP="00D17039">
      <w:pPr>
        <w:suppressAutoHyphens/>
        <w:ind w:firstLine="709"/>
        <w:jc w:val="both"/>
        <w:rPr>
          <w:sz w:val="28"/>
          <w:szCs w:val="28"/>
        </w:rPr>
      </w:pPr>
      <w:r>
        <w:rPr>
          <w:sz w:val="28"/>
          <w:szCs w:val="28"/>
        </w:rPr>
        <w:t xml:space="preserve">20 % – при наличии квалификационной категории «Ведущий» </w:t>
      </w:r>
    </w:p>
    <w:p w:rsidR="00D17039" w:rsidRDefault="00D17039" w:rsidP="00D17039">
      <w:pPr>
        <w:suppressAutoHyphens/>
        <w:ind w:firstLine="709"/>
        <w:jc w:val="both"/>
        <w:rPr>
          <w:sz w:val="28"/>
          <w:szCs w:val="28"/>
        </w:rPr>
      </w:pPr>
      <w:r>
        <w:rPr>
          <w:sz w:val="28"/>
          <w:szCs w:val="28"/>
        </w:rPr>
        <w:t>15 % - при наличии высшей квалификационной категории;</w:t>
      </w:r>
    </w:p>
    <w:p w:rsidR="00D17039" w:rsidRDefault="00D17039" w:rsidP="00D17039">
      <w:pPr>
        <w:suppressAutoHyphens/>
        <w:ind w:firstLine="709"/>
        <w:jc w:val="both"/>
        <w:rPr>
          <w:sz w:val="28"/>
          <w:szCs w:val="28"/>
        </w:rPr>
      </w:pPr>
      <w:r>
        <w:rPr>
          <w:sz w:val="28"/>
          <w:szCs w:val="28"/>
        </w:rPr>
        <w:t xml:space="preserve">10 % - при наличии первой квалификационной категории; </w:t>
      </w:r>
    </w:p>
    <w:p w:rsidR="00D17039" w:rsidRDefault="00D17039" w:rsidP="00D17039">
      <w:pPr>
        <w:suppressAutoHyphens/>
        <w:ind w:firstLine="709"/>
        <w:jc w:val="both"/>
        <w:rPr>
          <w:sz w:val="28"/>
          <w:szCs w:val="28"/>
        </w:rPr>
      </w:pPr>
      <w:r>
        <w:rPr>
          <w:sz w:val="28"/>
          <w:szCs w:val="28"/>
        </w:rPr>
        <w:t>5 % - при наличии второй квалификационной категории.</w:t>
      </w:r>
    </w:p>
    <w:p w:rsidR="00D17039" w:rsidRDefault="00D17039" w:rsidP="00D17039">
      <w:pPr>
        <w:suppressAutoHyphens/>
        <w:ind w:firstLine="709"/>
        <w:jc w:val="both"/>
        <w:rPr>
          <w:sz w:val="28"/>
          <w:szCs w:val="28"/>
        </w:rPr>
      </w:pPr>
      <w:r>
        <w:rPr>
          <w:sz w:val="28"/>
          <w:szCs w:val="28"/>
        </w:rPr>
        <w:t>Стимулирующая надбавка к окладу по занимаемой должности устанавливается:</w:t>
      </w:r>
    </w:p>
    <w:p w:rsidR="00D17039" w:rsidRDefault="00D17039" w:rsidP="00D17039">
      <w:pPr>
        <w:suppressAutoHyphens/>
        <w:ind w:firstLine="709"/>
        <w:jc w:val="both"/>
        <w:rPr>
          <w:sz w:val="28"/>
          <w:szCs w:val="28"/>
        </w:rPr>
      </w:pPr>
      <w:r>
        <w:rPr>
          <w:sz w:val="28"/>
          <w:szCs w:val="28"/>
        </w:rPr>
        <w:t>работникам учреждений культуры, занимающим должности служащих, предусматривающие должностное категорирование, в следующих размерах:</w:t>
      </w:r>
    </w:p>
    <w:p w:rsidR="00D17039" w:rsidRDefault="00D17039" w:rsidP="00D17039">
      <w:pPr>
        <w:suppressAutoHyphens/>
        <w:ind w:firstLine="709"/>
        <w:jc w:val="both"/>
        <w:rPr>
          <w:sz w:val="28"/>
          <w:szCs w:val="28"/>
        </w:rPr>
      </w:pPr>
      <w:r>
        <w:rPr>
          <w:sz w:val="28"/>
          <w:szCs w:val="28"/>
        </w:rPr>
        <w:t>25 %  – при наличии должностной категории «Главный»;</w:t>
      </w:r>
    </w:p>
    <w:p w:rsidR="00D17039" w:rsidRDefault="00D17039" w:rsidP="00D17039">
      <w:pPr>
        <w:suppressAutoHyphens/>
        <w:ind w:firstLine="709"/>
        <w:jc w:val="both"/>
        <w:rPr>
          <w:sz w:val="28"/>
          <w:szCs w:val="28"/>
        </w:rPr>
      </w:pPr>
      <w:r>
        <w:rPr>
          <w:sz w:val="28"/>
          <w:szCs w:val="28"/>
        </w:rPr>
        <w:t>20 %  – при наличии должностной категории «Ведущий (старший)»;</w:t>
      </w:r>
    </w:p>
    <w:p w:rsidR="00D17039" w:rsidRDefault="00D17039" w:rsidP="00D17039">
      <w:pPr>
        <w:suppressAutoHyphens/>
        <w:ind w:firstLine="709"/>
        <w:jc w:val="both"/>
        <w:rPr>
          <w:sz w:val="28"/>
          <w:szCs w:val="28"/>
        </w:rPr>
      </w:pPr>
      <w:r>
        <w:rPr>
          <w:sz w:val="28"/>
          <w:szCs w:val="28"/>
        </w:rPr>
        <w:t>15 %  – при наличии высшей должностной категории;</w:t>
      </w:r>
    </w:p>
    <w:p w:rsidR="00D17039" w:rsidRDefault="00D17039" w:rsidP="00D17039">
      <w:pPr>
        <w:suppressAutoHyphens/>
        <w:ind w:firstLine="709"/>
        <w:jc w:val="both"/>
        <w:rPr>
          <w:sz w:val="28"/>
          <w:szCs w:val="28"/>
        </w:rPr>
      </w:pPr>
      <w:r>
        <w:rPr>
          <w:sz w:val="28"/>
          <w:szCs w:val="28"/>
        </w:rPr>
        <w:t>10 %  – при наличии первой должностной категории;</w:t>
      </w:r>
    </w:p>
    <w:p w:rsidR="00D17039" w:rsidRDefault="00D17039" w:rsidP="00D17039">
      <w:pPr>
        <w:suppressAutoHyphens/>
        <w:ind w:firstLine="709"/>
        <w:jc w:val="both"/>
        <w:rPr>
          <w:sz w:val="28"/>
          <w:szCs w:val="28"/>
        </w:rPr>
      </w:pPr>
      <w:r>
        <w:rPr>
          <w:sz w:val="28"/>
          <w:szCs w:val="28"/>
        </w:rPr>
        <w:lastRenderedPageBreak/>
        <w:t>5 % – при наличии второй должностной категории;</w:t>
      </w:r>
    </w:p>
    <w:p w:rsidR="00D17039" w:rsidRDefault="00D17039" w:rsidP="00D17039">
      <w:pPr>
        <w:suppressAutoHyphens/>
        <w:ind w:firstLine="709"/>
        <w:jc w:val="both"/>
        <w:rPr>
          <w:sz w:val="28"/>
          <w:szCs w:val="28"/>
        </w:rPr>
      </w:pPr>
      <w:r>
        <w:rPr>
          <w:sz w:val="28"/>
          <w:szCs w:val="28"/>
        </w:rPr>
        <w:t>3 % – при наличии третьей должностной категории:</w:t>
      </w:r>
    </w:p>
    <w:p w:rsidR="00D17039" w:rsidRDefault="00D17039" w:rsidP="00D17039">
      <w:pPr>
        <w:suppressAutoHyphens/>
        <w:ind w:firstLine="709"/>
        <w:jc w:val="both"/>
        <w:rPr>
          <w:sz w:val="28"/>
          <w:szCs w:val="28"/>
        </w:rPr>
      </w:pPr>
      <w:r>
        <w:rPr>
          <w:sz w:val="28"/>
          <w:szCs w:val="28"/>
        </w:rPr>
        <w:t>4.1.3.2. Стимулирующая надбавка к окладу (должностному окладу), ставке заработной платы за почетное звание, ученую степень устанавливается работникам, которым присвоена почетное звание, ученая степень.</w:t>
      </w:r>
    </w:p>
    <w:p w:rsidR="00D17039" w:rsidRDefault="00FC3134" w:rsidP="00D17039">
      <w:pPr>
        <w:suppressAutoHyphens/>
        <w:ind w:firstLine="709"/>
        <w:jc w:val="both"/>
        <w:rPr>
          <w:sz w:val="28"/>
          <w:szCs w:val="28"/>
        </w:rPr>
      </w:pPr>
      <w:r>
        <w:rPr>
          <w:sz w:val="28"/>
          <w:szCs w:val="28"/>
        </w:rPr>
        <w:t>Р</w:t>
      </w:r>
      <w:r w:rsidR="00D17039">
        <w:rPr>
          <w:sz w:val="28"/>
          <w:szCs w:val="28"/>
        </w:rPr>
        <w:t>азмеры стимулирующей надбавки:</w:t>
      </w:r>
    </w:p>
    <w:p w:rsidR="00D17039" w:rsidRDefault="00D17039" w:rsidP="00D17039">
      <w:pPr>
        <w:suppressAutoHyphens/>
        <w:ind w:firstLine="709"/>
        <w:jc w:val="both"/>
        <w:rPr>
          <w:sz w:val="28"/>
          <w:szCs w:val="28"/>
        </w:rPr>
      </w:pPr>
      <w:r>
        <w:rPr>
          <w:sz w:val="28"/>
          <w:szCs w:val="28"/>
        </w:rPr>
        <w:t>10 % - за почетное звание «Заслуженный», «Почетный»;</w:t>
      </w:r>
    </w:p>
    <w:p w:rsidR="00D17039" w:rsidRDefault="00D17039" w:rsidP="00D17039">
      <w:pPr>
        <w:suppressAutoHyphens/>
        <w:ind w:firstLine="709"/>
        <w:jc w:val="both"/>
        <w:rPr>
          <w:sz w:val="28"/>
          <w:szCs w:val="28"/>
        </w:rPr>
      </w:pPr>
      <w:r>
        <w:rPr>
          <w:sz w:val="28"/>
          <w:szCs w:val="28"/>
        </w:rPr>
        <w:t>20 % - за почетное звание «Народный», за ученую степень кандидата наук;</w:t>
      </w:r>
    </w:p>
    <w:p w:rsidR="00D17039" w:rsidRDefault="00D17039" w:rsidP="00D17039">
      <w:pPr>
        <w:suppressAutoHyphens/>
        <w:ind w:firstLine="709"/>
        <w:jc w:val="both"/>
        <w:rPr>
          <w:sz w:val="28"/>
          <w:szCs w:val="28"/>
        </w:rPr>
      </w:pPr>
      <w:r>
        <w:rPr>
          <w:sz w:val="28"/>
          <w:szCs w:val="28"/>
        </w:rPr>
        <w:t>30 % - за ученую степень доктора наук.</w:t>
      </w:r>
    </w:p>
    <w:p w:rsidR="00D17039" w:rsidRDefault="00D17039" w:rsidP="00D17039">
      <w:pPr>
        <w:suppressAutoHyphens/>
        <w:ind w:firstLine="709"/>
        <w:jc w:val="both"/>
        <w:rPr>
          <w:sz w:val="28"/>
          <w:szCs w:val="28"/>
        </w:rPr>
      </w:pPr>
      <w:r>
        <w:rPr>
          <w:sz w:val="28"/>
          <w:szCs w:val="28"/>
        </w:rPr>
        <w:t>Стимулирующая надбавка за почетное звание, ученую степень рекомендуется устанавливать по одному из имеющихся оснований, имеющему большее значение, по выбору работника.</w:t>
      </w:r>
    </w:p>
    <w:p w:rsidR="00D17039" w:rsidRDefault="00D17039" w:rsidP="00D17039">
      <w:pPr>
        <w:suppressAutoHyphens/>
        <w:ind w:firstLine="709"/>
        <w:jc w:val="both"/>
        <w:rPr>
          <w:sz w:val="28"/>
          <w:szCs w:val="28"/>
        </w:rPr>
      </w:pPr>
      <w:r>
        <w:rPr>
          <w:sz w:val="28"/>
          <w:szCs w:val="28"/>
        </w:rPr>
        <w:t>4.1.4. Премиальные выплаты:</w:t>
      </w:r>
    </w:p>
    <w:p w:rsidR="00D17039" w:rsidRDefault="00D17039" w:rsidP="00D17039">
      <w:pPr>
        <w:suppressAutoHyphens/>
        <w:ind w:firstLine="709"/>
        <w:jc w:val="both"/>
        <w:rPr>
          <w:sz w:val="28"/>
          <w:szCs w:val="28"/>
        </w:rPr>
      </w:pPr>
      <w:r>
        <w:rPr>
          <w:sz w:val="28"/>
          <w:szCs w:val="28"/>
        </w:rPr>
        <w:t>4.1.4.1. По итогам работы (за месяц, квартал, год)выплачивается с целью поощрения работников за общие результаты труда по итогам работы.</w:t>
      </w:r>
    </w:p>
    <w:p w:rsidR="00D17039" w:rsidRDefault="00D17039" w:rsidP="00D17039">
      <w:pPr>
        <w:suppressAutoHyphens/>
        <w:ind w:firstLine="709"/>
        <w:jc w:val="both"/>
        <w:rPr>
          <w:sz w:val="28"/>
          <w:szCs w:val="28"/>
        </w:rPr>
      </w:pPr>
      <w:r>
        <w:rPr>
          <w:sz w:val="28"/>
          <w:szCs w:val="28"/>
        </w:rPr>
        <w:t>При премировании учитываются:</w:t>
      </w:r>
    </w:p>
    <w:p w:rsidR="00D17039" w:rsidRDefault="00D17039" w:rsidP="00D17039">
      <w:pPr>
        <w:suppressAutoHyphens/>
        <w:ind w:firstLine="709"/>
        <w:jc w:val="both"/>
        <w:rPr>
          <w:sz w:val="28"/>
          <w:szCs w:val="28"/>
        </w:rPr>
      </w:pPr>
      <w:r>
        <w:rPr>
          <w:sz w:val="28"/>
          <w:szCs w:val="28"/>
        </w:rPr>
        <w:t>успешное и добросовестное исполнение работником своих должностных обязанностей в соответствующем периоде;</w:t>
      </w:r>
    </w:p>
    <w:p w:rsidR="00D17039" w:rsidRDefault="00D17039" w:rsidP="00D17039">
      <w:pPr>
        <w:suppressAutoHyphens/>
        <w:ind w:firstLine="709"/>
        <w:jc w:val="both"/>
        <w:rPr>
          <w:sz w:val="28"/>
          <w:szCs w:val="28"/>
        </w:rPr>
      </w:pPr>
      <w:r>
        <w:rPr>
          <w:sz w:val="28"/>
          <w:szCs w:val="28"/>
        </w:rPr>
        <w:t>инициатива, творчество и применение в работе современных форм и методов организации труда;</w:t>
      </w:r>
    </w:p>
    <w:p w:rsidR="00D17039" w:rsidRDefault="00D17039" w:rsidP="00D17039">
      <w:pPr>
        <w:suppressAutoHyphens/>
        <w:ind w:firstLine="709"/>
        <w:jc w:val="both"/>
        <w:rPr>
          <w:sz w:val="28"/>
          <w:szCs w:val="28"/>
        </w:rPr>
      </w:pPr>
      <w:r>
        <w:rPr>
          <w:sz w:val="28"/>
          <w:szCs w:val="28"/>
        </w:rPr>
        <w:t>качественная подготовка и проведение мероприятий, связанных с уставной деятельностью учреждения;</w:t>
      </w:r>
    </w:p>
    <w:p w:rsidR="00D17039" w:rsidRDefault="00D17039" w:rsidP="00D17039">
      <w:pPr>
        <w:suppressAutoHyphens/>
        <w:ind w:firstLine="709"/>
        <w:jc w:val="both"/>
        <w:rPr>
          <w:sz w:val="28"/>
          <w:szCs w:val="28"/>
        </w:rPr>
      </w:pPr>
      <w:r>
        <w:rPr>
          <w:sz w:val="28"/>
          <w:szCs w:val="28"/>
        </w:rPr>
        <w:t>выполнение порученной работы, связанной с обеспечением рабочего процесса или уставной деятельности учреждения;</w:t>
      </w:r>
    </w:p>
    <w:p w:rsidR="00D17039" w:rsidRDefault="00D17039" w:rsidP="00D17039">
      <w:pPr>
        <w:suppressAutoHyphens/>
        <w:ind w:firstLine="709"/>
        <w:jc w:val="both"/>
        <w:rPr>
          <w:sz w:val="28"/>
          <w:szCs w:val="28"/>
        </w:rPr>
      </w:pPr>
      <w:r>
        <w:rPr>
          <w:sz w:val="28"/>
          <w:szCs w:val="28"/>
        </w:rPr>
        <w:t>качественная подготовка и своевременная сдача отчетности;</w:t>
      </w:r>
    </w:p>
    <w:p w:rsidR="00D17039" w:rsidRDefault="00D17039" w:rsidP="00D17039">
      <w:pPr>
        <w:suppressAutoHyphens/>
        <w:ind w:firstLine="709"/>
        <w:jc w:val="both"/>
        <w:rPr>
          <w:sz w:val="28"/>
          <w:szCs w:val="28"/>
        </w:rPr>
      </w:pPr>
      <w:r>
        <w:rPr>
          <w:sz w:val="28"/>
          <w:szCs w:val="28"/>
        </w:rPr>
        <w:t>участие в течение месяца в выполнении важных работ и мероприятий;</w:t>
      </w:r>
    </w:p>
    <w:p w:rsidR="00D17039" w:rsidRDefault="00D17039" w:rsidP="00D17039">
      <w:pPr>
        <w:suppressAutoHyphens/>
        <w:ind w:firstLine="709"/>
        <w:jc w:val="both"/>
        <w:rPr>
          <w:sz w:val="28"/>
          <w:szCs w:val="28"/>
        </w:rPr>
      </w:pPr>
      <w:r>
        <w:rPr>
          <w:sz w:val="28"/>
          <w:szCs w:val="28"/>
        </w:rPr>
        <w:t>другие показатели.</w:t>
      </w:r>
    </w:p>
    <w:p w:rsidR="00D17039" w:rsidRDefault="00D17039" w:rsidP="00D17039">
      <w:pPr>
        <w:suppressAutoHyphens/>
        <w:ind w:firstLine="709"/>
        <w:jc w:val="both"/>
        <w:rPr>
          <w:sz w:val="28"/>
          <w:szCs w:val="28"/>
        </w:rPr>
      </w:pPr>
      <w:r>
        <w:rPr>
          <w:sz w:val="28"/>
          <w:szCs w:val="28"/>
        </w:rPr>
        <w:t>Размер премии может устанавливаться как в абсолютном значении, так и в процентном отношении к окладу. Максимальным размером премия по итогам работы не ограничена.</w:t>
      </w:r>
    </w:p>
    <w:p w:rsidR="00D17039" w:rsidRDefault="00D17039" w:rsidP="00D17039">
      <w:pPr>
        <w:suppressAutoHyphens/>
        <w:ind w:firstLine="709"/>
        <w:jc w:val="both"/>
        <w:rPr>
          <w:sz w:val="28"/>
          <w:szCs w:val="28"/>
        </w:rPr>
      </w:pPr>
      <w:r>
        <w:rPr>
          <w:sz w:val="28"/>
          <w:szCs w:val="28"/>
        </w:rPr>
        <w:t>4.1.4.2.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D17039" w:rsidRDefault="00D17039" w:rsidP="00D17039">
      <w:pPr>
        <w:suppressAutoHyphens/>
        <w:ind w:firstLine="709"/>
        <w:jc w:val="both"/>
        <w:rPr>
          <w:sz w:val="28"/>
          <w:szCs w:val="28"/>
        </w:rPr>
      </w:pPr>
      <w:r>
        <w:rPr>
          <w:sz w:val="28"/>
          <w:szCs w:val="28"/>
        </w:rPr>
        <w:t xml:space="preserve">Максимальным размером премия за выполнение особо важных работ и проведение мероприятий не ограничена. </w:t>
      </w:r>
    </w:p>
    <w:p w:rsidR="00D17039" w:rsidRDefault="00D17039" w:rsidP="00D17039">
      <w:pPr>
        <w:suppressAutoHyphens/>
        <w:ind w:firstLine="709"/>
        <w:jc w:val="both"/>
        <w:rPr>
          <w:sz w:val="28"/>
          <w:szCs w:val="28"/>
        </w:rPr>
      </w:pPr>
      <w:r>
        <w:rPr>
          <w:sz w:val="28"/>
          <w:szCs w:val="28"/>
        </w:rP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D17039" w:rsidRDefault="00D17039" w:rsidP="00D17039">
      <w:pPr>
        <w:suppressAutoHyphens/>
        <w:ind w:firstLine="709"/>
        <w:jc w:val="both"/>
        <w:rPr>
          <w:sz w:val="28"/>
          <w:szCs w:val="28"/>
        </w:rPr>
      </w:pPr>
      <w:r>
        <w:rPr>
          <w:sz w:val="28"/>
          <w:szCs w:val="28"/>
        </w:rPr>
        <w:t>Максимальным размером премия к отраслевому профессиональному празднику не ограничена.</w:t>
      </w:r>
    </w:p>
    <w:p w:rsidR="00D17039" w:rsidRDefault="00D17039" w:rsidP="00D17039">
      <w:pPr>
        <w:suppressAutoHyphens/>
        <w:ind w:firstLine="709"/>
        <w:jc w:val="both"/>
        <w:rPr>
          <w:sz w:val="28"/>
          <w:szCs w:val="28"/>
        </w:rPr>
      </w:pPr>
      <w:r>
        <w:rPr>
          <w:sz w:val="28"/>
          <w:szCs w:val="28"/>
        </w:rPr>
        <w:lastRenderedPageBreak/>
        <w:t>4.1.5. Персональный повышающий коэффициент к окладу (должностному окладу), ставке.</w:t>
      </w:r>
    </w:p>
    <w:p w:rsidR="00D17039" w:rsidRDefault="00D17039" w:rsidP="00D17039">
      <w:pPr>
        <w:suppressAutoHyphens/>
        <w:ind w:firstLine="709"/>
        <w:jc w:val="both"/>
        <w:rPr>
          <w:sz w:val="28"/>
          <w:szCs w:val="28"/>
        </w:rPr>
      </w:pPr>
      <w:r>
        <w:rPr>
          <w:sz w:val="28"/>
          <w:szCs w:val="28"/>
        </w:rPr>
        <w:t xml:space="preserve">Персональный повышающий коэффициент к окладу (должностному окладу), ставке заработной платы может быть установлен работникам, занимающим должности служащих, работникам сферы научных исследований и разработок, рабочих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D17039" w:rsidRDefault="00D17039" w:rsidP="00D17039">
      <w:pPr>
        <w:suppressAutoHyphens/>
        <w:ind w:firstLine="709"/>
        <w:jc w:val="both"/>
        <w:rPr>
          <w:sz w:val="28"/>
          <w:szCs w:val="28"/>
        </w:rPr>
      </w:pPr>
      <w:r>
        <w:rPr>
          <w:sz w:val="28"/>
          <w:szCs w:val="28"/>
        </w:rPr>
        <w:t>Максимальным размером персональный повышающий коэффициент к окладу не ограничивается.</w:t>
      </w:r>
    </w:p>
    <w:p w:rsidR="00D17039" w:rsidRDefault="00D17039" w:rsidP="00D17039">
      <w:pPr>
        <w:suppressAutoHyphens/>
        <w:ind w:firstLine="709"/>
        <w:jc w:val="both"/>
        <w:rPr>
          <w:sz w:val="28"/>
          <w:szCs w:val="28"/>
        </w:rPr>
      </w:pPr>
      <w:r>
        <w:rPr>
          <w:sz w:val="28"/>
          <w:szCs w:val="28"/>
        </w:rPr>
        <w:t>Решение о введении соответствующей нормы принимается руководителем учреждения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D17039" w:rsidRDefault="00D17039" w:rsidP="00D17039">
      <w:pPr>
        <w:suppressAutoHyphens/>
        <w:ind w:firstLine="709"/>
        <w:jc w:val="both"/>
        <w:rPr>
          <w:sz w:val="28"/>
          <w:szCs w:val="28"/>
        </w:rPr>
      </w:pPr>
      <w:r>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D17039" w:rsidRDefault="00D17039" w:rsidP="00D17039">
      <w:pPr>
        <w:suppressAutoHyphens/>
        <w:ind w:firstLine="709"/>
        <w:jc w:val="both"/>
        <w:rPr>
          <w:sz w:val="28"/>
          <w:szCs w:val="28"/>
        </w:rPr>
      </w:pPr>
      <w:r>
        <w:rPr>
          <w:sz w:val="28"/>
          <w:szCs w:val="28"/>
        </w:rPr>
        <w:t>Применение повышающего коэффициента к окладам не образует новый оклад и не учитывается при исчислении иных стимулирующих и компенсационных выплат, устанавливается в процентном отношении к окладу.</w:t>
      </w:r>
    </w:p>
    <w:p w:rsidR="00D17039" w:rsidRDefault="00D17039" w:rsidP="00D17039">
      <w:pPr>
        <w:suppressAutoHyphens/>
        <w:ind w:firstLine="709"/>
        <w:jc w:val="both"/>
        <w:rPr>
          <w:sz w:val="28"/>
          <w:szCs w:val="28"/>
        </w:rPr>
      </w:pPr>
      <w:r>
        <w:rPr>
          <w:sz w:val="28"/>
          <w:szCs w:val="28"/>
        </w:rPr>
        <w:t xml:space="preserve">4.1.6. В целях стимулирования к качественному результату труда могут устанавливаться другие виды выплат стимулирующего характера, установленные нормативно правовым актом </w:t>
      </w:r>
      <w:r>
        <w:rPr>
          <w:rFonts w:eastAsia="Yu Gothic"/>
          <w:sz w:val="28"/>
          <w:szCs w:val="28"/>
        </w:rPr>
        <w:t xml:space="preserve">органа местного самоуправления муниципального образования </w:t>
      </w:r>
      <w:proofErr w:type="spellStart"/>
      <w:r>
        <w:rPr>
          <w:rFonts w:eastAsia="Yu Gothic"/>
          <w:sz w:val="28"/>
          <w:szCs w:val="28"/>
        </w:rPr>
        <w:t>Усть-Лабинский</w:t>
      </w:r>
      <w:proofErr w:type="spellEnd"/>
      <w:r>
        <w:rPr>
          <w:rFonts w:eastAsia="Yu Gothic"/>
          <w:sz w:val="28"/>
          <w:szCs w:val="28"/>
        </w:rPr>
        <w:t xml:space="preserve"> район.</w:t>
      </w:r>
    </w:p>
    <w:p w:rsidR="00D17039" w:rsidRDefault="00D17039" w:rsidP="00D17039">
      <w:pPr>
        <w:suppressAutoHyphens/>
        <w:ind w:firstLine="709"/>
        <w:jc w:val="both"/>
        <w:rPr>
          <w:sz w:val="28"/>
          <w:szCs w:val="28"/>
        </w:rPr>
      </w:pPr>
      <w:r>
        <w:rPr>
          <w:sz w:val="28"/>
          <w:szCs w:val="28"/>
        </w:rPr>
        <w:t xml:space="preserve">4.2.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w:t>
      </w:r>
      <w:r>
        <w:rPr>
          <w:rFonts w:eastAsia="Yu Gothic"/>
          <w:sz w:val="28"/>
          <w:szCs w:val="28"/>
        </w:rPr>
        <w:t xml:space="preserve">органом местного самоуправления муниципального образования </w:t>
      </w:r>
      <w:proofErr w:type="spellStart"/>
      <w:r>
        <w:rPr>
          <w:rFonts w:eastAsia="Yu Gothic"/>
          <w:sz w:val="28"/>
          <w:szCs w:val="28"/>
        </w:rPr>
        <w:t>Усть-Лабинский</w:t>
      </w:r>
      <w:proofErr w:type="spellEnd"/>
      <w:r>
        <w:rPr>
          <w:rFonts w:eastAsia="Yu Gothic"/>
          <w:sz w:val="28"/>
          <w:szCs w:val="28"/>
        </w:rPr>
        <w:t xml:space="preserve"> район</w:t>
      </w:r>
      <w:r>
        <w:rPr>
          <w:sz w:val="28"/>
          <w:szCs w:val="28"/>
        </w:rPr>
        <w:t>.</w:t>
      </w:r>
    </w:p>
    <w:p w:rsidR="00D17039" w:rsidRDefault="00D17039" w:rsidP="00D17039">
      <w:pPr>
        <w:suppressAutoHyphens/>
        <w:ind w:firstLine="709"/>
        <w:jc w:val="both"/>
        <w:rPr>
          <w:sz w:val="28"/>
          <w:szCs w:val="28"/>
        </w:rPr>
      </w:pPr>
      <w:r>
        <w:rPr>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w:t>
      </w:r>
    </w:p>
    <w:p w:rsidR="00D17039" w:rsidRDefault="00D17039" w:rsidP="00D17039">
      <w:pPr>
        <w:suppressAutoHyphens/>
        <w:ind w:firstLine="709"/>
        <w:jc w:val="both"/>
        <w:rPr>
          <w:sz w:val="28"/>
          <w:szCs w:val="28"/>
        </w:rPr>
      </w:pPr>
      <w:r>
        <w:rPr>
          <w:sz w:val="28"/>
          <w:szCs w:val="28"/>
        </w:rPr>
        <w:t>4.3.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17039" w:rsidRDefault="00D17039" w:rsidP="00D17039">
      <w:pPr>
        <w:suppressAutoHyphens/>
        <w:ind w:firstLine="709"/>
        <w:jc w:val="both"/>
        <w:rPr>
          <w:sz w:val="28"/>
          <w:szCs w:val="28"/>
        </w:rPr>
      </w:pPr>
      <w:r>
        <w:rPr>
          <w:sz w:val="28"/>
          <w:szCs w:val="28"/>
        </w:rPr>
        <w:t>4.4. Выплаты стимулирующего характера работникам учреждения (в том числе руководителю учреждения, его заместителям) устанавливаются в процентах к окладу (должностному окладу), ставке или в абсолютном размере.</w:t>
      </w:r>
    </w:p>
    <w:p w:rsidR="00D17039" w:rsidRDefault="00D17039" w:rsidP="00D17039">
      <w:pPr>
        <w:suppressAutoHyphens/>
        <w:ind w:firstLine="709"/>
        <w:jc w:val="both"/>
        <w:rPr>
          <w:sz w:val="28"/>
          <w:szCs w:val="28"/>
        </w:rPr>
      </w:pPr>
      <w:r>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17039" w:rsidRDefault="00D17039" w:rsidP="00D17039">
      <w:pPr>
        <w:suppressAutoHyphens/>
        <w:ind w:firstLine="709"/>
        <w:jc w:val="both"/>
        <w:rPr>
          <w:sz w:val="28"/>
          <w:szCs w:val="28"/>
        </w:rPr>
      </w:pPr>
      <w:r>
        <w:rPr>
          <w:sz w:val="28"/>
          <w:szCs w:val="28"/>
        </w:rPr>
        <w:lastRenderedPageBreak/>
        <w:t>4.5.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D17039" w:rsidRDefault="00D17039" w:rsidP="00D17039">
      <w:pPr>
        <w:suppressAutoHyphens/>
        <w:jc w:val="both"/>
        <w:rPr>
          <w:sz w:val="28"/>
          <w:szCs w:val="28"/>
        </w:rPr>
      </w:pPr>
    </w:p>
    <w:p w:rsidR="00D17039" w:rsidRDefault="00D17039" w:rsidP="006D3013">
      <w:pPr>
        <w:pStyle w:val="1"/>
        <w:suppressAutoHyphens/>
        <w:jc w:val="center"/>
        <w:rPr>
          <w:rFonts w:eastAsiaTheme="minorEastAsia"/>
          <w:b/>
          <w:color w:val="auto"/>
        </w:rPr>
      </w:pPr>
      <w:bookmarkStart w:id="5" w:name="sub_15"/>
      <w:r>
        <w:rPr>
          <w:rFonts w:eastAsiaTheme="minorEastAsia"/>
          <w:b/>
          <w:color w:val="auto"/>
        </w:rPr>
        <w:t>5. Порядок и условия оплаты труда руководителя учреждения,</w:t>
      </w:r>
      <w:r w:rsidR="006D3013">
        <w:rPr>
          <w:rFonts w:eastAsiaTheme="minorEastAsia"/>
          <w:b/>
          <w:color w:val="auto"/>
        </w:rPr>
        <w:t xml:space="preserve"> </w:t>
      </w:r>
      <w:r>
        <w:rPr>
          <w:rFonts w:eastAsiaTheme="minorEastAsia"/>
          <w:b/>
          <w:color w:val="auto"/>
        </w:rPr>
        <w:t>его заместителей</w:t>
      </w:r>
    </w:p>
    <w:p w:rsidR="00D17039" w:rsidRDefault="00D17039" w:rsidP="00D17039">
      <w:pPr>
        <w:suppressAutoHyphens/>
        <w:jc w:val="both"/>
        <w:rPr>
          <w:rFonts w:ascii="Arial" w:eastAsiaTheme="minorEastAsia" w:hAnsi="Arial" w:cs="Arial"/>
          <w:highlight w:val="red"/>
        </w:rPr>
      </w:pPr>
    </w:p>
    <w:p w:rsidR="00D17039" w:rsidRDefault="00D17039" w:rsidP="00CC2F14">
      <w:pPr>
        <w:suppressAutoHyphens/>
        <w:ind w:firstLine="708"/>
        <w:jc w:val="both"/>
        <w:rPr>
          <w:sz w:val="28"/>
          <w:szCs w:val="28"/>
        </w:rPr>
      </w:pPr>
      <w:r>
        <w:rPr>
          <w:sz w:val="28"/>
          <w:szCs w:val="28"/>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D17039" w:rsidRDefault="00D17039" w:rsidP="00CC2F14">
      <w:pPr>
        <w:suppressAutoHyphens/>
        <w:ind w:firstLine="708"/>
        <w:jc w:val="both"/>
        <w:rPr>
          <w:sz w:val="28"/>
          <w:szCs w:val="28"/>
        </w:rPr>
      </w:pPr>
      <w:r>
        <w:rPr>
          <w:sz w:val="28"/>
          <w:szCs w:val="28"/>
        </w:rPr>
        <w:t>5.2. Условия оплаты труда руководителей, их заместителей определяются трудовыми договорами в соответствии с трудовым законодательством.</w:t>
      </w:r>
    </w:p>
    <w:p w:rsidR="00D17039" w:rsidRDefault="00D17039" w:rsidP="00CC2F14">
      <w:pPr>
        <w:suppressAutoHyphens/>
        <w:ind w:firstLine="708"/>
        <w:jc w:val="both"/>
        <w:rPr>
          <w:sz w:val="28"/>
          <w:szCs w:val="28"/>
        </w:rPr>
      </w:pPr>
      <w:r>
        <w:rPr>
          <w:sz w:val="28"/>
          <w:szCs w:val="28"/>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D17039" w:rsidRDefault="00D17039" w:rsidP="00A40747">
      <w:pPr>
        <w:suppressAutoHyphens/>
        <w:ind w:firstLine="708"/>
        <w:jc w:val="both"/>
        <w:rPr>
          <w:sz w:val="28"/>
          <w:szCs w:val="28"/>
        </w:rPr>
      </w:pPr>
      <w:r>
        <w:rPr>
          <w:sz w:val="28"/>
          <w:szCs w:val="28"/>
        </w:rPr>
        <w:t xml:space="preserve">5.3. Должностной оклад руководителя учреждения устанавливается приказом Отдела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подведомственного отделу культуры администрации муниципального образования </w:t>
      </w:r>
      <w:proofErr w:type="spellStart"/>
      <w:r>
        <w:rPr>
          <w:sz w:val="28"/>
          <w:szCs w:val="28"/>
        </w:rPr>
        <w:t>Усть-Лабинский</w:t>
      </w:r>
      <w:proofErr w:type="spellEnd"/>
      <w:r>
        <w:rPr>
          <w:sz w:val="28"/>
          <w:szCs w:val="28"/>
        </w:rPr>
        <w:t xml:space="preserve"> район, установленном приложением 2 к настоящему Положению, в кратном отношении к средней заработной плате работников возглавляемого им учреждения и составляет до 5 размеров указанной средней заработной платы с последующим отражением в трудовом договоре или дополнительном соглашении к нему.</w:t>
      </w:r>
    </w:p>
    <w:p w:rsidR="00D17039" w:rsidRDefault="00D17039" w:rsidP="00A40747">
      <w:pPr>
        <w:suppressAutoHyphens/>
        <w:ind w:firstLine="708"/>
        <w:jc w:val="both"/>
        <w:rPr>
          <w:sz w:val="28"/>
          <w:szCs w:val="28"/>
        </w:rPr>
      </w:pPr>
      <w:r>
        <w:rPr>
          <w:sz w:val="28"/>
          <w:szCs w:val="28"/>
        </w:rPr>
        <w:t>5.4. Должностные оклады заместителей руководителя учреждения устанавливаются на 10 - 30 процентов ниже должностного оклада руководителя учреждения.</w:t>
      </w:r>
    </w:p>
    <w:p w:rsidR="00D17039" w:rsidRDefault="00D17039" w:rsidP="00A40747">
      <w:pPr>
        <w:suppressAutoHyphens/>
        <w:ind w:firstLine="708"/>
        <w:jc w:val="both"/>
        <w:rPr>
          <w:sz w:val="28"/>
          <w:szCs w:val="28"/>
        </w:rPr>
      </w:pPr>
      <w:r>
        <w:rPr>
          <w:sz w:val="28"/>
          <w:szCs w:val="28"/>
        </w:rPr>
        <w:t>5.5. Предельный уровень соотношения средней заработной платы руководителя, заместителей руководителя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w:t>
      </w:r>
    </w:p>
    <w:p w:rsidR="00D17039" w:rsidRDefault="00D17039" w:rsidP="00D17039">
      <w:pPr>
        <w:suppressAutoHyphens/>
        <w:ind w:firstLine="709"/>
        <w:jc w:val="both"/>
        <w:rPr>
          <w:rFonts w:eastAsiaTheme="minorHAnsi"/>
          <w:sz w:val="28"/>
          <w:szCs w:val="28"/>
          <w:lang w:eastAsia="en-US"/>
        </w:rPr>
      </w:pPr>
      <w:r>
        <w:rPr>
          <w:rFonts w:eastAsiaTheme="minorHAnsi"/>
          <w:sz w:val="28"/>
          <w:szCs w:val="28"/>
          <w:lang w:eastAsia="en-US"/>
        </w:rPr>
        <w:t>5.6. Кратность устанавливается приказом Отдела с учетом:</w:t>
      </w:r>
    </w:p>
    <w:p w:rsidR="00D17039" w:rsidRDefault="00D17039" w:rsidP="00D17039">
      <w:pPr>
        <w:suppressAutoHyphens/>
        <w:ind w:firstLine="539"/>
        <w:jc w:val="both"/>
        <w:rPr>
          <w:rFonts w:eastAsiaTheme="minorHAnsi"/>
          <w:sz w:val="28"/>
          <w:szCs w:val="28"/>
          <w:lang w:eastAsia="en-US"/>
        </w:rPr>
      </w:pPr>
      <w:r>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D17039" w:rsidRDefault="00D17039" w:rsidP="00D17039">
      <w:pPr>
        <w:suppressAutoHyphens/>
        <w:ind w:firstLine="539"/>
        <w:jc w:val="both"/>
        <w:rPr>
          <w:rFonts w:eastAsiaTheme="minorHAnsi"/>
          <w:sz w:val="28"/>
          <w:szCs w:val="28"/>
          <w:lang w:eastAsia="en-US"/>
        </w:rPr>
      </w:pPr>
      <w:r>
        <w:rPr>
          <w:rFonts w:eastAsiaTheme="minorHAnsi"/>
          <w:sz w:val="28"/>
          <w:szCs w:val="28"/>
          <w:lang w:eastAsia="en-US"/>
        </w:rPr>
        <w:t>объема и качества оказываемых муниципальным учреждением услуг (выполняемых работ);</w:t>
      </w:r>
    </w:p>
    <w:p w:rsidR="00D17039" w:rsidRDefault="00D17039" w:rsidP="00D17039">
      <w:pPr>
        <w:suppressAutoHyphens/>
        <w:ind w:firstLine="539"/>
        <w:jc w:val="both"/>
        <w:rPr>
          <w:rFonts w:eastAsiaTheme="minorHAnsi"/>
          <w:sz w:val="28"/>
          <w:szCs w:val="28"/>
          <w:lang w:eastAsia="en-US"/>
        </w:rPr>
      </w:pPr>
      <w:r>
        <w:rPr>
          <w:rFonts w:eastAsiaTheme="minorHAnsi"/>
          <w:sz w:val="28"/>
          <w:szCs w:val="28"/>
          <w:lang w:eastAsia="en-US"/>
        </w:rPr>
        <w:t>масштабов управления муниципальным имуществом, финансовыми и кадровыми ресурсами учреждения.</w:t>
      </w:r>
    </w:p>
    <w:p w:rsidR="00D17039" w:rsidRDefault="00D17039" w:rsidP="006D3013">
      <w:pPr>
        <w:tabs>
          <w:tab w:val="left" w:pos="851"/>
        </w:tabs>
        <w:suppressAutoHyphens/>
        <w:ind w:firstLine="709"/>
        <w:jc w:val="both"/>
        <w:rPr>
          <w:rFonts w:eastAsiaTheme="minorHAnsi"/>
          <w:sz w:val="28"/>
          <w:szCs w:val="28"/>
          <w:lang w:eastAsia="en-US"/>
        </w:rPr>
      </w:pPr>
      <w:r>
        <w:rPr>
          <w:rFonts w:eastAsiaTheme="minorHAnsi"/>
          <w:sz w:val="28"/>
          <w:szCs w:val="28"/>
          <w:lang w:eastAsia="en-US"/>
        </w:rPr>
        <w:lastRenderedPageBreak/>
        <w:t>5.7. Предельный уровень соотношения средней заработной платы руководителя, заместителей руководителя учреждения и средней заработной платы работников учреждения может быть увеличен по решению Отдела, в отношении руководителя, его заместителей, включенных в соответствующий перечень, утверждаемый этим органом.</w:t>
      </w:r>
    </w:p>
    <w:p w:rsidR="00D17039" w:rsidRDefault="00CC2F14" w:rsidP="006D3013">
      <w:pPr>
        <w:suppressAutoHyphens/>
        <w:ind w:firstLine="709"/>
        <w:jc w:val="both"/>
        <w:rPr>
          <w:rFonts w:eastAsiaTheme="minorEastAsia"/>
          <w:sz w:val="28"/>
          <w:szCs w:val="28"/>
        </w:rPr>
      </w:pPr>
      <w:r>
        <w:rPr>
          <w:sz w:val="28"/>
          <w:szCs w:val="28"/>
        </w:rPr>
        <w:t>5.8.</w:t>
      </w:r>
      <w:r w:rsidR="006D3013">
        <w:rPr>
          <w:sz w:val="28"/>
          <w:szCs w:val="28"/>
        </w:rPr>
        <w:t xml:space="preserve"> </w:t>
      </w:r>
      <w:r w:rsidR="00D17039">
        <w:rPr>
          <w:sz w:val="28"/>
          <w:szCs w:val="28"/>
        </w:rPr>
        <w:t>Выплаты компенсационного и стимулирующего характера руководителю, заместителям руководителя учреждения устанавливаются в соответствии с разделами 3, 4 Положения.</w:t>
      </w:r>
    </w:p>
    <w:p w:rsidR="00D17039" w:rsidRDefault="00A40747" w:rsidP="006D3013">
      <w:pPr>
        <w:suppressAutoHyphens/>
        <w:ind w:firstLine="709"/>
        <w:jc w:val="both"/>
        <w:rPr>
          <w:sz w:val="28"/>
          <w:szCs w:val="28"/>
        </w:rPr>
      </w:pPr>
      <w:r>
        <w:rPr>
          <w:sz w:val="28"/>
          <w:szCs w:val="28"/>
        </w:rPr>
        <w:t xml:space="preserve">5.9. </w:t>
      </w:r>
      <w:r w:rsidR="00D17039">
        <w:rPr>
          <w:sz w:val="28"/>
          <w:szCs w:val="28"/>
        </w:rPr>
        <w:t>Отдел устанавливает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Отделом.</w:t>
      </w:r>
    </w:p>
    <w:p w:rsidR="00D17039" w:rsidRDefault="00D17039" w:rsidP="006D3013">
      <w:pPr>
        <w:suppressAutoHyphens/>
        <w:ind w:firstLine="709"/>
        <w:jc w:val="both"/>
        <w:rPr>
          <w:sz w:val="28"/>
          <w:szCs w:val="28"/>
        </w:rPr>
      </w:pPr>
      <w:r>
        <w:rPr>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Отделом.</w:t>
      </w:r>
    </w:p>
    <w:p w:rsidR="00D17039" w:rsidRDefault="00D17039" w:rsidP="006D3013">
      <w:pPr>
        <w:suppressAutoHyphens/>
        <w:ind w:firstLine="709"/>
        <w:jc w:val="both"/>
        <w:rPr>
          <w:sz w:val="28"/>
          <w:szCs w:val="28"/>
        </w:rPr>
      </w:pPr>
      <w:r>
        <w:rPr>
          <w:sz w:val="28"/>
          <w:szCs w:val="28"/>
        </w:rPr>
        <w:t>5.10.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премиальных выплат ежегодно устанавливаются Отделом в дополнительном соглашении к трудовому договору руководителя учреждения.</w:t>
      </w:r>
    </w:p>
    <w:p w:rsidR="00D17039" w:rsidRDefault="00D17039" w:rsidP="00D17039">
      <w:pPr>
        <w:suppressAutoHyphens/>
        <w:jc w:val="both"/>
        <w:rPr>
          <w:sz w:val="28"/>
          <w:szCs w:val="28"/>
        </w:rPr>
      </w:pPr>
    </w:p>
    <w:p w:rsidR="00D17039" w:rsidRDefault="00D17039" w:rsidP="006D3013">
      <w:pPr>
        <w:pStyle w:val="1"/>
        <w:suppressAutoHyphens/>
        <w:jc w:val="center"/>
        <w:rPr>
          <w:rFonts w:eastAsiaTheme="minorEastAsia"/>
          <w:color w:val="auto"/>
        </w:rPr>
      </w:pPr>
      <w:bookmarkStart w:id="6" w:name="sub_16"/>
      <w:bookmarkEnd w:id="5"/>
      <w:r>
        <w:rPr>
          <w:rFonts w:eastAsiaTheme="minorEastAsia"/>
          <w:b/>
          <w:color w:val="auto"/>
        </w:rPr>
        <w:t>6. Другие вопросы оплаты труда</w:t>
      </w:r>
    </w:p>
    <w:p w:rsidR="00D17039" w:rsidRDefault="00D17039" w:rsidP="00A40747">
      <w:pPr>
        <w:suppressAutoHyphens/>
        <w:jc w:val="center"/>
        <w:rPr>
          <w:rFonts w:ascii="Arial" w:eastAsiaTheme="minorEastAsia" w:hAnsi="Arial" w:cs="Arial"/>
        </w:rPr>
      </w:pPr>
    </w:p>
    <w:p w:rsidR="00D17039" w:rsidRDefault="00D17039" w:rsidP="00D17039">
      <w:pPr>
        <w:suppressAutoHyphens/>
        <w:ind w:firstLine="709"/>
        <w:jc w:val="both"/>
        <w:rPr>
          <w:sz w:val="28"/>
          <w:szCs w:val="28"/>
        </w:rPr>
      </w:pPr>
      <w:bookmarkStart w:id="7" w:name="sub_161"/>
      <w:r>
        <w:rPr>
          <w:sz w:val="28"/>
          <w:szCs w:val="28"/>
        </w:rPr>
        <w:t>6.1. Работникам (в том числе руководителю учреждения, его заместителям) может быть выплачена материальная помощь при наличии экономии средств фонда оплаты труда.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8" w:name="sub_162"/>
      <w:bookmarkEnd w:id="7"/>
    </w:p>
    <w:p w:rsidR="00D17039" w:rsidRDefault="00D17039" w:rsidP="00D17039">
      <w:pPr>
        <w:suppressAutoHyphens/>
        <w:ind w:firstLine="709"/>
        <w:jc w:val="both"/>
        <w:rPr>
          <w:sz w:val="28"/>
          <w:szCs w:val="28"/>
        </w:rPr>
      </w:pPr>
      <w:r>
        <w:rPr>
          <w:sz w:val="28"/>
          <w:szCs w:val="28"/>
        </w:rPr>
        <w:t>Решение об оказании материальной помощи руководителю учреждения и ее конкретных размерах принимает начальник Отдела на основании письменного заявления руководителя учреждения.</w:t>
      </w:r>
    </w:p>
    <w:p w:rsidR="00D17039" w:rsidRDefault="00D17039" w:rsidP="00D17039">
      <w:pPr>
        <w:suppressAutoHyphens/>
        <w:ind w:firstLine="709"/>
        <w:jc w:val="both"/>
        <w:rPr>
          <w:sz w:val="28"/>
          <w:szCs w:val="28"/>
        </w:rPr>
      </w:pPr>
      <w:r>
        <w:rPr>
          <w:sz w:val="28"/>
          <w:szCs w:val="28"/>
        </w:rPr>
        <w:t xml:space="preserve">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Pr>
          <w:sz w:val="28"/>
          <w:szCs w:val="28"/>
        </w:rPr>
        <w:t>размера  оплаты труда</w:t>
      </w:r>
      <w:proofErr w:type="gramEnd"/>
      <w:r>
        <w:rPr>
          <w:sz w:val="28"/>
          <w:szCs w:val="28"/>
        </w:rPr>
        <w:t>.</w:t>
      </w:r>
    </w:p>
    <w:p w:rsidR="00D17039" w:rsidRDefault="00D17039" w:rsidP="00D17039">
      <w:pPr>
        <w:suppressAutoHyphens/>
        <w:ind w:firstLine="709"/>
        <w:jc w:val="both"/>
        <w:rPr>
          <w:sz w:val="28"/>
          <w:szCs w:val="28"/>
        </w:rPr>
      </w:pPr>
      <w:r>
        <w:rPr>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D17039" w:rsidRDefault="00D17039" w:rsidP="00D17039">
      <w:pPr>
        <w:suppressAutoHyphens/>
        <w:ind w:firstLine="709"/>
        <w:jc w:val="both"/>
        <w:rPr>
          <w:sz w:val="28"/>
          <w:szCs w:val="28"/>
        </w:rPr>
      </w:pPr>
      <w:r>
        <w:rPr>
          <w:sz w:val="28"/>
          <w:szCs w:val="28"/>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17039" w:rsidRDefault="00D17039" w:rsidP="00D17039">
      <w:pPr>
        <w:suppressAutoHyphens/>
        <w:ind w:firstLine="709"/>
        <w:jc w:val="both"/>
        <w:rPr>
          <w:sz w:val="28"/>
          <w:szCs w:val="28"/>
        </w:rPr>
      </w:pPr>
      <w:r>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D17039" w:rsidRDefault="00D17039" w:rsidP="00D17039">
      <w:pPr>
        <w:suppressAutoHyphens/>
        <w:ind w:firstLine="709"/>
        <w:jc w:val="both"/>
        <w:rPr>
          <w:sz w:val="28"/>
          <w:szCs w:val="28"/>
        </w:rPr>
      </w:pPr>
      <w:r>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D17039" w:rsidRDefault="00D17039" w:rsidP="00D17039">
      <w:pPr>
        <w:suppressAutoHyphens/>
        <w:ind w:firstLine="709"/>
        <w:jc w:val="both"/>
        <w:rPr>
          <w:sz w:val="28"/>
          <w:szCs w:val="28"/>
        </w:rPr>
      </w:pPr>
      <w:r>
        <w:rPr>
          <w:sz w:val="28"/>
          <w:szCs w:val="28"/>
        </w:rPr>
        <w:t>за работу в выходные и нерабочие праздничные дни, сверхурочную работу;</w:t>
      </w:r>
    </w:p>
    <w:p w:rsidR="00D17039" w:rsidRDefault="00D17039" w:rsidP="00D17039">
      <w:pPr>
        <w:suppressAutoHyphens/>
        <w:ind w:firstLine="709"/>
        <w:jc w:val="both"/>
        <w:rPr>
          <w:sz w:val="28"/>
          <w:szCs w:val="28"/>
        </w:rPr>
      </w:pPr>
      <w:r>
        <w:rPr>
          <w:sz w:val="28"/>
          <w:szCs w:val="28"/>
        </w:rPr>
        <w:t>за работу в ночное время;</w:t>
      </w:r>
    </w:p>
    <w:p w:rsidR="00D17039" w:rsidRDefault="00D17039" w:rsidP="00D17039">
      <w:pPr>
        <w:suppressAutoHyphens/>
        <w:ind w:firstLine="709"/>
        <w:jc w:val="both"/>
        <w:rPr>
          <w:sz w:val="28"/>
          <w:szCs w:val="28"/>
        </w:rPr>
      </w:pPr>
      <w:r>
        <w:rPr>
          <w:sz w:val="28"/>
          <w:szCs w:val="28"/>
        </w:rPr>
        <w:t>за работу с вредными или опасными условиями труда, производимую работниками сверх месячной нормы рабочего времени.</w:t>
      </w:r>
    </w:p>
    <w:p w:rsidR="00D17039" w:rsidRDefault="00D17039" w:rsidP="00D17039">
      <w:pPr>
        <w:suppressAutoHyphens/>
        <w:ind w:firstLine="709"/>
        <w:jc w:val="both"/>
        <w:rPr>
          <w:sz w:val="28"/>
          <w:szCs w:val="28"/>
        </w:rPr>
      </w:pPr>
      <w:r>
        <w:rPr>
          <w:sz w:val="28"/>
          <w:szCs w:val="28"/>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D17039" w:rsidRDefault="00D17039" w:rsidP="00D17039">
      <w:pPr>
        <w:suppressAutoHyphens/>
        <w:ind w:firstLine="709"/>
        <w:jc w:val="both"/>
        <w:rPr>
          <w:sz w:val="28"/>
          <w:szCs w:val="28"/>
        </w:rPr>
      </w:pPr>
      <w:r>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17039" w:rsidRDefault="00D17039" w:rsidP="00D17039">
      <w:pPr>
        <w:suppressAutoHyphens/>
        <w:ind w:firstLine="709"/>
        <w:jc w:val="both"/>
        <w:rPr>
          <w:sz w:val="28"/>
          <w:szCs w:val="28"/>
        </w:rPr>
      </w:pPr>
      <w:r>
        <w:rPr>
          <w:sz w:val="28"/>
          <w:szCs w:val="28"/>
        </w:rPr>
        <w:t>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D17039" w:rsidRDefault="00D17039" w:rsidP="00D17039">
      <w:pPr>
        <w:suppressAutoHyphens/>
        <w:ind w:firstLine="709"/>
        <w:jc w:val="both"/>
        <w:rPr>
          <w:sz w:val="28"/>
          <w:szCs w:val="28"/>
        </w:rPr>
      </w:pPr>
      <w:r>
        <w:rPr>
          <w:sz w:val="28"/>
          <w:szCs w:val="28"/>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D17039" w:rsidRDefault="00D17039" w:rsidP="00D17039">
      <w:pPr>
        <w:suppressAutoHyphens/>
        <w:ind w:firstLine="709"/>
        <w:jc w:val="both"/>
        <w:rPr>
          <w:sz w:val="28"/>
          <w:szCs w:val="28"/>
        </w:rPr>
      </w:pPr>
      <w:r>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D17039" w:rsidRDefault="00D17039" w:rsidP="00D17039">
      <w:pPr>
        <w:suppressAutoHyphens/>
        <w:ind w:firstLine="709"/>
        <w:jc w:val="both"/>
        <w:rPr>
          <w:sz w:val="28"/>
          <w:szCs w:val="28"/>
        </w:rPr>
      </w:pPr>
      <w:r>
        <w:rPr>
          <w:sz w:val="28"/>
          <w:szCs w:val="28"/>
        </w:rPr>
        <w:t>На период приостановления работы за работником сохраняется средний заработок.</w:t>
      </w:r>
    </w:p>
    <w:p w:rsidR="00D17039" w:rsidRDefault="00D17039" w:rsidP="00D17039">
      <w:pPr>
        <w:suppressAutoHyphens/>
        <w:ind w:firstLine="709"/>
        <w:jc w:val="both"/>
        <w:rPr>
          <w:sz w:val="28"/>
          <w:szCs w:val="28"/>
        </w:rPr>
      </w:pPr>
      <w:r>
        <w:rPr>
          <w:sz w:val="28"/>
          <w:szCs w:val="28"/>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w:t>
      </w:r>
      <w:r>
        <w:rPr>
          <w:sz w:val="28"/>
          <w:szCs w:val="28"/>
        </w:rPr>
        <w:lastRenderedPageBreak/>
        <w:t>руководителя учреждения о готовности произвести выплату задержанной заработной платы в день выхода работника на работу.</w:t>
      </w:r>
    </w:p>
    <w:p w:rsidR="00D17039" w:rsidRDefault="00D17039" w:rsidP="00D17039">
      <w:pPr>
        <w:suppressAutoHyphens/>
        <w:ind w:firstLine="709"/>
        <w:jc w:val="both"/>
        <w:rPr>
          <w:sz w:val="28"/>
          <w:szCs w:val="28"/>
        </w:rPr>
      </w:pPr>
      <w:r>
        <w:rPr>
          <w:sz w:val="28"/>
          <w:szCs w:val="28"/>
        </w:rPr>
        <w:t>6.6.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D17039" w:rsidRDefault="00D17039" w:rsidP="00D17039">
      <w:pPr>
        <w:ind w:firstLine="709"/>
        <w:jc w:val="both"/>
        <w:rPr>
          <w:sz w:val="28"/>
          <w:szCs w:val="28"/>
        </w:rPr>
      </w:pPr>
    </w:p>
    <w:p w:rsidR="006D3013" w:rsidRDefault="006D3013" w:rsidP="00D17039">
      <w:pPr>
        <w:ind w:firstLine="709"/>
        <w:jc w:val="both"/>
        <w:rPr>
          <w:sz w:val="28"/>
          <w:szCs w:val="28"/>
        </w:rPr>
      </w:pPr>
    </w:p>
    <w:p w:rsidR="006D3013" w:rsidRDefault="006D3013" w:rsidP="00D17039">
      <w:pPr>
        <w:ind w:firstLine="709"/>
        <w:jc w:val="both"/>
        <w:rPr>
          <w:sz w:val="28"/>
          <w:szCs w:val="28"/>
        </w:rPr>
      </w:pPr>
    </w:p>
    <w:bookmarkEnd w:id="6"/>
    <w:bookmarkEnd w:id="8"/>
    <w:p w:rsidR="00D17039" w:rsidRDefault="00D17039" w:rsidP="00D17039">
      <w:pPr>
        <w:spacing w:line="256" w:lineRule="auto"/>
        <w:jc w:val="both"/>
        <w:rPr>
          <w:rFonts w:eastAsiaTheme="minorHAnsi"/>
          <w:sz w:val="28"/>
          <w:szCs w:val="28"/>
          <w:lang w:eastAsia="en-US"/>
        </w:rPr>
      </w:pPr>
      <w:r>
        <w:rPr>
          <w:rFonts w:eastAsiaTheme="minorHAnsi"/>
          <w:sz w:val="28"/>
          <w:szCs w:val="28"/>
          <w:lang w:eastAsia="en-US"/>
        </w:rPr>
        <w:t>Начальник отдела культуры</w:t>
      </w:r>
    </w:p>
    <w:p w:rsidR="00D17039" w:rsidRDefault="00D17039" w:rsidP="00D17039">
      <w:pPr>
        <w:spacing w:line="256" w:lineRule="auto"/>
        <w:jc w:val="both"/>
        <w:rPr>
          <w:rFonts w:eastAsiaTheme="minorHAnsi"/>
          <w:sz w:val="28"/>
          <w:szCs w:val="28"/>
          <w:lang w:eastAsia="en-US"/>
        </w:rPr>
      </w:pPr>
      <w:r>
        <w:rPr>
          <w:rFonts w:eastAsiaTheme="minorHAnsi"/>
          <w:sz w:val="28"/>
          <w:szCs w:val="28"/>
          <w:lang w:eastAsia="en-US"/>
        </w:rPr>
        <w:t>администрации муниципального</w:t>
      </w:r>
    </w:p>
    <w:p w:rsidR="00D17039" w:rsidRDefault="00D17039" w:rsidP="00D17039">
      <w:pPr>
        <w:spacing w:line="256" w:lineRule="auto"/>
        <w:jc w:val="both"/>
        <w:rPr>
          <w:rFonts w:eastAsiaTheme="minorHAnsi"/>
          <w:sz w:val="28"/>
          <w:szCs w:val="28"/>
          <w:lang w:eastAsia="en-US"/>
        </w:rPr>
      </w:pPr>
      <w:r>
        <w:rPr>
          <w:rFonts w:eastAsiaTheme="minorHAnsi"/>
          <w:sz w:val="28"/>
          <w:szCs w:val="28"/>
          <w:lang w:eastAsia="en-US"/>
        </w:rPr>
        <w:t xml:space="preserve">образования </w:t>
      </w:r>
      <w:proofErr w:type="spellStart"/>
      <w:r>
        <w:rPr>
          <w:rFonts w:eastAsiaTheme="minorHAnsi"/>
          <w:sz w:val="28"/>
          <w:szCs w:val="28"/>
          <w:lang w:eastAsia="en-US"/>
        </w:rPr>
        <w:t>Усть-Лабинский</w:t>
      </w:r>
      <w:proofErr w:type="spellEnd"/>
      <w:r>
        <w:rPr>
          <w:rFonts w:eastAsiaTheme="minorHAnsi"/>
          <w:sz w:val="28"/>
          <w:szCs w:val="28"/>
          <w:lang w:eastAsia="en-US"/>
        </w:rPr>
        <w:t xml:space="preserve"> район           </w:t>
      </w:r>
      <w:r w:rsidR="00CC2F14">
        <w:rPr>
          <w:rFonts w:eastAsiaTheme="minorHAnsi"/>
          <w:sz w:val="28"/>
          <w:szCs w:val="28"/>
          <w:lang w:eastAsia="en-US"/>
        </w:rPr>
        <w:t xml:space="preserve">                                </w:t>
      </w:r>
      <w:r>
        <w:rPr>
          <w:rFonts w:eastAsiaTheme="minorHAnsi"/>
          <w:sz w:val="28"/>
          <w:szCs w:val="28"/>
          <w:lang w:eastAsia="en-US"/>
        </w:rPr>
        <w:t xml:space="preserve">       </w:t>
      </w:r>
      <w:proofErr w:type="spellStart"/>
      <w:r>
        <w:rPr>
          <w:rFonts w:eastAsiaTheme="minorHAnsi"/>
          <w:sz w:val="28"/>
          <w:szCs w:val="28"/>
          <w:lang w:eastAsia="en-US"/>
        </w:rPr>
        <w:t>И.С.Яськина</w:t>
      </w:r>
      <w:proofErr w:type="spellEnd"/>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p w:rsidR="00F10A3E" w:rsidRDefault="00F10A3E" w:rsidP="00D17039">
      <w:pPr>
        <w:spacing w:line="256" w:lineRule="auto"/>
        <w:jc w:val="both"/>
        <w:rPr>
          <w:rFonts w:eastAsiaTheme="minorHAnsi"/>
          <w:sz w:val="28"/>
          <w:szCs w:val="28"/>
          <w:lang w:eastAsia="en-US"/>
        </w:rPr>
      </w:pPr>
    </w:p>
    <w:tbl>
      <w:tblPr>
        <w:tblStyle w:val="af2"/>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4"/>
      </w:tblGrid>
      <w:tr w:rsidR="00F10A3E" w:rsidTr="006D3013">
        <w:tc>
          <w:tcPr>
            <w:tcW w:w="4614" w:type="dxa"/>
          </w:tcPr>
          <w:p w:rsidR="00F10A3E" w:rsidRDefault="00F10A3E">
            <w:pPr>
              <w:spacing w:line="256" w:lineRule="auto"/>
              <w:rPr>
                <w:bCs/>
                <w:iCs/>
                <w:color w:val="000000"/>
                <w:sz w:val="28"/>
                <w:szCs w:val="28"/>
              </w:rPr>
            </w:pPr>
            <w:r>
              <w:rPr>
                <w:bCs/>
                <w:iCs/>
                <w:color w:val="000000"/>
                <w:sz w:val="28"/>
                <w:szCs w:val="28"/>
              </w:rPr>
              <w:t>Приложение 1</w:t>
            </w:r>
          </w:p>
          <w:p w:rsidR="00F10A3E" w:rsidRDefault="00F10A3E">
            <w:pPr>
              <w:spacing w:line="256" w:lineRule="auto"/>
              <w:rPr>
                <w:bCs/>
                <w:iCs/>
                <w:color w:val="000000"/>
                <w:sz w:val="28"/>
                <w:szCs w:val="28"/>
              </w:rPr>
            </w:pPr>
            <w:r>
              <w:rPr>
                <w:bCs/>
                <w:iCs/>
                <w:color w:val="000000"/>
                <w:sz w:val="28"/>
                <w:szCs w:val="28"/>
              </w:rPr>
              <w:t>к Положению</w:t>
            </w:r>
          </w:p>
          <w:p w:rsidR="00F10A3E" w:rsidRDefault="00F10A3E">
            <w:pPr>
              <w:spacing w:line="256" w:lineRule="auto"/>
              <w:rPr>
                <w:bCs/>
                <w:iCs/>
                <w:color w:val="000000"/>
                <w:sz w:val="28"/>
                <w:szCs w:val="28"/>
              </w:rPr>
            </w:pPr>
            <w:r>
              <w:rPr>
                <w:bCs/>
                <w:iCs/>
                <w:color w:val="000000"/>
                <w:sz w:val="28"/>
                <w:szCs w:val="28"/>
              </w:rPr>
              <w:t xml:space="preserve">об оплате труда работников </w:t>
            </w:r>
          </w:p>
          <w:p w:rsidR="00F10A3E" w:rsidRDefault="00F10A3E">
            <w:pPr>
              <w:spacing w:line="256" w:lineRule="auto"/>
              <w:rPr>
                <w:bCs/>
                <w:iCs/>
                <w:color w:val="000000"/>
                <w:sz w:val="28"/>
                <w:szCs w:val="28"/>
              </w:rPr>
            </w:pPr>
            <w:r>
              <w:rPr>
                <w:bCs/>
                <w:iCs/>
                <w:color w:val="000000"/>
                <w:sz w:val="28"/>
                <w:szCs w:val="28"/>
              </w:rPr>
              <w:t>муниципальных учреждений</w:t>
            </w:r>
            <w:r w:rsidR="00BB4C16">
              <w:rPr>
                <w:bCs/>
                <w:iCs/>
                <w:color w:val="000000"/>
                <w:sz w:val="28"/>
                <w:szCs w:val="28"/>
              </w:rPr>
              <w:t xml:space="preserve"> культуры и образования</w:t>
            </w:r>
            <w:r>
              <w:rPr>
                <w:bCs/>
                <w:iCs/>
                <w:color w:val="000000"/>
                <w:sz w:val="28"/>
                <w:szCs w:val="28"/>
              </w:rPr>
              <w:t xml:space="preserve">, </w:t>
            </w:r>
          </w:p>
          <w:p w:rsidR="00F10A3E" w:rsidRDefault="00F10A3E">
            <w:pPr>
              <w:spacing w:line="256" w:lineRule="auto"/>
              <w:rPr>
                <w:bCs/>
                <w:iCs/>
                <w:color w:val="000000"/>
                <w:sz w:val="28"/>
                <w:szCs w:val="28"/>
              </w:rPr>
            </w:pPr>
            <w:r>
              <w:rPr>
                <w:bCs/>
                <w:iCs/>
                <w:color w:val="000000"/>
                <w:sz w:val="28"/>
                <w:szCs w:val="28"/>
              </w:rPr>
              <w:t>подведомственных отделу культуры</w:t>
            </w:r>
          </w:p>
          <w:p w:rsidR="00F10A3E" w:rsidRDefault="00F10A3E">
            <w:pPr>
              <w:autoSpaceDN w:val="0"/>
              <w:spacing w:line="256" w:lineRule="auto"/>
              <w:rPr>
                <w:bCs/>
                <w:iCs/>
                <w:color w:val="000000"/>
                <w:sz w:val="28"/>
                <w:szCs w:val="28"/>
              </w:rPr>
            </w:pPr>
            <w:r>
              <w:rPr>
                <w:bCs/>
                <w:iCs/>
                <w:color w:val="000000"/>
                <w:sz w:val="28"/>
                <w:szCs w:val="28"/>
              </w:rPr>
              <w:t xml:space="preserve">администрации муниципального образования </w:t>
            </w:r>
            <w:proofErr w:type="spellStart"/>
            <w:r>
              <w:rPr>
                <w:bCs/>
                <w:iCs/>
                <w:color w:val="000000"/>
                <w:sz w:val="28"/>
                <w:szCs w:val="28"/>
              </w:rPr>
              <w:t>Усть-Лабинский</w:t>
            </w:r>
            <w:proofErr w:type="spellEnd"/>
            <w:r>
              <w:rPr>
                <w:bCs/>
                <w:iCs/>
                <w:color w:val="000000"/>
                <w:sz w:val="28"/>
                <w:szCs w:val="28"/>
              </w:rPr>
              <w:t xml:space="preserve"> район</w:t>
            </w:r>
          </w:p>
        </w:tc>
      </w:tr>
    </w:tbl>
    <w:p w:rsidR="00F10A3E" w:rsidRDefault="00F10A3E" w:rsidP="00F10A3E">
      <w:pPr>
        <w:spacing w:line="256" w:lineRule="auto"/>
        <w:rPr>
          <w:bCs/>
          <w:iCs/>
          <w:color w:val="000000"/>
          <w:sz w:val="28"/>
          <w:szCs w:val="28"/>
        </w:rPr>
      </w:pPr>
    </w:p>
    <w:p w:rsidR="00F10A3E" w:rsidRDefault="00F10A3E" w:rsidP="00F10A3E">
      <w:pPr>
        <w:spacing w:line="256" w:lineRule="auto"/>
        <w:rPr>
          <w:bCs/>
          <w:iCs/>
          <w:color w:val="000000"/>
          <w:sz w:val="28"/>
          <w:szCs w:val="28"/>
        </w:rPr>
      </w:pPr>
    </w:p>
    <w:p w:rsidR="00F10A3E" w:rsidRPr="006D3013" w:rsidRDefault="00F10A3E" w:rsidP="00F10A3E">
      <w:pPr>
        <w:spacing w:line="256" w:lineRule="auto"/>
        <w:jc w:val="center"/>
        <w:rPr>
          <w:b/>
          <w:bCs/>
          <w:iCs/>
          <w:color w:val="000000"/>
          <w:sz w:val="28"/>
          <w:szCs w:val="28"/>
        </w:rPr>
      </w:pPr>
      <w:r w:rsidRPr="006D3013">
        <w:rPr>
          <w:b/>
          <w:bCs/>
          <w:iCs/>
          <w:color w:val="000000"/>
          <w:sz w:val="28"/>
          <w:szCs w:val="28"/>
        </w:rPr>
        <w:t>Перечень</w:t>
      </w:r>
    </w:p>
    <w:p w:rsidR="00F10A3E" w:rsidRPr="006D3013" w:rsidRDefault="00F10A3E" w:rsidP="00F10A3E">
      <w:pPr>
        <w:spacing w:line="256" w:lineRule="auto"/>
        <w:jc w:val="center"/>
        <w:rPr>
          <w:b/>
          <w:bCs/>
          <w:iCs/>
          <w:color w:val="000000"/>
          <w:sz w:val="28"/>
          <w:szCs w:val="28"/>
        </w:rPr>
      </w:pPr>
      <w:r w:rsidRPr="006D3013">
        <w:rPr>
          <w:b/>
          <w:bCs/>
          <w:iCs/>
          <w:color w:val="000000"/>
          <w:sz w:val="28"/>
          <w:szCs w:val="28"/>
        </w:rPr>
        <w:t>учреждений и организаций, время работы в которых засчитывается</w:t>
      </w:r>
    </w:p>
    <w:p w:rsidR="00F10A3E" w:rsidRDefault="00F10A3E" w:rsidP="00F10A3E">
      <w:pPr>
        <w:spacing w:line="256" w:lineRule="auto"/>
        <w:jc w:val="center"/>
        <w:rPr>
          <w:bCs/>
          <w:iCs/>
          <w:color w:val="000000"/>
          <w:sz w:val="28"/>
          <w:szCs w:val="28"/>
        </w:rPr>
      </w:pPr>
      <w:r w:rsidRPr="006D3013">
        <w:rPr>
          <w:b/>
          <w:bCs/>
          <w:iCs/>
          <w:color w:val="000000"/>
          <w:sz w:val="28"/>
          <w:szCs w:val="28"/>
        </w:rPr>
        <w:t>в стаж работы в сфере образования</w:t>
      </w:r>
    </w:p>
    <w:p w:rsidR="00F10A3E" w:rsidRDefault="00F10A3E" w:rsidP="00F10A3E">
      <w:pPr>
        <w:spacing w:line="256" w:lineRule="auto"/>
        <w:jc w:val="center"/>
        <w:rPr>
          <w:bCs/>
          <w:iCs/>
          <w:color w:val="000000"/>
          <w:sz w:val="28"/>
          <w:szCs w:val="28"/>
        </w:rPr>
      </w:pPr>
    </w:p>
    <w:tbl>
      <w:tblPr>
        <w:tblW w:w="0" w:type="auto"/>
        <w:tblLayout w:type="fixed"/>
        <w:tblCellMar>
          <w:top w:w="102" w:type="dxa"/>
          <w:left w:w="62" w:type="dxa"/>
          <w:bottom w:w="102" w:type="dxa"/>
          <w:right w:w="62" w:type="dxa"/>
        </w:tblCellMar>
        <w:tblLook w:val="04A0"/>
      </w:tblPr>
      <w:tblGrid>
        <w:gridCol w:w="3402"/>
        <w:gridCol w:w="5874"/>
      </w:tblGrid>
      <w:tr w:rsidR="00F10A3E" w:rsidTr="00E37E74">
        <w:tc>
          <w:tcPr>
            <w:tcW w:w="3402"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spacing w:line="257" w:lineRule="auto"/>
              <w:jc w:val="center"/>
              <w:rPr>
                <w:bCs/>
                <w:iCs/>
                <w:color w:val="000000"/>
                <w:sz w:val="28"/>
                <w:szCs w:val="28"/>
              </w:rPr>
            </w:pPr>
            <w:r>
              <w:rPr>
                <w:bCs/>
                <w:iCs/>
                <w:color w:val="000000"/>
                <w:sz w:val="28"/>
                <w:szCs w:val="28"/>
              </w:rPr>
              <w:t>Наименование учреждений и организаций</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center"/>
              <w:rPr>
                <w:bCs/>
                <w:iCs/>
                <w:color w:val="000000"/>
                <w:sz w:val="28"/>
                <w:szCs w:val="28"/>
              </w:rPr>
            </w:pPr>
            <w:r>
              <w:rPr>
                <w:bCs/>
                <w:iCs/>
                <w:color w:val="000000"/>
                <w:sz w:val="28"/>
                <w:szCs w:val="28"/>
              </w:rPr>
              <w:t>Наименование должностей</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center"/>
              <w:rPr>
                <w:bCs/>
                <w:iCs/>
                <w:color w:val="000000"/>
                <w:sz w:val="28"/>
                <w:szCs w:val="28"/>
              </w:rPr>
            </w:pPr>
            <w:r>
              <w:rPr>
                <w:bCs/>
                <w:iCs/>
                <w:color w:val="000000"/>
                <w:sz w:val="28"/>
                <w:szCs w:val="28"/>
              </w:rPr>
              <w:t>1</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center"/>
              <w:rPr>
                <w:bCs/>
                <w:iCs/>
                <w:color w:val="000000"/>
                <w:sz w:val="28"/>
                <w:szCs w:val="28"/>
              </w:rPr>
            </w:pPr>
            <w:r>
              <w:rPr>
                <w:bCs/>
                <w:iCs/>
                <w:color w:val="000000"/>
                <w:sz w:val="28"/>
                <w:szCs w:val="28"/>
              </w:rPr>
              <w:t>2</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I</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 </w:t>
            </w:r>
            <w:r>
              <w:rPr>
                <w:bCs/>
                <w:iCs/>
                <w:color w:val="000000"/>
                <w:sz w:val="28"/>
                <w:szCs w:val="28"/>
              </w:rPr>
              <w:lastRenderedPageBreak/>
              <w:t>клиники, больницы и другие, а также отделения, палаты для детей в учреждениях для взрослых</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lastRenderedPageBreak/>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w:t>
            </w:r>
            <w:r w:rsidR="00BB4C16">
              <w:rPr>
                <w:bCs/>
                <w:iCs/>
                <w:color w:val="000000"/>
                <w:sz w:val="28"/>
                <w:szCs w:val="28"/>
              </w:rPr>
              <w:t xml:space="preserve">, педагоги-психологи, педагоги-организаторы, </w:t>
            </w:r>
            <w:r>
              <w:rPr>
                <w:bCs/>
                <w:iCs/>
                <w:color w:val="000000"/>
                <w:sz w:val="28"/>
                <w:szCs w:val="28"/>
              </w:rPr>
              <w:t xml:space="preserve">педагоги дополнительного образования, старшие тренеры-преподаватели, тренеры-преподаватели, старшие вожатые </w:t>
            </w:r>
            <w:r>
              <w:rPr>
                <w:bCs/>
                <w:iCs/>
                <w:color w:val="000000"/>
                <w:sz w:val="28"/>
                <w:szCs w:val="28"/>
              </w:rPr>
              <w:lastRenderedPageBreak/>
              <w:t xml:space="preserve">(пионервожатые),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Pr>
                <w:bCs/>
                <w:iCs/>
                <w:color w:val="000000"/>
                <w:sz w:val="28"/>
                <w:szCs w:val="28"/>
              </w:rPr>
              <w:t>культорганизаторы</w:t>
            </w:r>
            <w:proofErr w:type="spellEnd"/>
            <w:r>
              <w:rPr>
                <w:bCs/>
                <w:iCs/>
                <w:color w:val="000000"/>
                <w:sz w:val="28"/>
                <w:szCs w:val="28"/>
              </w:rPr>
              <w:t>, экскурсоводы; профессорско-преподавательский состав (работа, служба)</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lastRenderedPageBreak/>
              <w:t>II</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Методические (учебно-методические) учреждения всех наименований (независимо от ведомственной подчиненности)</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III</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1. Органы управления образованием и органы (структурные подразделе-</w:t>
            </w:r>
          </w:p>
          <w:p w:rsidR="00F10A3E" w:rsidRDefault="00847E65" w:rsidP="00E37E74">
            <w:pPr>
              <w:suppressAutoHyphens/>
              <w:autoSpaceDN w:val="0"/>
              <w:spacing w:line="257" w:lineRule="auto"/>
              <w:jc w:val="both"/>
              <w:rPr>
                <w:bCs/>
                <w:iCs/>
                <w:color w:val="000000"/>
                <w:sz w:val="28"/>
                <w:szCs w:val="28"/>
              </w:rPr>
            </w:pPr>
            <w:proofErr w:type="spellStart"/>
            <w:r>
              <w:rPr>
                <w:bCs/>
                <w:iCs/>
                <w:sz w:val="28"/>
                <w:szCs w:val="28"/>
              </w:rPr>
              <w:t>ния</w:t>
            </w:r>
            <w:proofErr w:type="spellEnd"/>
            <w:r>
              <w:rPr>
                <w:bCs/>
                <w:iCs/>
                <w:sz w:val="28"/>
                <w:szCs w:val="28"/>
              </w:rPr>
              <w:t xml:space="preserve">), </w:t>
            </w:r>
            <w:r>
              <w:rPr>
                <w:bCs/>
                <w:iCs/>
                <w:color w:val="000000"/>
                <w:sz w:val="28"/>
                <w:szCs w:val="28"/>
              </w:rPr>
              <w:t>осуществляющие руководство образовательными учреждениями</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 xml:space="preserve">1. </w:t>
            </w:r>
            <w:proofErr w:type="gramStart"/>
            <w:r>
              <w:rPr>
                <w:bCs/>
                <w:iCs/>
                <w:color w:val="000000"/>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w:t>
            </w:r>
            <w:r w:rsidR="00CC2F14">
              <w:rPr>
                <w:bCs/>
                <w:iCs/>
                <w:color w:val="000000"/>
                <w:sz w:val="28"/>
                <w:szCs w:val="28"/>
              </w:rPr>
              <w:t xml:space="preserve"> </w:t>
            </w:r>
            <w:r w:rsidR="00847E65">
              <w:rPr>
                <w:sz w:val="28"/>
                <w:szCs w:val="28"/>
              </w:rPr>
              <w:t xml:space="preserve">экономической, финансовой, юридической, хозяйственной деятельностью, программным обеспечением, со строительством, снабжением, </w:t>
            </w:r>
            <w:r w:rsidR="00847E65">
              <w:rPr>
                <w:sz w:val="28"/>
                <w:szCs w:val="28"/>
              </w:rPr>
              <w:lastRenderedPageBreak/>
              <w:t>делопроизводством)</w:t>
            </w:r>
            <w:proofErr w:type="gramEnd"/>
          </w:p>
        </w:tc>
      </w:tr>
      <w:tr w:rsidR="00847E65" w:rsidTr="00E37E74">
        <w:trPr>
          <w:trHeight w:val="3424"/>
        </w:trPr>
        <w:tc>
          <w:tcPr>
            <w:tcW w:w="3402" w:type="dxa"/>
            <w:tcBorders>
              <w:top w:val="nil"/>
              <w:left w:val="single" w:sz="4" w:space="0" w:color="auto"/>
              <w:bottom w:val="single" w:sz="4" w:space="0" w:color="auto"/>
              <w:right w:val="single" w:sz="4" w:space="0" w:color="auto"/>
            </w:tcBorders>
            <w:hideMark/>
          </w:tcPr>
          <w:p w:rsidR="00847E65" w:rsidRDefault="00847E65" w:rsidP="00E37E74">
            <w:pPr>
              <w:suppressAutoHyphens/>
              <w:autoSpaceDN w:val="0"/>
              <w:spacing w:line="257" w:lineRule="auto"/>
              <w:jc w:val="both"/>
              <w:rPr>
                <w:bCs/>
                <w:iCs/>
                <w:color w:val="000000"/>
                <w:sz w:val="28"/>
                <w:szCs w:val="28"/>
              </w:rPr>
            </w:pPr>
            <w:r>
              <w:rPr>
                <w:bCs/>
                <w:iCs/>
                <w:color w:val="000000"/>
                <w:sz w:val="28"/>
                <w:szCs w:val="28"/>
              </w:rPr>
              <w:lastRenderedPageBreak/>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874" w:type="dxa"/>
            <w:tcBorders>
              <w:top w:val="nil"/>
              <w:left w:val="single" w:sz="4" w:space="0" w:color="auto"/>
              <w:right w:val="single" w:sz="4" w:space="0" w:color="auto"/>
            </w:tcBorders>
          </w:tcPr>
          <w:p w:rsidR="00847E65" w:rsidRDefault="00847E65" w:rsidP="00E37E74">
            <w:pPr>
              <w:suppressAutoHyphens/>
              <w:autoSpaceDN w:val="0"/>
              <w:spacing w:line="257" w:lineRule="auto"/>
              <w:jc w:val="both"/>
              <w:rPr>
                <w:bCs/>
                <w:iCs/>
                <w:color w:val="000000"/>
                <w:sz w:val="28"/>
                <w:szCs w:val="28"/>
              </w:rPr>
            </w:pPr>
            <w:r>
              <w:rPr>
                <w:bCs/>
                <w:iCs/>
                <w:color w:val="000000"/>
                <w:sz w:val="28"/>
                <w:szCs w:val="28"/>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IV</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Образовательные учреждения РОСТО (ДОСААФ) и гражданской авиации</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V</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spacing w:line="257" w:lineRule="auto"/>
              <w:rPr>
                <w:bCs/>
                <w:iCs/>
                <w:color w:val="000000"/>
                <w:sz w:val="28"/>
                <w:szCs w:val="28"/>
              </w:rPr>
            </w:pPr>
            <w:r>
              <w:rPr>
                <w:bCs/>
                <w:iCs/>
                <w:color w:val="000000"/>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VI</w:t>
            </w:r>
          </w:p>
        </w:tc>
        <w:tc>
          <w:tcPr>
            <w:tcW w:w="5874" w:type="dxa"/>
            <w:tcBorders>
              <w:top w:val="single" w:sz="4" w:space="0" w:color="auto"/>
              <w:left w:val="single" w:sz="4" w:space="0" w:color="auto"/>
              <w:bottom w:val="single" w:sz="4" w:space="0" w:color="auto"/>
              <w:right w:val="single" w:sz="4" w:space="0" w:color="auto"/>
            </w:tcBorders>
          </w:tcPr>
          <w:p w:rsidR="00F10A3E" w:rsidRDefault="00F10A3E" w:rsidP="00E37E74">
            <w:pPr>
              <w:suppressAutoHyphens/>
              <w:autoSpaceDN w:val="0"/>
              <w:spacing w:line="257" w:lineRule="auto"/>
              <w:jc w:val="both"/>
              <w:rPr>
                <w:bCs/>
                <w:iCs/>
                <w:color w:val="000000"/>
                <w:sz w:val="28"/>
                <w:szCs w:val="28"/>
              </w:rPr>
            </w:pPr>
          </w:p>
        </w:tc>
      </w:tr>
      <w:tr w:rsidR="00F10A3E" w:rsidTr="00E37E74">
        <w:tc>
          <w:tcPr>
            <w:tcW w:w="3402"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t xml:space="preserve">Исправительные колонии, </w:t>
            </w:r>
            <w:r>
              <w:rPr>
                <w:bCs/>
                <w:iCs/>
                <w:color w:val="000000"/>
                <w:sz w:val="28"/>
                <w:szCs w:val="28"/>
              </w:rPr>
              <w:lastRenderedPageBreak/>
              <w:t>воспитательные колонии, следственные изоляторы и тюрьмы, лечебно-исправительные учреждения</w:t>
            </w:r>
          </w:p>
        </w:tc>
        <w:tc>
          <w:tcPr>
            <w:tcW w:w="5874" w:type="dxa"/>
            <w:tcBorders>
              <w:top w:val="single" w:sz="4" w:space="0" w:color="auto"/>
              <w:left w:val="single" w:sz="4" w:space="0" w:color="auto"/>
              <w:bottom w:val="single" w:sz="4" w:space="0" w:color="auto"/>
              <w:right w:val="single" w:sz="4" w:space="0" w:color="auto"/>
            </w:tcBorders>
            <w:hideMark/>
          </w:tcPr>
          <w:p w:rsidR="00F10A3E" w:rsidRDefault="00F10A3E" w:rsidP="00E37E74">
            <w:pPr>
              <w:suppressAutoHyphens/>
              <w:autoSpaceDN w:val="0"/>
              <w:spacing w:line="257" w:lineRule="auto"/>
              <w:jc w:val="both"/>
              <w:rPr>
                <w:bCs/>
                <w:iCs/>
                <w:color w:val="000000"/>
                <w:sz w:val="28"/>
                <w:szCs w:val="28"/>
              </w:rPr>
            </w:pPr>
            <w:r>
              <w:rPr>
                <w:bCs/>
                <w:iCs/>
                <w:color w:val="000000"/>
                <w:sz w:val="28"/>
                <w:szCs w:val="28"/>
              </w:rPr>
              <w:lastRenderedPageBreak/>
              <w:t xml:space="preserve">работа (служба) при наличии педагогического </w:t>
            </w:r>
            <w:r>
              <w:rPr>
                <w:bCs/>
                <w:iCs/>
                <w:color w:val="000000"/>
                <w:sz w:val="28"/>
                <w:szCs w:val="28"/>
              </w:rPr>
              <w:lastRenderedPageBreak/>
              <w:t>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F10A3E" w:rsidRDefault="00F10A3E" w:rsidP="00F10A3E">
      <w:pPr>
        <w:spacing w:line="256" w:lineRule="auto"/>
        <w:rPr>
          <w:bCs/>
          <w:iCs/>
          <w:color w:val="000000"/>
          <w:sz w:val="28"/>
          <w:szCs w:val="28"/>
        </w:rPr>
      </w:pPr>
    </w:p>
    <w:p w:rsidR="00BB4C16" w:rsidRDefault="00BB4C16" w:rsidP="00F10A3E">
      <w:pPr>
        <w:spacing w:line="256" w:lineRule="auto"/>
        <w:rPr>
          <w:bCs/>
          <w:iCs/>
          <w:color w:val="000000"/>
          <w:sz w:val="28"/>
          <w:szCs w:val="28"/>
        </w:rPr>
      </w:pPr>
    </w:p>
    <w:p w:rsidR="00BB4C16" w:rsidRDefault="00BB4C16" w:rsidP="00F10A3E">
      <w:pPr>
        <w:spacing w:line="256" w:lineRule="auto"/>
        <w:rPr>
          <w:bCs/>
          <w:iCs/>
          <w:color w:val="000000"/>
          <w:sz w:val="28"/>
          <w:szCs w:val="28"/>
        </w:rPr>
      </w:pPr>
    </w:p>
    <w:p w:rsidR="00F10A3E" w:rsidRDefault="00F10A3E" w:rsidP="00F10A3E">
      <w:pPr>
        <w:spacing w:line="256" w:lineRule="auto"/>
        <w:rPr>
          <w:bCs/>
          <w:iCs/>
          <w:color w:val="000000"/>
          <w:sz w:val="28"/>
          <w:szCs w:val="28"/>
        </w:rPr>
      </w:pPr>
      <w:r>
        <w:rPr>
          <w:bCs/>
          <w:iCs/>
          <w:color w:val="000000"/>
          <w:sz w:val="28"/>
          <w:szCs w:val="28"/>
        </w:rPr>
        <w:t>Н</w:t>
      </w:r>
      <w:r w:rsidR="006D3013">
        <w:rPr>
          <w:rFonts w:eastAsiaTheme="minorHAnsi"/>
          <w:sz w:val="28"/>
          <w:szCs w:val="28"/>
          <w:lang w:eastAsia="en-US"/>
        </w:rPr>
        <w:t xml:space="preserve">ачальник отдела </w:t>
      </w:r>
      <w:r>
        <w:rPr>
          <w:rFonts w:eastAsiaTheme="minorHAnsi"/>
          <w:sz w:val="28"/>
          <w:szCs w:val="28"/>
          <w:lang w:eastAsia="en-US"/>
        </w:rPr>
        <w:t>культуры</w:t>
      </w:r>
    </w:p>
    <w:p w:rsidR="00F10A3E" w:rsidRDefault="00F10A3E" w:rsidP="00F10A3E">
      <w:pPr>
        <w:spacing w:line="254" w:lineRule="auto"/>
        <w:rPr>
          <w:rFonts w:eastAsiaTheme="minorHAnsi"/>
          <w:sz w:val="28"/>
          <w:szCs w:val="28"/>
          <w:lang w:eastAsia="en-US"/>
        </w:rPr>
      </w:pPr>
      <w:r>
        <w:rPr>
          <w:rFonts w:eastAsiaTheme="minorHAnsi"/>
          <w:sz w:val="28"/>
          <w:szCs w:val="28"/>
          <w:lang w:eastAsia="en-US"/>
        </w:rPr>
        <w:t>администрации муниципального</w:t>
      </w:r>
    </w:p>
    <w:p w:rsidR="00F10A3E" w:rsidRDefault="00F10A3E" w:rsidP="00F10A3E">
      <w:pPr>
        <w:spacing w:line="254" w:lineRule="auto"/>
        <w:rPr>
          <w:rFonts w:eastAsiaTheme="minorHAnsi"/>
          <w:sz w:val="28"/>
          <w:szCs w:val="28"/>
          <w:lang w:eastAsia="en-US"/>
        </w:rPr>
      </w:pPr>
      <w:r>
        <w:rPr>
          <w:rFonts w:eastAsiaTheme="minorHAnsi"/>
          <w:sz w:val="28"/>
          <w:szCs w:val="28"/>
          <w:lang w:eastAsia="en-US"/>
        </w:rPr>
        <w:t xml:space="preserve">образования </w:t>
      </w:r>
      <w:proofErr w:type="spellStart"/>
      <w:r>
        <w:rPr>
          <w:rFonts w:eastAsiaTheme="minorHAnsi"/>
          <w:sz w:val="28"/>
          <w:szCs w:val="28"/>
          <w:lang w:eastAsia="en-US"/>
        </w:rPr>
        <w:t>Усть-Лабинский</w:t>
      </w:r>
      <w:proofErr w:type="spellEnd"/>
      <w:r>
        <w:rPr>
          <w:rFonts w:eastAsiaTheme="minorHAnsi"/>
          <w:sz w:val="28"/>
          <w:szCs w:val="28"/>
          <w:lang w:eastAsia="en-US"/>
        </w:rPr>
        <w:t xml:space="preserve"> район             </w:t>
      </w:r>
      <w:r w:rsidR="00CC2F14">
        <w:rPr>
          <w:rFonts w:eastAsiaTheme="minorHAnsi"/>
          <w:sz w:val="28"/>
          <w:szCs w:val="28"/>
          <w:lang w:eastAsia="en-US"/>
        </w:rPr>
        <w:t xml:space="preserve">                                </w:t>
      </w:r>
      <w:r>
        <w:rPr>
          <w:rFonts w:eastAsiaTheme="minorHAnsi"/>
          <w:sz w:val="28"/>
          <w:szCs w:val="28"/>
          <w:lang w:eastAsia="en-US"/>
        </w:rPr>
        <w:t xml:space="preserve">   </w:t>
      </w:r>
      <w:proofErr w:type="spellStart"/>
      <w:r>
        <w:rPr>
          <w:rFonts w:eastAsiaTheme="minorHAnsi"/>
          <w:sz w:val="28"/>
          <w:szCs w:val="28"/>
          <w:lang w:eastAsia="en-US"/>
        </w:rPr>
        <w:t>И.С.Яськина</w:t>
      </w:r>
      <w:proofErr w:type="spellEnd"/>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p w:rsidR="00CC2F14" w:rsidRDefault="00CC2F14" w:rsidP="00F10A3E">
      <w:pPr>
        <w:spacing w:line="254" w:lineRule="auto"/>
        <w:rPr>
          <w:rFonts w:eastAsiaTheme="minorHAnsi"/>
          <w:sz w:val="28"/>
          <w:szCs w:val="28"/>
          <w:lang w:eastAsia="en-US"/>
        </w:rPr>
      </w:pPr>
    </w:p>
    <w:p w:rsidR="006D3013" w:rsidRDefault="006D3013" w:rsidP="00F10A3E">
      <w:pPr>
        <w:spacing w:line="254" w:lineRule="auto"/>
        <w:rPr>
          <w:rFonts w:eastAsiaTheme="minorHAnsi"/>
          <w:sz w:val="28"/>
          <w:szCs w:val="28"/>
          <w:lang w:eastAsia="en-US"/>
        </w:rPr>
      </w:pPr>
    </w:p>
    <w:p w:rsidR="00E37E74" w:rsidRDefault="00E37E74" w:rsidP="00F10A3E">
      <w:pPr>
        <w:spacing w:line="254" w:lineRule="auto"/>
        <w:rPr>
          <w:rFonts w:eastAsiaTheme="minorHAnsi"/>
          <w:sz w:val="28"/>
          <w:szCs w:val="28"/>
          <w:lang w:eastAsia="en-US"/>
        </w:rPr>
      </w:pPr>
    </w:p>
    <w:p w:rsidR="00E37E74" w:rsidRDefault="00E37E74" w:rsidP="00F10A3E">
      <w:pPr>
        <w:spacing w:line="254" w:lineRule="auto"/>
        <w:rPr>
          <w:rFonts w:eastAsiaTheme="minorHAnsi"/>
          <w:sz w:val="28"/>
          <w:szCs w:val="28"/>
          <w:lang w:eastAsia="en-US"/>
        </w:rPr>
      </w:pPr>
    </w:p>
    <w:p w:rsidR="00E37E74" w:rsidRDefault="00E37E74" w:rsidP="00F10A3E">
      <w:pPr>
        <w:spacing w:line="254" w:lineRule="auto"/>
        <w:rPr>
          <w:rFonts w:eastAsiaTheme="minorHAnsi"/>
          <w:sz w:val="28"/>
          <w:szCs w:val="28"/>
          <w:lang w:eastAsia="en-US"/>
        </w:rPr>
      </w:pPr>
    </w:p>
    <w:p w:rsidR="00E37E74" w:rsidRDefault="00E37E74" w:rsidP="00F10A3E">
      <w:pPr>
        <w:spacing w:line="254" w:lineRule="auto"/>
        <w:rPr>
          <w:rFonts w:eastAsiaTheme="minorHAnsi"/>
          <w:sz w:val="28"/>
          <w:szCs w:val="28"/>
          <w:lang w:eastAsia="en-US"/>
        </w:rPr>
      </w:pPr>
    </w:p>
    <w:p w:rsidR="006D3013" w:rsidRDefault="006D3013" w:rsidP="00F10A3E">
      <w:pPr>
        <w:spacing w:line="254" w:lineRule="auto"/>
        <w:rPr>
          <w:rFonts w:eastAsiaTheme="minorHAnsi"/>
          <w:sz w:val="28"/>
          <w:szCs w:val="28"/>
          <w:lang w:eastAsia="en-US"/>
        </w:rPr>
      </w:pPr>
    </w:p>
    <w:p w:rsidR="00847E65" w:rsidRDefault="00847E65" w:rsidP="00F10A3E">
      <w:pPr>
        <w:spacing w:line="254" w:lineRule="auto"/>
        <w:rPr>
          <w:rFonts w:eastAsiaTheme="minorHAnsi"/>
          <w:sz w:val="28"/>
          <w:szCs w:val="28"/>
          <w:lang w:eastAsia="en-US"/>
        </w:rPr>
      </w:pPr>
    </w:p>
    <w:tbl>
      <w:tblPr>
        <w:tblStyle w:val="af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847E65" w:rsidTr="004810D6">
        <w:tc>
          <w:tcPr>
            <w:tcW w:w="4382" w:type="dxa"/>
          </w:tcPr>
          <w:p w:rsidR="00847E65" w:rsidRPr="00832E18" w:rsidRDefault="00847E65" w:rsidP="004810D6">
            <w:pPr>
              <w:suppressAutoHyphens/>
              <w:spacing w:line="259" w:lineRule="auto"/>
              <w:rPr>
                <w:bCs/>
                <w:iCs/>
                <w:color w:val="000000"/>
                <w:sz w:val="28"/>
                <w:szCs w:val="28"/>
              </w:rPr>
            </w:pPr>
            <w:r w:rsidRPr="00832E18">
              <w:rPr>
                <w:bCs/>
                <w:iCs/>
                <w:color w:val="000000"/>
                <w:sz w:val="28"/>
                <w:szCs w:val="28"/>
              </w:rPr>
              <w:lastRenderedPageBreak/>
              <w:t xml:space="preserve">Приложение </w:t>
            </w:r>
            <w:r>
              <w:rPr>
                <w:bCs/>
                <w:iCs/>
                <w:color w:val="000000"/>
                <w:sz w:val="28"/>
                <w:szCs w:val="28"/>
              </w:rPr>
              <w:t>2</w:t>
            </w:r>
          </w:p>
          <w:p w:rsidR="00847E65" w:rsidRPr="00313CF8" w:rsidRDefault="00847E65" w:rsidP="004810D6">
            <w:pPr>
              <w:suppressAutoHyphens/>
              <w:spacing w:line="259" w:lineRule="auto"/>
              <w:rPr>
                <w:bCs/>
                <w:iCs/>
                <w:color w:val="000000"/>
                <w:sz w:val="28"/>
                <w:szCs w:val="28"/>
              </w:rPr>
            </w:pPr>
            <w:r w:rsidRPr="00313CF8">
              <w:rPr>
                <w:bCs/>
                <w:iCs/>
                <w:color w:val="000000"/>
                <w:sz w:val="28"/>
                <w:szCs w:val="28"/>
              </w:rPr>
              <w:t>к Положению</w:t>
            </w:r>
          </w:p>
          <w:p w:rsidR="00847E65" w:rsidRPr="00313CF8" w:rsidRDefault="00847E65" w:rsidP="004810D6">
            <w:pPr>
              <w:suppressAutoHyphens/>
              <w:spacing w:line="259" w:lineRule="auto"/>
              <w:rPr>
                <w:bCs/>
                <w:iCs/>
                <w:color w:val="000000"/>
                <w:sz w:val="28"/>
                <w:szCs w:val="28"/>
              </w:rPr>
            </w:pPr>
            <w:r w:rsidRPr="00313CF8">
              <w:rPr>
                <w:bCs/>
                <w:iCs/>
                <w:color w:val="000000"/>
                <w:sz w:val="28"/>
                <w:szCs w:val="28"/>
              </w:rPr>
              <w:t xml:space="preserve">об оплате труда работников </w:t>
            </w:r>
          </w:p>
          <w:p w:rsidR="00847E65" w:rsidRPr="00313CF8" w:rsidRDefault="00847E65" w:rsidP="004810D6">
            <w:pPr>
              <w:suppressAutoHyphens/>
              <w:spacing w:line="259" w:lineRule="auto"/>
              <w:rPr>
                <w:bCs/>
                <w:iCs/>
                <w:color w:val="000000"/>
                <w:sz w:val="28"/>
                <w:szCs w:val="28"/>
              </w:rPr>
            </w:pPr>
            <w:r>
              <w:rPr>
                <w:bCs/>
                <w:iCs/>
                <w:color w:val="000000"/>
                <w:sz w:val="28"/>
                <w:szCs w:val="28"/>
              </w:rPr>
              <w:t>муниципальных</w:t>
            </w:r>
            <w:r w:rsidRPr="00313CF8">
              <w:rPr>
                <w:bCs/>
                <w:iCs/>
                <w:color w:val="000000"/>
                <w:sz w:val="28"/>
                <w:szCs w:val="28"/>
              </w:rPr>
              <w:t xml:space="preserve"> учреждений</w:t>
            </w:r>
            <w:r w:rsidR="00BB4C16">
              <w:rPr>
                <w:bCs/>
                <w:iCs/>
                <w:color w:val="000000"/>
                <w:sz w:val="28"/>
                <w:szCs w:val="28"/>
              </w:rPr>
              <w:t xml:space="preserve"> культуры и образования</w:t>
            </w:r>
            <w:r w:rsidRPr="00313CF8">
              <w:rPr>
                <w:bCs/>
                <w:iCs/>
                <w:color w:val="000000"/>
                <w:sz w:val="28"/>
                <w:szCs w:val="28"/>
              </w:rPr>
              <w:t xml:space="preserve">, </w:t>
            </w:r>
          </w:p>
          <w:p w:rsidR="00847E65" w:rsidRDefault="00774870" w:rsidP="004810D6">
            <w:pPr>
              <w:suppressAutoHyphens/>
              <w:spacing w:line="259" w:lineRule="auto"/>
              <w:rPr>
                <w:bCs/>
                <w:iCs/>
                <w:color w:val="000000"/>
                <w:sz w:val="28"/>
                <w:szCs w:val="28"/>
              </w:rPr>
            </w:pPr>
            <w:r>
              <w:rPr>
                <w:bCs/>
                <w:iCs/>
                <w:color w:val="000000"/>
                <w:sz w:val="28"/>
                <w:szCs w:val="28"/>
              </w:rPr>
              <w:t>подведомственных</w:t>
            </w:r>
            <w:r w:rsidR="00847E65">
              <w:rPr>
                <w:bCs/>
                <w:iCs/>
                <w:color w:val="000000"/>
                <w:sz w:val="28"/>
                <w:szCs w:val="28"/>
              </w:rPr>
              <w:t xml:space="preserve"> отделу культуры администрации муниципального образования </w:t>
            </w:r>
            <w:proofErr w:type="spellStart"/>
            <w:r w:rsidR="00847E65">
              <w:rPr>
                <w:bCs/>
                <w:iCs/>
                <w:color w:val="000000"/>
                <w:sz w:val="28"/>
                <w:szCs w:val="28"/>
              </w:rPr>
              <w:t>Усть-Лабинский</w:t>
            </w:r>
            <w:proofErr w:type="spellEnd"/>
            <w:r w:rsidR="00847E65">
              <w:rPr>
                <w:bCs/>
                <w:iCs/>
                <w:color w:val="000000"/>
                <w:sz w:val="28"/>
                <w:szCs w:val="28"/>
              </w:rPr>
              <w:t xml:space="preserve"> район</w:t>
            </w:r>
          </w:p>
        </w:tc>
      </w:tr>
    </w:tbl>
    <w:p w:rsidR="00847E65" w:rsidRDefault="00847E65" w:rsidP="00847E65">
      <w:pPr>
        <w:suppressAutoHyphens/>
        <w:spacing w:line="259" w:lineRule="auto"/>
        <w:rPr>
          <w:bCs/>
          <w:iCs/>
          <w:color w:val="000000"/>
          <w:sz w:val="28"/>
          <w:szCs w:val="28"/>
        </w:rPr>
      </w:pPr>
    </w:p>
    <w:p w:rsidR="00847E65" w:rsidRPr="00287A55" w:rsidRDefault="00847E65" w:rsidP="00847E65">
      <w:pPr>
        <w:tabs>
          <w:tab w:val="left" w:pos="3171"/>
        </w:tabs>
        <w:suppressAutoHyphens/>
        <w:spacing w:line="259" w:lineRule="auto"/>
        <w:rPr>
          <w:bCs/>
          <w:iCs/>
          <w:color w:val="000000"/>
          <w:sz w:val="28"/>
          <w:szCs w:val="28"/>
        </w:rPr>
      </w:pPr>
      <w:r>
        <w:rPr>
          <w:bCs/>
          <w:iCs/>
          <w:color w:val="000000"/>
          <w:sz w:val="28"/>
          <w:szCs w:val="28"/>
        </w:rPr>
        <w:tab/>
      </w:r>
    </w:p>
    <w:p w:rsidR="00847E65" w:rsidRPr="006D3013" w:rsidRDefault="00847E65" w:rsidP="00847E65">
      <w:pPr>
        <w:suppressAutoHyphens/>
        <w:spacing w:line="259" w:lineRule="auto"/>
        <w:jc w:val="center"/>
        <w:rPr>
          <w:b/>
          <w:sz w:val="28"/>
          <w:szCs w:val="28"/>
        </w:rPr>
      </w:pPr>
      <w:r w:rsidRPr="006D3013">
        <w:rPr>
          <w:b/>
          <w:sz w:val="28"/>
          <w:szCs w:val="28"/>
        </w:rPr>
        <w:t>Порядок</w:t>
      </w:r>
    </w:p>
    <w:p w:rsidR="00847E65" w:rsidRPr="006D3013" w:rsidRDefault="00847E65" w:rsidP="00847E65">
      <w:pPr>
        <w:suppressAutoHyphens/>
        <w:spacing w:line="259" w:lineRule="auto"/>
        <w:jc w:val="center"/>
        <w:rPr>
          <w:b/>
          <w:sz w:val="28"/>
          <w:szCs w:val="28"/>
        </w:rPr>
      </w:pPr>
      <w:r w:rsidRPr="006D3013">
        <w:rPr>
          <w:b/>
          <w:sz w:val="28"/>
          <w:szCs w:val="28"/>
        </w:rPr>
        <w:t>исчисления размера средней заработной платы для определения размера должностного оклада руководителя</w:t>
      </w:r>
      <w:r w:rsidR="006D3013" w:rsidRPr="006D3013">
        <w:rPr>
          <w:b/>
          <w:sz w:val="28"/>
          <w:szCs w:val="28"/>
        </w:rPr>
        <w:t xml:space="preserve"> </w:t>
      </w:r>
      <w:r w:rsidRPr="006D3013">
        <w:rPr>
          <w:b/>
          <w:sz w:val="28"/>
          <w:szCs w:val="28"/>
        </w:rPr>
        <w:t xml:space="preserve">муниципального учреждения, </w:t>
      </w:r>
      <w:r w:rsidRPr="006D3013">
        <w:rPr>
          <w:b/>
          <w:bCs/>
          <w:iCs/>
          <w:color w:val="000000"/>
          <w:sz w:val="28"/>
          <w:szCs w:val="28"/>
        </w:rPr>
        <w:t xml:space="preserve">подведомственного отделу культуры администрации муниципального образования </w:t>
      </w:r>
      <w:proofErr w:type="spellStart"/>
      <w:r w:rsidRPr="006D3013">
        <w:rPr>
          <w:b/>
          <w:bCs/>
          <w:iCs/>
          <w:color w:val="000000"/>
          <w:sz w:val="28"/>
          <w:szCs w:val="28"/>
        </w:rPr>
        <w:t>Усть-Лабинский</w:t>
      </w:r>
      <w:proofErr w:type="spellEnd"/>
      <w:r w:rsidRPr="006D3013">
        <w:rPr>
          <w:b/>
          <w:bCs/>
          <w:iCs/>
          <w:color w:val="000000"/>
          <w:sz w:val="28"/>
          <w:szCs w:val="28"/>
        </w:rPr>
        <w:t xml:space="preserve"> район</w:t>
      </w:r>
    </w:p>
    <w:p w:rsidR="00847E65" w:rsidRPr="008C38F1" w:rsidRDefault="00847E65" w:rsidP="00847E65">
      <w:pPr>
        <w:suppressAutoHyphens/>
        <w:spacing w:line="259" w:lineRule="auto"/>
        <w:jc w:val="center"/>
        <w:rPr>
          <w:bCs/>
          <w:iCs/>
          <w:color w:val="000000"/>
          <w:sz w:val="28"/>
          <w:szCs w:val="28"/>
        </w:rPr>
      </w:pPr>
    </w:p>
    <w:p w:rsidR="00847E65" w:rsidRPr="008C38F1" w:rsidRDefault="00847E65" w:rsidP="00847E65">
      <w:pPr>
        <w:suppressAutoHyphens/>
        <w:outlineLvl w:val="0"/>
        <w:rPr>
          <w:rFonts w:eastAsiaTheme="minorHAnsi"/>
          <w:sz w:val="28"/>
          <w:szCs w:val="28"/>
          <w:lang w:eastAsia="en-US"/>
        </w:rPr>
      </w:pPr>
    </w:p>
    <w:p w:rsidR="00847E65" w:rsidRPr="00A618C8" w:rsidRDefault="00847E65" w:rsidP="00CC2F14">
      <w:pPr>
        <w:suppressAutoHyphens/>
        <w:spacing w:line="259" w:lineRule="auto"/>
        <w:ind w:firstLine="539"/>
        <w:jc w:val="both"/>
        <w:rPr>
          <w:sz w:val="28"/>
          <w:szCs w:val="28"/>
        </w:rPr>
      </w:pPr>
      <w:r w:rsidRPr="008C38F1">
        <w:rPr>
          <w:rFonts w:eastAsiaTheme="minorHAnsi"/>
          <w:sz w:val="28"/>
          <w:szCs w:val="28"/>
          <w:lang w:eastAsia="en-US"/>
        </w:rPr>
        <w:t>1. Порядок исчисления размера средней заработной платы для определения размера должностного окл</w:t>
      </w:r>
      <w:r>
        <w:rPr>
          <w:rFonts w:eastAsiaTheme="minorHAnsi"/>
          <w:sz w:val="28"/>
          <w:szCs w:val="28"/>
          <w:lang w:eastAsia="en-US"/>
        </w:rPr>
        <w:t xml:space="preserve">ада руководителя </w:t>
      </w:r>
      <w:r w:rsidR="00774870">
        <w:rPr>
          <w:sz w:val="28"/>
          <w:szCs w:val="28"/>
        </w:rPr>
        <w:t>муниципального</w:t>
      </w:r>
      <w:r>
        <w:rPr>
          <w:sz w:val="28"/>
          <w:szCs w:val="28"/>
        </w:rPr>
        <w:t xml:space="preserve"> учреждения, </w:t>
      </w:r>
      <w:r>
        <w:rPr>
          <w:bCs/>
          <w:iCs/>
          <w:color w:val="000000"/>
          <w:sz w:val="28"/>
          <w:szCs w:val="28"/>
        </w:rPr>
        <w:t xml:space="preserve">подведомственного отделу культуры администрации муниципального образования </w:t>
      </w:r>
      <w:proofErr w:type="spellStart"/>
      <w:r>
        <w:rPr>
          <w:bCs/>
          <w:iCs/>
          <w:color w:val="000000"/>
          <w:sz w:val="28"/>
          <w:szCs w:val="28"/>
        </w:rPr>
        <w:t>Усть-Лабинский</w:t>
      </w:r>
      <w:proofErr w:type="spellEnd"/>
      <w:r>
        <w:rPr>
          <w:bCs/>
          <w:iCs/>
          <w:color w:val="000000"/>
          <w:sz w:val="28"/>
          <w:szCs w:val="28"/>
        </w:rPr>
        <w:t xml:space="preserve"> район </w:t>
      </w:r>
      <w:r w:rsidRPr="008C38F1">
        <w:rPr>
          <w:rFonts w:eastAsiaTheme="minorHAnsi"/>
          <w:sz w:val="28"/>
          <w:szCs w:val="28"/>
          <w:lang w:eastAsia="en-US"/>
        </w:rPr>
        <w:t>(далее - Порядок) определяет правила исчисления средней заработной платы для определения размера должностного окла</w:t>
      </w:r>
      <w:r>
        <w:rPr>
          <w:rFonts w:eastAsiaTheme="minorHAnsi"/>
          <w:sz w:val="28"/>
          <w:szCs w:val="28"/>
          <w:lang w:eastAsia="en-US"/>
        </w:rPr>
        <w:t>да руководителя муниципального</w:t>
      </w:r>
      <w:r w:rsidRPr="008C38F1">
        <w:rPr>
          <w:rFonts w:eastAsiaTheme="minorHAnsi"/>
          <w:sz w:val="28"/>
          <w:szCs w:val="28"/>
          <w:lang w:eastAsia="en-US"/>
        </w:rPr>
        <w:t xml:space="preserve"> учреждения.</w:t>
      </w:r>
    </w:p>
    <w:p w:rsidR="00847E65"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2</w:t>
      </w:r>
      <w:r w:rsidRPr="008C38F1">
        <w:rPr>
          <w:rFonts w:eastAsiaTheme="minorHAnsi"/>
          <w:sz w:val="28"/>
          <w:szCs w:val="28"/>
          <w:lang w:eastAsia="en-US"/>
        </w:rPr>
        <w:t>.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w:t>
      </w:r>
      <w:r>
        <w:rPr>
          <w:rFonts w:eastAsiaTheme="minorHAnsi"/>
          <w:sz w:val="28"/>
          <w:szCs w:val="28"/>
          <w:lang w:eastAsia="en-US"/>
        </w:rPr>
        <w:t>местителей</w:t>
      </w:r>
      <w:r w:rsidRPr="008C38F1">
        <w:rPr>
          <w:rFonts w:eastAsiaTheme="minorHAnsi"/>
          <w:sz w:val="28"/>
          <w:szCs w:val="28"/>
          <w:lang w:eastAsia="en-US"/>
        </w:rPr>
        <w:t xml:space="preserve"> и работников, должностной оклад которых устанавливается от должностного оклада рук</w:t>
      </w:r>
      <w:r>
        <w:rPr>
          <w:rFonts w:eastAsiaTheme="minorHAnsi"/>
          <w:sz w:val="28"/>
          <w:szCs w:val="28"/>
          <w:lang w:eastAsia="en-US"/>
        </w:rPr>
        <w:t>оводителя, его заместителей</w:t>
      </w:r>
      <w:r w:rsidRPr="008C38F1">
        <w:rPr>
          <w:rFonts w:eastAsiaTheme="minorHAnsi"/>
          <w:sz w:val="28"/>
          <w:szCs w:val="28"/>
          <w:lang w:eastAsia="en-US"/>
        </w:rPr>
        <w:t>.</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w:t>
      </w:r>
      <w:r w:rsidRPr="008C38F1">
        <w:rPr>
          <w:rFonts w:eastAsiaTheme="minorHAnsi"/>
          <w:sz w:val="28"/>
          <w:szCs w:val="28"/>
          <w:lang w:eastAsia="en-US"/>
        </w:rPr>
        <w:lastRenderedPageBreak/>
        <w:t>за исклю</w:t>
      </w:r>
      <w:r>
        <w:rPr>
          <w:rFonts w:eastAsiaTheme="minorHAnsi"/>
          <w:sz w:val="28"/>
          <w:szCs w:val="28"/>
          <w:lang w:eastAsia="en-US"/>
        </w:rPr>
        <w:t xml:space="preserve">чением </w:t>
      </w:r>
      <w:r w:rsidRPr="00C01329">
        <w:rPr>
          <w:rFonts w:eastAsiaTheme="minorHAnsi"/>
          <w:sz w:val="28"/>
          <w:szCs w:val="28"/>
          <w:lang w:eastAsia="en-US"/>
        </w:rPr>
        <w:t>краевых средств и средств, полученных от иной приносящей доход деятельности</w:t>
      </w:r>
      <w:r w:rsidRPr="00151A35">
        <w:rPr>
          <w:rFonts w:eastAsiaTheme="minorHAnsi"/>
          <w:sz w:val="28"/>
          <w:szCs w:val="28"/>
          <w:lang w:eastAsia="en-US"/>
        </w:rPr>
        <w:t>.</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При расчете средней заработной платы не учитываются выплаты компенсационного характера работников.</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3</w:t>
      </w:r>
      <w:r w:rsidRPr="008C38F1">
        <w:rPr>
          <w:rFonts w:eastAsiaTheme="minorHAnsi"/>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Pr>
          <w:rFonts w:eastAsiaTheme="minorHAnsi"/>
          <w:sz w:val="28"/>
          <w:szCs w:val="28"/>
          <w:lang w:eastAsia="en-US"/>
        </w:rPr>
        <w:t>Отделом</w:t>
      </w:r>
      <w:r w:rsidRPr="008C38F1">
        <w:rPr>
          <w:rFonts w:eastAsiaTheme="minorHAnsi"/>
          <w:sz w:val="28"/>
          <w:szCs w:val="28"/>
          <w:lang w:eastAsia="en-US"/>
        </w:rPr>
        <w:t>.</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4</w:t>
      </w:r>
      <w:r w:rsidRPr="008C38F1">
        <w:rPr>
          <w:rFonts w:eastAsiaTheme="minorHAnsi"/>
          <w:sz w:val="28"/>
          <w:szCs w:val="28"/>
          <w:lang w:eastAsia="en-US"/>
        </w:rPr>
        <w:t>.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5</w:t>
      </w:r>
      <w:r w:rsidRPr="008C38F1">
        <w:rPr>
          <w:rFonts w:eastAsiaTheme="minorHAnsi"/>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6</w:t>
      </w:r>
      <w:r w:rsidRPr="008C38F1">
        <w:rPr>
          <w:rFonts w:eastAsiaTheme="minorHAnsi"/>
          <w:sz w:val="28"/>
          <w:szCs w:val="28"/>
          <w:lang w:eastAsia="en-US"/>
        </w:rPr>
        <w:t>.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 xml:space="preserve">Работник, работающий в учреждении на более чем одной ставке (оформленный в учреждении как внутренний совместитель), учитывается в </w:t>
      </w:r>
      <w:r w:rsidRPr="008C38F1">
        <w:rPr>
          <w:rFonts w:eastAsiaTheme="minorHAnsi"/>
          <w:sz w:val="28"/>
          <w:szCs w:val="28"/>
          <w:lang w:eastAsia="en-US"/>
        </w:rPr>
        <w:lastRenderedPageBreak/>
        <w:t>списочной численности работников учреждения как один человек (целая единица).</w:t>
      </w:r>
      <w:bookmarkStart w:id="9" w:name="Par36"/>
      <w:bookmarkEnd w:id="9"/>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7</w:t>
      </w:r>
      <w:r w:rsidRPr="008C38F1">
        <w:rPr>
          <w:rFonts w:eastAsiaTheme="minorHAnsi"/>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Расчет средней численности этой категории работников производится в следующем порядке:</w:t>
      </w:r>
    </w:p>
    <w:p w:rsidR="00847E65" w:rsidRPr="008C38F1"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847E65" w:rsidRDefault="00847E65" w:rsidP="00847E65">
      <w:pPr>
        <w:suppressAutoHyphens/>
        <w:ind w:firstLine="539"/>
        <w:jc w:val="both"/>
        <w:rPr>
          <w:rFonts w:eastAsiaTheme="minorHAnsi"/>
          <w:sz w:val="28"/>
          <w:szCs w:val="28"/>
          <w:lang w:eastAsia="en-US"/>
        </w:rPr>
      </w:pPr>
      <w:r w:rsidRPr="008C38F1">
        <w:rPr>
          <w:rFonts w:eastAsiaTheme="minorHAnsi"/>
          <w:sz w:val="28"/>
          <w:szCs w:val="28"/>
          <w:lang w:eastAsia="en-US"/>
        </w:rPr>
        <w:t xml:space="preserve">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Pr>
          <w:rFonts w:eastAsiaTheme="minorHAnsi"/>
          <w:sz w:val="28"/>
          <w:szCs w:val="28"/>
          <w:lang w:eastAsia="en-US"/>
        </w:rPr>
        <w:t>по календарю в отчетном месяце.</w:t>
      </w:r>
    </w:p>
    <w:p w:rsidR="00847E65" w:rsidRPr="008C38F1" w:rsidRDefault="00847E65" w:rsidP="00847E65">
      <w:pPr>
        <w:suppressAutoHyphens/>
        <w:ind w:firstLine="539"/>
        <w:jc w:val="both"/>
        <w:rPr>
          <w:rFonts w:eastAsiaTheme="minorHAnsi"/>
          <w:sz w:val="28"/>
          <w:szCs w:val="28"/>
          <w:lang w:eastAsia="en-US"/>
        </w:rPr>
      </w:pPr>
      <w:r>
        <w:rPr>
          <w:rFonts w:eastAsiaTheme="minorHAnsi"/>
          <w:sz w:val="28"/>
          <w:szCs w:val="28"/>
          <w:lang w:eastAsia="en-US"/>
        </w:rPr>
        <w:t>8</w:t>
      </w:r>
      <w:r w:rsidRPr="008C38F1">
        <w:rPr>
          <w:rFonts w:eastAsiaTheme="minorHAnsi"/>
          <w:sz w:val="28"/>
          <w:szCs w:val="28"/>
          <w:lang w:eastAsia="en-US"/>
        </w:rPr>
        <w:t xml:space="preserve">.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r w:rsidRPr="00B34E49">
        <w:rPr>
          <w:rFonts w:eastAsiaTheme="minorHAnsi"/>
          <w:sz w:val="28"/>
          <w:szCs w:val="28"/>
          <w:lang w:eastAsia="en-US"/>
        </w:rPr>
        <w:t>(</w:t>
      </w:r>
      <w:r w:rsidRPr="00B34E49">
        <w:rPr>
          <w:sz w:val="28"/>
          <w:szCs w:val="28"/>
        </w:rPr>
        <w:t>пункта 7</w:t>
      </w:r>
      <w:r w:rsidR="00CC2F14">
        <w:rPr>
          <w:sz w:val="28"/>
          <w:szCs w:val="28"/>
        </w:rPr>
        <w:t xml:space="preserve"> </w:t>
      </w:r>
      <w:r w:rsidRPr="00B34E49">
        <w:rPr>
          <w:rFonts w:eastAsiaTheme="minorHAnsi"/>
          <w:sz w:val="28"/>
          <w:szCs w:val="28"/>
          <w:lang w:eastAsia="en-US"/>
        </w:rPr>
        <w:t>настоящего По</w:t>
      </w:r>
      <w:r w:rsidRPr="008C38F1">
        <w:rPr>
          <w:rFonts w:eastAsiaTheme="minorHAnsi"/>
          <w:sz w:val="28"/>
          <w:szCs w:val="28"/>
          <w:lang w:eastAsia="en-US"/>
        </w:rPr>
        <w:t>рядка).</w:t>
      </w:r>
    </w:p>
    <w:p w:rsidR="00847E65" w:rsidRDefault="00847E65" w:rsidP="00847E65">
      <w:pPr>
        <w:suppressAutoHyphens/>
        <w:jc w:val="both"/>
        <w:rPr>
          <w:rFonts w:eastAsiaTheme="minorHAnsi"/>
          <w:sz w:val="28"/>
          <w:szCs w:val="28"/>
          <w:lang w:eastAsia="en-US"/>
        </w:rPr>
      </w:pPr>
    </w:p>
    <w:p w:rsidR="006D3013" w:rsidRDefault="006D3013" w:rsidP="00847E65">
      <w:pPr>
        <w:suppressAutoHyphens/>
        <w:jc w:val="both"/>
        <w:rPr>
          <w:rFonts w:eastAsiaTheme="minorHAnsi"/>
          <w:sz w:val="28"/>
          <w:szCs w:val="28"/>
          <w:lang w:eastAsia="en-US"/>
        </w:rPr>
      </w:pPr>
    </w:p>
    <w:p w:rsidR="00847E65" w:rsidRPr="00C62A7E" w:rsidRDefault="00847E65" w:rsidP="00847E65">
      <w:pPr>
        <w:suppressAutoHyphens/>
        <w:jc w:val="both"/>
        <w:rPr>
          <w:rFonts w:eastAsiaTheme="minorHAnsi"/>
          <w:sz w:val="28"/>
          <w:szCs w:val="28"/>
          <w:lang w:eastAsia="en-US"/>
        </w:rPr>
      </w:pPr>
    </w:p>
    <w:p w:rsidR="00847E65" w:rsidRDefault="00847E65" w:rsidP="00847E65">
      <w:pPr>
        <w:suppressAutoHyphens/>
        <w:spacing w:line="256" w:lineRule="auto"/>
        <w:jc w:val="both"/>
        <w:rPr>
          <w:rFonts w:eastAsiaTheme="minorHAnsi"/>
          <w:sz w:val="28"/>
          <w:szCs w:val="28"/>
          <w:lang w:eastAsia="en-US"/>
        </w:rPr>
      </w:pPr>
      <w:r>
        <w:rPr>
          <w:rFonts w:eastAsiaTheme="minorHAnsi"/>
          <w:sz w:val="28"/>
          <w:szCs w:val="28"/>
          <w:lang w:eastAsia="en-US"/>
        </w:rPr>
        <w:t>Начальник отдела культуры</w:t>
      </w:r>
    </w:p>
    <w:p w:rsidR="00847E65" w:rsidRDefault="00847E65" w:rsidP="00847E65">
      <w:pPr>
        <w:suppressAutoHyphens/>
        <w:spacing w:line="256" w:lineRule="auto"/>
        <w:jc w:val="both"/>
        <w:rPr>
          <w:rFonts w:eastAsiaTheme="minorHAnsi"/>
          <w:sz w:val="28"/>
          <w:szCs w:val="28"/>
          <w:lang w:eastAsia="en-US"/>
        </w:rPr>
      </w:pPr>
      <w:r>
        <w:rPr>
          <w:rFonts w:eastAsiaTheme="minorHAnsi"/>
          <w:sz w:val="28"/>
          <w:szCs w:val="28"/>
          <w:lang w:eastAsia="en-US"/>
        </w:rPr>
        <w:t>администрации муниципального</w:t>
      </w:r>
    </w:p>
    <w:p w:rsidR="00847E65" w:rsidRPr="008C38F1" w:rsidRDefault="00847E65" w:rsidP="00847E65">
      <w:pPr>
        <w:suppressAutoHyphens/>
        <w:spacing w:line="259" w:lineRule="auto"/>
        <w:jc w:val="both"/>
        <w:rPr>
          <w:bCs/>
          <w:iCs/>
          <w:color w:val="000000"/>
          <w:sz w:val="28"/>
          <w:szCs w:val="28"/>
        </w:rPr>
      </w:pPr>
      <w:r>
        <w:rPr>
          <w:rFonts w:eastAsiaTheme="minorHAnsi"/>
          <w:sz w:val="28"/>
          <w:szCs w:val="28"/>
          <w:lang w:eastAsia="en-US"/>
        </w:rPr>
        <w:t xml:space="preserve">образования </w:t>
      </w:r>
      <w:proofErr w:type="spellStart"/>
      <w:r>
        <w:rPr>
          <w:rFonts w:eastAsiaTheme="minorHAnsi"/>
          <w:sz w:val="28"/>
          <w:szCs w:val="28"/>
          <w:lang w:eastAsia="en-US"/>
        </w:rPr>
        <w:t>Усть-Лабинский</w:t>
      </w:r>
      <w:proofErr w:type="spellEnd"/>
      <w:r>
        <w:rPr>
          <w:rFonts w:eastAsiaTheme="minorHAnsi"/>
          <w:sz w:val="28"/>
          <w:szCs w:val="28"/>
          <w:lang w:eastAsia="en-US"/>
        </w:rPr>
        <w:t xml:space="preserve"> район                                           </w:t>
      </w:r>
      <w:r w:rsidR="006D3013">
        <w:rPr>
          <w:rFonts w:eastAsiaTheme="minorHAnsi"/>
          <w:sz w:val="28"/>
          <w:szCs w:val="28"/>
          <w:lang w:eastAsia="en-US"/>
        </w:rPr>
        <w:t xml:space="preserve">     </w:t>
      </w:r>
      <w:r>
        <w:rPr>
          <w:rFonts w:eastAsiaTheme="minorHAnsi"/>
          <w:sz w:val="28"/>
          <w:szCs w:val="28"/>
          <w:lang w:eastAsia="en-US"/>
        </w:rPr>
        <w:t xml:space="preserve">  </w:t>
      </w:r>
      <w:proofErr w:type="spellStart"/>
      <w:r>
        <w:rPr>
          <w:rFonts w:eastAsiaTheme="minorHAnsi"/>
          <w:sz w:val="28"/>
          <w:szCs w:val="28"/>
          <w:lang w:eastAsia="en-US"/>
        </w:rPr>
        <w:t>И.С.Яськина</w:t>
      </w:r>
      <w:proofErr w:type="spellEnd"/>
    </w:p>
    <w:sectPr w:rsidR="00847E65" w:rsidRPr="008C38F1" w:rsidSect="00D64C97">
      <w:type w:val="continuous"/>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D60AC"/>
    <w:multiLevelType w:val="hybridMultilevel"/>
    <w:tmpl w:val="0EEA7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E4ED2"/>
    <w:multiLevelType w:val="hybridMultilevel"/>
    <w:tmpl w:val="186EA47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336FE"/>
    <w:rsid w:val="000035AF"/>
    <w:rsid w:val="00006C53"/>
    <w:rsid w:val="00013DDC"/>
    <w:rsid w:val="00017A49"/>
    <w:rsid w:val="00024701"/>
    <w:rsid w:val="000333E8"/>
    <w:rsid w:val="000417D3"/>
    <w:rsid w:val="00045F89"/>
    <w:rsid w:val="00077063"/>
    <w:rsid w:val="00077D86"/>
    <w:rsid w:val="000A5242"/>
    <w:rsid w:val="000B05A5"/>
    <w:rsid w:val="000B2BCE"/>
    <w:rsid w:val="000C3F39"/>
    <w:rsid w:val="000F18C6"/>
    <w:rsid w:val="000F3602"/>
    <w:rsid w:val="00115BA1"/>
    <w:rsid w:val="00136B8D"/>
    <w:rsid w:val="001474B1"/>
    <w:rsid w:val="001668D9"/>
    <w:rsid w:val="00186602"/>
    <w:rsid w:val="001872E0"/>
    <w:rsid w:val="0019005E"/>
    <w:rsid w:val="00195FF9"/>
    <w:rsid w:val="001A7B05"/>
    <w:rsid w:val="001B7B36"/>
    <w:rsid w:val="001F00C3"/>
    <w:rsid w:val="001F4C35"/>
    <w:rsid w:val="00207ABF"/>
    <w:rsid w:val="00212629"/>
    <w:rsid w:val="00215A19"/>
    <w:rsid w:val="00223942"/>
    <w:rsid w:val="002472B7"/>
    <w:rsid w:val="002515E8"/>
    <w:rsid w:val="00270A8C"/>
    <w:rsid w:val="002757FE"/>
    <w:rsid w:val="002766AA"/>
    <w:rsid w:val="0028166E"/>
    <w:rsid w:val="00285375"/>
    <w:rsid w:val="00285C21"/>
    <w:rsid w:val="002924DA"/>
    <w:rsid w:val="002A02FA"/>
    <w:rsid w:val="002A3360"/>
    <w:rsid w:val="002A59EE"/>
    <w:rsid w:val="002A6C79"/>
    <w:rsid w:val="002B052B"/>
    <w:rsid w:val="002C6783"/>
    <w:rsid w:val="002E273C"/>
    <w:rsid w:val="002F387D"/>
    <w:rsid w:val="003025ED"/>
    <w:rsid w:val="00321BEB"/>
    <w:rsid w:val="00325E75"/>
    <w:rsid w:val="003266D0"/>
    <w:rsid w:val="00341668"/>
    <w:rsid w:val="003672DB"/>
    <w:rsid w:val="00372226"/>
    <w:rsid w:val="003740F5"/>
    <w:rsid w:val="00375F05"/>
    <w:rsid w:val="003C0AAF"/>
    <w:rsid w:val="003C2EB2"/>
    <w:rsid w:val="003C3965"/>
    <w:rsid w:val="003E0B50"/>
    <w:rsid w:val="003E5D3F"/>
    <w:rsid w:val="003F785F"/>
    <w:rsid w:val="004134F2"/>
    <w:rsid w:val="00422FBD"/>
    <w:rsid w:val="004253B6"/>
    <w:rsid w:val="00427F73"/>
    <w:rsid w:val="004524EB"/>
    <w:rsid w:val="0047344B"/>
    <w:rsid w:val="00476E60"/>
    <w:rsid w:val="004810D6"/>
    <w:rsid w:val="00484FF9"/>
    <w:rsid w:val="004C25F1"/>
    <w:rsid w:val="004C58BD"/>
    <w:rsid w:val="004D2A60"/>
    <w:rsid w:val="004D7BE6"/>
    <w:rsid w:val="004D7D46"/>
    <w:rsid w:val="004E12ED"/>
    <w:rsid w:val="004E3940"/>
    <w:rsid w:val="004E6B27"/>
    <w:rsid w:val="004F31C1"/>
    <w:rsid w:val="004F36C9"/>
    <w:rsid w:val="004F58E9"/>
    <w:rsid w:val="00511407"/>
    <w:rsid w:val="005377CC"/>
    <w:rsid w:val="00541876"/>
    <w:rsid w:val="00542F13"/>
    <w:rsid w:val="00581C86"/>
    <w:rsid w:val="00594E76"/>
    <w:rsid w:val="005A1498"/>
    <w:rsid w:val="005B3981"/>
    <w:rsid w:val="005C0B82"/>
    <w:rsid w:val="005C0D0F"/>
    <w:rsid w:val="005D7D93"/>
    <w:rsid w:val="005F3549"/>
    <w:rsid w:val="00617DE5"/>
    <w:rsid w:val="0062151A"/>
    <w:rsid w:val="00625BB2"/>
    <w:rsid w:val="00626429"/>
    <w:rsid w:val="00635AF0"/>
    <w:rsid w:val="00637C28"/>
    <w:rsid w:val="00654424"/>
    <w:rsid w:val="00681357"/>
    <w:rsid w:val="00682ECE"/>
    <w:rsid w:val="00694F91"/>
    <w:rsid w:val="00696C2C"/>
    <w:rsid w:val="006D3013"/>
    <w:rsid w:val="006D6123"/>
    <w:rsid w:val="006E4BE6"/>
    <w:rsid w:val="007018AA"/>
    <w:rsid w:val="0071371D"/>
    <w:rsid w:val="00715510"/>
    <w:rsid w:val="007161AF"/>
    <w:rsid w:val="007165AE"/>
    <w:rsid w:val="007209E7"/>
    <w:rsid w:val="00732309"/>
    <w:rsid w:val="00733F15"/>
    <w:rsid w:val="00737199"/>
    <w:rsid w:val="00743040"/>
    <w:rsid w:val="0074325B"/>
    <w:rsid w:val="00743EB0"/>
    <w:rsid w:val="00774870"/>
    <w:rsid w:val="00775064"/>
    <w:rsid w:val="00786CDA"/>
    <w:rsid w:val="007B394B"/>
    <w:rsid w:val="007C449F"/>
    <w:rsid w:val="007C6639"/>
    <w:rsid w:val="007D7ED3"/>
    <w:rsid w:val="007F5126"/>
    <w:rsid w:val="00804901"/>
    <w:rsid w:val="00804C3F"/>
    <w:rsid w:val="00827819"/>
    <w:rsid w:val="00830044"/>
    <w:rsid w:val="008350ED"/>
    <w:rsid w:val="00835804"/>
    <w:rsid w:val="0084673C"/>
    <w:rsid w:val="00847E65"/>
    <w:rsid w:val="00857F00"/>
    <w:rsid w:val="008756CD"/>
    <w:rsid w:val="00883CEF"/>
    <w:rsid w:val="00892504"/>
    <w:rsid w:val="00893D21"/>
    <w:rsid w:val="008A59BC"/>
    <w:rsid w:val="008B4283"/>
    <w:rsid w:val="008B6D90"/>
    <w:rsid w:val="008C38A3"/>
    <w:rsid w:val="008D25A0"/>
    <w:rsid w:val="008D3D2A"/>
    <w:rsid w:val="008E591C"/>
    <w:rsid w:val="008E6CA6"/>
    <w:rsid w:val="008E6CFD"/>
    <w:rsid w:val="00915914"/>
    <w:rsid w:val="009223FF"/>
    <w:rsid w:val="00930F08"/>
    <w:rsid w:val="00931A7C"/>
    <w:rsid w:val="00932423"/>
    <w:rsid w:val="00936A84"/>
    <w:rsid w:val="00940F73"/>
    <w:rsid w:val="00947515"/>
    <w:rsid w:val="00954420"/>
    <w:rsid w:val="009600BC"/>
    <w:rsid w:val="00962F69"/>
    <w:rsid w:val="00966913"/>
    <w:rsid w:val="00973D6A"/>
    <w:rsid w:val="009A3384"/>
    <w:rsid w:val="009B6116"/>
    <w:rsid w:val="009C6E09"/>
    <w:rsid w:val="009E1401"/>
    <w:rsid w:val="00A027D9"/>
    <w:rsid w:val="00A40747"/>
    <w:rsid w:val="00A41203"/>
    <w:rsid w:val="00A60CCA"/>
    <w:rsid w:val="00A72077"/>
    <w:rsid w:val="00A77B67"/>
    <w:rsid w:val="00A93D69"/>
    <w:rsid w:val="00A943CD"/>
    <w:rsid w:val="00AA7FC2"/>
    <w:rsid w:val="00AC5E95"/>
    <w:rsid w:val="00AD3B1A"/>
    <w:rsid w:val="00AE2024"/>
    <w:rsid w:val="00AF03A6"/>
    <w:rsid w:val="00B00CF7"/>
    <w:rsid w:val="00B1117D"/>
    <w:rsid w:val="00B27386"/>
    <w:rsid w:val="00B553AE"/>
    <w:rsid w:val="00B628C8"/>
    <w:rsid w:val="00B663C2"/>
    <w:rsid w:val="00B71541"/>
    <w:rsid w:val="00B73B96"/>
    <w:rsid w:val="00B8456B"/>
    <w:rsid w:val="00B91348"/>
    <w:rsid w:val="00B941F1"/>
    <w:rsid w:val="00BA2CDF"/>
    <w:rsid w:val="00BA561F"/>
    <w:rsid w:val="00BB4C16"/>
    <w:rsid w:val="00BB56BA"/>
    <w:rsid w:val="00BD3E3F"/>
    <w:rsid w:val="00BF2A0D"/>
    <w:rsid w:val="00BF2A41"/>
    <w:rsid w:val="00C16351"/>
    <w:rsid w:val="00C23A26"/>
    <w:rsid w:val="00C42F37"/>
    <w:rsid w:val="00C44818"/>
    <w:rsid w:val="00C479B5"/>
    <w:rsid w:val="00C51362"/>
    <w:rsid w:val="00C51C45"/>
    <w:rsid w:val="00C55DC1"/>
    <w:rsid w:val="00C64310"/>
    <w:rsid w:val="00C66AAB"/>
    <w:rsid w:val="00C74B9B"/>
    <w:rsid w:val="00C75533"/>
    <w:rsid w:val="00C77D4F"/>
    <w:rsid w:val="00C82ECD"/>
    <w:rsid w:val="00C9495C"/>
    <w:rsid w:val="00CB0C12"/>
    <w:rsid w:val="00CB1B09"/>
    <w:rsid w:val="00CC2F14"/>
    <w:rsid w:val="00CC4BA3"/>
    <w:rsid w:val="00CD2507"/>
    <w:rsid w:val="00CD5CD4"/>
    <w:rsid w:val="00CD7A3E"/>
    <w:rsid w:val="00CF1CBA"/>
    <w:rsid w:val="00CF2869"/>
    <w:rsid w:val="00CF6932"/>
    <w:rsid w:val="00D1560C"/>
    <w:rsid w:val="00D17039"/>
    <w:rsid w:val="00D36028"/>
    <w:rsid w:val="00D47AA4"/>
    <w:rsid w:val="00D53A82"/>
    <w:rsid w:val="00D64C97"/>
    <w:rsid w:val="00D71B6A"/>
    <w:rsid w:val="00D71F9E"/>
    <w:rsid w:val="00D73A9F"/>
    <w:rsid w:val="00D74A62"/>
    <w:rsid w:val="00D85E11"/>
    <w:rsid w:val="00D87369"/>
    <w:rsid w:val="00D95A42"/>
    <w:rsid w:val="00DB7FD4"/>
    <w:rsid w:val="00DC329D"/>
    <w:rsid w:val="00DF6BD4"/>
    <w:rsid w:val="00E23296"/>
    <w:rsid w:val="00E2440C"/>
    <w:rsid w:val="00E379BE"/>
    <w:rsid w:val="00E37E74"/>
    <w:rsid w:val="00E458DA"/>
    <w:rsid w:val="00E57964"/>
    <w:rsid w:val="00E61360"/>
    <w:rsid w:val="00E66F5A"/>
    <w:rsid w:val="00E713FE"/>
    <w:rsid w:val="00E74D96"/>
    <w:rsid w:val="00E802DC"/>
    <w:rsid w:val="00E85ECC"/>
    <w:rsid w:val="00E95DF9"/>
    <w:rsid w:val="00EA1F31"/>
    <w:rsid w:val="00EB2ED9"/>
    <w:rsid w:val="00EB4142"/>
    <w:rsid w:val="00EC1AF1"/>
    <w:rsid w:val="00EC3679"/>
    <w:rsid w:val="00EC66E5"/>
    <w:rsid w:val="00EC7827"/>
    <w:rsid w:val="00ED2302"/>
    <w:rsid w:val="00ED5CDE"/>
    <w:rsid w:val="00ED67E3"/>
    <w:rsid w:val="00EF69E1"/>
    <w:rsid w:val="00EF71A6"/>
    <w:rsid w:val="00F0193A"/>
    <w:rsid w:val="00F02BED"/>
    <w:rsid w:val="00F10A3E"/>
    <w:rsid w:val="00F112AF"/>
    <w:rsid w:val="00F16102"/>
    <w:rsid w:val="00F233B9"/>
    <w:rsid w:val="00F235E7"/>
    <w:rsid w:val="00F30B1E"/>
    <w:rsid w:val="00F336FE"/>
    <w:rsid w:val="00F453AD"/>
    <w:rsid w:val="00F51248"/>
    <w:rsid w:val="00F77D34"/>
    <w:rsid w:val="00F8196A"/>
    <w:rsid w:val="00F82237"/>
    <w:rsid w:val="00F909C1"/>
    <w:rsid w:val="00F91C96"/>
    <w:rsid w:val="00F92760"/>
    <w:rsid w:val="00FA71CA"/>
    <w:rsid w:val="00FB057C"/>
    <w:rsid w:val="00FB3E23"/>
    <w:rsid w:val="00FC3134"/>
    <w:rsid w:val="00FC494A"/>
    <w:rsid w:val="00FC6CB7"/>
    <w:rsid w:val="00FC6D39"/>
    <w:rsid w:val="00FE4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1" w:uiPriority="0"/>
    <w:lsdException w:name="Table Web 1"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36FE"/>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F336FE"/>
    <w:pPr>
      <w:keepNext/>
      <w:outlineLvl w:val="1"/>
    </w:pPr>
    <w:rPr>
      <w:sz w:val="28"/>
      <w:szCs w:val="28"/>
    </w:rPr>
  </w:style>
  <w:style w:type="paragraph" w:styleId="3">
    <w:name w:val="heading 3"/>
    <w:basedOn w:val="a"/>
    <w:next w:val="a"/>
    <w:link w:val="30"/>
    <w:qFormat/>
    <w:rsid w:val="00F336FE"/>
    <w:pPr>
      <w:keepNext/>
      <w:ind w:right="-15"/>
      <w:outlineLvl w:val="2"/>
    </w:pPr>
    <w:rPr>
      <w:sz w:val="28"/>
      <w:szCs w:val="28"/>
    </w:rPr>
  </w:style>
  <w:style w:type="paragraph" w:styleId="4">
    <w:name w:val="heading 4"/>
    <w:basedOn w:val="a"/>
    <w:next w:val="a"/>
    <w:link w:val="40"/>
    <w:qFormat/>
    <w:rsid w:val="00F336FE"/>
    <w:pPr>
      <w:keepNext/>
      <w:jc w:val="both"/>
      <w:outlineLvl w:val="3"/>
    </w:pPr>
    <w:rPr>
      <w:sz w:val="28"/>
    </w:rPr>
  </w:style>
  <w:style w:type="paragraph" w:styleId="5">
    <w:name w:val="heading 5"/>
    <w:basedOn w:val="a"/>
    <w:next w:val="a"/>
    <w:link w:val="50"/>
    <w:qFormat/>
    <w:rsid w:val="00F336FE"/>
    <w:pPr>
      <w:keepNext/>
      <w:spacing w:line="360" w:lineRule="auto"/>
      <w:ind w:right="43"/>
      <w:jc w:val="both"/>
      <w:outlineLvl w:val="4"/>
    </w:pPr>
    <w:rPr>
      <w:szCs w:val="20"/>
    </w:rPr>
  </w:style>
  <w:style w:type="paragraph" w:styleId="6">
    <w:name w:val="heading 6"/>
    <w:basedOn w:val="a"/>
    <w:next w:val="a"/>
    <w:link w:val="60"/>
    <w:qFormat/>
    <w:rsid w:val="00F336FE"/>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uiPriority w:val="99"/>
    <w:qFormat/>
    <w:rsid w:val="00F336FE"/>
    <w:pPr>
      <w:keepNext/>
      <w:jc w:val="center"/>
      <w:outlineLvl w:val="6"/>
    </w:pPr>
    <w:rPr>
      <w:sz w:val="28"/>
      <w:szCs w:val="20"/>
    </w:rPr>
  </w:style>
  <w:style w:type="paragraph" w:styleId="8">
    <w:name w:val="heading 8"/>
    <w:basedOn w:val="a"/>
    <w:next w:val="a"/>
    <w:link w:val="80"/>
    <w:uiPriority w:val="99"/>
    <w:qFormat/>
    <w:rsid w:val="00F336FE"/>
    <w:pPr>
      <w:spacing w:before="240" w:after="60"/>
      <w:outlineLvl w:val="7"/>
    </w:pPr>
    <w:rPr>
      <w:i/>
      <w:iCs/>
    </w:rPr>
  </w:style>
  <w:style w:type="paragraph" w:styleId="9">
    <w:name w:val="heading 9"/>
    <w:basedOn w:val="a"/>
    <w:next w:val="a"/>
    <w:link w:val="90"/>
    <w:uiPriority w:val="99"/>
    <w:qFormat/>
    <w:rsid w:val="00F336FE"/>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6FE"/>
    <w:rPr>
      <w:rFonts w:ascii="Times New Roman" w:eastAsia="Times New Roman" w:hAnsi="Times New Roman" w:cs="Times New Roman"/>
      <w:color w:val="000000"/>
      <w:sz w:val="28"/>
      <w:szCs w:val="28"/>
      <w:shd w:val="clear" w:color="auto" w:fill="FFFFFF"/>
    </w:rPr>
  </w:style>
  <w:style w:type="character" w:customStyle="1" w:styleId="20">
    <w:name w:val="Заголовок 2 Знак"/>
    <w:basedOn w:val="a0"/>
    <w:link w:val="2"/>
    <w:rsid w:val="00F336FE"/>
    <w:rPr>
      <w:rFonts w:ascii="Times New Roman" w:eastAsia="Times New Roman" w:hAnsi="Times New Roman" w:cs="Times New Roman"/>
      <w:sz w:val="28"/>
      <w:szCs w:val="28"/>
    </w:rPr>
  </w:style>
  <w:style w:type="character" w:customStyle="1" w:styleId="30">
    <w:name w:val="Заголовок 3 Знак"/>
    <w:basedOn w:val="a0"/>
    <w:link w:val="3"/>
    <w:rsid w:val="00F336FE"/>
    <w:rPr>
      <w:rFonts w:ascii="Times New Roman" w:eastAsia="Times New Roman" w:hAnsi="Times New Roman" w:cs="Times New Roman"/>
      <w:sz w:val="28"/>
      <w:szCs w:val="28"/>
    </w:rPr>
  </w:style>
  <w:style w:type="character" w:customStyle="1" w:styleId="40">
    <w:name w:val="Заголовок 4 Знак"/>
    <w:basedOn w:val="a0"/>
    <w:link w:val="4"/>
    <w:rsid w:val="00F336FE"/>
    <w:rPr>
      <w:rFonts w:ascii="Times New Roman" w:eastAsia="Times New Roman" w:hAnsi="Times New Roman" w:cs="Times New Roman"/>
      <w:sz w:val="28"/>
      <w:szCs w:val="24"/>
    </w:rPr>
  </w:style>
  <w:style w:type="character" w:customStyle="1" w:styleId="50">
    <w:name w:val="Заголовок 5 Знак"/>
    <w:basedOn w:val="a0"/>
    <w:link w:val="5"/>
    <w:rsid w:val="00F336FE"/>
    <w:rPr>
      <w:rFonts w:ascii="Times New Roman" w:eastAsia="Times New Roman" w:hAnsi="Times New Roman" w:cs="Times New Roman"/>
      <w:sz w:val="24"/>
      <w:szCs w:val="20"/>
    </w:rPr>
  </w:style>
  <w:style w:type="character" w:customStyle="1" w:styleId="60">
    <w:name w:val="Заголовок 6 Знак"/>
    <w:basedOn w:val="a0"/>
    <w:link w:val="6"/>
    <w:rsid w:val="00F336FE"/>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F336FE"/>
    <w:rPr>
      <w:rFonts w:ascii="Times New Roman" w:eastAsia="Times New Roman" w:hAnsi="Times New Roman" w:cs="Times New Roman"/>
      <w:sz w:val="28"/>
      <w:szCs w:val="20"/>
    </w:rPr>
  </w:style>
  <w:style w:type="character" w:customStyle="1" w:styleId="80">
    <w:name w:val="Заголовок 8 Знак"/>
    <w:basedOn w:val="a0"/>
    <w:link w:val="8"/>
    <w:uiPriority w:val="99"/>
    <w:rsid w:val="00F336FE"/>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F336FE"/>
    <w:rPr>
      <w:rFonts w:ascii="Times New Roman" w:eastAsia="Times New Roman" w:hAnsi="Times New Roman" w:cs="Times New Roman"/>
      <w:b/>
      <w:sz w:val="28"/>
      <w:szCs w:val="20"/>
    </w:rPr>
  </w:style>
  <w:style w:type="paragraph" w:styleId="a3">
    <w:name w:val="header"/>
    <w:basedOn w:val="a"/>
    <w:link w:val="a4"/>
    <w:uiPriority w:val="99"/>
    <w:rsid w:val="00F336FE"/>
    <w:pPr>
      <w:tabs>
        <w:tab w:val="center" w:pos="4677"/>
        <w:tab w:val="right" w:pos="9355"/>
      </w:tabs>
    </w:pPr>
  </w:style>
  <w:style w:type="character" w:customStyle="1" w:styleId="a4">
    <w:name w:val="Верхний колонтитул Знак"/>
    <w:basedOn w:val="a0"/>
    <w:link w:val="a3"/>
    <w:uiPriority w:val="99"/>
    <w:rsid w:val="00F336FE"/>
    <w:rPr>
      <w:rFonts w:ascii="Times New Roman" w:eastAsia="Times New Roman" w:hAnsi="Times New Roman" w:cs="Times New Roman"/>
      <w:sz w:val="24"/>
      <w:szCs w:val="24"/>
    </w:rPr>
  </w:style>
  <w:style w:type="paragraph" w:styleId="a5">
    <w:name w:val="footer"/>
    <w:basedOn w:val="a"/>
    <w:link w:val="a6"/>
    <w:uiPriority w:val="99"/>
    <w:rsid w:val="00F336FE"/>
    <w:pPr>
      <w:tabs>
        <w:tab w:val="center" w:pos="4677"/>
        <w:tab w:val="right" w:pos="9355"/>
      </w:tabs>
    </w:pPr>
  </w:style>
  <w:style w:type="character" w:customStyle="1" w:styleId="a6">
    <w:name w:val="Нижний колонтитул Знак"/>
    <w:basedOn w:val="a0"/>
    <w:link w:val="a5"/>
    <w:uiPriority w:val="99"/>
    <w:rsid w:val="00F336FE"/>
    <w:rPr>
      <w:rFonts w:ascii="Times New Roman" w:eastAsia="Times New Roman" w:hAnsi="Times New Roman" w:cs="Times New Roman"/>
      <w:sz w:val="24"/>
      <w:szCs w:val="24"/>
    </w:rPr>
  </w:style>
  <w:style w:type="paragraph" w:styleId="a7">
    <w:name w:val="Plain Text"/>
    <w:basedOn w:val="a"/>
    <w:link w:val="a8"/>
    <w:rsid w:val="00F336FE"/>
    <w:rPr>
      <w:rFonts w:ascii="Courier New" w:hAnsi="Courier New"/>
      <w:sz w:val="20"/>
      <w:szCs w:val="20"/>
    </w:rPr>
  </w:style>
  <w:style w:type="character" w:customStyle="1" w:styleId="a8">
    <w:name w:val="Текст Знак"/>
    <w:basedOn w:val="a0"/>
    <w:link w:val="a7"/>
    <w:rsid w:val="00F336FE"/>
    <w:rPr>
      <w:rFonts w:ascii="Courier New" w:eastAsia="Times New Roman" w:hAnsi="Courier New" w:cs="Times New Roman"/>
      <w:sz w:val="20"/>
      <w:szCs w:val="20"/>
    </w:rPr>
  </w:style>
  <w:style w:type="paragraph" w:styleId="21">
    <w:name w:val="Body Text 2"/>
    <w:basedOn w:val="a"/>
    <w:link w:val="22"/>
    <w:uiPriority w:val="99"/>
    <w:rsid w:val="00F336FE"/>
    <w:pPr>
      <w:spacing w:line="360" w:lineRule="auto"/>
      <w:ind w:right="43"/>
      <w:jc w:val="both"/>
    </w:pPr>
    <w:rPr>
      <w:szCs w:val="20"/>
    </w:rPr>
  </w:style>
  <w:style w:type="character" w:customStyle="1" w:styleId="22">
    <w:name w:val="Основной текст 2 Знак"/>
    <w:basedOn w:val="a0"/>
    <w:link w:val="21"/>
    <w:uiPriority w:val="99"/>
    <w:rsid w:val="00F336FE"/>
    <w:rPr>
      <w:rFonts w:ascii="Times New Roman" w:eastAsia="Times New Roman" w:hAnsi="Times New Roman" w:cs="Times New Roman"/>
      <w:sz w:val="24"/>
      <w:szCs w:val="20"/>
    </w:rPr>
  </w:style>
  <w:style w:type="paragraph" w:styleId="31">
    <w:name w:val="Body Text 3"/>
    <w:basedOn w:val="a"/>
    <w:link w:val="32"/>
    <w:uiPriority w:val="99"/>
    <w:rsid w:val="00F336FE"/>
    <w:pPr>
      <w:jc w:val="both"/>
    </w:pPr>
    <w:rPr>
      <w:szCs w:val="20"/>
    </w:rPr>
  </w:style>
  <w:style w:type="character" w:customStyle="1" w:styleId="32">
    <w:name w:val="Основной текст 3 Знак"/>
    <w:basedOn w:val="a0"/>
    <w:link w:val="31"/>
    <w:uiPriority w:val="99"/>
    <w:rsid w:val="00F336FE"/>
    <w:rPr>
      <w:rFonts w:ascii="Times New Roman" w:eastAsia="Times New Roman" w:hAnsi="Times New Roman" w:cs="Times New Roman"/>
      <w:sz w:val="24"/>
      <w:szCs w:val="20"/>
    </w:rPr>
  </w:style>
  <w:style w:type="paragraph" w:styleId="a9">
    <w:name w:val="Body Text"/>
    <w:basedOn w:val="a"/>
    <w:link w:val="aa"/>
    <w:rsid w:val="00F336FE"/>
    <w:pPr>
      <w:jc w:val="both"/>
    </w:pPr>
    <w:rPr>
      <w:sz w:val="28"/>
      <w:szCs w:val="20"/>
    </w:rPr>
  </w:style>
  <w:style w:type="character" w:customStyle="1" w:styleId="aa">
    <w:name w:val="Основной текст Знак"/>
    <w:basedOn w:val="a0"/>
    <w:link w:val="a9"/>
    <w:rsid w:val="00F336FE"/>
    <w:rPr>
      <w:rFonts w:ascii="Times New Roman" w:eastAsia="Times New Roman" w:hAnsi="Times New Roman" w:cs="Times New Roman"/>
      <w:sz w:val="28"/>
      <w:szCs w:val="20"/>
    </w:rPr>
  </w:style>
  <w:style w:type="paragraph" w:styleId="ab">
    <w:name w:val="Body Text Indent"/>
    <w:basedOn w:val="a"/>
    <w:link w:val="ac"/>
    <w:uiPriority w:val="99"/>
    <w:rsid w:val="00F336FE"/>
    <w:pPr>
      <w:ind w:left="720"/>
      <w:jc w:val="both"/>
    </w:pPr>
    <w:rPr>
      <w:sz w:val="28"/>
      <w:szCs w:val="20"/>
    </w:rPr>
  </w:style>
  <w:style w:type="character" w:customStyle="1" w:styleId="ac">
    <w:name w:val="Основной текст с отступом Знак"/>
    <w:basedOn w:val="a0"/>
    <w:link w:val="ab"/>
    <w:uiPriority w:val="99"/>
    <w:rsid w:val="00F336FE"/>
    <w:rPr>
      <w:rFonts w:ascii="Times New Roman" w:eastAsia="Times New Roman" w:hAnsi="Times New Roman" w:cs="Times New Roman"/>
      <w:sz w:val="28"/>
      <w:szCs w:val="20"/>
    </w:rPr>
  </w:style>
  <w:style w:type="paragraph" w:styleId="ad">
    <w:name w:val="caption"/>
    <w:basedOn w:val="a"/>
    <w:next w:val="a"/>
    <w:uiPriority w:val="99"/>
    <w:qFormat/>
    <w:rsid w:val="00F336FE"/>
    <w:pPr>
      <w:jc w:val="center"/>
    </w:pPr>
    <w:rPr>
      <w:sz w:val="28"/>
    </w:rPr>
  </w:style>
  <w:style w:type="paragraph" w:styleId="23">
    <w:name w:val="Body Text Indent 2"/>
    <w:basedOn w:val="a"/>
    <w:link w:val="24"/>
    <w:uiPriority w:val="99"/>
    <w:rsid w:val="00F336FE"/>
    <w:pPr>
      <w:ind w:firstLine="708"/>
      <w:jc w:val="both"/>
    </w:pPr>
    <w:rPr>
      <w:sz w:val="28"/>
    </w:rPr>
  </w:style>
  <w:style w:type="character" w:customStyle="1" w:styleId="24">
    <w:name w:val="Основной текст с отступом 2 Знак"/>
    <w:basedOn w:val="a0"/>
    <w:link w:val="23"/>
    <w:uiPriority w:val="99"/>
    <w:rsid w:val="00F336FE"/>
    <w:rPr>
      <w:rFonts w:ascii="Times New Roman" w:eastAsia="Times New Roman" w:hAnsi="Times New Roman" w:cs="Times New Roman"/>
      <w:sz w:val="28"/>
      <w:szCs w:val="24"/>
    </w:rPr>
  </w:style>
  <w:style w:type="paragraph" w:styleId="ae">
    <w:name w:val="Title"/>
    <w:basedOn w:val="a"/>
    <w:next w:val="af"/>
    <w:link w:val="af0"/>
    <w:uiPriority w:val="99"/>
    <w:qFormat/>
    <w:rsid w:val="00F336FE"/>
    <w:pPr>
      <w:jc w:val="center"/>
    </w:pPr>
    <w:rPr>
      <w:b/>
      <w:szCs w:val="20"/>
      <w:lang w:eastAsia="ar-SA"/>
    </w:rPr>
  </w:style>
  <w:style w:type="paragraph" w:styleId="af">
    <w:name w:val="Subtitle"/>
    <w:basedOn w:val="a"/>
    <w:link w:val="af1"/>
    <w:uiPriority w:val="99"/>
    <w:qFormat/>
    <w:rsid w:val="00F336FE"/>
    <w:pPr>
      <w:spacing w:after="60"/>
      <w:jc w:val="center"/>
      <w:outlineLvl w:val="1"/>
    </w:pPr>
    <w:rPr>
      <w:rFonts w:ascii="Arial" w:hAnsi="Arial"/>
    </w:rPr>
  </w:style>
  <w:style w:type="character" w:customStyle="1" w:styleId="af1">
    <w:name w:val="Подзаголовок Знак"/>
    <w:basedOn w:val="a0"/>
    <w:link w:val="af"/>
    <w:uiPriority w:val="99"/>
    <w:rsid w:val="00F336FE"/>
    <w:rPr>
      <w:rFonts w:ascii="Arial" w:eastAsia="Times New Roman" w:hAnsi="Arial" w:cs="Times New Roman"/>
      <w:sz w:val="24"/>
      <w:szCs w:val="24"/>
    </w:rPr>
  </w:style>
  <w:style w:type="character" w:customStyle="1" w:styleId="af0">
    <w:name w:val="Название Знак"/>
    <w:basedOn w:val="a0"/>
    <w:link w:val="ae"/>
    <w:uiPriority w:val="99"/>
    <w:rsid w:val="00F336FE"/>
    <w:rPr>
      <w:rFonts w:ascii="Times New Roman" w:eastAsia="Times New Roman" w:hAnsi="Times New Roman" w:cs="Times New Roman"/>
      <w:b/>
      <w:sz w:val="24"/>
      <w:szCs w:val="20"/>
      <w:lang w:eastAsia="ar-SA"/>
    </w:rPr>
  </w:style>
  <w:style w:type="table" w:styleId="af2">
    <w:name w:val="Table Grid"/>
    <w:basedOn w:val="a1"/>
    <w:uiPriority w:val="39"/>
    <w:rsid w:val="00F33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336FE"/>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1">
    <w:name w:val="Текст1"/>
    <w:basedOn w:val="a"/>
    <w:uiPriority w:val="99"/>
    <w:rsid w:val="00F336FE"/>
    <w:pPr>
      <w:suppressAutoHyphens/>
    </w:pPr>
    <w:rPr>
      <w:rFonts w:ascii="Courier New" w:hAnsi="Courier New" w:cs="Courier New"/>
      <w:sz w:val="20"/>
      <w:szCs w:val="20"/>
      <w:lang w:eastAsia="ar-SA"/>
    </w:rPr>
  </w:style>
  <w:style w:type="paragraph" w:customStyle="1" w:styleId="af3">
    <w:name w:val="Знак Знак Знак"/>
    <w:basedOn w:val="a"/>
    <w:rsid w:val="00F336FE"/>
    <w:pPr>
      <w:widowControl w:val="0"/>
      <w:adjustRightInd w:val="0"/>
      <w:spacing w:after="160" w:line="240" w:lineRule="exact"/>
      <w:jc w:val="right"/>
    </w:pPr>
    <w:rPr>
      <w:rFonts w:ascii="Arial" w:hAnsi="Arial" w:cs="Arial"/>
      <w:sz w:val="20"/>
      <w:szCs w:val="20"/>
      <w:lang w:val="en-GB" w:eastAsia="en-US"/>
    </w:rPr>
  </w:style>
  <w:style w:type="character" w:styleId="af4">
    <w:name w:val="Hyperlink"/>
    <w:uiPriority w:val="99"/>
    <w:rsid w:val="00F336FE"/>
    <w:rPr>
      <w:color w:val="0000FF"/>
      <w:u w:val="single"/>
    </w:rPr>
  </w:style>
  <w:style w:type="character" w:customStyle="1" w:styleId="af5">
    <w:name w:val="Гипертекстовая ссылка"/>
    <w:uiPriority w:val="99"/>
    <w:rsid w:val="00F336FE"/>
    <w:rPr>
      <w:b/>
      <w:bCs/>
      <w:color w:val="auto"/>
      <w:sz w:val="26"/>
      <w:szCs w:val="26"/>
    </w:rPr>
  </w:style>
  <w:style w:type="paragraph" w:styleId="af6">
    <w:name w:val="List"/>
    <w:basedOn w:val="a9"/>
    <w:rsid w:val="00F336FE"/>
    <w:rPr>
      <w:rFonts w:ascii="Arial" w:hAnsi="Arial" w:cs="Tahoma"/>
      <w:lang w:eastAsia="ar-SA"/>
    </w:rPr>
  </w:style>
  <w:style w:type="paragraph" w:styleId="12">
    <w:name w:val="index 1"/>
    <w:basedOn w:val="a"/>
    <w:next w:val="a"/>
    <w:autoRedefine/>
    <w:uiPriority w:val="99"/>
    <w:rsid w:val="00F336FE"/>
    <w:pPr>
      <w:ind w:left="240" w:hanging="240"/>
    </w:pPr>
  </w:style>
  <w:style w:type="paragraph" w:styleId="af7">
    <w:name w:val="index heading"/>
    <w:basedOn w:val="a"/>
    <w:uiPriority w:val="99"/>
    <w:rsid w:val="00F336FE"/>
    <w:pPr>
      <w:suppressLineNumbers/>
    </w:pPr>
    <w:rPr>
      <w:rFonts w:ascii="Arial" w:hAnsi="Arial" w:cs="Tahoma"/>
      <w:lang w:eastAsia="ar-SA"/>
    </w:rPr>
  </w:style>
  <w:style w:type="paragraph" w:customStyle="1" w:styleId="13">
    <w:name w:val="Стиль1"/>
    <w:basedOn w:val="a"/>
    <w:uiPriority w:val="99"/>
    <w:rsid w:val="00F336FE"/>
    <w:pPr>
      <w:jc w:val="both"/>
    </w:pPr>
    <w:rPr>
      <w:sz w:val="28"/>
      <w:szCs w:val="20"/>
      <w:lang w:eastAsia="ar-SA"/>
    </w:rPr>
  </w:style>
  <w:style w:type="paragraph" w:styleId="af8">
    <w:name w:val="Balloon Text"/>
    <w:basedOn w:val="a"/>
    <w:link w:val="af9"/>
    <w:uiPriority w:val="99"/>
    <w:rsid w:val="00F336FE"/>
    <w:rPr>
      <w:rFonts w:ascii="Tahoma" w:hAnsi="Tahoma"/>
      <w:sz w:val="16"/>
      <w:szCs w:val="16"/>
    </w:rPr>
  </w:style>
  <w:style w:type="character" w:customStyle="1" w:styleId="af9">
    <w:name w:val="Текст выноски Знак"/>
    <w:basedOn w:val="a0"/>
    <w:link w:val="af8"/>
    <w:uiPriority w:val="99"/>
    <w:rsid w:val="00F336FE"/>
    <w:rPr>
      <w:rFonts w:ascii="Tahoma" w:eastAsia="Times New Roman" w:hAnsi="Tahoma" w:cs="Times New Roman"/>
      <w:sz w:val="16"/>
      <w:szCs w:val="16"/>
    </w:rPr>
  </w:style>
  <w:style w:type="paragraph" w:customStyle="1" w:styleId="ConsPlusTitle">
    <w:name w:val="ConsPlusTitle"/>
    <w:uiPriority w:val="99"/>
    <w:rsid w:val="00F336F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Знак"/>
    <w:basedOn w:val="a"/>
    <w:uiPriority w:val="99"/>
    <w:rsid w:val="00F336FE"/>
    <w:pPr>
      <w:spacing w:after="160" w:line="240" w:lineRule="exact"/>
    </w:pPr>
    <w:rPr>
      <w:rFonts w:ascii="Verdana" w:hAnsi="Verdana" w:cs="Verdana"/>
      <w:sz w:val="20"/>
      <w:szCs w:val="20"/>
      <w:lang w:val="en-US" w:eastAsia="en-US"/>
    </w:rPr>
  </w:style>
  <w:style w:type="character" w:customStyle="1" w:styleId="afb">
    <w:name w:val="Цветовое выделение"/>
    <w:rsid w:val="00F336FE"/>
    <w:rPr>
      <w:b/>
      <w:bCs/>
      <w:color w:val="000080"/>
    </w:rPr>
  </w:style>
  <w:style w:type="paragraph" w:customStyle="1" w:styleId="afc">
    <w:name w:val="Нормальный (таблица)"/>
    <w:basedOn w:val="a"/>
    <w:next w:val="a"/>
    <w:uiPriority w:val="99"/>
    <w:rsid w:val="00F336FE"/>
    <w:pPr>
      <w:widowControl w:val="0"/>
      <w:autoSpaceDE w:val="0"/>
      <w:autoSpaceDN w:val="0"/>
      <w:adjustRightInd w:val="0"/>
      <w:jc w:val="both"/>
    </w:pPr>
    <w:rPr>
      <w:rFonts w:ascii="Arial" w:hAnsi="Arial" w:cs="Arial"/>
    </w:rPr>
  </w:style>
  <w:style w:type="paragraph" w:customStyle="1" w:styleId="14">
    <w:name w:val="марк список 1"/>
    <w:basedOn w:val="a"/>
    <w:uiPriority w:val="99"/>
    <w:rsid w:val="00F336FE"/>
    <w:pPr>
      <w:tabs>
        <w:tab w:val="left" w:pos="360"/>
      </w:tabs>
      <w:spacing w:before="120" w:after="120"/>
      <w:jc w:val="both"/>
    </w:pPr>
    <w:rPr>
      <w:szCs w:val="20"/>
      <w:lang w:eastAsia="ar-SA"/>
    </w:rPr>
  </w:style>
  <w:style w:type="paragraph" w:customStyle="1" w:styleId="15">
    <w:name w:val="нум список 1"/>
    <w:basedOn w:val="14"/>
    <w:uiPriority w:val="99"/>
    <w:rsid w:val="00F336FE"/>
  </w:style>
  <w:style w:type="paragraph" w:customStyle="1" w:styleId="16">
    <w:name w:val="Без интервала1"/>
    <w:basedOn w:val="a"/>
    <w:link w:val="afd"/>
    <w:rsid w:val="00F336FE"/>
    <w:rPr>
      <w:rFonts w:ascii="Calibri" w:hAnsi="Calibri"/>
    </w:rPr>
  </w:style>
  <w:style w:type="character" w:customStyle="1" w:styleId="afd">
    <w:name w:val="Без интервала Знак"/>
    <w:link w:val="16"/>
    <w:locked/>
    <w:rsid w:val="00F336FE"/>
    <w:rPr>
      <w:rFonts w:ascii="Calibri" w:eastAsia="Times New Roman" w:hAnsi="Calibri" w:cs="Times New Roman"/>
      <w:sz w:val="24"/>
      <w:szCs w:val="24"/>
    </w:rPr>
  </w:style>
  <w:style w:type="paragraph" w:styleId="afe">
    <w:name w:val="List Paragraph"/>
    <w:basedOn w:val="a"/>
    <w:uiPriority w:val="99"/>
    <w:qFormat/>
    <w:rsid w:val="00F336FE"/>
    <w:pPr>
      <w:spacing w:after="200" w:line="276" w:lineRule="auto"/>
      <w:ind w:left="720"/>
      <w:contextualSpacing/>
    </w:pPr>
    <w:rPr>
      <w:rFonts w:ascii="Calibri" w:hAnsi="Calibri"/>
      <w:sz w:val="22"/>
      <w:szCs w:val="22"/>
    </w:rPr>
  </w:style>
  <w:style w:type="paragraph" w:styleId="aff">
    <w:name w:val="No Spacing"/>
    <w:uiPriority w:val="1"/>
    <w:qFormat/>
    <w:rsid w:val="00F336FE"/>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F336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 Знак Знак Знак Знак Знак Знак1 Знак Знак Знак Знак"/>
    <w:basedOn w:val="a"/>
    <w:uiPriority w:val="99"/>
    <w:rsid w:val="00F336FE"/>
    <w:pPr>
      <w:keepLines/>
      <w:spacing w:after="160" w:line="240" w:lineRule="exact"/>
    </w:pPr>
    <w:rPr>
      <w:rFonts w:ascii="Verdana" w:eastAsia="MS Mincho" w:hAnsi="Verdana" w:cs="Franklin Gothic Book"/>
      <w:sz w:val="20"/>
      <w:szCs w:val="20"/>
      <w:lang w:val="en-US" w:eastAsia="en-US"/>
    </w:rPr>
  </w:style>
  <w:style w:type="paragraph" w:customStyle="1" w:styleId="17">
    <w:name w:val="Знак1 Знак Знак Знак"/>
    <w:basedOn w:val="a"/>
    <w:uiPriority w:val="99"/>
    <w:rsid w:val="00F336FE"/>
    <w:rPr>
      <w:rFonts w:ascii="Verdana" w:hAnsi="Verdana" w:cs="Verdana"/>
      <w:sz w:val="20"/>
      <w:szCs w:val="20"/>
      <w:lang w:val="en-US" w:eastAsia="en-US"/>
    </w:rPr>
  </w:style>
  <w:style w:type="paragraph" w:customStyle="1" w:styleId="ConsPlusNonformat">
    <w:name w:val="ConsPlusNonformat"/>
    <w:uiPriority w:val="99"/>
    <w:rsid w:val="00F336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336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uiPriority w:val="99"/>
    <w:rsid w:val="00F336F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0">
    <w:name w:val="Прижатый влево"/>
    <w:basedOn w:val="a"/>
    <w:next w:val="a"/>
    <w:uiPriority w:val="99"/>
    <w:rsid w:val="00F336FE"/>
    <w:pPr>
      <w:widowControl w:val="0"/>
      <w:autoSpaceDE w:val="0"/>
      <w:autoSpaceDN w:val="0"/>
      <w:adjustRightInd w:val="0"/>
    </w:pPr>
    <w:rPr>
      <w:rFonts w:ascii="Arial" w:hAnsi="Arial" w:cs="Arial"/>
    </w:rPr>
  </w:style>
  <w:style w:type="paragraph" w:customStyle="1" w:styleId="s1">
    <w:name w:val="s_1"/>
    <w:basedOn w:val="a"/>
    <w:rsid w:val="00F336FE"/>
    <w:pPr>
      <w:ind w:firstLine="720"/>
      <w:jc w:val="both"/>
    </w:pPr>
    <w:rPr>
      <w:rFonts w:ascii="Arial" w:hAnsi="Arial" w:cs="Arial"/>
      <w:sz w:val="26"/>
      <w:szCs w:val="26"/>
    </w:rPr>
  </w:style>
  <w:style w:type="character" w:customStyle="1" w:styleId="apple-converted-space">
    <w:name w:val="apple-converted-space"/>
    <w:basedOn w:val="a0"/>
    <w:rsid w:val="00F336FE"/>
  </w:style>
  <w:style w:type="character" w:styleId="aff1">
    <w:name w:val="Strong"/>
    <w:uiPriority w:val="22"/>
    <w:qFormat/>
    <w:rsid w:val="00F336FE"/>
    <w:rPr>
      <w:b/>
      <w:bCs/>
    </w:rPr>
  </w:style>
  <w:style w:type="paragraph" w:customStyle="1" w:styleId="aff2">
    <w:name w:val="Комментарий"/>
    <w:basedOn w:val="a"/>
    <w:next w:val="a"/>
    <w:uiPriority w:val="99"/>
    <w:rsid w:val="00F336FE"/>
    <w:pPr>
      <w:widowControl w:val="0"/>
      <w:autoSpaceDE w:val="0"/>
      <w:autoSpaceDN w:val="0"/>
      <w:adjustRightInd w:val="0"/>
      <w:spacing w:before="75"/>
      <w:ind w:left="170"/>
      <w:jc w:val="both"/>
    </w:pPr>
    <w:rPr>
      <w:rFonts w:ascii="Arial" w:hAnsi="Arial" w:cs="Arial"/>
      <w:color w:val="353842"/>
      <w:shd w:val="clear" w:color="auto" w:fill="F0F0F0"/>
    </w:rPr>
  </w:style>
  <w:style w:type="character" w:styleId="aff3">
    <w:name w:val="FollowedHyperlink"/>
    <w:uiPriority w:val="99"/>
    <w:unhideWhenUsed/>
    <w:rsid w:val="00F336FE"/>
    <w:rPr>
      <w:color w:val="800080"/>
      <w:u w:val="single"/>
    </w:rPr>
  </w:style>
  <w:style w:type="table" w:styleId="aff4">
    <w:name w:val="Table Theme"/>
    <w:basedOn w:val="a1"/>
    <w:rsid w:val="00F33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F336FE"/>
    <w:pPr>
      <w:spacing w:before="100" w:beforeAutospacing="1" w:after="100" w:afterAutospacing="1"/>
    </w:pPr>
    <w:rPr>
      <w:sz w:val="20"/>
      <w:szCs w:val="20"/>
    </w:rPr>
  </w:style>
  <w:style w:type="paragraph" w:customStyle="1" w:styleId="xl64">
    <w:name w:val="xl64"/>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5">
    <w:name w:val="xl65"/>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66">
    <w:name w:val="xl66"/>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F336FE"/>
    <w:pPr>
      <w:spacing w:before="100" w:beforeAutospacing="1" w:after="100" w:afterAutospacing="1"/>
      <w:jc w:val="center"/>
    </w:pPr>
    <w:rPr>
      <w:sz w:val="20"/>
      <w:szCs w:val="20"/>
    </w:rPr>
  </w:style>
  <w:style w:type="paragraph" w:customStyle="1" w:styleId="xl69">
    <w:name w:val="xl69"/>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3">
    <w:name w:val="xl73"/>
    <w:basedOn w:val="a"/>
    <w:rsid w:val="00F336F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sz w:val="20"/>
      <w:szCs w:val="20"/>
    </w:rPr>
  </w:style>
  <w:style w:type="paragraph" w:customStyle="1" w:styleId="xl74">
    <w:name w:val="xl74"/>
    <w:basedOn w:val="a"/>
    <w:rsid w:val="00F336F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sz w:val="20"/>
      <w:szCs w:val="20"/>
    </w:rPr>
  </w:style>
  <w:style w:type="paragraph" w:customStyle="1" w:styleId="xl75">
    <w:name w:val="xl75"/>
    <w:basedOn w:val="a"/>
    <w:rsid w:val="00F336F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sz w:val="16"/>
      <w:szCs w:val="16"/>
    </w:rPr>
  </w:style>
  <w:style w:type="paragraph" w:customStyle="1" w:styleId="xl76">
    <w:name w:val="xl76"/>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7">
    <w:name w:val="xl77"/>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8">
    <w:name w:val="xl78"/>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9">
    <w:name w:val="xl79"/>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0">
    <w:name w:val="xl80"/>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1">
    <w:name w:val="xl81"/>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2">
    <w:name w:val="xl82"/>
    <w:basedOn w:val="a"/>
    <w:rsid w:val="00F336FE"/>
    <w:pPr>
      <w:shd w:val="clear" w:color="000000" w:fill="FFFFFF"/>
      <w:spacing w:before="100" w:beforeAutospacing="1" w:after="100" w:afterAutospacing="1"/>
    </w:pPr>
    <w:rPr>
      <w:sz w:val="20"/>
      <w:szCs w:val="20"/>
    </w:rPr>
  </w:style>
  <w:style w:type="paragraph" w:customStyle="1" w:styleId="xl83">
    <w:name w:val="xl83"/>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20"/>
      <w:szCs w:val="20"/>
    </w:rPr>
  </w:style>
  <w:style w:type="paragraph" w:customStyle="1" w:styleId="xl84">
    <w:name w:val="xl84"/>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20"/>
      <w:szCs w:val="20"/>
    </w:rPr>
  </w:style>
  <w:style w:type="paragraph" w:customStyle="1" w:styleId="xl85">
    <w:name w:val="xl85"/>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16"/>
      <w:szCs w:val="16"/>
    </w:rPr>
  </w:style>
  <w:style w:type="paragraph" w:customStyle="1" w:styleId="xl86">
    <w:name w:val="xl86"/>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87">
    <w:name w:val="xl87"/>
    <w:basedOn w:val="a"/>
    <w:rsid w:val="00F336F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sz w:val="16"/>
      <w:szCs w:val="16"/>
    </w:rPr>
  </w:style>
  <w:style w:type="paragraph" w:customStyle="1" w:styleId="xl88">
    <w:name w:val="xl88"/>
    <w:basedOn w:val="a"/>
    <w:rsid w:val="00F336FE"/>
    <w:pPr>
      <w:pBdr>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9">
    <w:name w:val="xl89"/>
    <w:basedOn w:val="a"/>
    <w:rsid w:val="00F336FE"/>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0">
    <w:name w:val="xl90"/>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F336FE"/>
    <w:pPr>
      <w:pBdr>
        <w:left w:val="single" w:sz="4" w:space="0" w:color="auto"/>
        <w:right w:val="single" w:sz="4" w:space="0" w:color="auto"/>
      </w:pBdr>
      <w:shd w:val="clear" w:color="000000" w:fill="E6B9B8"/>
      <w:spacing w:before="100" w:beforeAutospacing="1" w:after="100" w:afterAutospacing="1"/>
      <w:jc w:val="center"/>
    </w:pPr>
    <w:rPr>
      <w:sz w:val="20"/>
      <w:szCs w:val="20"/>
    </w:rPr>
  </w:style>
  <w:style w:type="paragraph" w:customStyle="1" w:styleId="xl92">
    <w:name w:val="xl92"/>
    <w:basedOn w:val="a"/>
    <w:rsid w:val="00F336FE"/>
    <w:pPr>
      <w:pBdr>
        <w:left w:val="single" w:sz="4" w:space="0" w:color="auto"/>
        <w:right w:val="single" w:sz="4" w:space="0" w:color="auto"/>
      </w:pBdr>
      <w:shd w:val="clear" w:color="000000" w:fill="E6B9B8"/>
      <w:spacing w:before="100" w:beforeAutospacing="1" w:after="100" w:afterAutospacing="1"/>
    </w:pPr>
    <w:rPr>
      <w:sz w:val="20"/>
      <w:szCs w:val="20"/>
    </w:rPr>
  </w:style>
  <w:style w:type="paragraph" w:customStyle="1" w:styleId="xl93">
    <w:name w:val="xl93"/>
    <w:basedOn w:val="a"/>
    <w:rsid w:val="00F336F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 w:val="20"/>
      <w:szCs w:val="20"/>
    </w:rPr>
  </w:style>
  <w:style w:type="paragraph" w:customStyle="1" w:styleId="xl94">
    <w:name w:val="xl94"/>
    <w:basedOn w:val="a"/>
    <w:rsid w:val="00F336F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 w:val="20"/>
      <w:szCs w:val="20"/>
    </w:rPr>
  </w:style>
  <w:style w:type="paragraph" w:customStyle="1" w:styleId="xl95">
    <w:name w:val="xl95"/>
    <w:basedOn w:val="a"/>
    <w:rsid w:val="00F336FE"/>
    <w:pPr>
      <w:pBdr>
        <w:left w:val="single" w:sz="4" w:space="0" w:color="auto"/>
        <w:right w:val="single" w:sz="4" w:space="0" w:color="auto"/>
      </w:pBdr>
      <w:shd w:val="clear" w:color="000000" w:fill="E6B9B8"/>
      <w:spacing w:before="100" w:beforeAutospacing="1" w:after="100" w:afterAutospacing="1"/>
    </w:pPr>
    <w:rPr>
      <w:sz w:val="20"/>
      <w:szCs w:val="20"/>
    </w:rPr>
  </w:style>
  <w:style w:type="paragraph" w:customStyle="1" w:styleId="xl96">
    <w:name w:val="xl96"/>
    <w:basedOn w:val="a"/>
    <w:rsid w:val="00F336FE"/>
    <w:pPr>
      <w:pBdr>
        <w:left w:val="single" w:sz="4" w:space="0" w:color="auto"/>
        <w:right w:val="single" w:sz="4" w:space="0" w:color="auto"/>
      </w:pBdr>
      <w:shd w:val="clear" w:color="000000" w:fill="E6B9B8"/>
      <w:spacing w:before="100" w:beforeAutospacing="1" w:after="100" w:afterAutospacing="1"/>
      <w:jc w:val="center"/>
    </w:pPr>
    <w:rPr>
      <w:sz w:val="16"/>
      <w:szCs w:val="16"/>
    </w:rPr>
  </w:style>
  <w:style w:type="paragraph" w:customStyle="1" w:styleId="xl97">
    <w:name w:val="xl97"/>
    <w:basedOn w:val="a"/>
    <w:rsid w:val="00F336FE"/>
    <w:pPr>
      <w:pBdr>
        <w:left w:val="single" w:sz="4" w:space="0" w:color="auto"/>
        <w:right w:val="single" w:sz="4" w:space="0" w:color="auto"/>
      </w:pBdr>
      <w:shd w:val="clear" w:color="000000" w:fill="E6B9B8"/>
      <w:spacing w:before="100" w:beforeAutospacing="1" w:after="100" w:afterAutospacing="1"/>
      <w:jc w:val="center"/>
    </w:pPr>
    <w:rPr>
      <w:sz w:val="12"/>
      <w:szCs w:val="12"/>
    </w:rPr>
  </w:style>
  <w:style w:type="paragraph" w:customStyle="1" w:styleId="xl98">
    <w:name w:val="xl98"/>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9">
    <w:name w:val="xl99"/>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0">
    <w:name w:val="xl100"/>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1">
    <w:name w:val="xl101"/>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16"/>
      <w:szCs w:val="16"/>
    </w:rPr>
  </w:style>
  <w:style w:type="paragraph" w:customStyle="1" w:styleId="xl102">
    <w:name w:val="xl102"/>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14"/>
      <w:szCs w:val="14"/>
    </w:rPr>
  </w:style>
  <w:style w:type="paragraph" w:customStyle="1" w:styleId="xl103">
    <w:name w:val="xl103"/>
    <w:basedOn w:val="a"/>
    <w:rsid w:val="00F336FE"/>
    <w:pPr>
      <w:pBdr>
        <w:left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
    <w:rsid w:val="00F336FE"/>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sz w:val="14"/>
      <w:szCs w:val="14"/>
    </w:rPr>
  </w:style>
  <w:style w:type="paragraph" w:customStyle="1" w:styleId="xl105">
    <w:name w:val="xl105"/>
    <w:basedOn w:val="a"/>
    <w:rsid w:val="00F336F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20"/>
      <w:szCs w:val="20"/>
    </w:rPr>
  </w:style>
  <w:style w:type="paragraph" w:customStyle="1" w:styleId="xl106">
    <w:name w:val="xl106"/>
    <w:basedOn w:val="a"/>
    <w:rsid w:val="00F336F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20"/>
      <w:szCs w:val="20"/>
    </w:rPr>
  </w:style>
  <w:style w:type="paragraph" w:customStyle="1" w:styleId="xl107">
    <w:name w:val="xl107"/>
    <w:basedOn w:val="a"/>
    <w:rsid w:val="00F336F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6"/>
      <w:szCs w:val="16"/>
    </w:rPr>
  </w:style>
  <w:style w:type="paragraph" w:customStyle="1" w:styleId="xl108">
    <w:name w:val="xl108"/>
    <w:basedOn w:val="a"/>
    <w:rsid w:val="00F336F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4"/>
      <w:szCs w:val="14"/>
    </w:rPr>
  </w:style>
  <w:style w:type="paragraph" w:customStyle="1" w:styleId="xl109">
    <w:name w:val="xl109"/>
    <w:basedOn w:val="a"/>
    <w:rsid w:val="00F336FE"/>
    <w:pPr>
      <w:spacing w:before="100" w:beforeAutospacing="1" w:after="100" w:afterAutospacing="1"/>
    </w:pPr>
    <w:rPr>
      <w:color w:val="000000"/>
      <w:sz w:val="20"/>
      <w:szCs w:val="20"/>
    </w:rPr>
  </w:style>
  <w:style w:type="paragraph" w:customStyle="1" w:styleId="xl110">
    <w:name w:val="xl110"/>
    <w:basedOn w:val="a"/>
    <w:rsid w:val="00F336FE"/>
    <w:pPr>
      <w:spacing w:before="100" w:beforeAutospacing="1" w:after="100" w:afterAutospacing="1"/>
    </w:pPr>
    <w:rPr>
      <w:color w:val="000000"/>
      <w:sz w:val="20"/>
      <w:szCs w:val="20"/>
    </w:rPr>
  </w:style>
  <w:style w:type="paragraph" w:customStyle="1" w:styleId="xl111">
    <w:name w:val="xl111"/>
    <w:basedOn w:val="a"/>
    <w:rsid w:val="00F336FE"/>
    <w:pPr>
      <w:spacing w:before="100" w:beforeAutospacing="1" w:after="100" w:afterAutospacing="1"/>
    </w:pPr>
    <w:rPr>
      <w:color w:val="000000"/>
      <w:sz w:val="16"/>
      <w:szCs w:val="16"/>
    </w:rPr>
  </w:style>
  <w:style w:type="paragraph" w:customStyle="1" w:styleId="xl112">
    <w:name w:val="xl112"/>
    <w:basedOn w:val="a"/>
    <w:rsid w:val="00F336FE"/>
    <w:pPr>
      <w:spacing w:before="100" w:beforeAutospacing="1" w:after="100" w:afterAutospacing="1"/>
    </w:pPr>
    <w:rPr>
      <w:color w:val="000000"/>
      <w:sz w:val="14"/>
      <w:szCs w:val="14"/>
    </w:rPr>
  </w:style>
  <w:style w:type="paragraph" w:customStyle="1" w:styleId="xl113">
    <w:name w:val="xl113"/>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4">
    <w:name w:val="xl114"/>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115">
    <w:name w:val="xl115"/>
    <w:basedOn w:val="a"/>
    <w:rsid w:val="00F336FE"/>
    <w:pPr>
      <w:spacing w:before="100" w:beforeAutospacing="1" w:after="100" w:afterAutospacing="1"/>
    </w:pPr>
    <w:rPr>
      <w:color w:val="FF0000"/>
      <w:sz w:val="20"/>
      <w:szCs w:val="20"/>
    </w:rPr>
  </w:style>
  <w:style w:type="paragraph" w:customStyle="1" w:styleId="xl116">
    <w:name w:val="xl116"/>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8">
    <w:name w:val="xl118"/>
    <w:basedOn w:val="a"/>
    <w:rsid w:val="00F336FE"/>
    <w:pPr>
      <w:pBdr>
        <w:left w:val="single" w:sz="4" w:space="0" w:color="auto"/>
        <w:right w:val="single" w:sz="4" w:space="0" w:color="auto"/>
      </w:pBdr>
      <w:spacing w:before="100" w:beforeAutospacing="1" w:after="100" w:afterAutospacing="1"/>
      <w:jc w:val="center"/>
    </w:pPr>
    <w:rPr>
      <w:sz w:val="12"/>
      <w:szCs w:val="12"/>
    </w:rPr>
  </w:style>
  <w:style w:type="paragraph" w:customStyle="1" w:styleId="xl119">
    <w:name w:val="xl119"/>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0">
    <w:name w:val="xl120"/>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1">
    <w:name w:val="xl121"/>
    <w:basedOn w:val="a"/>
    <w:rsid w:val="00F33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22">
    <w:name w:val="xl122"/>
    <w:basedOn w:val="a"/>
    <w:rsid w:val="00F336FE"/>
    <w:pPr>
      <w:pBdr>
        <w:top w:val="single" w:sz="4" w:space="0" w:color="auto"/>
        <w:left w:val="single" w:sz="4" w:space="0" w:color="auto"/>
        <w:bottom w:val="single" w:sz="4" w:space="0" w:color="auto"/>
        <w:right w:val="single" w:sz="4" w:space="0" w:color="auto"/>
      </w:pBdr>
      <w:shd w:val="clear" w:color="000000" w:fill="B47DEB"/>
      <w:spacing w:before="100" w:beforeAutospacing="1" w:after="100" w:afterAutospacing="1"/>
    </w:pPr>
    <w:rPr>
      <w:sz w:val="20"/>
      <w:szCs w:val="20"/>
    </w:rPr>
  </w:style>
  <w:style w:type="paragraph" w:customStyle="1" w:styleId="xl123">
    <w:name w:val="xl123"/>
    <w:basedOn w:val="a"/>
    <w:rsid w:val="00F336FE"/>
    <w:pPr>
      <w:pBdr>
        <w:top w:val="single" w:sz="4" w:space="0" w:color="auto"/>
        <w:left w:val="single" w:sz="4" w:space="0" w:color="auto"/>
        <w:bottom w:val="single" w:sz="4" w:space="0" w:color="auto"/>
        <w:right w:val="single" w:sz="4" w:space="0" w:color="auto"/>
      </w:pBdr>
      <w:shd w:val="clear" w:color="000000" w:fill="B47DEB"/>
      <w:spacing w:before="100" w:beforeAutospacing="1" w:after="100" w:afterAutospacing="1"/>
    </w:pPr>
    <w:rPr>
      <w:sz w:val="20"/>
      <w:szCs w:val="20"/>
    </w:rPr>
  </w:style>
  <w:style w:type="paragraph" w:customStyle="1" w:styleId="xl124">
    <w:name w:val="xl124"/>
    <w:basedOn w:val="a"/>
    <w:rsid w:val="00F336FE"/>
    <w:pPr>
      <w:pBdr>
        <w:left w:val="single" w:sz="4" w:space="0" w:color="auto"/>
        <w:right w:val="single" w:sz="4" w:space="0" w:color="auto"/>
      </w:pBdr>
      <w:shd w:val="clear" w:color="000000" w:fill="B47DEB"/>
      <w:spacing w:before="100" w:beforeAutospacing="1" w:after="100" w:afterAutospacing="1"/>
      <w:jc w:val="center"/>
    </w:pPr>
    <w:rPr>
      <w:sz w:val="16"/>
      <w:szCs w:val="16"/>
    </w:rPr>
  </w:style>
  <w:style w:type="paragraph" w:customStyle="1" w:styleId="xl125">
    <w:name w:val="xl125"/>
    <w:basedOn w:val="a"/>
    <w:rsid w:val="00F336FE"/>
    <w:pPr>
      <w:pBdr>
        <w:left w:val="single" w:sz="4" w:space="0" w:color="auto"/>
        <w:right w:val="single" w:sz="4" w:space="0" w:color="auto"/>
      </w:pBdr>
      <w:shd w:val="clear" w:color="000000" w:fill="B47DEB"/>
      <w:spacing w:before="100" w:beforeAutospacing="1" w:after="100" w:afterAutospacing="1"/>
      <w:jc w:val="center"/>
    </w:pPr>
    <w:rPr>
      <w:sz w:val="12"/>
      <w:szCs w:val="12"/>
    </w:rPr>
  </w:style>
  <w:style w:type="paragraph" w:customStyle="1" w:styleId="xl126">
    <w:name w:val="xl126"/>
    <w:basedOn w:val="a"/>
    <w:rsid w:val="00F336F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7">
    <w:name w:val="xl127"/>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8">
    <w:name w:val="xl128"/>
    <w:basedOn w:val="a"/>
    <w:rsid w:val="00F336FE"/>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
    <w:rsid w:val="00F336FE"/>
    <w:pPr>
      <w:pBdr>
        <w:left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1">
    <w:name w:val="xl131"/>
    <w:basedOn w:val="a"/>
    <w:rsid w:val="00F336FE"/>
    <w:pPr>
      <w:pBdr>
        <w:top w:val="single" w:sz="4" w:space="0" w:color="auto"/>
        <w:left w:val="single" w:sz="4" w:space="0" w:color="auto"/>
        <w:right w:val="single" w:sz="4" w:space="0" w:color="auto"/>
      </w:pBdr>
      <w:spacing w:before="100" w:beforeAutospacing="1" w:after="100" w:afterAutospacing="1"/>
      <w:jc w:val="center"/>
    </w:pPr>
    <w:rPr>
      <w:sz w:val="12"/>
      <w:szCs w:val="12"/>
    </w:rPr>
  </w:style>
  <w:style w:type="paragraph" w:customStyle="1" w:styleId="xl132">
    <w:name w:val="xl132"/>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33">
    <w:name w:val="xl133"/>
    <w:basedOn w:val="a"/>
    <w:rsid w:val="00F336F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34">
    <w:name w:val="xl134"/>
    <w:basedOn w:val="a"/>
    <w:rsid w:val="00F336FE"/>
    <w:pPr>
      <w:pBdr>
        <w:left w:val="single" w:sz="4" w:space="0" w:color="auto"/>
        <w:right w:val="single" w:sz="4" w:space="0" w:color="auto"/>
      </w:pBdr>
      <w:spacing w:before="100" w:beforeAutospacing="1" w:after="100" w:afterAutospacing="1"/>
    </w:pPr>
    <w:rPr>
      <w:sz w:val="20"/>
      <w:szCs w:val="20"/>
    </w:rPr>
  </w:style>
  <w:style w:type="paragraph" w:customStyle="1" w:styleId="xl135">
    <w:name w:val="xl135"/>
    <w:basedOn w:val="a"/>
    <w:rsid w:val="00F336F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6">
    <w:name w:val="xl136"/>
    <w:basedOn w:val="a"/>
    <w:rsid w:val="00F336FE"/>
    <w:pPr>
      <w:pBdr>
        <w:top w:val="single" w:sz="4" w:space="0" w:color="auto"/>
        <w:left w:val="single" w:sz="4" w:space="0" w:color="auto"/>
        <w:right w:val="single" w:sz="4" w:space="0" w:color="auto"/>
      </w:pBdr>
      <w:shd w:val="clear" w:color="000000" w:fill="B47DEB"/>
      <w:spacing w:before="100" w:beforeAutospacing="1" w:after="100" w:afterAutospacing="1"/>
      <w:jc w:val="center"/>
    </w:pPr>
    <w:rPr>
      <w:sz w:val="20"/>
      <w:szCs w:val="20"/>
    </w:rPr>
  </w:style>
  <w:style w:type="paragraph" w:customStyle="1" w:styleId="xl137">
    <w:name w:val="xl137"/>
    <w:basedOn w:val="a"/>
    <w:rsid w:val="00F336FE"/>
    <w:pPr>
      <w:pBdr>
        <w:left w:val="single" w:sz="4" w:space="0" w:color="auto"/>
        <w:right w:val="single" w:sz="4" w:space="0" w:color="auto"/>
      </w:pBdr>
      <w:shd w:val="clear" w:color="000000" w:fill="B47DEB"/>
      <w:spacing w:before="100" w:beforeAutospacing="1" w:after="100" w:afterAutospacing="1"/>
      <w:jc w:val="center"/>
    </w:pPr>
    <w:rPr>
      <w:sz w:val="20"/>
      <w:szCs w:val="20"/>
    </w:rPr>
  </w:style>
  <w:style w:type="paragraph" w:customStyle="1" w:styleId="xl138">
    <w:name w:val="xl138"/>
    <w:basedOn w:val="a"/>
    <w:rsid w:val="00F336FE"/>
    <w:pPr>
      <w:pBdr>
        <w:left w:val="single" w:sz="4" w:space="0" w:color="auto"/>
        <w:bottom w:val="single" w:sz="4" w:space="0" w:color="auto"/>
        <w:right w:val="single" w:sz="4" w:space="0" w:color="auto"/>
      </w:pBdr>
      <w:shd w:val="clear" w:color="000000" w:fill="B47DEB"/>
      <w:spacing w:before="100" w:beforeAutospacing="1" w:after="100" w:afterAutospacing="1"/>
      <w:jc w:val="center"/>
    </w:pPr>
    <w:rPr>
      <w:sz w:val="20"/>
      <w:szCs w:val="20"/>
    </w:rPr>
  </w:style>
  <w:style w:type="paragraph" w:customStyle="1" w:styleId="xl139">
    <w:name w:val="xl139"/>
    <w:basedOn w:val="a"/>
    <w:rsid w:val="00F336FE"/>
    <w:pPr>
      <w:pBdr>
        <w:top w:val="single" w:sz="4" w:space="0" w:color="auto"/>
        <w:left w:val="single" w:sz="4" w:space="0" w:color="auto"/>
        <w:right w:val="single" w:sz="4" w:space="0" w:color="auto"/>
      </w:pBdr>
      <w:shd w:val="clear" w:color="000000" w:fill="FFCC00"/>
      <w:spacing w:before="100" w:beforeAutospacing="1" w:after="100" w:afterAutospacing="1"/>
      <w:jc w:val="center"/>
    </w:pPr>
    <w:rPr>
      <w:sz w:val="20"/>
      <w:szCs w:val="20"/>
    </w:rPr>
  </w:style>
  <w:style w:type="paragraph" w:customStyle="1" w:styleId="xl140">
    <w:name w:val="xl140"/>
    <w:basedOn w:val="a"/>
    <w:rsid w:val="00F336FE"/>
    <w:pPr>
      <w:pBdr>
        <w:left w:val="single" w:sz="4" w:space="0" w:color="auto"/>
        <w:right w:val="single" w:sz="4" w:space="0" w:color="auto"/>
      </w:pBdr>
      <w:shd w:val="clear" w:color="000000" w:fill="FFCC00"/>
      <w:spacing w:before="100" w:beforeAutospacing="1" w:after="100" w:afterAutospacing="1"/>
      <w:jc w:val="center"/>
    </w:pPr>
    <w:rPr>
      <w:sz w:val="20"/>
      <w:szCs w:val="20"/>
    </w:rPr>
  </w:style>
  <w:style w:type="paragraph" w:customStyle="1" w:styleId="xl141">
    <w:name w:val="xl141"/>
    <w:basedOn w:val="a"/>
    <w:rsid w:val="00F336FE"/>
    <w:pPr>
      <w:pBdr>
        <w:left w:val="single" w:sz="4" w:space="0" w:color="auto"/>
        <w:bottom w:val="single" w:sz="4" w:space="0" w:color="auto"/>
        <w:right w:val="single" w:sz="4" w:space="0" w:color="auto"/>
      </w:pBdr>
      <w:shd w:val="clear" w:color="000000" w:fill="FFCC00"/>
      <w:spacing w:before="100" w:beforeAutospacing="1" w:after="100" w:afterAutospacing="1"/>
      <w:jc w:val="center"/>
    </w:pPr>
    <w:rPr>
      <w:sz w:val="20"/>
      <w:szCs w:val="20"/>
    </w:rPr>
  </w:style>
  <w:style w:type="paragraph" w:customStyle="1" w:styleId="xl142">
    <w:name w:val="xl142"/>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43">
    <w:name w:val="xl143"/>
    <w:basedOn w:val="a"/>
    <w:rsid w:val="00F336FE"/>
    <w:pPr>
      <w:pBdr>
        <w:left w:val="single" w:sz="4" w:space="0" w:color="auto"/>
        <w:right w:val="single" w:sz="4" w:space="0" w:color="auto"/>
      </w:pBdr>
      <w:spacing w:before="100" w:beforeAutospacing="1" w:after="100" w:afterAutospacing="1"/>
      <w:jc w:val="center"/>
    </w:pPr>
    <w:rPr>
      <w:sz w:val="20"/>
      <w:szCs w:val="20"/>
    </w:rPr>
  </w:style>
  <w:style w:type="paragraph" w:customStyle="1" w:styleId="xl144">
    <w:name w:val="xl144"/>
    <w:basedOn w:val="a"/>
    <w:rsid w:val="00F336FE"/>
    <w:pPr>
      <w:pBdr>
        <w:left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45">
    <w:name w:val="xl145"/>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46">
    <w:name w:val="xl146"/>
    <w:basedOn w:val="a"/>
    <w:rsid w:val="00F336FE"/>
    <w:pPr>
      <w:pBdr>
        <w:top w:val="single" w:sz="4" w:space="0" w:color="auto"/>
        <w:left w:val="single" w:sz="4" w:space="0" w:color="auto"/>
        <w:right w:val="single" w:sz="4" w:space="0" w:color="auto"/>
      </w:pBdr>
      <w:shd w:val="clear" w:color="000000" w:fill="CC99FF"/>
      <w:spacing w:before="100" w:beforeAutospacing="1" w:after="100" w:afterAutospacing="1"/>
      <w:jc w:val="center"/>
    </w:pPr>
    <w:rPr>
      <w:sz w:val="20"/>
      <w:szCs w:val="20"/>
    </w:rPr>
  </w:style>
  <w:style w:type="paragraph" w:customStyle="1" w:styleId="xl147">
    <w:name w:val="xl147"/>
    <w:basedOn w:val="a"/>
    <w:rsid w:val="00F336FE"/>
    <w:pPr>
      <w:pBdr>
        <w:left w:val="single" w:sz="4" w:space="0" w:color="auto"/>
        <w:right w:val="single" w:sz="4" w:space="0" w:color="auto"/>
      </w:pBdr>
      <w:shd w:val="clear" w:color="000000" w:fill="CC99FF"/>
      <w:spacing w:before="100" w:beforeAutospacing="1" w:after="100" w:afterAutospacing="1"/>
      <w:jc w:val="center"/>
    </w:pPr>
    <w:rPr>
      <w:sz w:val="20"/>
      <w:szCs w:val="20"/>
    </w:rPr>
  </w:style>
  <w:style w:type="paragraph" w:customStyle="1" w:styleId="xl148">
    <w:name w:val="xl148"/>
    <w:basedOn w:val="a"/>
    <w:rsid w:val="00F336FE"/>
    <w:pPr>
      <w:pBdr>
        <w:left w:val="single" w:sz="4" w:space="0" w:color="auto"/>
        <w:bottom w:val="single" w:sz="4" w:space="0" w:color="auto"/>
        <w:right w:val="single" w:sz="4" w:space="0" w:color="auto"/>
      </w:pBdr>
      <w:shd w:val="clear" w:color="000000" w:fill="CC99FF"/>
      <w:spacing w:before="100" w:beforeAutospacing="1" w:after="100" w:afterAutospacing="1"/>
      <w:jc w:val="center"/>
    </w:pPr>
    <w:rPr>
      <w:sz w:val="20"/>
      <w:szCs w:val="20"/>
    </w:rPr>
  </w:style>
  <w:style w:type="paragraph" w:customStyle="1" w:styleId="xl149">
    <w:name w:val="xl149"/>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0">
    <w:name w:val="xl150"/>
    <w:basedOn w:val="a"/>
    <w:rsid w:val="00F336FE"/>
    <w:pPr>
      <w:pBdr>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1">
    <w:name w:val="xl151"/>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2">
    <w:name w:val="xl152"/>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3">
    <w:name w:val="xl153"/>
    <w:basedOn w:val="a"/>
    <w:rsid w:val="00F336FE"/>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4">
    <w:name w:val="xl154"/>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5">
    <w:name w:val="xl155"/>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6">
    <w:name w:val="xl156"/>
    <w:basedOn w:val="a"/>
    <w:rsid w:val="00F336FE"/>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7">
    <w:name w:val="xl157"/>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8">
    <w:name w:val="xl158"/>
    <w:basedOn w:val="a"/>
    <w:rsid w:val="00F336FE"/>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9">
    <w:name w:val="xl159"/>
    <w:basedOn w:val="a"/>
    <w:rsid w:val="00F336FE"/>
    <w:pPr>
      <w:pBdr>
        <w:left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1">
    <w:name w:val="xl161"/>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62">
    <w:name w:val="xl162"/>
    <w:basedOn w:val="a"/>
    <w:rsid w:val="00F336FE"/>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63">
    <w:name w:val="xl163"/>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64">
    <w:name w:val="xl164"/>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5">
    <w:name w:val="xl165"/>
    <w:basedOn w:val="a"/>
    <w:rsid w:val="00F336FE"/>
    <w:pPr>
      <w:pBdr>
        <w:top w:val="single" w:sz="4" w:space="0" w:color="auto"/>
        <w:left w:val="single" w:sz="4" w:space="0" w:color="auto"/>
        <w:right w:val="single" w:sz="4" w:space="0" w:color="auto"/>
      </w:pBdr>
      <w:shd w:val="clear" w:color="000000" w:fill="CC99FF"/>
      <w:spacing w:before="100" w:beforeAutospacing="1" w:after="100" w:afterAutospacing="1"/>
    </w:pPr>
    <w:rPr>
      <w:sz w:val="20"/>
      <w:szCs w:val="20"/>
    </w:rPr>
  </w:style>
  <w:style w:type="paragraph" w:customStyle="1" w:styleId="xl166">
    <w:name w:val="xl166"/>
    <w:basedOn w:val="a"/>
    <w:rsid w:val="00F336FE"/>
    <w:pPr>
      <w:pBdr>
        <w:left w:val="single" w:sz="4" w:space="0" w:color="auto"/>
        <w:right w:val="single" w:sz="4" w:space="0" w:color="auto"/>
      </w:pBdr>
      <w:shd w:val="clear" w:color="000000" w:fill="CC99FF"/>
      <w:spacing w:before="100" w:beforeAutospacing="1" w:after="100" w:afterAutospacing="1"/>
    </w:pPr>
    <w:rPr>
      <w:sz w:val="20"/>
      <w:szCs w:val="20"/>
    </w:rPr>
  </w:style>
  <w:style w:type="paragraph" w:customStyle="1" w:styleId="xl167">
    <w:name w:val="xl167"/>
    <w:basedOn w:val="a"/>
    <w:rsid w:val="00F336FE"/>
    <w:pPr>
      <w:pBdr>
        <w:left w:val="single" w:sz="4" w:space="0" w:color="auto"/>
        <w:bottom w:val="single" w:sz="4" w:space="0" w:color="auto"/>
        <w:right w:val="single" w:sz="4" w:space="0" w:color="auto"/>
      </w:pBdr>
      <w:shd w:val="clear" w:color="000000" w:fill="CC99FF"/>
      <w:spacing w:before="100" w:beforeAutospacing="1" w:after="100" w:afterAutospacing="1"/>
    </w:pPr>
    <w:rPr>
      <w:sz w:val="20"/>
      <w:szCs w:val="20"/>
    </w:rPr>
  </w:style>
  <w:style w:type="paragraph" w:customStyle="1" w:styleId="xl168">
    <w:name w:val="xl168"/>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69">
    <w:name w:val="xl169"/>
    <w:basedOn w:val="a"/>
    <w:rsid w:val="00F336FE"/>
    <w:pPr>
      <w:pBdr>
        <w:left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70">
    <w:name w:val="xl170"/>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71">
    <w:name w:val="xl171"/>
    <w:basedOn w:val="a"/>
    <w:rsid w:val="00F336F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172">
    <w:name w:val="xl172"/>
    <w:basedOn w:val="a"/>
    <w:rsid w:val="00F336FE"/>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173">
    <w:name w:val="xl173"/>
    <w:basedOn w:val="a"/>
    <w:rsid w:val="00F336F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74">
    <w:name w:val="xl174"/>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5">
    <w:name w:val="xl175"/>
    <w:basedOn w:val="a"/>
    <w:rsid w:val="00F336FE"/>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6">
    <w:name w:val="xl176"/>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7">
    <w:name w:val="xl177"/>
    <w:basedOn w:val="a"/>
    <w:rsid w:val="00F336FE"/>
    <w:pPr>
      <w:pBdr>
        <w:top w:val="single" w:sz="4" w:space="0" w:color="auto"/>
        <w:left w:val="single" w:sz="4" w:space="0" w:color="auto"/>
        <w:right w:val="single" w:sz="4" w:space="0" w:color="auto"/>
      </w:pBdr>
      <w:shd w:val="clear" w:color="000000" w:fill="CC99FF"/>
      <w:spacing w:before="100" w:beforeAutospacing="1" w:after="100" w:afterAutospacing="1"/>
      <w:jc w:val="center"/>
    </w:pPr>
    <w:rPr>
      <w:sz w:val="14"/>
      <w:szCs w:val="14"/>
    </w:rPr>
  </w:style>
  <w:style w:type="paragraph" w:customStyle="1" w:styleId="xl178">
    <w:name w:val="xl178"/>
    <w:basedOn w:val="a"/>
    <w:rsid w:val="00F336FE"/>
    <w:pPr>
      <w:pBdr>
        <w:left w:val="single" w:sz="4" w:space="0" w:color="auto"/>
        <w:right w:val="single" w:sz="4" w:space="0" w:color="auto"/>
      </w:pBdr>
      <w:shd w:val="clear" w:color="000000" w:fill="CC99FF"/>
      <w:spacing w:before="100" w:beforeAutospacing="1" w:after="100" w:afterAutospacing="1"/>
      <w:jc w:val="center"/>
    </w:pPr>
    <w:rPr>
      <w:sz w:val="14"/>
      <w:szCs w:val="14"/>
    </w:rPr>
  </w:style>
  <w:style w:type="paragraph" w:customStyle="1" w:styleId="xl179">
    <w:name w:val="xl179"/>
    <w:basedOn w:val="a"/>
    <w:rsid w:val="00F336FE"/>
    <w:pPr>
      <w:pBdr>
        <w:left w:val="single" w:sz="4" w:space="0" w:color="auto"/>
        <w:bottom w:val="single" w:sz="4" w:space="0" w:color="auto"/>
        <w:right w:val="single" w:sz="4" w:space="0" w:color="auto"/>
      </w:pBdr>
      <w:shd w:val="clear" w:color="000000" w:fill="CC99FF"/>
      <w:spacing w:before="100" w:beforeAutospacing="1" w:after="100" w:afterAutospacing="1"/>
      <w:jc w:val="center"/>
    </w:pPr>
    <w:rPr>
      <w:sz w:val="14"/>
      <w:szCs w:val="14"/>
    </w:rPr>
  </w:style>
  <w:style w:type="paragraph" w:customStyle="1" w:styleId="xl180">
    <w:name w:val="xl180"/>
    <w:basedOn w:val="a"/>
    <w:rsid w:val="00F336F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81">
    <w:name w:val="xl181"/>
    <w:basedOn w:val="a"/>
    <w:rsid w:val="00F336FE"/>
    <w:pPr>
      <w:pBdr>
        <w:top w:val="single" w:sz="4" w:space="0" w:color="auto"/>
        <w:bottom w:val="single" w:sz="4" w:space="0" w:color="auto"/>
      </w:pBdr>
      <w:spacing w:before="100" w:beforeAutospacing="1" w:after="100" w:afterAutospacing="1"/>
      <w:jc w:val="center"/>
    </w:pPr>
    <w:rPr>
      <w:b/>
      <w:bCs/>
    </w:rPr>
  </w:style>
  <w:style w:type="paragraph" w:customStyle="1" w:styleId="xl182">
    <w:name w:val="xl182"/>
    <w:basedOn w:val="a"/>
    <w:rsid w:val="00F336F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3">
    <w:name w:val="xl183"/>
    <w:basedOn w:val="a"/>
    <w:rsid w:val="00F336F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84">
    <w:name w:val="xl184"/>
    <w:basedOn w:val="a"/>
    <w:rsid w:val="00F336FE"/>
    <w:pPr>
      <w:pBdr>
        <w:left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F336F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
    <w:rsid w:val="00F336F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87">
    <w:name w:val="xl187"/>
    <w:basedOn w:val="a"/>
    <w:rsid w:val="00F336FE"/>
    <w:pPr>
      <w:pBdr>
        <w:left w:val="single" w:sz="4" w:space="0" w:color="auto"/>
        <w:right w:val="single" w:sz="4" w:space="0" w:color="auto"/>
      </w:pBdr>
      <w:spacing w:before="100" w:beforeAutospacing="1" w:after="100" w:afterAutospacing="1"/>
      <w:jc w:val="center"/>
    </w:pPr>
    <w:rPr>
      <w:sz w:val="20"/>
      <w:szCs w:val="20"/>
    </w:rPr>
  </w:style>
  <w:style w:type="paragraph" w:customStyle="1" w:styleId="xl188">
    <w:name w:val="xl188"/>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9">
    <w:name w:val="xl189"/>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90">
    <w:name w:val="xl190"/>
    <w:basedOn w:val="a"/>
    <w:rsid w:val="00F336FE"/>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91">
    <w:name w:val="xl191"/>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F336FE"/>
    <w:pPr>
      <w:pBdr>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336F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96">
    <w:name w:val="xl196"/>
    <w:basedOn w:val="a"/>
    <w:rsid w:val="00F336FE"/>
    <w:pPr>
      <w:pBdr>
        <w:left w:val="single" w:sz="4" w:space="0" w:color="auto"/>
        <w:right w:val="single" w:sz="4" w:space="0" w:color="auto"/>
      </w:pBdr>
      <w:spacing w:before="100" w:beforeAutospacing="1" w:after="100" w:afterAutospacing="1"/>
      <w:jc w:val="center"/>
    </w:pPr>
    <w:rPr>
      <w:sz w:val="20"/>
      <w:szCs w:val="20"/>
    </w:rPr>
  </w:style>
  <w:style w:type="paragraph" w:customStyle="1" w:styleId="xl197">
    <w:name w:val="xl197"/>
    <w:basedOn w:val="a"/>
    <w:rsid w:val="00F336F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98">
    <w:name w:val="xl198"/>
    <w:basedOn w:val="a"/>
    <w:rsid w:val="00F336F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9">
    <w:name w:val="xl199"/>
    <w:basedOn w:val="a"/>
    <w:rsid w:val="00F336FE"/>
    <w:pPr>
      <w:pBdr>
        <w:top w:val="single" w:sz="4" w:space="0" w:color="auto"/>
        <w:bottom w:val="single" w:sz="4" w:space="0" w:color="auto"/>
      </w:pBdr>
      <w:spacing w:before="100" w:beforeAutospacing="1" w:after="100" w:afterAutospacing="1"/>
      <w:jc w:val="center"/>
    </w:pPr>
    <w:rPr>
      <w:b/>
      <w:bCs/>
    </w:rPr>
  </w:style>
  <w:style w:type="paragraph" w:customStyle="1" w:styleId="xl200">
    <w:name w:val="xl200"/>
    <w:basedOn w:val="a"/>
    <w:rsid w:val="00F336F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1">
    <w:name w:val="xl201"/>
    <w:basedOn w:val="a"/>
    <w:rsid w:val="00F336FE"/>
    <w:pPr>
      <w:pBdr>
        <w:top w:val="single" w:sz="4" w:space="0" w:color="auto"/>
        <w:left w:val="single" w:sz="4" w:space="0" w:color="auto"/>
        <w:right w:val="single" w:sz="4" w:space="0" w:color="auto"/>
      </w:pBdr>
      <w:shd w:val="clear" w:color="000000" w:fill="FFCC00"/>
      <w:spacing w:before="100" w:beforeAutospacing="1" w:after="100" w:afterAutospacing="1"/>
    </w:pPr>
    <w:rPr>
      <w:sz w:val="20"/>
      <w:szCs w:val="20"/>
    </w:rPr>
  </w:style>
  <w:style w:type="paragraph" w:customStyle="1" w:styleId="xl202">
    <w:name w:val="xl202"/>
    <w:basedOn w:val="a"/>
    <w:rsid w:val="00F336FE"/>
    <w:pPr>
      <w:pBdr>
        <w:left w:val="single" w:sz="4" w:space="0" w:color="auto"/>
        <w:right w:val="single" w:sz="4" w:space="0" w:color="auto"/>
      </w:pBdr>
      <w:shd w:val="clear" w:color="000000" w:fill="FFCC00"/>
      <w:spacing w:before="100" w:beforeAutospacing="1" w:after="100" w:afterAutospacing="1"/>
    </w:pPr>
    <w:rPr>
      <w:sz w:val="20"/>
      <w:szCs w:val="20"/>
    </w:rPr>
  </w:style>
  <w:style w:type="paragraph" w:customStyle="1" w:styleId="xl203">
    <w:name w:val="xl203"/>
    <w:basedOn w:val="a"/>
    <w:rsid w:val="00F336FE"/>
    <w:pPr>
      <w:pBdr>
        <w:left w:val="single" w:sz="4" w:space="0" w:color="auto"/>
        <w:bottom w:val="single" w:sz="4" w:space="0" w:color="auto"/>
        <w:right w:val="single" w:sz="4" w:space="0" w:color="auto"/>
      </w:pBdr>
      <w:shd w:val="clear" w:color="000000" w:fill="FFCC00"/>
      <w:spacing w:before="100" w:beforeAutospacing="1" w:after="100" w:afterAutospacing="1"/>
    </w:pPr>
    <w:rPr>
      <w:sz w:val="20"/>
      <w:szCs w:val="20"/>
    </w:rPr>
  </w:style>
  <w:style w:type="paragraph" w:customStyle="1" w:styleId="xl204">
    <w:name w:val="xl204"/>
    <w:basedOn w:val="a"/>
    <w:rsid w:val="00F336FE"/>
    <w:pPr>
      <w:pBdr>
        <w:top w:val="single" w:sz="4" w:space="0" w:color="auto"/>
        <w:left w:val="single" w:sz="4" w:space="0" w:color="auto"/>
        <w:right w:val="single" w:sz="4" w:space="0" w:color="auto"/>
      </w:pBdr>
      <w:shd w:val="clear" w:color="000000" w:fill="B47DEB"/>
      <w:spacing w:before="100" w:beforeAutospacing="1" w:after="100" w:afterAutospacing="1"/>
    </w:pPr>
    <w:rPr>
      <w:sz w:val="20"/>
      <w:szCs w:val="20"/>
    </w:rPr>
  </w:style>
  <w:style w:type="paragraph" w:customStyle="1" w:styleId="xl205">
    <w:name w:val="xl205"/>
    <w:basedOn w:val="a"/>
    <w:rsid w:val="00F336FE"/>
    <w:pPr>
      <w:pBdr>
        <w:left w:val="single" w:sz="4" w:space="0" w:color="auto"/>
        <w:right w:val="single" w:sz="4" w:space="0" w:color="auto"/>
      </w:pBdr>
      <w:shd w:val="clear" w:color="000000" w:fill="B47DEB"/>
      <w:spacing w:before="100" w:beforeAutospacing="1" w:after="100" w:afterAutospacing="1"/>
    </w:pPr>
    <w:rPr>
      <w:sz w:val="20"/>
      <w:szCs w:val="20"/>
    </w:rPr>
  </w:style>
  <w:style w:type="paragraph" w:customStyle="1" w:styleId="xl206">
    <w:name w:val="xl206"/>
    <w:basedOn w:val="a"/>
    <w:rsid w:val="00F336FE"/>
    <w:pPr>
      <w:pBdr>
        <w:left w:val="single" w:sz="4" w:space="0" w:color="auto"/>
        <w:bottom w:val="single" w:sz="4" w:space="0" w:color="auto"/>
        <w:right w:val="single" w:sz="4" w:space="0" w:color="auto"/>
      </w:pBdr>
      <w:shd w:val="clear" w:color="000000" w:fill="B47DEB"/>
      <w:spacing w:before="100" w:beforeAutospacing="1" w:after="100" w:afterAutospacing="1"/>
    </w:pPr>
    <w:rPr>
      <w:sz w:val="20"/>
      <w:szCs w:val="20"/>
    </w:rPr>
  </w:style>
  <w:style w:type="paragraph" w:customStyle="1" w:styleId="xl207">
    <w:name w:val="xl207"/>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08">
    <w:name w:val="xl208"/>
    <w:basedOn w:val="a"/>
    <w:rsid w:val="00F336FE"/>
    <w:pPr>
      <w:pBdr>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09">
    <w:name w:val="xl209"/>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10">
    <w:name w:val="xl210"/>
    <w:basedOn w:val="a"/>
    <w:rsid w:val="00F336FE"/>
    <w:pPr>
      <w:pBdr>
        <w:top w:val="single" w:sz="4" w:space="0" w:color="auto"/>
        <w:left w:val="single" w:sz="4" w:space="0" w:color="auto"/>
      </w:pBdr>
      <w:spacing w:before="100" w:beforeAutospacing="1" w:after="100" w:afterAutospacing="1"/>
      <w:jc w:val="center"/>
    </w:pPr>
    <w:rPr>
      <w:b/>
      <w:bCs/>
    </w:rPr>
  </w:style>
  <w:style w:type="paragraph" w:customStyle="1" w:styleId="xl211">
    <w:name w:val="xl211"/>
    <w:basedOn w:val="a"/>
    <w:rsid w:val="00F336FE"/>
    <w:pPr>
      <w:pBdr>
        <w:top w:val="single" w:sz="4" w:space="0" w:color="auto"/>
      </w:pBdr>
      <w:spacing w:before="100" w:beforeAutospacing="1" w:after="100" w:afterAutospacing="1"/>
      <w:jc w:val="center"/>
    </w:pPr>
    <w:rPr>
      <w:b/>
      <w:bCs/>
    </w:rPr>
  </w:style>
  <w:style w:type="paragraph" w:customStyle="1" w:styleId="xl212">
    <w:name w:val="xl212"/>
    <w:basedOn w:val="a"/>
    <w:rsid w:val="00F336FE"/>
    <w:pPr>
      <w:pBdr>
        <w:top w:val="single" w:sz="4" w:space="0" w:color="auto"/>
        <w:right w:val="single" w:sz="4" w:space="0" w:color="auto"/>
      </w:pBdr>
      <w:spacing w:before="100" w:beforeAutospacing="1" w:after="100" w:afterAutospacing="1"/>
      <w:jc w:val="center"/>
    </w:pPr>
    <w:rPr>
      <w:b/>
      <w:bCs/>
    </w:rPr>
  </w:style>
  <w:style w:type="paragraph" w:customStyle="1" w:styleId="xl213">
    <w:name w:val="xl213"/>
    <w:basedOn w:val="a"/>
    <w:rsid w:val="00F336FE"/>
    <w:pPr>
      <w:pBdr>
        <w:left w:val="single" w:sz="4" w:space="0" w:color="auto"/>
        <w:bottom w:val="single" w:sz="4" w:space="0" w:color="auto"/>
      </w:pBdr>
      <w:spacing w:before="100" w:beforeAutospacing="1" w:after="100" w:afterAutospacing="1"/>
      <w:jc w:val="center"/>
    </w:pPr>
    <w:rPr>
      <w:b/>
      <w:bCs/>
    </w:rPr>
  </w:style>
  <w:style w:type="paragraph" w:customStyle="1" w:styleId="xl214">
    <w:name w:val="xl214"/>
    <w:basedOn w:val="a"/>
    <w:rsid w:val="00F336FE"/>
    <w:pPr>
      <w:pBdr>
        <w:bottom w:val="single" w:sz="4" w:space="0" w:color="auto"/>
      </w:pBdr>
      <w:spacing w:before="100" w:beforeAutospacing="1" w:after="100" w:afterAutospacing="1"/>
      <w:jc w:val="center"/>
    </w:pPr>
    <w:rPr>
      <w:b/>
      <w:bCs/>
    </w:rPr>
  </w:style>
  <w:style w:type="paragraph" w:customStyle="1" w:styleId="xl215">
    <w:name w:val="xl215"/>
    <w:basedOn w:val="a"/>
    <w:rsid w:val="00F336FE"/>
    <w:pPr>
      <w:pBdr>
        <w:bottom w:val="single" w:sz="4" w:space="0" w:color="auto"/>
        <w:right w:val="single" w:sz="4" w:space="0" w:color="auto"/>
      </w:pBdr>
      <w:spacing w:before="100" w:beforeAutospacing="1" w:after="100" w:afterAutospacing="1"/>
      <w:jc w:val="center"/>
    </w:pPr>
    <w:rPr>
      <w:b/>
      <w:bCs/>
    </w:rPr>
  </w:style>
  <w:style w:type="paragraph" w:customStyle="1" w:styleId="xl216">
    <w:name w:val="xl216"/>
    <w:basedOn w:val="a"/>
    <w:rsid w:val="00F336FE"/>
    <w:pPr>
      <w:pBdr>
        <w:top w:val="single" w:sz="4" w:space="0" w:color="auto"/>
        <w:left w:val="single" w:sz="4" w:space="0" w:color="auto"/>
        <w:right w:val="single" w:sz="4" w:space="0" w:color="auto"/>
      </w:pBdr>
      <w:shd w:val="clear" w:color="000000" w:fill="FFCC00"/>
      <w:spacing w:before="100" w:beforeAutospacing="1" w:after="100" w:afterAutospacing="1"/>
      <w:jc w:val="center"/>
    </w:pPr>
    <w:rPr>
      <w:sz w:val="14"/>
      <w:szCs w:val="14"/>
    </w:rPr>
  </w:style>
  <w:style w:type="paragraph" w:customStyle="1" w:styleId="xl217">
    <w:name w:val="xl217"/>
    <w:basedOn w:val="a"/>
    <w:rsid w:val="00F336FE"/>
    <w:pPr>
      <w:pBdr>
        <w:left w:val="single" w:sz="4" w:space="0" w:color="auto"/>
        <w:right w:val="single" w:sz="4" w:space="0" w:color="auto"/>
      </w:pBdr>
      <w:shd w:val="clear" w:color="000000" w:fill="FFCC00"/>
      <w:spacing w:before="100" w:beforeAutospacing="1" w:after="100" w:afterAutospacing="1"/>
      <w:jc w:val="center"/>
    </w:pPr>
    <w:rPr>
      <w:sz w:val="14"/>
      <w:szCs w:val="14"/>
    </w:rPr>
  </w:style>
  <w:style w:type="paragraph" w:customStyle="1" w:styleId="xl218">
    <w:name w:val="xl218"/>
    <w:basedOn w:val="a"/>
    <w:rsid w:val="00F336FE"/>
    <w:pPr>
      <w:pBdr>
        <w:left w:val="single" w:sz="4" w:space="0" w:color="auto"/>
        <w:bottom w:val="single" w:sz="4" w:space="0" w:color="auto"/>
        <w:right w:val="single" w:sz="4" w:space="0" w:color="auto"/>
      </w:pBdr>
      <w:shd w:val="clear" w:color="000000" w:fill="FFCC00"/>
      <w:spacing w:before="100" w:beforeAutospacing="1" w:after="100" w:afterAutospacing="1"/>
      <w:jc w:val="center"/>
    </w:pPr>
    <w:rPr>
      <w:sz w:val="14"/>
      <w:szCs w:val="14"/>
    </w:rPr>
  </w:style>
  <w:style w:type="paragraph" w:customStyle="1" w:styleId="xl219">
    <w:name w:val="xl219"/>
    <w:basedOn w:val="a"/>
    <w:rsid w:val="00F33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20">
    <w:name w:val="xl220"/>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21">
    <w:name w:val="xl221"/>
    <w:basedOn w:val="a"/>
    <w:rsid w:val="00F336FE"/>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22">
    <w:name w:val="xl222"/>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23">
    <w:name w:val="xl223"/>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4">
    <w:name w:val="xl224"/>
    <w:basedOn w:val="a"/>
    <w:rsid w:val="00F336FE"/>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5">
    <w:name w:val="xl225"/>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6">
    <w:name w:val="xl226"/>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227">
    <w:name w:val="xl227"/>
    <w:basedOn w:val="a"/>
    <w:rsid w:val="00F336FE"/>
    <w:pPr>
      <w:pBdr>
        <w:left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228">
    <w:name w:val="xl228"/>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229">
    <w:name w:val="xl229"/>
    <w:basedOn w:val="a"/>
    <w:rsid w:val="00F336F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30">
    <w:name w:val="xl230"/>
    <w:basedOn w:val="a"/>
    <w:rsid w:val="00F336FE"/>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31">
    <w:name w:val="xl231"/>
    <w:basedOn w:val="a"/>
    <w:rsid w:val="00F336F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32">
    <w:name w:val="xl232"/>
    <w:basedOn w:val="a"/>
    <w:rsid w:val="00F336FE"/>
    <w:pPr>
      <w:pBdr>
        <w:top w:val="single" w:sz="4" w:space="0" w:color="auto"/>
        <w:left w:val="single" w:sz="4" w:space="0" w:color="auto"/>
        <w:right w:val="single" w:sz="4" w:space="0" w:color="auto"/>
      </w:pBdr>
      <w:shd w:val="clear" w:color="000000" w:fill="99CCFF"/>
      <w:spacing w:before="100" w:beforeAutospacing="1" w:after="100" w:afterAutospacing="1"/>
      <w:jc w:val="center"/>
    </w:pPr>
    <w:rPr>
      <w:sz w:val="20"/>
      <w:szCs w:val="20"/>
    </w:rPr>
  </w:style>
  <w:style w:type="paragraph" w:customStyle="1" w:styleId="xl233">
    <w:name w:val="xl233"/>
    <w:basedOn w:val="a"/>
    <w:rsid w:val="00F336FE"/>
    <w:pPr>
      <w:pBdr>
        <w:left w:val="single" w:sz="4" w:space="0" w:color="auto"/>
        <w:right w:val="single" w:sz="4" w:space="0" w:color="auto"/>
      </w:pBdr>
      <w:shd w:val="clear" w:color="000000" w:fill="99CCFF"/>
      <w:spacing w:before="100" w:beforeAutospacing="1" w:after="100" w:afterAutospacing="1"/>
      <w:jc w:val="center"/>
    </w:pPr>
    <w:rPr>
      <w:sz w:val="20"/>
      <w:szCs w:val="20"/>
    </w:rPr>
  </w:style>
  <w:style w:type="paragraph" w:customStyle="1" w:styleId="xl234">
    <w:name w:val="xl234"/>
    <w:basedOn w:val="a"/>
    <w:rsid w:val="00F336FE"/>
    <w:pPr>
      <w:pBdr>
        <w:left w:val="single" w:sz="4" w:space="0" w:color="auto"/>
        <w:bottom w:val="single" w:sz="4" w:space="0" w:color="auto"/>
        <w:right w:val="single" w:sz="4" w:space="0" w:color="auto"/>
      </w:pBdr>
      <w:shd w:val="clear" w:color="000000" w:fill="99CCFF"/>
      <w:spacing w:before="100" w:beforeAutospacing="1" w:after="100" w:afterAutospacing="1"/>
      <w:jc w:val="center"/>
    </w:pPr>
    <w:rPr>
      <w:sz w:val="20"/>
      <w:szCs w:val="20"/>
    </w:rPr>
  </w:style>
  <w:style w:type="paragraph" w:customStyle="1" w:styleId="xl235">
    <w:name w:val="xl235"/>
    <w:basedOn w:val="a"/>
    <w:rsid w:val="00F336FE"/>
    <w:pPr>
      <w:pBdr>
        <w:top w:val="single" w:sz="4" w:space="0" w:color="auto"/>
        <w:left w:val="single" w:sz="4" w:space="0" w:color="auto"/>
        <w:right w:val="single" w:sz="4" w:space="0" w:color="auto"/>
      </w:pBdr>
      <w:shd w:val="clear" w:color="000000" w:fill="99CCFF"/>
      <w:spacing w:before="100" w:beforeAutospacing="1" w:after="100" w:afterAutospacing="1"/>
    </w:pPr>
    <w:rPr>
      <w:sz w:val="20"/>
      <w:szCs w:val="20"/>
    </w:rPr>
  </w:style>
  <w:style w:type="paragraph" w:customStyle="1" w:styleId="xl236">
    <w:name w:val="xl236"/>
    <w:basedOn w:val="a"/>
    <w:rsid w:val="00F336FE"/>
    <w:pPr>
      <w:pBdr>
        <w:left w:val="single" w:sz="4" w:space="0" w:color="auto"/>
        <w:right w:val="single" w:sz="4" w:space="0" w:color="auto"/>
      </w:pBdr>
      <w:shd w:val="clear" w:color="000000" w:fill="99CCFF"/>
      <w:spacing w:before="100" w:beforeAutospacing="1" w:after="100" w:afterAutospacing="1"/>
    </w:pPr>
    <w:rPr>
      <w:sz w:val="20"/>
      <w:szCs w:val="20"/>
    </w:rPr>
  </w:style>
  <w:style w:type="paragraph" w:customStyle="1" w:styleId="xl237">
    <w:name w:val="xl237"/>
    <w:basedOn w:val="a"/>
    <w:rsid w:val="00F336FE"/>
    <w:pPr>
      <w:pBdr>
        <w:left w:val="single" w:sz="4" w:space="0" w:color="auto"/>
        <w:bottom w:val="single" w:sz="4" w:space="0" w:color="auto"/>
        <w:right w:val="single" w:sz="4" w:space="0" w:color="auto"/>
      </w:pBdr>
      <w:shd w:val="clear" w:color="000000" w:fill="99CCFF"/>
      <w:spacing w:before="100" w:beforeAutospacing="1" w:after="100" w:afterAutospacing="1"/>
    </w:pPr>
    <w:rPr>
      <w:sz w:val="20"/>
      <w:szCs w:val="20"/>
    </w:rPr>
  </w:style>
  <w:style w:type="paragraph" w:customStyle="1" w:styleId="xl238">
    <w:name w:val="xl238"/>
    <w:basedOn w:val="a"/>
    <w:rsid w:val="00F336FE"/>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239">
    <w:name w:val="xl239"/>
    <w:basedOn w:val="a"/>
    <w:rsid w:val="00F336FE"/>
    <w:pPr>
      <w:pBdr>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240">
    <w:name w:val="xl240"/>
    <w:basedOn w:val="a"/>
    <w:rsid w:val="00F336FE"/>
    <w:pPr>
      <w:pBdr>
        <w:left w:val="single" w:sz="4" w:space="0" w:color="auto"/>
        <w:right w:val="single" w:sz="4" w:space="0" w:color="auto"/>
      </w:pBdr>
      <w:spacing w:before="100" w:beforeAutospacing="1" w:after="100" w:afterAutospacing="1"/>
      <w:jc w:val="center"/>
    </w:pPr>
    <w:rPr>
      <w:color w:val="FF0000"/>
      <w:sz w:val="16"/>
      <w:szCs w:val="16"/>
    </w:rPr>
  </w:style>
  <w:style w:type="paragraph" w:customStyle="1" w:styleId="xl241">
    <w:name w:val="xl241"/>
    <w:basedOn w:val="a"/>
    <w:rsid w:val="00F336FE"/>
    <w:pPr>
      <w:pBdr>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character" w:customStyle="1" w:styleId="reference">
    <w:name w:val="reference"/>
    <w:rsid w:val="00F336FE"/>
  </w:style>
  <w:style w:type="paragraph" w:customStyle="1" w:styleId="aff5">
    <w:name w:val="Информация об изменениях документа"/>
    <w:basedOn w:val="aff2"/>
    <w:next w:val="a"/>
    <w:uiPriority w:val="99"/>
    <w:rsid w:val="00F336FE"/>
    <w:rPr>
      <w:i/>
      <w:iCs/>
    </w:rPr>
  </w:style>
  <w:style w:type="paragraph" w:customStyle="1" w:styleId="aff6">
    <w:name w:val="Текст (справка)"/>
    <w:basedOn w:val="a"/>
    <w:next w:val="a"/>
    <w:uiPriority w:val="99"/>
    <w:rsid w:val="00F336FE"/>
    <w:pPr>
      <w:widowControl w:val="0"/>
      <w:autoSpaceDE w:val="0"/>
      <w:autoSpaceDN w:val="0"/>
      <w:adjustRightInd w:val="0"/>
      <w:ind w:left="170" w:right="170"/>
    </w:pPr>
    <w:rPr>
      <w:rFonts w:ascii="Arial" w:hAnsi="Arial" w:cs="Arial"/>
    </w:rPr>
  </w:style>
  <w:style w:type="character" w:customStyle="1" w:styleId="aff7">
    <w:name w:val="Цветовое выделение для Текст"/>
    <w:uiPriority w:val="99"/>
    <w:rsid w:val="00F336FE"/>
  </w:style>
  <w:style w:type="paragraph" w:styleId="aff8">
    <w:name w:val="Normal (Web)"/>
    <w:basedOn w:val="a"/>
    <w:uiPriority w:val="99"/>
    <w:unhideWhenUsed/>
    <w:rsid w:val="007209E7"/>
    <w:pPr>
      <w:spacing w:before="100" w:beforeAutospacing="1" w:after="100" w:afterAutospacing="1"/>
    </w:pPr>
    <w:rPr>
      <w:rFonts w:eastAsiaTheme="minorEastAsia"/>
    </w:rPr>
  </w:style>
  <w:style w:type="character" w:customStyle="1" w:styleId="HTML">
    <w:name w:val="Стандартный HTML Знак"/>
    <w:basedOn w:val="a0"/>
    <w:link w:val="HTML0"/>
    <w:uiPriority w:val="99"/>
    <w:semiHidden/>
    <w:rsid w:val="00BB56BA"/>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BB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rPr>
  </w:style>
  <w:style w:type="character" w:customStyle="1" w:styleId="docuntyped-name">
    <w:name w:val="doc__untyped-name"/>
    <w:basedOn w:val="a0"/>
    <w:rsid w:val="00BB56BA"/>
  </w:style>
  <w:style w:type="paragraph" w:customStyle="1" w:styleId="210">
    <w:name w:val="Основной текст 21"/>
    <w:basedOn w:val="a"/>
    <w:uiPriority w:val="99"/>
    <w:rsid w:val="007018AA"/>
    <w:pPr>
      <w:suppressAutoHyphens/>
      <w:spacing w:after="120" w:line="480" w:lineRule="auto"/>
    </w:pPr>
    <w:rPr>
      <w:lang w:eastAsia="ar-SA"/>
    </w:rPr>
  </w:style>
  <w:style w:type="paragraph" w:customStyle="1" w:styleId="FR2">
    <w:name w:val="FR2"/>
    <w:uiPriority w:val="99"/>
    <w:rsid w:val="007018AA"/>
    <w:pPr>
      <w:widowControl w:val="0"/>
      <w:snapToGrid w:val="0"/>
      <w:spacing w:after="0" w:line="300" w:lineRule="auto"/>
      <w:ind w:firstLine="720"/>
    </w:pPr>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rsid w:val="007018AA"/>
    <w:pPr>
      <w:suppressAutoHyphens/>
      <w:spacing w:after="120"/>
    </w:pPr>
    <w:rPr>
      <w:sz w:val="16"/>
      <w:szCs w:val="16"/>
      <w:lang w:eastAsia="ar-SA"/>
    </w:rPr>
  </w:style>
  <w:style w:type="character" w:customStyle="1" w:styleId="FontStyle12">
    <w:name w:val="Font Style12"/>
    <w:uiPriority w:val="99"/>
    <w:rsid w:val="007018A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28517298">
      <w:bodyDiv w:val="1"/>
      <w:marLeft w:val="0"/>
      <w:marRight w:val="0"/>
      <w:marTop w:val="0"/>
      <w:marBottom w:val="0"/>
      <w:divBdr>
        <w:top w:val="none" w:sz="0" w:space="0" w:color="auto"/>
        <w:left w:val="none" w:sz="0" w:space="0" w:color="auto"/>
        <w:bottom w:val="none" w:sz="0" w:space="0" w:color="auto"/>
        <w:right w:val="none" w:sz="0" w:space="0" w:color="auto"/>
      </w:divBdr>
    </w:div>
    <w:div w:id="882987294">
      <w:bodyDiv w:val="1"/>
      <w:marLeft w:val="0"/>
      <w:marRight w:val="0"/>
      <w:marTop w:val="0"/>
      <w:marBottom w:val="0"/>
      <w:divBdr>
        <w:top w:val="none" w:sz="0" w:space="0" w:color="auto"/>
        <w:left w:val="none" w:sz="0" w:space="0" w:color="auto"/>
        <w:bottom w:val="none" w:sz="0" w:space="0" w:color="auto"/>
        <w:right w:val="none" w:sz="0" w:space="0" w:color="auto"/>
      </w:divBdr>
    </w:div>
    <w:div w:id="1055617841">
      <w:bodyDiv w:val="1"/>
      <w:marLeft w:val="0"/>
      <w:marRight w:val="0"/>
      <w:marTop w:val="0"/>
      <w:marBottom w:val="0"/>
      <w:divBdr>
        <w:top w:val="none" w:sz="0" w:space="0" w:color="auto"/>
        <w:left w:val="none" w:sz="0" w:space="0" w:color="auto"/>
        <w:bottom w:val="none" w:sz="0" w:space="0" w:color="auto"/>
        <w:right w:val="none" w:sz="0" w:space="0" w:color="auto"/>
      </w:divBdr>
    </w:div>
    <w:div w:id="15158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7786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ustlabinsk/ru" TargetMode="External"/><Relationship Id="rId5" Type="http://schemas.openxmlformats.org/officeDocument/2006/relationships/hyperlink" Target="https://login.consultant.ru/link/?req=doc&amp;base=RLAW177&amp;n=2332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27</Pages>
  <Words>8282</Words>
  <Characters>47214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Агафонова Инна Владимировна</cp:lastModifiedBy>
  <cp:revision>16</cp:revision>
  <cp:lastPrinted>2023-12-18T10:50:00Z</cp:lastPrinted>
  <dcterms:created xsi:type="dcterms:W3CDTF">2023-08-17T06:20:00Z</dcterms:created>
  <dcterms:modified xsi:type="dcterms:W3CDTF">2023-12-19T09:04:00Z</dcterms:modified>
</cp:coreProperties>
</file>