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3610" w:rsidRPr="00E9447F" w:rsidRDefault="00F63610" w:rsidP="00F63610">
      <w:pPr>
        <w:ind w:right="-284"/>
        <w:jc w:val="center"/>
        <w:rPr>
          <w:sz w:val="28"/>
          <w:szCs w:val="28"/>
        </w:rPr>
      </w:pPr>
      <w:r w:rsidRPr="00E9447F">
        <w:rPr>
          <w:sz w:val="28"/>
          <w:szCs w:val="28"/>
        </w:rPr>
        <w:t>Информация</w:t>
      </w:r>
    </w:p>
    <w:p w:rsidR="006A5043" w:rsidRPr="00C35FBA" w:rsidRDefault="00573EBB" w:rsidP="00573EBB">
      <w:pPr>
        <w:pStyle w:val="4"/>
        <w:shd w:val="clear" w:color="auto" w:fill="FFFFFF"/>
        <w:spacing w:before="0" w:line="240" w:lineRule="auto"/>
        <w:ind w:firstLine="709"/>
        <w:jc w:val="center"/>
        <w:rPr>
          <w:rFonts w:ascii="Times New Roman" w:hAnsi="Times New Roman"/>
          <w:i w:val="0"/>
          <w:color w:val="auto"/>
          <w:sz w:val="28"/>
          <w:szCs w:val="28"/>
          <w:lang w:eastAsia="ar-SA"/>
        </w:rPr>
      </w:pPr>
      <w:r w:rsidRPr="00C35FBA">
        <w:rPr>
          <w:rFonts w:ascii="Times New Roman" w:hAnsi="Times New Roman"/>
          <w:i w:val="0"/>
          <w:color w:val="auto"/>
          <w:sz w:val="28"/>
          <w:szCs w:val="28"/>
        </w:rPr>
        <w:t xml:space="preserve">о результатах </w:t>
      </w:r>
      <w:r w:rsidR="001B1C5C">
        <w:rPr>
          <w:rFonts w:ascii="Times New Roman" w:hAnsi="Times New Roman"/>
          <w:i w:val="0"/>
          <w:color w:val="auto"/>
          <w:sz w:val="28"/>
          <w:szCs w:val="28"/>
        </w:rPr>
        <w:t>экспертно-аналитического</w:t>
      </w:r>
      <w:r w:rsidRPr="00C35FBA">
        <w:rPr>
          <w:rFonts w:ascii="Times New Roman" w:hAnsi="Times New Roman"/>
          <w:i w:val="0"/>
          <w:color w:val="auto"/>
          <w:sz w:val="28"/>
          <w:szCs w:val="28"/>
        </w:rPr>
        <w:t xml:space="preserve"> мероприятия в </w:t>
      </w:r>
      <w:r w:rsidRPr="00C35FBA">
        <w:rPr>
          <w:rFonts w:ascii="Times New Roman" w:hAnsi="Times New Roman"/>
          <w:i w:val="0"/>
          <w:color w:val="auto"/>
          <w:sz w:val="28"/>
          <w:szCs w:val="28"/>
          <w:lang w:eastAsia="ar-SA"/>
        </w:rPr>
        <w:t xml:space="preserve">администрации </w:t>
      </w:r>
    </w:p>
    <w:p w:rsidR="00573EBB" w:rsidRPr="00C35FBA" w:rsidRDefault="001B1C5C" w:rsidP="006A5043">
      <w:pPr>
        <w:pStyle w:val="4"/>
        <w:shd w:val="clear" w:color="auto" w:fill="FFFFFF"/>
        <w:spacing w:before="0" w:line="240" w:lineRule="auto"/>
        <w:ind w:firstLine="709"/>
        <w:jc w:val="center"/>
        <w:rPr>
          <w:rFonts w:ascii="Times New Roman" w:hAnsi="Times New Roman"/>
          <w:i w:val="0"/>
          <w:color w:val="auto"/>
          <w:sz w:val="28"/>
          <w:szCs w:val="28"/>
        </w:rPr>
      </w:pPr>
      <w:r>
        <w:rPr>
          <w:rFonts w:ascii="Times New Roman" w:hAnsi="Times New Roman"/>
          <w:i w:val="0"/>
          <w:color w:val="auto"/>
          <w:sz w:val="28"/>
          <w:szCs w:val="28"/>
        </w:rPr>
        <w:t>Воронежского</w:t>
      </w:r>
      <w:r w:rsidR="00573EBB" w:rsidRPr="00C35FBA">
        <w:rPr>
          <w:rFonts w:ascii="Times New Roman" w:hAnsi="Times New Roman"/>
          <w:i w:val="0"/>
          <w:color w:val="auto"/>
          <w:sz w:val="28"/>
          <w:szCs w:val="28"/>
        </w:rPr>
        <w:t xml:space="preserve"> сельского поселения </w:t>
      </w:r>
    </w:p>
    <w:p w:rsidR="00573EBB" w:rsidRDefault="00573EBB" w:rsidP="00573EBB">
      <w:pPr>
        <w:pStyle w:val="4"/>
        <w:shd w:val="clear" w:color="auto" w:fill="FFFFFF"/>
        <w:spacing w:before="0" w:line="240" w:lineRule="auto"/>
        <w:ind w:firstLine="709"/>
        <w:rPr>
          <w:rFonts w:ascii="Times New Roman" w:hAnsi="Times New Roman"/>
          <w:i w:val="0"/>
          <w:color w:val="auto"/>
          <w:sz w:val="28"/>
          <w:szCs w:val="28"/>
        </w:rPr>
      </w:pPr>
      <w:r w:rsidRPr="00C35FBA">
        <w:rPr>
          <w:rFonts w:ascii="Times New Roman" w:hAnsi="Times New Roman"/>
          <w:i w:val="0"/>
          <w:color w:val="auto"/>
          <w:sz w:val="28"/>
          <w:szCs w:val="28"/>
        </w:rPr>
        <w:t xml:space="preserve">                                   Усть-Лабинского района</w:t>
      </w:r>
    </w:p>
    <w:p w:rsidR="00321E5F" w:rsidRDefault="00321E5F" w:rsidP="00321E5F">
      <w:pPr>
        <w:rPr>
          <w:lang w:eastAsia="en-US"/>
        </w:rPr>
      </w:pPr>
    </w:p>
    <w:p w:rsidR="00321E5F" w:rsidRDefault="00321E5F" w:rsidP="00321E5F">
      <w:pPr>
        <w:rPr>
          <w:lang w:eastAsia="en-US"/>
        </w:rPr>
      </w:pPr>
      <w:bookmarkStart w:id="0" w:name="_GoBack"/>
      <w:bookmarkEnd w:id="0"/>
    </w:p>
    <w:p w:rsidR="00321E5F" w:rsidRPr="00321E5F" w:rsidRDefault="00A17171" w:rsidP="00723B21">
      <w:pPr>
        <w:widowControl w:val="0"/>
        <w:suppressAutoHyphens/>
        <w:ind w:firstLine="708"/>
        <w:jc w:val="both"/>
        <w:rPr>
          <w:sz w:val="28"/>
          <w:szCs w:val="28"/>
          <w:lang w:eastAsia="ar-SA"/>
        </w:rPr>
      </w:pPr>
      <w:r>
        <w:rPr>
          <w:rFonts w:eastAsia="Calibri"/>
          <w:sz w:val="28"/>
          <w:szCs w:val="28"/>
          <w:lang w:eastAsia="en-US"/>
        </w:rPr>
        <w:t>В</w:t>
      </w:r>
      <w:r w:rsidRPr="00321E5F">
        <w:rPr>
          <w:rFonts w:eastAsia="Calibri"/>
          <w:sz w:val="28"/>
          <w:szCs w:val="28"/>
          <w:lang w:eastAsia="en-US"/>
        </w:rPr>
        <w:t xml:space="preserve"> соответствии с письмом прокуратуры Усть-Лабинского района от </w:t>
      </w:r>
      <w:r>
        <w:rPr>
          <w:rFonts w:eastAsia="Calibri"/>
          <w:sz w:val="28"/>
          <w:szCs w:val="28"/>
          <w:lang w:eastAsia="en-US"/>
        </w:rPr>
        <w:t>29.04.2022  № 15/16-21/406-22-50</w:t>
      </w:r>
      <w:r w:rsidRPr="00321E5F">
        <w:rPr>
          <w:rFonts w:eastAsia="Calibri"/>
          <w:sz w:val="28"/>
          <w:szCs w:val="28"/>
          <w:lang w:eastAsia="en-US"/>
        </w:rPr>
        <w:t xml:space="preserve">, </w:t>
      </w:r>
      <w:r>
        <w:rPr>
          <w:rFonts w:eastAsia="Calibri"/>
          <w:sz w:val="28"/>
          <w:szCs w:val="28"/>
          <w:lang w:eastAsia="en-US"/>
        </w:rPr>
        <w:t>планом</w:t>
      </w:r>
      <w:r w:rsidRPr="00321E5F">
        <w:rPr>
          <w:rFonts w:eastAsia="Calibri"/>
          <w:sz w:val="28"/>
          <w:szCs w:val="28"/>
          <w:lang w:eastAsia="en-US"/>
        </w:rPr>
        <w:t xml:space="preserve"> работы Контрольно-счетной палаты муниципального образования Усть-Лабинский район (далее -</w:t>
      </w:r>
      <w:r>
        <w:rPr>
          <w:rFonts w:eastAsia="Calibri"/>
          <w:sz w:val="28"/>
          <w:szCs w:val="28"/>
          <w:lang w:eastAsia="en-US"/>
        </w:rPr>
        <w:t xml:space="preserve">  Контрольно-счетная палата</w:t>
      </w:r>
      <w:r w:rsidRPr="00321E5F">
        <w:rPr>
          <w:rFonts w:eastAsia="Calibri"/>
          <w:sz w:val="28"/>
          <w:szCs w:val="28"/>
          <w:lang w:eastAsia="en-US"/>
        </w:rPr>
        <w:t>)</w:t>
      </w:r>
      <w:r>
        <w:rPr>
          <w:rFonts w:eastAsia="Calibri"/>
          <w:sz w:val="28"/>
          <w:szCs w:val="28"/>
          <w:lang w:eastAsia="en-US"/>
        </w:rPr>
        <w:t xml:space="preserve"> </w:t>
      </w:r>
      <w:r w:rsidRPr="00321E5F">
        <w:rPr>
          <w:rFonts w:eastAsia="Calibri"/>
          <w:sz w:val="28"/>
          <w:szCs w:val="28"/>
          <w:lang w:eastAsia="en-US"/>
        </w:rPr>
        <w:t>на 2022 год</w:t>
      </w:r>
      <w:r w:rsidR="00321E5F" w:rsidRPr="00321E5F">
        <w:rPr>
          <w:sz w:val="28"/>
          <w:szCs w:val="28"/>
          <w:lang w:eastAsia="ar-SA"/>
        </w:rPr>
        <w:t xml:space="preserve">, </w:t>
      </w:r>
      <w:r w:rsidR="00321E5F" w:rsidRPr="00321E5F">
        <w:rPr>
          <w:rFonts w:eastAsia="Calibri"/>
          <w:sz w:val="28"/>
          <w:szCs w:val="28"/>
          <w:lang w:eastAsia="en-US"/>
        </w:rPr>
        <w:t>проведено экспертно-аналитическое мероприятие «Проверка правомерности назначения, начисления и осуществления выплат по оплате труда должностному лицу администрации Воронежского сельского поселения Усть-Лабинского района» в 2016 году (при необходимости и другие периоды).</w:t>
      </w:r>
    </w:p>
    <w:p w:rsidR="00321E5F" w:rsidRPr="00321E5F" w:rsidRDefault="00321E5F" w:rsidP="00723B21">
      <w:pPr>
        <w:suppressAutoHyphens/>
        <w:ind w:firstLine="709"/>
        <w:contextualSpacing/>
        <w:jc w:val="both"/>
        <w:rPr>
          <w:rFonts w:eastAsia="Calibri"/>
          <w:sz w:val="28"/>
          <w:szCs w:val="28"/>
          <w:lang w:eastAsia="ar-SA"/>
        </w:rPr>
      </w:pPr>
      <w:r w:rsidRPr="00321E5F">
        <w:rPr>
          <w:rFonts w:eastAsia="Calibri"/>
          <w:sz w:val="28"/>
          <w:szCs w:val="28"/>
          <w:lang w:eastAsia="ar-SA"/>
        </w:rPr>
        <w:t>Контрольно-счетной палатой в соответствии с компетенцией проанализированы нормативные акты, являющиеся правовым основанием оплаты труда должностному лицу администрации Воронежского сельского поселения Усть-Лабинского района.</w:t>
      </w:r>
    </w:p>
    <w:p w:rsidR="00321E5F" w:rsidRPr="00321E5F" w:rsidRDefault="00321E5F" w:rsidP="00723B21">
      <w:pPr>
        <w:suppressAutoHyphens/>
        <w:ind w:firstLine="360"/>
        <w:jc w:val="both"/>
        <w:rPr>
          <w:rFonts w:eastAsia="Calibri"/>
          <w:color w:val="000000"/>
          <w:sz w:val="28"/>
          <w:szCs w:val="28"/>
          <w:shd w:val="clear" w:color="auto" w:fill="FFFFFF"/>
          <w:lang w:eastAsia="ar-SA"/>
        </w:rPr>
      </w:pPr>
      <w:r w:rsidRPr="00321E5F">
        <w:rPr>
          <w:rFonts w:eastAsia="Calibri"/>
          <w:color w:val="000000"/>
          <w:sz w:val="28"/>
          <w:szCs w:val="28"/>
          <w:shd w:val="clear" w:color="auto" w:fill="FFFFFF"/>
          <w:lang w:eastAsia="en-US"/>
        </w:rPr>
        <w:tab/>
      </w:r>
      <w:r w:rsidRPr="00321E5F">
        <w:rPr>
          <w:rFonts w:eastAsia="Calibri"/>
          <w:color w:val="000000"/>
          <w:sz w:val="28"/>
          <w:szCs w:val="28"/>
          <w:shd w:val="clear" w:color="auto" w:fill="FFFFFF"/>
          <w:lang w:eastAsia="ar-SA"/>
        </w:rPr>
        <w:t xml:space="preserve">Проведенным экспертно-аналитическим мероприятием установлены </w:t>
      </w:r>
      <w:r w:rsidRPr="00321E5F">
        <w:rPr>
          <w:sz w:val="28"/>
          <w:szCs w:val="28"/>
          <w:lang w:eastAsia="ar-SA"/>
        </w:rPr>
        <w:t>нарушения и недостатки, допущенные администрацией Воронежского сельского поселения</w:t>
      </w:r>
      <w:r w:rsidRPr="00321E5F">
        <w:rPr>
          <w:rFonts w:eastAsia="Calibri"/>
          <w:color w:val="000000"/>
          <w:sz w:val="28"/>
          <w:szCs w:val="28"/>
          <w:shd w:val="clear" w:color="auto" w:fill="FFFFFF"/>
          <w:lang w:eastAsia="ar-SA"/>
        </w:rPr>
        <w:t>.</w:t>
      </w:r>
    </w:p>
    <w:p w:rsidR="00321E5F" w:rsidRPr="00321E5F" w:rsidRDefault="00321E5F" w:rsidP="00723B21">
      <w:pPr>
        <w:suppressAutoHyphens/>
        <w:ind w:firstLine="360"/>
        <w:jc w:val="both"/>
        <w:rPr>
          <w:sz w:val="28"/>
          <w:szCs w:val="28"/>
          <w:lang w:eastAsia="ar-SA"/>
        </w:rPr>
      </w:pPr>
      <w:r w:rsidRPr="00321E5F">
        <w:rPr>
          <w:rFonts w:eastAsia="Calibri"/>
          <w:color w:val="000000"/>
          <w:sz w:val="28"/>
          <w:szCs w:val="28"/>
          <w:shd w:val="clear" w:color="auto" w:fill="FFFFFF"/>
          <w:lang w:eastAsia="ar-SA"/>
        </w:rPr>
        <w:t xml:space="preserve">     </w:t>
      </w:r>
      <w:r w:rsidRPr="00321E5F">
        <w:rPr>
          <w:rFonts w:eastAsia="Calibri"/>
          <w:color w:val="000000"/>
          <w:sz w:val="28"/>
          <w:szCs w:val="28"/>
          <w:shd w:val="clear" w:color="auto" w:fill="FFFFFF"/>
          <w:lang w:eastAsia="en-US"/>
        </w:rPr>
        <w:t>По материалам проверки администрации Воронежского сельского поселения предложено п</w:t>
      </w:r>
      <w:r w:rsidRPr="00321E5F">
        <w:rPr>
          <w:sz w:val="28"/>
          <w:szCs w:val="28"/>
          <w:lang w:eastAsia="ar-SA"/>
        </w:rPr>
        <w:t>роанализировать допущенные нарушения и недостатки, принять меры по их устранению, недопущению впредь.</w:t>
      </w:r>
    </w:p>
    <w:p w:rsidR="00321E5F" w:rsidRPr="00321E5F" w:rsidRDefault="00321E5F" w:rsidP="00723B21">
      <w:pPr>
        <w:suppressAutoHyphens/>
        <w:ind w:firstLine="567"/>
        <w:contextualSpacing/>
        <w:jc w:val="both"/>
        <w:rPr>
          <w:rFonts w:eastAsia="Calibri"/>
          <w:color w:val="000000"/>
          <w:sz w:val="28"/>
          <w:szCs w:val="28"/>
          <w:shd w:val="clear" w:color="auto" w:fill="FFFFFF"/>
          <w:lang w:eastAsia="en-US"/>
        </w:rPr>
      </w:pPr>
      <w:r w:rsidRPr="00321E5F">
        <w:rPr>
          <w:rFonts w:eastAsia="Calibri"/>
          <w:color w:val="000000"/>
          <w:sz w:val="28"/>
          <w:szCs w:val="28"/>
          <w:shd w:val="clear" w:color="auto" w:fill="FFFFFF"/>
          <w:lang w:eastAsia="en-US"/>
        </w:rPr>
        <w:t xml:space="preserve">    Материалы проверки Контрольно-счетной палатой направлены в администрацию Воронежского сельского поселения, прокуратуру Усть-Лабинского района.</w:t>
      </w:r>
    </w:p>
    <w:p w:rsidR="00321E5F" w:rsidRPr="00321E5F" w:rsidRDefault="00321E5F" w:rsidP="00321E5F">
      <w:pPr>
        <w:suppressAutoHyphens/>
        <w:spacing w:after="200"/>
        <w:ind w:firstLine="709"/>
        <w:contextualSpacing/>
        <w:jc w:val="both"/>
        <w:rPr>
          <w:rFonts w:eastAsia="Calibri"/>
          <w:sz w:val="28"/>
          <w:szCs w:val="28"/>
          <w:lang w:eastAsia="ar-SA"/>
        </w:rPr>
      </w:pPr>
    </w:p>
    <w:p w:rsidR="00321E5F" w:rsidRPr="00321E5F" w:rsidRDefault="00321E5F" w:rsidP="00321E5F">
      <w:pPr>
        <w:rPr>
          <w:lang w:eastAsia="en-US"/>
        </w:rPr>
      </w:pPr>
    </w:p>
    <w:p w:rsidR="003B0E2C" w:rsidRPr="00044104" w:rsidRDefault="003B0E2C" w:rsidP="003B0E2C">
      <w:pPr>
        <w:tabs>
          <w:tab w:val="left" w:pos="15"/>
        </w:tabs>
        <w:suppressAutoHyphens/>
        <w:autoSpaceDE w:val="0"/>
        <w:autoSpaceDN w:val="0"/>
        <w:adjustRightInd w:val="0"/>
        <w:ind w:firstLine="15"/>
        <w:jc w:val="both"/>
        <w:rPr>
          <w:sz w:val="28"/>
          <w:szCs w:val="28"/>
        </w:rPr>
      </w:pPr>
    </w:p>
    <w:p w:rsidR="00E9447F" w:rsidRDefault="00C35FBA" w:rsidP="00C17FD9">
      <w:pPr>
        <w:tabs>
          <w:tab w:val="left" w:pos="0"/>
        </w:tabs>
        <w:rPr>
          <w:sz w:val="28"/>
        </w:rPr>
      </w:pPr>
      <w:r>
        <w:rPr>
          <w:sz w:val="28"/>
        </w:rPr>
        <w:t>Председатель</w:t>
      </w:r>
      <w:r w:rsidR="00C17FD9">
        <w:rPr>
          <w:sz w:val="28"/>
        </w:rPr>
        <w:t xml:space="preserve"> </w:t>
      </w:r>
    </w:p>
    <w:p w:rsidR="00C17FD9" w:rsidRDefault="00C17FD9" w:rsidP="00C17FD9">
      <w:pPr>
        <w:tabs>
          <w:tab w:val="left" w:pos="0"/>
        </w:tabs>
        <w:rPr>
          <w:sz w:val="28"/>
        </w:rPr>
      </w:pPr>
      <w:r>
        <w:rPr>
          <w:sz w:val="28"/>
        </w:rPr>
        <w:t>Контрольно - счетной палаты</w:t>
      </w:r>
    </w:p>
    <w:p w:rsidR="00C17FD9" w:rsidRDefault="00C17FD9" w:rsidP="00C17FD9">
      <w:pPr>
        <w:tabs>
          <w:tab w:val="left" w:pos="0"/>
        </w:tabs>
        <w:rPr>
          <w:sz w:val="28"/>
        </w:rPr>
      </w:pPr>
      <w:r>
        <w:rPr>
          <w:sz w:val="28"/>
        </w:rPr>
        <w:t>муниципального образования</w:t>
      </w:r>
    </w:p>
    <w:p w:rsidR="00C17FD9" w:rsidRDefault="00C17FD9" w:rsidP="00C17FD9">
      <w:pPr>
        <w:tabs>
          <w:tab w:val="left" w:pos="0"/>
        </w:tabs>
        <w:rPr>
          <w:sz w:val="28"/>
        </w:rPr>
      </w:pPr>
      <w:r>
        <w:rPr>
          <w:sz w:val="28"/>
        </w:rPr>
        <w:t xml:space="preserve">Усть-Лабинский район                                                  </w:t>
      </w:r>
      <w:r w:rsidR="00C35FBA">
        <w:rPr>
          <w:sz w:val="28"/>
        </w:rPr>
        <w:t xml:space="preserve">                   Н.Г. Пахомова</w:t>
      </w:r>
    </w:p>
    <w:p w:rsidR="003B0E2C" w:rsidRPr="005E01D5" w:rsidRDefault="003B0E2C" w:rsidP="003B0E2C">
      <w:pPr>
        <w:jc w:val="both"/>
        <w:rPr>
          <w:sz w:val="28"/>
          <w:szCs w:val="28"/>
        </w:rPr>
      </w:pPr>
    </w:p>
    <w:p w:rsidR="00F63610" w:rsidRPr="005E01D5" w:rsidRDefault="00F63610" w:rsidP="00F63610">
      <w:pPr>
        <w:ind w:firstLine="709"/>
        <w:jc w:val="both"/>
        <w:rPr>
          <w:sz w:val="28"/>
          <w:szCs w:val="28"/>
        </w:rPr>
      </w:pPr>
    </w:p>
    <w:p w:rsidR="00F63610" w:rsidRPr="005E01D5" w:rsidRDefault="00F63610" w:rsidP="00F63610">
      <w:pPr>
        <w:tabs>
          <w:tab w:val="left" w:pos="15"/>
        </w:tabs>
        <w:suppressAutoHyphens/>
        <w:autoSpaceDE w:val="0"/>
        <w:autoSpaceDN w:val="0"/>
        <w:adjustRightInd w:val="0"/>
        <w:ind w:firstLine="15"/>
        <w:jc w:val="both"/>
        <w:rPr>
          <w:sz w:val="28"/>
          <w:szCs w:val="28"/>
        </w:rPr>
      </w:pPr>
    </w:p>
    <w:p w:rsidR="00F63610" w:rsidRPr="005E01D5" w:rsidRDefault="00F63610" w:rsidP="00F63610">
      <w:pPr>
        <w:jc w:val="both"/>
        <w:rPr>
          <w:sz w:val="28"/>
          <w:szCs w:val="28"/>
        </w:rPr>
      </w:pPr>
    </w:p>
    <w:p w:rsidR="00F63610" w:rsidRPr="005E01D5" w:rsidRDefault="00F63610" w:rsidP="00F63610">
      <w:pPr>
        <w:jc w:val="both"/>
        <w:rPr>
          <w:sz w:val="28"/>
          <w:szCs w:val="28"/>
        </w:rPr>
      </w:pPr>
    </w:p>
    <w:p w:rsidR="00F63610" w:rsidRDefault="00F63610" w:rsidP="00F63610">
      <w:pPr>
        <w:jc w:val="both"/>
        <w:rPr>
          <w:sz w:val="28"/>
          <w:szCs w:val="28"/>
        </w:rPr>
      </w:pPr>
    </w:p>
    <w:p w:rsidR="00F63610" w:rsidRDefault="00F63610" w:rsidP="00F63610">
      <w:pPr>
        <w:jc w:val="both"/>
        <w:rPr>
          <w:sz w:val="28"/>
          <w:szCs w:val="28"/>
        </w:rPr>
      </w:pPr>
    </w:p>
    <w:p w:rsidR="00F63610" w:rsidRDefault="00F63610" w:rsidP="00F63610">
      <w:pPr>
        <w:jc w:val="both"/>
        <w:rPr>
          <w:sz w:val="28"/>
          <w:szCs w:val="28"/>
        </w:rPr>
      </w:pPr>
    </w:p>
    <w:p w:rsidR="00F63610" w:rsidRDefault="00F63610" w:rsidP="00F63610">
      <w:pPr>
        <w:jc w:val="both"/>
        <w:rPr>
          <w:sz w:val="28"/>
          <w:szCs w:val="28"/>
        </w:rPr>
      </w:pPr>
    </w:p>
    <w:p w:rsidR="00F41300" w:rsidRDefault="00F41300" w:rsidP="00E45382">
      <w:pPr>
        <w:tabs>
          <w:tab w:val="left" w:pos="15"/>
        </w:tabs>
        <w:suppressAutoHyphens/>
        <w:autoSpaceDE w:val="0"/>
        <w:autoSpaceDN w:val="0"/>
        <w:adjustRightInd w:val="0"/>
        <w:ind w:firstLine="15"/>
        <w:jc w:val="right"/>
      </w:pPr>
    </w:p>
    <w:sectPr w:rsidR="00F41300" w:rsidSect="001F1514">
      <w:pgSz w:w="11905" w:h="16837"/>
      <w:pgMar w:top="709" w:right="851" w:bottom="284" w:left="1701" w:header="720" w:footer="720" w:gutter="0"/>
      <w:cols w:space="708"/>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40"/>
  <w:drawingGridVerticalSpacing w:val="381"/>
  <w:displayHorizontalDrawingGridEvery w:val="0"/>
  <w:characterSpacingControl w:val="doNotCompress"/>
  <w:compat>
    <w:compatSetting w:name="compatibilityMode" w:uri="http://schemas.microsoft.com/office/word" w:val="12"/>
  </w:compat>
  <w:rsids>
    <w:rsidRoot w:val="003A5EC4"/>
    <w:rsid w:val="000012D7"/>
    <w:rsid w:val="00013EF9"/>
    <w:rsid w:val="0001615C"/>
    <w:rsid w:val="000266DA"/>
    <w:rsid w:val="00030B39"/>
    <w:rsid w:val="000327C1"/>
    <w:rsid w:val="00043C5B"/>
    <w:rsid w:val="00047E7D"/>
    <w:rsid w:val="00050763"/>
    <w:rsid w:val="00053C21"/>
    <w:rsid w:val="0006084F"/>
    <w:rsid w:val="00061B0E"/>
    <w:rsid w:val="00066D56"/>
    <w:rsid w:val="00067009"/>
    <w:rsid w:val="0007123B"/>
    <w:rsid w:val="0007530B"/>
    <w:rsid w:val="00075B1F"/>
    <w:rsid w:val="00076952"/>
    <w:rsid w:val="00082589"/>
    <w:rsid w:val="00082746"/>
    <w:rsid w:val="000832B9"/>
    <w:rsid w:val="0008495E"/>
    <w:rsid w:val="000867C2"/>
    <w:rsid w:val="00086A64"/>
    <w:rsid w:val="000925B0"/>
    <w:rsid w:val="00092683"/>
    <w:rsid w:val="00097E02"/>
    <w:rsid w:val="000A0F8E"/>
    <w:rsid w:val="000A1C6F"/>
    <w:rsid w:val="000A25D4"/>
    <w:rsid w:val="000A3ADE"/>
    <w:rsid w:val="000B08EF"/>
    <w:rsid w:val="000B1275"/>
    <w:rsid w:val="000B2F43"/>
    <w:rsid w:val="000B368D"/>
    <w:rsid w:val="000B43BF"/>
    <w:rsid w:val="000B7386"/>
    <w:rsid w:val="000C1036"/>
    <w:rsid w:val="000C2CDD"/>
    <w:rsid w:val="000C415D"/>
    <w:rsid w:val="000C44BF"/>
    <w:rsid w:val="000C45B6"/>
    <w:rsid w:val="000C6451"/>
    <w:rsid w:val="000C67BB"/>
    <w:rsid w:val="000D0A26"/>
    <w:rsid w:val="000D117E"/>
    <w:rsid w:val="000D11FB"/>
    <w:rsid w:val="000D1670"/>
    <w:rsid w:val="000D2824"/>
    <w:rsid w:val="000D5CE7"/>
    <w:rsid w:val="000E3C9F"/>
    <w:rsid w:val="000E47BC"/>
    <w:rsid w:val="000E49E7"/>
    <w:rsid w:val="000E5055"/>
    <w:rsid w:val="000E5580"/>
    <w:rsid w:val="000E7030"/>
    <w:rsid w:val="000F30B4"/>
    <w:rsid w:val="000F5950"/>
    <w:rsid w:val="000F6274"/>
    <w:rsid w:val="000F66B6"/>
    <w:rsid w:val="000F7384"/>
    <w:rsid w:val="00103278"/>
    <w:rsid w:val="00103DD1"/>
    <w:rsid w:val="001075ED"/>
    <w:rsid w:val="00110010"/>
    <w:rsid w:val="00116422"/>
    <w:rsid w:val="00117EC1"/>
    <w:rsid w:val="001207B9"/>
    <w:rsid w:val="00124C63"/>
    <w:rsid w:val="00133E7B"/>
    <w:rsid w:val="0013686E"/>
    <w:rsid w:val="00141CF9"/>
    <w:rsid w:val="001460B8"/>
    <w:rsid w:val="00150595"/>
    <w:rsid w:val="00150E4F"/>
    <w:rsid w:val="0015190F"/>
    <w:rsid w:val="00151A54"/>
    <w:rsid w:val="00153B47"/>
    <w:rsid w:val="0015416B"/>
    <w:rsid w:val="00155ADD"/>
    <w:rsid w:val="0016268D"/>
    <w:rsid w:val="00162A96"/>
    <w:rsid w:val="001634A5"/>
    <w:rsid w:val="001642C5"/>
    <w:rsid w:val="00171E62"/>
    <w:rsid w:val="00174B77"/>
    <w:rsid w:val="001757E6"/>
    <w:rsid w:val="00180A53"/>
    <w:rsid w:val="0018190B"/>
    <w:rsid w:val="00181E68"/>
    <w:rsid w:val="00185BD0"/>
    <w:rsid w:val="00186C55"/>
    <w:rsid w:val="00186D5F"/>
    <w:rsid w:val="00187FC8"/>
    <w:rsid w:val="0019228A"/>
    <w:rsid w:val="001944EF"/>
    <w:rsid w:val="001945B4"/>
    <w:rsid w:val="001A0097"/>
    <w:rsid w:val="001A164E"/>
    <w:rsid w:val="001A51D9"/>
    <w:rsid w:val="001A7BBB"/>
    <w:rsid w:val="001B0D48"/>
    <w:rsid w:val="001B1C5C"/>
    <w:rsid w:val="001B313E"/>
    <w:rsid w:val="001D1D59"/>
    <w:rsid w:val="001D1E62"/>
    <w:rsid w:val="001D7995"/>
    <w:rsid w:val="001D7D33"/>
    <w:rsid w:val="001E2222"/>
    <w:rsid w:val="001E5EE3"/>
    <w:rsid w:val="001E5F51"/>
    <w:rsid w:val="001E648B"/>
    <w:rsid w:val="001E65D6"/>
    <w:rsid w:val="001F0AAB"/>
    <w:rsid w:val="001F1514"/>
    <w:rsid w:val="001F2144"/>
    <w:rsid w:val="001F37E9"/>
    <w:rsid w:val="001F6E05"/>
    <w:rsid w:val="0020042F"/>
    <w:rsid w:val="00202285"/>
    <w:rsid w:val="00202BDE"/>
    <w:rsid w:val="002042D6"/>
    <w:rsid w:val="002047FA"/>
    <w:rsid w:val="00210EA4"/>
    <w:rsid w:val="00211D1A"/>
    <w:rsid w:val="00212C0B"/>
    <w:rsid w:val="00214442"/>
    <w:rsid w:val="00216699"/>
    <w:rsid w:val="00223284"/>
    <w:rsid w:val="0022419F"/>
    <w:rsid w:val="00230C0E"/>
    <w:rsid w:val="00232D88"/>
    <w:rsid w:val="00232ED3"/>
    <w:rsid w:val="00233A56"/>
    <w:rsid w:val="00241FC5"/>
    <w:rsid w:val="00247FCC"/>
    <w:rsid w:val="0025004F"/>
    <w:rsid w:val="00260342"/>
    <w:rsid w:val="00270DBD"/>
    <w:rsid w:val="002757B2"/>
    <w:rsid w:val="00276A32"/>
    <w:rsid w:val="00277525"/>
    <w:rsid w:val="002779F2"/>
    <w:rsid w:val="00280916"/>
    <w:rsid w:val="002813AE"/>
    <w:rsid w:val="00283C50"/>
    <w:rsid w:val="00286409"/>
    <w:rsid w:val="0028655B"/>
    <w:rsid w:val="00286840"/>
    <w:rsid w:val="00293ADB"/>
    <w:rsid w:val="002942CC"/>
    <w:rsid w:val="002943E2"/>
    <w:rsid w:val="00295A00"/>
    <w:rsid w:val="002B07E1"/>
    <w:rsid w:val="002B24D8"/>
    <w:rsid w:val="002B3FF5"/>
    <w:rsid w:val="002B474B"/>
    <w:rsid w:val="002B52D6"/>
    <w:rsid w:val="002B5AF9"/>
    <w:rsid w:val="002D00AE"/>
    <w:rsid w:val="002D2293"/>
    <w:rsid w:val="002D2A57"/>
    <w:rsid w:val="002D4835"/>
    <w:rsid w:val="002D50CD"/>
    <w:rsid w:val="002E1F44"/>
    <w:rsid w:val="002E304C"/>
    <w:rsid w:val="002E39FD"/>
    <w:rsid w:val="002F19C3"/>
    <w:rsid w:val="002F2A0E"/>
    <w:rsid w:val="002F2E36"/>
    <w:rsid w:val="002F7E85"/>
    <w:rsid w:val="0030140A"/>
    <w:rsid w:val="00302BE5"/>
    <w:rsid w:val="00303CBC"/>
    <w:rsid w:val="00303DBF"/>
    <w:rsid w:val="0031014D"/>
    <w:rsid w:val="0031408B"/>
    <w:rsid w:val="00314C09"/>
    <w:rsid w:val="00314EDC"/>
    <w:rsid w:val="00321E5F"/>
    <w:rsid w:val="003241CD"/>
    <w:rsid w:val="00324AC6"/>
    <w:rsid w:val="0033000A"/>
    <w:rsid w:val="00330F7D"/>
    <w:rsid w:val="00333BA1"/>
    <w:rsid w:val="003429AA"/>
    <w:rsid w:val="00343963"/>
    <w:rsid w:val="00345348"/>
    <w:rsid w:val="003467DC"/>
    <w:rsid w:val="00351B77"/>
    <w:rsid w:val="00353E24"/>
    <w:rsid w:val="00355744"/>
    <w:rsid w:val="00356DD4"/>
    <w:rsid w:val="003667EA"/>
    <w:rsid w:val="00370022"/>
    <w:rsid w:val="003724E9"/>
    <w:rsid w:val="00372CE4"/>
    <w:rsid w:val="00377660"/>
    <w:rsid w:val="00380368"/>
    <w:rsid w:val="00382728"/>
    <w:rsid w:val="00384FAF"/>
    <w:rsid w:val="0038696B"/>
    <w:rsid w:val="00386CCA"/>
    <w:rsid w:val="00392356"/>
    <w:rsid w:val="00393B66"/>
    <w:rsid w:val="00394AE1"/>
    <w:rsid w:val="003A0CF1"/>
    <w:rsid w:val="003A3416"/>
    <w:rsid w:val="003A39DA"/>
    <w:rsid w:val="003A3C7B"/>
    <w:rsid w:val="003A4E9B"/>
    <w:rsid w:val="003A55E4"/>
    <w:rsid w:val="003A5EC4"/>
    <w:rsid w:val="003A626E"/>
    <w:rsid w:val="003B0E2C"/>
    <w:rsid w:val="003B1BDE"/>
    <w:rsid w:val="003B4DCF"/>
    <w:rsid w:val="003C554F"/>
    <w:rsid w:val="003D26FB"/>
    <w:rsid w:val="003D2CD3"/>
    <w:rsid w:val="003D325F"/>
    <w:rsid w:val="003D33CB"/>
    <w:rsid w:val="003D5848"/>
    <w:rsid w:val="003D6444"/>
    <w:rsid w:val="003E027C"/>
    <w:rsid w:val="003E04AE"/>
    <w:rsid w:val="003E2B38"/>
    <w:rsid w:val="003E50B6"/>
    <w:rsid w:val="003E7C21"/>
    <w:rsid w:val="003F0D82"/>
    <w:rsid w:val="003F1809"/>
    <w:rsid w:val="003F4C69"/>
    <w:rsid w:val="003F50E8"/>
    <w:rsid w:val="003F6187"/>
    <w:rsid w:val="003F6CB9"/>
    <w:rsid w:val="00400307"/>
    <w:rsid w:val="004006AA"/>
    <w:rsid w:val="00404299"/>
    <w:rsid w:val="00405B72"/>
    <w:rsid w:val="004109E0"/>
    <w:rsid w:val="00411FFA"/>
    <w:rsid w:val="004148C6"/>
    <w:rsid w:val="00420758"/>
    <w:rsid w:val="00421E26"/>
    <w:rsid w:val="004223EB"/>
    <w:rsid w:val="0042251A"/>
    <w:rsid w:val="00424D6D"/>
    <w:rsid w:val="00425076"/>
    <w:rsid w:val="00426A42"/>
    <w:rsid w:val="00431F2E"/>
    <w:rsid w:val="00432488"/>
    <w:rsid w:val="00433A97"/>
    <w:rsid w:val="00434B12"/>
    <w:rsid w:val="004372A3"/>
    <w:rsid w:val="004429AC"/>
    <w:rsid w:val="0044651C"/>
    <w:rsid w:val="00452B22"/>
    <w:rsid w:val="00453B9A"/>
    <w:rsid w:val="00456D68"/>
    <w:rsid w:val="00464732"/>
    <w:rsid w:val="00467645"/>
    <w:rsid w:val="00471A00"/>
    <w:rsid w:val="00472A9E"/>
    <w:rsid w:val="004747EC"/>
    <w:rsid w:val="004772C1"/>
    <w:rsid w:val="004775BF"/>
    <w:rsid w:val="004777E5"/>
    <w:rsid w:val="0048008C"/>
    <w:rsid w:val="0048406C"/>
    <w:rsid w:val="00487DAC"/>
    <w:rsid w:val="0049151F"/>
    <w:rsid w:val="00492288"/>
    <w:rsid w:val="004926B8"/>
    <w:rsid w:val="004A30CD"/>
    <w:rsid w:val="004A5A70"/>
    <w:rsid w:val="004A635B"/>
    <w:rsid w:val="004C3555"/>
    <w:rsid w:val="004C5C54"/>
    <w:rsid w:val="004D11E4"/>
    <w:rsid w:val="004D1920"/>
    <w:rsid w:val="004D325F"/>
    <w:rsid w:val="004D4F5F"/>
    <w:rsid w:val="004E0E6A"/>
    <w:rsid w:val="004E462E"/>
    <w:rsid w:val="004E52BA"/>
    <w:rsid w:val="004E6F64"/>
    <w:rsid w:val="004E73AF"/>
    <w:rsid w:val="004F120D"/>
    <w:rsid w:val="004F749A"/>
    <w:rsid w:val="005021B3"/>
    <w:rsid w:val="00502A9F"/>
    <w:rsid w:val="00505987"/>
    <w:rsid w:val="00511691"/>
    <w:rsid w:val="00513E14"/>
    <w:rsid w:val="00515CA9"/>
    <w:rsid w:val="00516C02"/>
    <w:rsid w:val="00517A8A"/>
    <w:rsid w:val="005205E1"/>
    <w:rsid w:val="00520687"/>
    <w:rsid w:val="00520C5E"/>
    <w:rsid w:val="00521F9C"/>
    <w:rsid w:val="00524BD6"/>
    <w:rsid w:val="00525518"/>
    <w:rsid w:val="00526C23"/>
    <w:rsid w:val="00532F5D"/>
    <w:rsid w:val="005360E6"/>
    <w:rsid w:val="005418E0"/>
    <w:rsid w:val="005460BD"/>
    <w:rsid w:val="00551F98"/>
    <w:rsid w:val="00556089"/>
    <w:rsid w:val="005644BF"/>
    <w:rsid w:val="0057260A"/>
    <w:rsid w:val="00573C52"/>
    <w:rsid w:val="00573DCC"/>
    <w:rsid w:val="00573EBB"/>
    <w:rsid w:val="00576278"/>
    <w:rsid w:val="0057629B"/>
    <w:rsid w:val="00576DC2"/>
    <w:rsid w:val="00580647"/>
    <w:rsid w:val="00585109"/>
    <w:rsid w:val="005906DA"/>
    <w:rsid w:val="00590DF5"/>
    <w:rsid w:val="005910D4"/>
    <w:rsid w:val="00591EA9"/>
    <w:rsid w:val="00592F16"/>
    <w:rsid w:val="00593FC7"/>
    <w:rsid w:val="00595F17"/>
    <w:rsid w:val="0059600B"/>
    <w:rsid w:val="005A16B8"/>
    <w:rsid w:val="005A30B3"/>
    <w:rsid w:val="005A4772"/>
    <w:rsid w:val="005A6CD9"/>
    <w:rsid w:val="005A7016"/>
    <w:rsid w:val="005B494F"/>
    <w:rsid w:val="005B4E2A"/>
    <w:rsid w:val="005B5131"/>
    <w:rsid w:val="005B5F67"/>
    <w:rsid w:val="005C47DD"/>
    <w:rsid w:val="005C5713"/>
    <w:rsid w:val="005C7C96"/>
    <w:rsid w:val="005D1021"/>
    <w:rsid w:val="005D51E6"/>
    <w:rsid w:val="005D5340"/>
    <w:rsid w:val="005D5E57"/>
    <w:rsid w:val="005E0AFF"/>
    <w:rsid w:val="005E138E"/>
    <w:rsid w:val="005E1A7B"/>
    <w:rsid w:val="005E46AA"/>
    <w:rsid w:val="005E5E4B"/>
    <w:rsid w:val="005E749F"/>
    <w:rsid w:val="005F3248"/>
    <w:rsid w:val="006013E4"/>
    <w:rsid w:val="00601632"/>
    <w:rsid w:val="006063B6"/>
    <w:rsid w:val="00610653"/>
    <w:rsid w:val="0061368B"/>
    <w:rsid w:val="006153B4"/>
    <w:rsid w:val="006178A8"/>
    <w:rsid w:val="006238F2"/>
    <w:rsid w:val="006243C6"/>
    <w:rsid w:val="00626B7E"/>
    <w:rsid w:val="00626D28"/>
    <w:rsid w:val="00630288"/>
    <w:rsid w:val="0063159C"/>
    <w:rsid w:val="00631C6E"/>
    <w:rsid w:val="00636F19"/>
    <w:rsid w:val="00644238"/>
    <w:rsid w:val="00645906"/>
    <w:rsid w:val="00645F44"/>
    <w:rsid w:val="006461AE"/>
    <w:rsid w:val="00646C1D"/>
    <w:rsid w:val="0064705C"/>
    <w:rsid w:val="00652D6F"/>
    <w:rsid w:val="00655060"/>
    <w:rsid w:val="0065732A"/>
    <w:rsid w:val="0066059A"/>
    <w:rsid w:val="00663B5B"/>
    <w:rsid w:val="006651BC"/>
    <w:rsid w:val="00666E6A"/>
    <w:rsid w:val="00667C64"/>
    <w:rsid w:val="00674B6B"/>
    <w:rsid w:val="006776C3"/>
    <w:rsid w:val="00681705"/>
    <w:rsid w:val="0068239F"/>
    <w:rsid w:val="006826D6"/>
    <w:rsid w:val="00686470"/>
    <w:rsid w:val="00690425"/>
    <w:rsid w:val="0069152A"/>
    <w:rsid w:val="006916AB"/>
    <w:rsid w:val="0069274C"/>
    <w:rsid w:val="0069280F"/>
    <w:rsid w:val="00693037"/>
    <w:rsid w:val="006930B1"/>
    <w:rsid w:val="006955C8"/>
    <w:rsid w:val="0069621E"/>
    <w:rsid w:val="00697229"/>
    <w:rsid w:val="006A1CA5"/>
    <w:rsid w:val="006A5043"/>
    <w:rsid w:val="006A70F8"/>
    <w:rsid w:val="006A73C2"/>
    <w:rsid w:val="006B1271"/>
    <w:rsid w:val="006C362E"/>
    <w:rsid w:val="006C3903"/>
    <w:rsid w:val="006C393D"/>
    <w:rsid w:val="006C5878"/>
    <w:rsid w:val="006D191D"/>
    <w:rsid w:val="006D2C8F"/>
    <w:rsid w:val="006D33D3"/>
    <w:rsid w:val="006D39BB"/>
    <w:rsid w:val="006D606B"/>
    <w:rsid w:val="006E2AB7"/>
    <w:rsid w:val="006E2E62"/>
    <w:rsid w:val="006E4990"/>
    <w:rsid w:val="006E6593"/>
    <w:rsid w:val="006E6653"/>
    <w:rsid w:val="006E72BE"/>
    <w:rsid w:val="006E7310"/>
    <w:rsid w:val="006F07CD"/>
    <w:rsid w:val="006F1FB2"/>
    <w:rsid w:val="006F6DB4"/>
    <w:rsid w:val="006F70A6"/>
    <w:rsid w:val="006F711A"/>
    <w:rsid w:val="006F7B29"/>
    <w:rsid w:val="006F7B73"/>
    <w:rsid w:val="00700C40"/>
    <w:rsid w:val="0070554B"/>
    <w:rsid w:val="00712917"/>
    <w:rsid w:val="007138D7"/>
    <w:rsid w:val="007143AC"/>
    <w:rsid w:val="00716863"/>
    <w:rsid w:val="00723B21"/>
    <w:rsid w:val="00723E98"/>
    <w:rsid w:val="00730E6E"/>
    <w:rsid w:val="00732106"/>
    <w:rsid w:val="00732AA4"/>
    <w:rsid w:val="00736293"/>
    <w:rsid w:val="00736A6C"/>
    <w:rsid w:val="007372C0"/>
    <w:rsid w:val="0074042C"/>
    <w:rsid w:val="00742390"/>
    <w:rsid w:val="00742459"/>
    <w:rsid w:val="007427B3"/>
    <w:rsid w:val="00745A46"/>
    <w:rsid w:val="00750B2F"/>
    <w:rsid w:val="00751252"/>
    <w:rsid w:val="007524BF"/>
    <w:rsid w:val="007558E9"/>
    <w:rsid w:val="007618EE"/>
    <w:rsid w:val="007631E1"/>
    <w:rsid w:val="007664FA"/>
    <w:rsid w:val="007666C3"/>
    <w:rsid w:val="00770FAE"/>
    <w:rsid w:val="00771AA4"/>
    <w:rsid w:val="00774748"/>
    <w:rsid w:val="0077487E"/>
    <w:rsid w:val="00774962"/>
    <w:rsid w:val="00774A5C"/>
    <w:rsid w:val="00775232"/>
    <w:rsid w:val="00781313"/>
    <w:rsid w:val="0078662D"/>
    <w:rsid w:val="00790552"/>
    <w:rsid w:val="00793AA4"/>
    <w:rsid w:val="007975C2"/>
    <w:rsid w:val="007A5D05"/>
    <w:rsid w:val="007B01C3"/>
    <w:rsid w:val="007B0ED8"/>
    <w:rsid w:val="007B1B9C"/>
    <w:rsid w:val="007B1ED8"/>
    <w:rsid w:val="007B1FE8"/>
    <w:rsid w:val="007B2B8F"/>
    <w:rsid w:val="007C68D1"/>
    <w:rsid w:val="007C6E08"/>
    <w:rsid w:val="007D121E"/>
    <w:rsid w:val="007D38DD"/>
    <w:rsid w:val="007D472C"/>
    <w:rsid w:val="007D5AF1"/>
    <w:rsid w:val="007D7283"/>
    <w:rsid w:val="007E18EA"/>
    <w:rsid w:val="007E2461"/>
    <w:rsid w:val="007E6D83"/>
    <w:rsid w:val="007F2465"/>
    <w:rsid w:val="007F42AD"/>
    <w:rsid w:val="007F64DD"/>
    <w:rsid w:val="007F6C34"/>
    <w:rsid w:val="007F7A9A"/>
    <w:rsid w:val="008036C0"/>
    <w:rsid w:val="00803DDC"/>
    <w:rsid w:val="008057D9"/>
    <w:rsid w:val="00806790"/>
    <w:rsid w:val="008101A3"/>
    <w:rsid w:val="00813DE1"/>
    <w:rsid w:val="00816340"/>
    <w:rsid w:val="008204CE"/>
    <w:rsid w:val="008217C7"/>
    <w:rsid w:val="008238D1"/>
    <w:rsid w:val="00825FE0"/>
    <w:rsid w:val="008340D0"/>
    <w:rsid w:val="008359C2"/>
    <w:rsid w:val="00836174"/>
    <w:rsid w:val="00846122"/>
    <w:rsid w:val="00846147"/>
    <w:rsid w:val="0084647E"/>
    <w:rsid w:val="00850E15"/>
    <w:rsid w:val="008522BA"/>
    <w:rsid w:val="00855B81"/>
    <w:rsid w:val="00861906"/>
    <w:rsid w:val="00863EC5"/>
    <w:rsid w:val="00864FDC"/>
    <w:rsid w:val="00866161"/>
    <w:rsid w:val="008705EF"/>
    <w:rsid w:val="008712BD"/>
    <w:rsid w:val="00871BC8"/>
    <w:rsid w:val="00874221"/>
    <w:rsid w:val="008817B0"/>
    <w:rsid w:val="00882179"/>
    <w:rsid w:val="00883BF3"/>
    <w:rsid w:val="00893E8A"/>
    <w:rsid w:val="00894FA8"/>
    <w:rsid w:val="0089643D"/>
    <w:rsid w:val="00896E17"/>
    <w:rsid w:val="008A11D6"/>
    <w:rsid w:val="008A33E0"/>
    <w:rsid w:val="008A7055"/>
    <w:rsid w:val="008B4703"/>
    <w:rsid w:val="008B7114"/>
    <w:rsid w:val="008C0F58"/>
    <w:rsid w:val="008C5760"/>
    <w:rsid w:val="008C7CDC"/>
    <w:rsid w:val="008D091F"/>
    <w:rsid w:val="008D0C2B"/>
    <w:rsid w:val="008D34EE"/>
    <w:rsid w:val="008D3C52"/>
    <w:rsid w:val="008D40FB"/>
    <w:rsid w:val="008D462B"/>
    <w:rsid w:val="008D6888"/>
    <w:rsid w:val="008D747F"/>
    <w:rsid w:val="008E0965"/>
    <w:rsid w:val="008E2D43"/>
    <w:rsid w:val="008E6738"/>
    <w:rsid w:val="008E7A89"/>
    <w:rsid w:val="008F13E1"/>
    <w:rsid w:val="008F2C67"/>
    <w:rsid w:val="008F3D11"/>
    <w:rsid w:val="008F7A7B"/>
    <w:rsid w:val="009007F8"/>
    <w:rsid w:val="00900E22"/>
    <w:rsid w:val="009032BA"/>
    <w:rsid w:val="009160A5"/>
    <w:rsid w:val="00921F33"/>
    <w:rsid w:val="00923968"/>
    <w:rsid w:val="009311FD"/>
    <w:rsid w:val="00932C15"/>
    <w:rsid w:val="00933E07"/>
    <w:rsid w:val="00934FC2"/>
    <w:rsid w:val="0093514A"/>
    <w:rsid w:val="009424EC"/>
    <w:rsid w:val="00943BCB"/>
    <w:rsid w:val="00944E89"/>
    <w:rsid w:val="00947453"/>
    <w:rsid w:val="00950199"/>
    <w:rsid w:val="00950ACF"/>
    <w:rsid w:val="009517CD"/>
    <w:rsid w:val="009549EF"/>
    <w:rsid w:val="00956480"/>
    <w:rsid w:val="00956DCB"/>
    <w:rsid w:val="00961180"/>
    <w:rsid w:val="0096144C"/>
    <w:rsid w:val="009614B5"/>
    <w:rsid w:val="0096318A"/>
    <w:rsid w:val="009632D5"/>
    <w:rsid w:val="00965BBF"/>
    <w:rsid w:val="009720D0"/>
    <w:rsid w:val="009763B1"/>
    <w:rsid w:val="00981099"/>
    <w:rsid w:val="00981352"/>
    <w:rsid w:val="00984130"/>
    <w:rsid w:val="009860C5"/>
    <w:rsid w:val="0098636B"/>
    <w:rsid w:val="00986613"/>
    <w:rsid w:val="009A3762"/>
    <w:rsid w:val="009A3AE2"/>
    <w:rsid w:val="009A3DA7"/>
    <w:rsid w:val="009A588E"/>
    <w:rsid w:val="009A6B04"/>
    <w:rsid w:val="009B2E5D"/>
    <w:rsid w:val="009C24DD"/>
    <w:rsid w:val="009C704B"/>
    <w:rsid w:val="009C71CE"/>
    <w:rsid w:val="009C76E6"/>
    <w:rsid w:val="009D0F35"/>
    <w:rsid w:val="009D2F2D"/>
    <w:rsid w:val="009D32EB"/>
    <w:rsid w:val="009D382A"/>
    <w:rsid w:val="009D49C0"/>
    <w:rsid w:val="009D6D91"/>
    <w:rsid w:val="009D7F96"/>
    <w:rsid w:val="009E0AEF"/>
    <w:rsid w:val="009E3185"/>
    <w:rsid w:val="009E34EF"/>
    <w:rsid w:val="009E3854"/>
    <w:rsid w:val="009E3C6C"/>
    <w:rsid w:val="009E4E0F"/>
    <w:rsid w:val="009E721B"/>
    <w:rsid w:val="009F5C73"/>
    <w:rsid w:val="00A00274"/>
    <w:rsid w:val="00A0647B"/>
    <w:rsid w:val="00A12C0D"/>
    <w:rsid w:val="00A136A1"/>
    <w:rsid w:val="00A165C4"/>
    <w:rsid w:val="00A17171"/>
    <w:rsid w:val="00A20094"/>
    <w:rsid w:val="00A20B46"/>
    <w:rsid w:val="00A31E52"/>
    <w:rsid w:val="00A32563"/>
    <w:rsid w:val="00A350D5"/>
    <w:rsid w:val="00A378DB"/>
    <w:rsid w:val="00A404BA"/>
    <w:rsid w:val="00A41077"/>
    <w:rsid w:val="00A415CC"/>
    <w:rsid w:val="00A4238D"/>
    <w:rsid w:val="00A43B70"/>
    <w:rsid w:val="00A45E9A"/>
    <w:rsid w:val="00A467ED"/>
    <w:rsid w:val="00A47998"/>
    <w:rsid w:val="00A50F0B"/>
    <w:rsid w:val="00A557C1"/>
    <w:rsid w:val="00A615A6"/>
    <w:rsid w:val="00A64483"/>
    <w:rsid w:val="00A64C59"/>
    <w:rsid w:val="00A67BF9"/>
    <w:rsid w:val="00A67DFC"/>
    <w:rsid w:val="00A67FB1"/>
    <w:rsid w:val="00A71693"/>
    <w:rsid w:val="00A7307C"/>
    <w:rsid w:val="00A75E16"/>
    <w:rsid w:val="00A819EE"/>
    <w:rsid w:val="00A82558"/>
    <w:rsid w:val="00A8386E"/>
    <w:rsid w:val="00A8521A"/>
    <w:rsid w:val="00A923D8"/>
    <w:rsid w:val="00A961F9"/>
    <w:rsid w:val="00A9777F"/>
    <w:rsid w:val="00AA0E97"/>
    <w:rsid w:val="00AA1543"/>
    <w:rsid w:val="00AA1B8E"/>
    <w:rsid w:val="00AA561C"/>
    <w:rsid w:val="00AA6D34"/>
    <w:rsid w:val="00AA7CF0"/>
    <w:rsid w:val="00AB0F9A"/>
    <w:rsid w:val="00AB32C3"/>
    <w:rsid w:val="00AB48F2"/>
    <w:rsid w:val="00AB59A1"/>
    <w:rsid w:val="00AB62C4"/>
    <w:rsid w:val="00AC1E72"/>
    <w:rsid w:val="00AC5FC0"/>
    <w:rsid w:val="00AC66D2"/>
    <w:rsid w:val="00AC797D"/>
    <w:rsid w:val="00AC7BD0"/>
    <w:rsid w:val="00AD0B3D"/>
    <w:rsid w:val="00AD12C5"/>
    <w:rsid w:val="00AD3719"/>
    <w:rsid w:val="00AD3F39"/>
    <w:rsid w:val="00AD71DC"/>
    <w:rsid w:val="00AE004F"/>
    <w:rsid w:val="00AE0347"/>
    <w:rsid w:val="00AE0AD6"/>
    <w:rsid w:val="00AE1122"/>
    <w:rsid w:val="00AE152F"/>
    <w:rsid w:val="00AE66B4"/>
    <w:rsid w:val="00AE717C"/>
    <w:rsid w:val="00AF17CA"/>
    <w:rsid w:val="00AF5B06"/>
    <w:rsid w:val="00B01528"/>
    <w:rsid w:val="00B0711E"/>
    <w:rsid w:val="00B11D27"/>
    <w:rsid w:val="00B1208A"/>
    <w:rsid w:val="00B15A5A"/>
    <w:rsid w:val="00B1661D"/>
    <w:rsid w:val="00B22CAE"/>
    <w:rsid w:val="00B2301A"/>
    <w:rsid w:val="00B254F3"/>
    <w:rsid w:val="00B25ECB"/>
    <w:rsid w:val="00B27599"/>
    <w:rsid w:val="00B30966"/>
    <w:rsid w:val="00B311BD"/>
    <w:rsid w:val="00B3250A"/>
    <w:rsid w:val="00B332D5"/>
    <w:rsid w:val="00B34825"/>
    <w:rsid w:val="00B44B97"/>
    <w:rsid w:val="00B50030"/>
    <w:rsid w:val="00B5021E"/>
    <w:rsid w:val="00B5080D"/>
    <w:rsid w:val="00B60A8C"/>
    <w:rsid w:val="00B62DB3"/>
    <w:rsid w:val="00B651DB"/>
    <w:rsid w:val="00B65D54"/>
    <w:rsid w:val="00B66F1C"/>
    <w:rsid w:val="00B7058C"/>
    <w:rsid w:val="00B72C9E"/>
    <w:rsid w:val="00B731C0"/>
    <w:rsid w:val="00B745F5"/>
    <w:rsid w:val="00B74D2A"/>
    <w:rsid w:val="00B75F04"/>
    <w:rsid w:val="00B7775E"/>
    <w:rsid w:val="00B86A14"/>
    <w:rsid w:val="00B87382"/>
    <w:rsid w:val="00B90207"/>
    <w:rsid w:val="00B931B6"/>
    <w:rsid w:val="00B93C63"/>
    <w:rsid w:val="00B975AE"/>
    <w:rsid w:val="00BA0235"/>
    <w:rsid w:val="00BA2D4A"/>
    <w:rsid w:val="00BA3642"/>
    <w:rsid w:val="00BA5148"/>
    <w:rsid w:val="00BA711D"/>
    <w:rsid w:val="00BB1BE5"/>
    <w:rsid w:val="00BB594E"/>
    <w:rsid w:val="00BB5C68"/>
    <w:rsid w:val="00BC06E0"/>
    <w:rsid w:val="00BC1C9E"/>
    <w:rsid w:val="00BC5978"/>
    <w:rsid w:val="00BC792C"/>
    <w:rsid w:val="00BC7C3B"/>
    <w:rsid w:val="00BD0053"/>
    <w:rsid w:val="00BD289A"/>
    <w:rsid w:val="00BD4131"/>
    <w:rsid w:val="00BD555F"/>
    <w:rsid w:val="00BD5EA1"/>
    <w:rsid w:val="00BD5F86"/>
    <w:rsid w:val="00BE3DCB"/>
    <w:rsid w:val="00BE799D"/>
    <w:rsid w:val="00BF0187"/>
    <w:rsid w:val="00BF2816"/>
    <w:rsid w:val="00C044E7"/>
    <w:rsid w:val="00C053F3"/>
    <w:rsid w:val="00C05594"/>
    <w:rsid w:val="00C10BC0"/>
    <w:rsid w:val="00C11324"/>
    <w:rsid w:val="00C17FD9"/>
    <w:rsid w:val="00C216AD"/>
    <w:rsid w:val="00C25366"/>
    <w:rsid w:val="00C25EE5"/>
    <w:rsid w:val="00C27D7F"/>
    <w:rsid w:val="00C3160D"/>
    <w:rsid w:val="00C31ADE"/>
    <w:rsid w:val="00C320BA"/>
    <w:rsid w:val="00C326B4"/>
    <w:rsid w:val="00C335F5"/>
    <w:rsid w:val="00C343C6"/>
    <w:rsid w:val="00C35FBA"/>
    <w:rsid w:val="00C3617F"/>
    <w:rsid w:val="00C3770A"/>
    <w:rsid w:val="00C40836"/>
    <w:rsid w:val="00C40EEB"/>
    <w:rsid w:val="00C4447D"/>
    <w:rsid w:val="00C531A7"/>
    <w:rsid w:val="00C542CE"/>
    <w:rsid w:val="00C5508B"/>
    <w:rsid w:val="00C60146"/>
    <w:rsid w:val="00C611C8"/>
    <w:rsid w:val="00C624C6"/>
    <w:rsid w:val="00C62DB3"/>
    <w:rsid w:val="00C63BF8"/>
    <w:rsid w:val="00C65B4B"/>
    <w:rsid w:val="00C738D8"/>
    <w:rsid w:val="00C76E7C"/>
    <w:rsid w:val="00C849B9"/>
    <w:rsid w:val="00C84DFD"/>
    <w:rsid w:val="00C85817"/>
    <w:rsid w:val="00C86869"/>
    <w:rsid w:val="00C873F4"/>
    <w:rsid w:val="00C87A4C"/>
    <w:rsid w:val="00C87B6C"/>
    <w:rsid w:val="00C92FDB"/>
    <w:rsid w:val="00C93F69"/>
    <w:rsid w:val="00C96D55"/>
    <w:rsid w:val="00C97817"/>
    <w:rsid w:val="00C97E58"/>
    <w:rsid w:val="00CA0E9E"/>
    <w:rsid w:val="00CA58D2"/>
    <w:rsid w:val="00CA6D50"/>
    <w:rsid w:val="00CB23BE"/>
    <w:rsid w:val="00CB6431"/>
    <w:rsid w:val="00CB7697"/>
    <w:rsid w:val="00CC356C"/>
    <w:rsid w:val="00CC3DEA"/>
    <w:rsid w:val="00CC40AC"/>
    <w:rsid w:val="00CC5A21"/>
    <w:rsid w:val="00CC6A3E"/>
    <w:rsid w:val="00CD1410"/>
    <w:rsid w:val="00CD368E"/>
    <w:rsid w:val="00CD6EC3"/>
    <w:rsid w:val="00CD7E01"/>
    <w:rsid w:val="00CE1B1F"/>
    <w:rsid w:val="00CE3D0C"/>
    <w:rsid w:val="00CE5ECB"/>
    <w:rsid w:val="00CF62A4"/>
    <w:rsid w:val="00D03B4D"/>
    <w:rsid w:val="00D03D75"/>
    <w:rsid w:val="00D103F3"/>
    <w:rsid w:val="00D12133"/>
    <w:rsid w:val="00D13698"/>
    <w:rsid w:val="00D16E95"/>
    <w:rsid w:val="00D20892"/>
    <w:rsid w:val="00D226B2"/>
    <w:rsid w:val="00D30BCB"/>
    <w:rsid w:val="00D32167"/>
    <w:rsid w:val="00D34006"/>
    <w:rsid w:val="00D34EF4"/>
    <w:rsid w:val="00D34FC3"/>
    <w:rsid w:val="00D35BE5"/>
    <w:rsid w:val="00D42677"/>
    <w:rsid w:val="00D4350E"/>
    <w:rsid w:val="00D43E60"/>
    <w:rsid w:val="00D46CFD"/>
    <w:rsid w:val="00D47562"/>
    <w:rsid w:val="00D516F0"/>
    <w:rsid w:val="00D567D0"/>
    <w:rsid w:val="00D574E7"/>
    <w:rsid w:val="00D626C5"/>
    <w:rsid w:val="00D6479D"/>
    <w:rsid w:val="00D66B2D"/>
    <w:rsid w:val="00D73636"/>
    <w:rsid w:val="00D76691"/>
    <w:rsid w:val="00D804A3"/>
    <w:rsid w:val="00D82E3B"/>
    <w:rsid w:val="00D85995"/>
    <w:rsid w:val="00D9163C"/>
    <w:rsid w:val="00D92417"/>
    <w:rsid w:val="00D93C39"/>
    <w:rsid w:val="00D93E09"/>
    <w:rsid w:val="00D953D7"/>
    <w:rsid w:val="00D95F20"/>
    <w:rsid w:val="00D96E0B"/>
    <w:rsid w:val="00DA3CB6"/>
    <w:rsid w:val="00DA725C"/>
    <w:rsid w:val="00DB00F2"/>
    <w:rsid w:val="00DB44DA"/>
    <w:rsid w:val="00DB4611"/>
    <w:rsid w:val="00DB669D"/>
    <w:rsid w:val="00DC03F9"/>
    <w:rsid w:val="00DC1A78"/>
    <w:rsid w:val="00DC1EDC"/>
    <w:rsid w:val="00DC437B"/>
    <w:rsid w:val="00DC7224"/>
    <w:rsid w:val="00DD1CD4"/>
    <w:rsid w:val="00DD3D53"/>
    <w:rsid w:val="00DD733C"/>
    <w:rsid w:val="00DD7644"/>
    <w:rsid w:val="00DD79AA"/>
    <w:rsid w:val="00DE1B7C"/>
    <w:rsid w:val="00DE3390"/>
    <w:rsid w:val="00DE38E9"/>
    <w:rsid w:val="00DE6641"/>
    <w:rsid w:val="00DF14D8"/>
    <w:rsid w:val="00DF39AC"/>
    <w:rsid w:val="00DF3EC5"/>
    <w:rsid w:val="00DF7B2B"/>
    <w:rsid w:val="00E0529A"/>
    <w:rsid w:val="00E05DFD"/>
    <w:rsid w:val="00E0728F"/>
    <w:rsid w:val="00E12856"/>
    <w:rsid w:val="00E138F6"/>
    <w:rsid w:val="00E140D0"/>
    <w:rsid w:val="00E16E88"/>
    <w:rsid w:val="00E17635"/>
    <w:rsid w:val="00E208F9"/>
    <w:rsid w:val="00E20DB1"/>
    <w:rsid w:val="00E307EC"/>
    <w:rsid w:val="00E32C5B"/>
    <w:rsid w:val="00E32FFB"/>
    <w:rsid w:val="00E357B0"/>
    <w:rsid w:val="00E3587D"/>
    <w:rsid w:val="00E363CB"/>
    <w:rsid w:val="00E371E1"/>
    <w:rsid w:val="00E400E6"/>
    <w:rsid w:val="00E437DB"/>
    <w:rsid w:val="00E44E2C"/>
    <w:rsid w:val="00E44E8A"/>
    <w:rsid w:val="00E45382"/>
    <w:rsid w:val="00E45567"/>
    <w:rsid w:val="00E52AE9"/>
    <w:rsid w:val="00E53F35"/>
    <w:rsid w:val="00E614BE"/>
    <w:rsid w:val="00E628B5"/>
    <w:rsid w:val="00E63DC0"/>
    <w:rsid w:val="00E71B75"/>
    <w:rsid w:val="00E730DC"/>
    <w:rsid w:val="00E7589F"/>
    <w:rsid w:val="00E80D0C"/>
    <w:rsid w:val="00E81CEB"/>
    <w:rsid w:val="00E82005"/>
    <w:rsid w:val="00E828A6"/>
    <w:rsid w:val="00E839FB"/>
    <w:rsid w:val="00E83DE8"/>
    <w:rsid w:val="00E8411B"/>
    <w:rsid w:val="00E871E6"/>
    <w:rsid w:val="00E90A02"/>
    <w:rsid w:val="00E91CB9"/>
    <w:rsid w:val="00E93032"/>
    <w:rsid w:val="00E943B9"/>
    <w:rsid w:val="00E9447F"/>
    <w:rsid w:val="00E94D80"/>
    <w:rsid w:val="00E959A7"/>
    <w:rsid w:val="00E96835"/>
    <w:rsid w:val="00E9700F"/>
    <w:rsid w:val="00EA04C0"/>
    <w:rsid w:val="00EA0D22"/>
    <w:rsid w:val="00EB10A7"/>
    <w:rsid w:val="00EB2147"/>
    <w:rsid w:val="00EB30D8"/>
    <w:rsid w:val="00EB4131"/>
    <w:rsid w:val="00EB6933"/>
    <w:rsid w:val="00EB743F"/>
    <w:rsid w:val="00EC001E"/>
    <w:rsid w:val="00ED0FA9"/>
    <w:rsid w:val="00ED394A"/>
    <w:rsid w:val="00ED3A23"/>
    <w:rsid w:val="00ED5781"/>
    <w:rsid w:val="00ED5E43"/>
    <w:rsid w:val="00ED6991"/>
    <w:rsid w:val="00EE11AA"/>
    <w:rsid w:val="00EE24CB"/>
    <w:rsid w:val="00EE57B1"/>
    <w:rsid w:val="00EF127C"/>
    <w:rsid w:val="00EF6D05"/>
    <w:rsid w:val="00EF6F5B"/>
    <w:rsid w:val="00F000AB"/>
    <w:rsid w:val="00F029CA"/>
    <w:rsid w:val="00F03829"/>
    <w:rsid w:val="00F054F0"/>
    <w:rsid w:val="00F109F4"/>
    <w:rsid w:val="00F10E81"/>
    <w:rsid w:val="00F13931"/>
    <w:rsid w:val="00F14CBC"/>
    <w:rsid w:val="00F22C52"/>
    <w:rsid w:val="00F24F5E"/>
    <w:rsid w:val="00F257D9"/>
    <w:rsid w:val="00F25CB2"/>
    <w:rsid w:val="00F312CF"/>
    <w:rsid w:val="00F34579"/>
    <w:rsid w:val="00F41300"/>
    <w:rsid w:val="00F415D1"/>
    <w:rsid w:val="00F41AD1"/>
    <w:rsid w:val="00F428E3"/>
    <w:rsid w:val="00F44FD7"/>
    <w:rsid w:val="00F46DED"/>
    <w:rsid w:val="00F5241D"/>
    <w:rsid w:val="00F54AF6"/>
    <w:rsid w:val="00F55A75"/>
    <w:rsid w:val="00F563ED"/>
    <w:rsid w:val="00F57003"/>
    <w:rsid w:val="00F60898"/>
    <w:rsid w:val="00F62E96"/>
    <w:rsid w:val="00F63610"/>
    <w:rsid w:val="00F649A1"/>
    <w:rsid w:val="00F659E9"/>
    <w:rsid w:val="00F7178C"/>
    <w:rsid w:val="00F725D7"/>
    <w:rsid w:val="00F73862"/>
    <w:rsid w:val="00F744BC"/>
    <w:rsid w:val="00F803CA"/>
    <w:rsid w:val="00F819C5"/>
    <w:rsid w:val="00F81B57"/>
    <w:rsid w:val="00F87057"/>
    <w:rsid w:val="00F92A68"/>
    <w:rsid w:val="00F940F2"/>
    <w:rsid w:val="00F96321"/>
    <w:rsid w:val="00F96D3C"/>
    <w:rsid w:val="00FA01CA"/>
    <w:rsid w:val="00FA2CF4"/>
    <w:rsid w:val="00FA39F0"/>
    <w:rsid w:val="00FB2D52"/>
    <w:rsid w:val="00FB52A9"/>
    <w:rsid w:val="00FB6062"/>
    <w:rsid w:val="00FC08CF"/>
    <w:rsid w:val="00FC11F5"/>
    <w:rsid w:val="00FC1BEA"/>
    <w:rsid w:val="00FC6D1C"/>
    <w:rsid w:val="00FD0396"/>
    <w:rsid w:val="00FD767C"/>
    <w:rsid w:val="00FE06B2"/>
    <w:rsid w:val="00FE6D1E"/>
    <w:rsid w:val="00FF3113"/>
    <w:rsid w:val="00FF4839"/>
    <w:rsid w:val="00FF725B"/>
    <w:rsid w:val="00FF7FF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5EC4"/>
    <w:rPr>
      <w:sz w:val="24"/>
      <w:szCs w:val="24"/>
      <w:lang w:eastAsia="ru-RU"/>
    </w:rPr>
  </w:style>
  <w:style w:type="paragraph" w:styleId="1">
    <w:name w:val="heading 1"/>
    <w:basedOn w:val="a"/>
    <w:next w:val="a"/>
    <w:link w:val="10"/>
    <w:qFormat/>
    <w:rsid w:val="001944EF"/>
    <w:pPr>
      <w:keepNext/>
      <w:jc w:val="center"/>
      <w:outlineLvl w:val="0"/>
    </w:pPr>
    <w:rPr>
      <w:rFonts w:ascii="Arial" w:hAnsi="Arial" w:cs="Arial"/>
      <w:b/>
      <w:bCs/>
      <w:sz w:val="28"/>
    </w:rPr>
  </w:style>
  <w:style w:type="paragraph" w:styleId="4">
    <w:name w:val="heading 4"/>
    <w:basedOn w:val="a"/>
    <w:next w:val="a"/>
    <w:link w:val="40"/>
    <w:unhideWhenUsed/>
    <w:qFormat/>
    <w:rsid w:val="00F63610"/>
    <w:pPr>
      <w:keepNext/>
      <w:keepLines/>
      <w:spacing w:before="40" w:line="276" w:lineRule="auto"/>
      <w:outlineLvl w:val="3"/>
    </w:pPr>
    <w:rPr>
      <w:rFonts w:asciiTheme="majorHAnsi" w:eastAsiaTheme="majorEastAsia" w:hAnsiTheme="majorHAnsi" w:cstheme="majorBidi"/>
      <w:i/>
      <w:iCs/>
      <w:color w:val="365F91" w:themeColor="accent1" w:themeShade="BF"/>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944EF"/>
    <w:rPr>
      <w:rFonts w:ascii="Arial" w:hAnsi="Arial" w:cs="Arial"/>
      <w:b/>
      <w:bCs/>
      <w:sz w:val="28"/>
      <w:szCs w:val="24"/>
      <w:lang w:eastAsia="ru-RU"/>
    </w:rPr>
  </w:style>
  <w:style w:type="paragraph" w:styleId="a3">
    <w:name w:val="No Spacing"/>
    <w:qFormat/>
    <w:rsid w:val="001944EF"/>
    <w:pPr>
      <w:ind w:firstLine="567"/>
      <w:jc w:val="both"/>
    </w:pPr>
    <w:rPr>
      <w:rFonts w:eastAsia="Calibri"/>
      <w:sz w:val="28"/>
      <w:szCs w:val="22"/>
    </w:rPr>
  </w:style>
  <w:style w:type="paragraph" w:styleId="a4">
    <w:name w:val="Normal (Web)"/>
    <w:basedOn w:val="a"/>
    <w:uiPriority w:val="99"/>
    <w:unhideWhenUsed/>
    <w:rsid w:val="003A5EC4"/>
    <w:pPr>
      <w:spacing w:before="100" w:beforeAutospacing="1" w:after="100" w:afterAutospacing="1"/>
    </w:pPr>
  </w:style>
  <w:style w:type="character" w:customStyle="1" w:styleId="blk">
    <w:name w:val="blk"/>
    <w:basedOn w:val="a0"/>
    <w:rsid w:val="00D35BE5"/>
  </w:style>
  <w:style w:type="paragraph" w:styleId="a5">
    <w:name w:val="Balloon Text"/>
    <w:basedOn w:val="a"/>
    <w:link w:val="a6"/>
    <w:uiPriority w:val="99"/>
    <w:semiHidden/>
    <w:unhideWhenUsed/>
    <w:rsid w:val="00F41300"/>
    <w:rPr>
      <w:rFonts w:ascii="Segoe UI" w:hAnsi="Segoe UI" w:cs="Segoe UI"/>
      <w:sz w:val="18"/>
      <w:szCs w:val="18"/>
    </w:rPr>
  </w:style>
  <w:style w:type="character" w:customStyle="1" w:styleId="a6">
    <w:name w:val="Текст выноски Знак"/>
    <w:basedOn w:val="a0"/>
    <w:link w:val="a5"/>
    <w:uiPriority w:val="99"/>
    <w:semiHidden/>
    <w:rsid w:val="00F41300"/>
    <w:rPr>
      <w:rFonts w:ascii="Segoe UI" w:hAnsi="Segoe UI" w:cs="Segoe UI"/>
      <w:sz w:val="18"/>
      <w:szCs w:val="18"/>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3D325F"/>
    <w:pPr>
      <w:spacing w:before="100" w:beforeAutospacing="1" w:after="100" w:afterAutospacing="1"/>
    </w:pPr>
    <w:rPr>
      <w:rFonts w:ascii="Tahoma" w:hAnsi="Tahoma"/>
      <w:sz w:val="20"/>
      <w:szCs w:val="20"/>
      <w:lang w:val="en-US" w:eastAsia="en-US"/>
    </w:rPr>
  </w:style>
  <w:style w:type="character" w:customStyle="1" w:styleId="40">
    <w:name w:val="Заголовок 4 Знак"/>
    <w:basedOn w:val="a0"/>
    <w:link w:val="4"/>
    <w:rsid w:val="00F63610"/>
    <w:rPr>
      <w:rFonts w:asciiTheme="majorHAnsi" w:eastAsiaTheme="majorEastAsia" w:hAnsiTheme="majorHAnsi" w:cstheme="majorBidi"/>
      <w:i/>
      <w:iCs/>
      <w:color w:val="365F91" w:themeColor="accent1" w:themeShade="BF"/>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240</TotalTime>
  <Pages>1</Pages>
  <Words>234</Words>
  <Characters>1337</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kru02</dc:creator>
  <cp:lastModifiedBy>Пользователь Windows</cp:lastModifiedBy>
  <cp:revision>62</cp:revision>
  <cp:lastPrinted>2022-06-17T08:58:00Z</cp:lastPrinted>
  <dcterms:created xsi:type="dcterms:W3CDTF">2015-02-16T06:52:00Z</dcterms:created>
  <dcterms:modified xsi:type="dcterms:W3CDTF">2022-06-17T09:49:00Z</dcterms:modified>
</cp:coreProperties>
</file>