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4" w:rsidRDefault="00B378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8F4" w:rsidRDefault="0027183B" w:rsidP="0027183B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целях контроля и постоянного мониторинга за работой систем теплоснабжения в многоквартирных домах с центральным отоплением, организована работа телефонов «горячих линий» на весь </w:t>
      </w:r>
      <w:r>
        <w:rPr>
          <w:rFonts w:ascii="Times New Roman" w:hAnsi="Times New Roman" w:cs="Times New Roman"/>
          <w:sz w:val="28"/>
          <w:szCs w:val="28"/>
        </w:rPr>
        <w:t>период отопительного сезона 2020-2021 годов:</w:t>
      </w:r>
    </w:p>
    <w:p w:rsidR="00B378F4" w:rsidRDefault="0027183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администрация муниципального образования Усть-Лабинский район:         8(86135) 4-12-05;</w:t>
      </w:r>
    </w:p>
    <w:p w:rsidR="00B378F4" w:rsidRDefault="0027183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администрация Усть-Лабинского городского поселения:              8(86135) 4-10-98;</w:t>
      </w:r>
    </w:p>
    <w:p w:rsidR="00B378F4" w:rsidRDefault="0027183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Двубратского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поселения: 8(86135) 48-2-00;</w:t>
      </w:r>
    </w:p>
    <w:p w:rsidR="00B378F4" w:rsidRDefault="0027183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администрация Ладожского сельского поселения:8(86135) 70-2-76,       8(86135) 70-3-65;</w:t>
      </w:r>
    </w:p>
    <w:p w:rsidR="00B378F4" w:rsidRDefault="0027183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администрация Воронежского сельского поселения: 8(86135) 37-5-45;</w:t>
      </w:r>
    </w:p>
    <w:p w:rsidR="00B378F4" w:rsidRDefault="0027183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»: 8(86135) 5-28-26;</w:t>
      </w:r>
    </w:p>
    <w:p w:rsidR="00B378F4" w:rsidRDefault="0027183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ООО «УО «М</w:t>
      </w:r>
      <w:r>
        <w:rPr>
          <w:rFonts w:ascii="Times New Roman" w:hAnsi="Times New Roman" w:cs="Times New Roman"/>
          <w:sz w:val="28"/>
          <w:szCs w:val="28"/>
        </w:rPr>
        <w:t>АН»: 8(86135) 50-26-06.</w:t>
      </w:r>
    </w:p>
    <w:p w:rsidR="00B378F4" w:rsidRDefault="0027183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В целях получения качественных коммунальных услуг, соответствующих нормативным требованиям, и создания условий комфортного проживания собственникам помещений многоквартирного дома необходимо своевременно выполнять комплекс меропри</w:t>
      </w:r>
      <w:r>
        <w:rPr>
          <w:rFonts w:ascii="Times New Roman" w:hAnsi="Times New Roman" w:cs="Times New Roman"/>
          <w:sz w:val="28"/>
          <w:szCs w:val="28"/>
        </w:rPr>
        <w:t>ятий по подготовке инженерного оборудования дома к эксплуатации в отопительный период.</w:t>
      </w:r>
    </w:p>
    <w:p w:rsidR="00B378F4" w:rsidRDefault="00B37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8F4" w:rsidRDefault="00B37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8F4" w:rsidRDefault="0027183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B378F4" w:rsidSect="00B378F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378F4"/>
    <w:rsid w:val="0027183B"/>
    <w:rsid w:val="00B3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F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378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378F4"/>
    <w:pPr>
      <w:spacing w:after="140"/>
    </w:pPr>
  </w:style>
  <w:style w:type="paragraph" w:styleId="a5">
    <w:name w:val="List"/>
    <w:basedOn w:val="a4"/>
    <w:rsid w:val="00B378F4"/>
    <w:rPr>
      <w:rFonts w:cs="Mangal"/>
    </w:rPr>
  </w:style>
  <w:style w:type="paragraph" w:customStyle="1" w:styleId="Caption">
    <w:name w:val="Caption"/>
    <w:basedOn w:val="a"/>
    <w:qFormat/>
    <w:rsid w:val="00B378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378F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892</Characters>
  <Application>Microsoft Office Word</Application>
  <DocSecurity>0</DocSecurity>
  <Lines>7</Lines>
  <Paragraphs>2</Paragraphs>
  <ScaleCrop>false</ScaleCrop>
  <Company>DG Win&amp;Soft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2356-00320</dc:creator>
  <dc:description/>
  <cp:lastModifiedBy>2356-00044</cp:lastModifiedBy>
  <cp:revision>5</cp:revision>
  <cp:lastPrinted>2019-09-25T13:33:00Z</cp:lastPrinted>
  <dcterms:created xsi:type="dcterms:W3CDTF">2019-09-25T05:38:00Z</dcterms:created>
  <dcterms:modified xsi:type="dcterms:W3CDTF">2020-10-13T13:48:00Z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