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A75D8" w14:textId="77777777" w:rsidR="00CA7172" w:rsidRPr="00E9191A" w:rsidRDefault="00CA7172" w:rsidP="00CA7172">
      <w:pPr>
        <w:jc w:val="center"/>
        <w:rPr>
          <w:b/>
        </w:rPr>
      </w:pPr>
      <w:r w:rsidRPr="00E9191A">
        <w:rPr>
          <w:b/>
        </w:rPr>
        <w:t>Сведения о вакантных должностях муниципальной службы</w:t>
      </w:r>
    </w:p>
    <w:p w14:paraId="5217C4B2" w14:textId="77777777" w:rsidR="00CA7172" w:rsidRDefault="00CA7172" w:rsidP="00CA7172">
      <w:pPr>
        <w:ind w:firstLine="708"/>
        <w:jc w:val="both"/>
      </w:pPr>
    </w:p>
    <w:p w14:paraId="74E1C9B6" w14:textId="77777777" w:rsidR="00CA7172" w:rsidRDefault="00CA7172" w:rsidP="00CA7172">
      <w:pPr>
        <w:ind w:firstLine="708"/>
        <w:jc w:val="both"/>
      </w:pPr>
      <w:r>
        <w:t xml:space="preserve">В соответствии с пунктом 8 части 1 статьи 13 Федерального закона Российской Федерации от 9 февраля 2015 года № 2009 года № 8-ФЗ «Об обеспечении доступа к информации о деятельности государственных органов и органов местного самоуправления» администрация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 информирует о вакантных должностях муниципальной службы, имеющихся в администрации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район:</w:t>
      </w:r>
    </w:p>
    <w:p w14:paraId="15043E49" w14:textId="77777777" w:rsidR="00CA7172" w:rsidRPr="00CA2BA7" w:rsidRDefault="00CA7172" w:rsidP="00CA7172">
      <w:pPr>
        <w:ind w:firstLine="550"/>
        <w:rPr>
          <w:b/>
        </w:rPr>
      </w:pPr>
    </w:p>
    <w:p w14:paraId="5ED63109" w14:textId="77777777" w:rsidR="00CA7172" w:rsidRDefault="00CA7172" w:rsidP="00CA7172">
      <w:pPr>
        <w:jc w:val="center"/>
        <w:rPr>
          <w:b/>
        </w:rPr>
      </w:pPr>
      <w:r>
        <w:rPr>
          <w:b/>
        </w:rPr>
        <w:t>Ведущий специалист</w:t>
      </w:r>
      <w:r w:rsidRPr="00CA2BA7">
        <w:rPr>
          <w:b/>
        </w:rPr>
        <w:t xml:space="preserve"> </w:t>
      </w:r>
      <w:r>
        <w:rPr>
          <w:b/>
        </w:rPr>
        <w:t>управления архитектуры и градостроительства</w:t>
      </w:r>
    </w:p>
    <w:p w14:paraId="5A242127" w14:textId="77777777" w:rsidR="00CA7172" w:rsidRDefault="00CA7172" w:rsidP="00CA7172">
      <w:pPr>
        <w:jc w:val="center"/>
        <w:rPr>
          <w:b/>
        </w:rPr>
      </w:pPr>
    </w:p>
    <w:p w14:paraId="3718AAD0" w14:textId="77777777" w:rsidR="00CA7172" w:rsidRPr="00352A25" w:rsidRDefault="00CA7172" w:rsidP="00CA7172">
      <w:pPr>
        <w:ind w:left="11" w:right="17" w:firstLine="698"/>
        <w:jc w:val="both"/>
      </w:pPr>
      <w:r w:rsidRPr="00352A25">
        <w:t xml:space="preserve">Для замещения должности </w:t>
      </w:r>
      <w:r>
        <w:t>ведущего</w:t>
      </w:r>
      <w:r w:rsidRPr="00352A25">
        <w:t xml:space="preserve"> специалиста </w:t>
      </w:r>
      <w:r>
        <w:t>управления архитектуры и градостроительства</w:t>
      </w:r>
      <w:r w:rsidRPr="00352A25">
        <w:t xml:space="preserve"> устана</w:t>
      </w:r>
      <w:r w:rsidRPr="00352A25">
        <w:t>в</w:t>
      </w:r>
      <w:r w:rsidRPr="00352A25">
        <w:t>ливаются квалификационные требования, включающие базовые и функциональные квал</w:t>
      </w:r>
      <w:r w:rsidRPr="00352A25">
        <w:t>и</w:t>
      </w:r>
      <w:r w:rsidRPr="00352A25">
        <w:t>фикационные требования.</w:t>
      </w:r>
    </w:p>
    <w:p w14:paraId="485DB8A4" w14:textId="77777777" w:rsidR="00CA7172" w:rsidRPr="00352A25" w:rsidRDefault="00CA7172" w:rsidP="00CA7172">
      <w:pPr>
        <w:ind w:left="11" w:right="17" w:firstLine="698"/>
        <w:jc w:val="both"/>
      </w:pPr>
      <w:r w:rsidRPr="00352A25">
        <w:t>1.1. Базовые квалификационные требования:</w:t>
      </w:r>
    </w:p>
    <w:p w14:paraId="4E814591" w14:textId="77777777" w:rsidR="00CA7172" w:rsidRPr="00352A25" w:rsidRDefault="00CA7172" w:rsidP="00CA7172">
      <w:pPr>
        <w:ind w:firstLine="698"/>
        <w:jc w:val="both"/>
      </w:pPr>
      <w:r w:rsidRPr="00352A25">
        <w:t xml:space="preserve">1.1.1. Муниципальный служащий, замещающий должность </w:t>
      </w:r>
      <w:r>
        <w:t>ведущего</w:t>
      </w:r>
      <w:r w:rsidRPr="00352A25">
        <w:t xml:space="preserve"> специалиста, должен иметь </w:t>
      </w:r>
      <w:r>
        <w:t xml:space="preserve">профессиональное </w:t>
      </w:r>
      <w:r w:rsidRPr="00352A25">
        <w:t>образов</w:t>
      </w:r>
      <w:r w:rsidRPr="00352A25">
        <w:t>а</w:t>
      </w:r>
      <w:r w:rsidRPr="00352A25">
        <w:t>ние</w:t>
      </w:r>
      <w:r>
        <w:t xml:space="preserve"> </w:t>
      </w:r>
      <w:r w:rsidRPr="00643FC4">
        <w:t>по профилю замещаемой должности</w:t>
      </w:r>
      <w:r>
        <w:t>.</w:t>
      </w:r>
    </w:p>
    <w:p w14:paraId="5056AB49" w14:textId="77777777" w:rsidR="00CA7172" w:rsidRDefault="00CA7172" w:rsidP="00CA7172">
      <w:pPr>
        <w:ind w:firstLine="698"/>
        <w:jc w:val="both"/>
      </w:pPr>
      <w:r w:rsidRPr="00352A25">
        <w:t xml:space="preserve">1.1.2. Для замещения должности </w:t>
      </w:r>
      <w:r>
        <w:t>ведущего</w:t>
      </w:r>
      <w:r w:rsidRPr="00352A25">
        <w:t xml:space="preserve"> специалиста </w:t>
      </w:r>
      <w:r w:rsidRPr="009D7377">
        <w:t>не установлено требований к стажу муниципальной службы или стажу работы по специальн</w:t>
      </w:r>
      <w:r w:rsidRPr="009D7377">
        <w:t>о</w:t>
      </w:r>
      <w:r w:rsidRPr="009D7377">
        <w:t>сти, н</w:t>
      </w:r>
      <w:r>
        <w:t>аправлению подготовки.</w:t>
      </w:r>
    </w:p>
    <w:p w14:paraId="27F5E0AB" w14:textId="77777777" w:rsidR="00CA7172" w:rsidRPr="00352A25" w:rsidRDefault="00CA7172" w:rsidP="00CA7172">
      <w:pPr>
        <w:ind w:firstLine="698"/>
        <w:jc w:val="both"/>
      </w:pPr>
      <w:r w:rsidRPr="00352A25">
        <w:t xml:space="preserve">1.1.3. </w:t>
      </w:r>
      <w:r>
        <w:t>Ведущий</w:t>
      </w:r>
      <w:r w:rsidRPr="00352A25">
        <w:t xml:space="preserve"> специалист должен обладать следующими базовыми знаниями:</w:t>
      </w:r>
    </w:p>
    <w:p w14:paraId="1EB8CF19" w14:textId="77777777" w:rsidR="00CA7172" w:rsidRPr="00352A25" w:rsidRDefault="00CA7172" w:rsidP="00CA7172">
      <w:pPr>
        <w:ind w:firstLine="698"/>
        <w:jc w:val="both"/>
      </w:pPr>
      <w:r w:rsidRPr="00352A25">
        <w:t>1) знанием государственного языка Российской Федерации (русского языка);</w:t>
      </w:r>
    </w:p>
    <w:p w14:paraId="32EDB6CB" w14:textId="77777777" w:rsidR="00CA7172" w:rsidRPr="00352A25" w:rsidRDefault="00CA7172" w:rsidP="00CA7172">
      <w:pPr>
        <w:pStyle w:val="a3"/>
        <w:widowControl/>
        <w:ind w:left="0" w:firstLine="698"/>
        <w:jc w:val="both"/>
        <w:rPr>
          <w:color w:val="000000"/>
          <w:sz w:val="24"/>
          <w:szCs w:val="24"/>
        </w:rPr>
      </w:pPr>
      <w:r w:rsidRPr="00352A25">
        <w:rPr>
          <w:sz w:val="24"/>
          <w:szCs w:val="24"/>
        </w:rPr>
        <w:t xml:space="preserve">2) правовыми знаниями основ: </w:t>
      </w:r>
    </w:p>
    <w:p w14:paraId="648A52E0" w14:textId="77777777" w:rsidR="00CA7172" w:rsidRPr="00352A25" w:rsidRDefault="00CA7172" w:rsidP="00CA7172">
      <w:pPr>
        <w:ind w:firstLine="698"/>
        <w:jc w:val="both"/>
      </w:pPr>
      <w:r w:rsidRPr="00352A25">
        <w:t>а) Конституции Российской Федерации;</w:t>
      </w:r>
    </w:p>
    <w:p w14:paraId="299A4001" w14:textId="77777777" w:rsidR="00CA7172" w:rsidRPr="00352A25" w:rsidRDefault="00CA7172" w:rsidP="00CA7172">
      <w:pPr>
        <w:ind w:firstLine="698"/>
        <w:jc w:val="both"/>
      </w:pPr>
      <w:r w:rsidRPr="00352A25">
        <w:t>б) Федерального закона от 6 октября 2003 года № 131-ФЗ «Об общих принципах орган</w:t>
      </w:r>
      <w:r w:rsidRPr="00352A25">
        <w:t>и</w:t>
      </w:r>
      <w:r w:rsidRPr="00352A25">
        <w:t>зации местного самоуправления в Российской Федерации»;</w:t>
      </w:r>
    </w:p>
    <w:p w14:paraId="1D963E08" w14:textId="77777777" w:rsidR="00CA7172" w:rsidRPr="00352A25" w:rsidRDefault="00CA7172" w:rsidP="00CA7172">
      <w:pPr>
        <w:ind w:firstLine="698"/>
        <w:jc w:val="both"/>
      </w:pPr>
      <w:r w:rsidRPr="00352A25">
        <w:t>в) Федерального закона от 2 марта 2007 года № 25-ФЗ «О муниципальной службе в Ро</w:t>
      </w:r>
      <w:r w:rsidRPr="00352A25">
        <w:t>с</w:t>
      </w:r>
      <w:r w:rsidRPr="00352A25">
        <w:t>сийской Федерации»;</w:t>
      </w:r>
    </w:p>
    <w:p w14:paraId="27D68051" w14:textId="77777777" w:rsidR="00CA7172" w:rsidRPr="00352A25" w:rsidRDefault="00CA7172" w:rsidP="00CA7172">
      <w:pPr>
        <w:ind w:firstLine="698"/>
        <w:jc w:val="both"/>
        <w:rPr>
          <w:color w:val="000000"/>
        </w:rPr>
      </w:pPr>
      <w:r w:rsidRPr="00352A25">
        <w:t xml:space="preserve">г) </w:t>
      </w:r>
      <w:r w:rsidRPr="00352A25">
        <w:rPr>
          <w:color w:val="000000"/>
        </w:rPr>
        <w:t>законодательс</w:t>
      </w:r>
      <w:r>
        <w:rPr>
          <w:color w:val="000000"/>
        </w:rPr>
        <w:t>тва о противодействии коррупции.</w:t>
      </w:r>
    </w:p>
    <w:p w14:paraId="6B055ADF" w14:textId="77777777" w:rsidR="00CA7172" w:rsidRPr="00352A25" w:rsidRDefault="00CA7172" w:rsidP="00CA7172">
      <w:pPr>
        <w:pStyle w:val="a3"/>
        <w:widowControl/>
        <w:ind w:left="0" w:firstLine="709"/>
        <w:jc w:val="both"/>
        <w:rPr>
          <w:sz w:val="24"/>
          <w:szCs w:val="24"/>
        </w:rPr>
      </w:pPr>
      <w:r w:rsidRPr="00352A25">
        <w:rPr>
          <w:sz w:val="24"/>
          <w:szCs w:val="24"/>
        </w:rPr>
        <w:t xml:space="preserve">1.1.4. </w:t>
      </w:r>
      <w:r>
        <w:rPr>
          <w:sz w:val="24"/>
          <w:szCs w:val="24"/>
        </w:rPr>
        <w:t>Ведущий</w:t>
      </w:r>
      <w:r w:rsidRPr="00352A25">
        <w:rPr>
          <w:sz w:val="24"/>
          <w:szCs w:val="24"/>
        </w:rPr>
        <w:t xml:space="preserve"> специалист должен обладать следующими базовыми умениями: </w:t>
      </w:r>
    </w:p>
    <w:p w14:paraId="477C06BC" w14:textId="77777777" w:rsidR="00CA7172" w:rsidRPr="00352A25" w:rsidRDefault="00CA7172" w:rsidP="00CA7172">
      <w:pPr>
        <w:pStyle w:val="a3"/>
        <w:widowControl/>
        <w:ind w:left="0" w:firstLine="709"/>
        <w:jc w:val="both"/>
        <w:rPr>
          <w:sz w:val="24"/>
          <w:szCs w:val="24"/>
        </w:rPr>
      </w:pPr>
      <w:r w:rsidRPr="00352A25">
        <w:rPr>
          <w:sz w:val="24"/>
          <w:szCs w:val="24"/>
        </w:rPr>
        <w:t>1) работать на компьютере, в том числе в сети «Интернет»;</w:t>
      </w:r>
    </w:p>
    <w:p w14:paraId="7C1B3F86" w14:textId="77777777" w:rsidR="00CA7172" w:rsidRPr="00352A25" w:rsidRDefault="00CA7172" w:rsidP="00CA7172">
      <w:pPr>
        <w:pStyle w:val="a3"/>
        <w:widowControl/>
        <w:ind w:left="0" w:firstLine="709"/>
        <w:jc w:val="both"/>
        <w:rPr>
          <w:sz w:val="24"/>
          <w:szCs w:val="24"/>
        </w:rPr>
      </w:pPr>
      <w:r w:rsidRPr="00352A25">
        <w:rPr>
          <w:sz w:val="24"/>
          <w:szCs w:val="24"/>
        </w:rPr>
        <w:t xml:space="preserve">2) работать в </w:t>
      </w:r>
      <w:r>
        <w:rPr>
          <w:sz w:val="24"/>
          <w:szCs w:val="24"/>
        </w:rPr>
        <w:t>информационно-правовых системах.</w:t>
      </w:r>
    </w:p>
    <w:p w14:paraId="3C60E0BB" w14:textId="77777777" w:rsidR="00CA7172" w:rsidRPr="00352A25" w:rsidRDefault="00CA7172" w:rsidP="00CA7172">
      <w:pPr>
        <w:ind w:firstLine="709"/>
        <w:jc w:val="both"/>
      </w:pPr>
      <w:r w:rsidRPr="00352A25">
        <w:t xml:space="preserve">1.2. Муниципальный служащий, замещающий должность </w:t>
      </w:r>
      <w:r>
        <w:t>ведущего</w:t>
      </w:r>
      <w:r w:rsidRPr="00352A25">
        <w:t xml:space="preserve"> специалиста</w:t>
      </w:r>
      <w:r>
        <w:t>,</w:t>
      </w:r>
      <w:r w:rsidRPr="00352A25">
        <w:t xml:space="preserve"> должен соответствовать следующим функциональным квалификацио</w:t>
      </w:r>
      <w:r w:rsidRPr="00352A25">
        <w:t>н</w:t>
      </w:r>
      <w:r w:rsidRPr="00352A25">
        <w:t>ным требованиям:</w:t>
      </w:r>
    </w:p>
    <w:p w14:paraId="6B9A32E2" w14:textId="77777777" w:rsidR="00CA7172" w:rsidRPr="00970043" w:rsidRDefault="00CA7172" w:rsidP="00CA7172">
      <w:pPr>
        <w:ind w:firstLine="709"/>
        <w:jc w:val="both"/>
        <w:rPr>
          <w:rFonts w:eastAsia="Calibri"/>
          <w:color w:val="000000"/>
          <w:u w:val="single"/>
        </w:rPr>
      </w:pPr>
      <w:r w:rsidRPr="00352A25">
        <w:t xml:space="preserve">1.2.1. </w:t>
      </w:r>
      <w:r>
        <w:t>Ведущий</w:t>
      </w:r>
      <w:r w:rsidRPr="00352A25">
        <w:t xml:space="preserve"> специалист должен иметь профессиональное образование по специальности, направлению подготовки</w:t>
      </w:r>
      <w:r>
        <w:t xml:space="preserve"> </w:t>
      </w:r>
      <w:r>
        <w:rPr>
          <w:bCs/>
        </w:rPr>
        <w:t>«Юриспруденция</w:t>
      </w:r>
      <w:r w:rsidRPr="00921A84">
        <w:rPr>
          <w:bCs/>
        </w:rPr>
        <w:t>»</w:t>
      </w:r>
      <w:r>
        <w:rPr>
          <w:bCs/>
        </w:rPr>
        <w:t>,</w:t>
      </w:r>
      <w:r w:rsidRPr="00921A84">
        <w:t xml:space="preserve"> «Государственн</w:t>
      </w:r>
      <w:r>
        <w:t>ое и муниципальное управление», «Менеджмент»</w:t>
      </w:r>
      <w:r w:rsidRPr="00921A84">
        <w:rPr>
          <w:bCs/>
        </w:rPr>
        <w:t>,</w:t>
      </w:r>
      <w:r>
        <w:rPr>
          <w:bCs/>
        </w:rPr>
        <w:t xml:space="preserve"> </w:t>
      </w:r>
      <w:r w:rsidRPr="009135DB">
        <w:rPr>
          <w:bCs/>
        </w:rPr>
        <w:t>«Промышленн</w:t>
      </w:r>
      <w:r>
        <w:rPr>
          <w:bCs/>
        </w:rPr>
        <w:t xml:space="preserve">ое и гражданское строительство», </w:t>
      </w:r>
      <w:r w:rsidRPr="009135DB">
        <w:rPr>
          <w:bCs/>
        </w:rPr>
        <w:t>«Городское строительство и хозяйство</w:t>
      </w:r>
      <w:r>
        <w:rPr>
          <w:bCs/>
        </w:rPr>
        <w:t xml:space="preserve">», «Проектирование зданий», </w:t>
      </w:r>
      <w:r w:rsidRPr="009135DB">
        <w:rPr>
          <w:bCs/>
        </w:rPr>
        <w:t>«Эксперт</w:t>
      </w:r>
      <w:r>
        <w:rPr>
          <w:bCs/>
        </w:rPr>
        <w:t xml:space="preserve">иза и управление недвижимостью», </w:t>
      </w:r>
      <w:r w:rsidRPr="009135DB">
        <w:rPr>
          <w:bCs/>
        </w:rPr>
        <w:t>«Архитектура»</w:t>
      </w:r>
      <w:r>
        <w:rPr>
          <w:bCs/>
        </w:rPr>
        <w:t xml:space="preserve">, </w:t>
      </w:r>
      <w:r w:rsidRPr="009135DB">
        <w:rPr>
          <w:bCs/>
        </w:rPr>
        <w:t>«Дизайн архитектурной среды»,</w:t>
      </w:r>
      <w:r>
        <w:rPr>
          <w:bCs/>
        </w:rPr>
        <w:t xml:space="preserve"> «Градостроительство», «Землеустройство», «</w:t>
      </w:r>
      <w:proofErr w:type="spellStart"/>
      <w:r>
        <w:rPr>
          <w:bCs/>
        </w:rPr>
        <w:t>Землеустро</w:t>
      </w:r>
      <w:r>
        <w:rPr>
          <w:bCs/>
        </w:rPr>
        <w:t>й</w:t>
      </w:r>
      <w:r>
        <w:rPr>
          <w:bCs/>
        </w:rPr>
        <w:t>ство</w:t>
      </w:r>
      <w:proofErr w:type="spellEnd"/>
      <w:r>
        <w:rPr>
          <w:bCs/>
        </w:rPr>
        <w:t xml:space="preserve"> и кадастры», «Картография и </w:t>
      </w:r>
      <w:proofErr w:type="spellStart"/>
      <w:r>
        <w:rPr>
          <w:bCs/>
        </w:rPr>
        <w:t>геоинформатика</w:t>
      </w:r>
      <w:proofErr w:type="spellEnd"/>
      <w:r>
        <w:rPr>
          <w:bCs/>
        </w:rPr>
        <w:t>»,</w:t>
      </w:r>
      <w:r>
        <w:t xml:space="preserve"> </w:t>
      </w:r>
      <w:r w:rsidRPr="00970043">
        <w:t>или иные специальности и направления подготовки, содержащиеся в р</w:t>
      </w:r>
      <w:r w:rsidRPr="00970043">
        <w:t>а</w:t>
      </w:r>
      <w:r w:rsidRPr="00970043">
        <w:t>нее применяемых перечнях специальностей и направлений подготовки, для которых законодательством об образовании Российской Федерации установлено с</w:t>
      </w:r>
      <w:r w:rsidRPr="00970043">
        <w:t>о</w:t>
      </w:r>
      <w:r w:rsidRPr="00970043">
        <w:t>ответствие указанным специальностям и направлениям подготовки.</w:t>
      </w:r>
    </w:p>
    <w:p w14:paraId="159EF6D9" w14:textId="77777777" w:rsidR="00CA7172" w:rsidRPr="00352A25" w:rsidRDefault="00CA7172" w:rsidP="00CA7172">
      <w:pPr>
        <w:widowControl w:val="0"/>
        <w:autoSpaceDE w:val="0"/>
        <w:autoSpaceDN w:val="0"/>
        <w:adjustRightInd w:val="0"/>
        <w:ind w:firstLine="709"/>
        <w:jc w:val="both"/>
      </w:pPr>
      <w:r w:rsidRPr="00352A25">
        <w:t xml:space="preserve">1.2.2. </w:t>
      </w:r>
      <w:r>
        <w:t>Ведущий</w:t>
      </w:r>
      <w:r w:rsidRPr="00352A25">
        <w:t xml:space="preserve"> специалист должен обладать знаниями:</w:t>
      </w:r>
    </w:p>
    <w:p w14:paraId="0E70A84B" w14:textId="77777777" w:rsidR="00CA7172" w:rsidRDefault="00CA7172" w:rsidP="00CA7172">
      <w:pPr>
        <w:ind w:firstLine="709"/>
        <w:jc w:val="both"/>
      </w:pPr>
      <w:r>
        <w:t xml:space="preserve">1) Устава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район;</w:t>
      </w:r>
    </w:p>
    <w:p w14:paraId="12F50756" w14:textId="77777777" w:rsidR="00CA7172" w:rsidRDefault="00CA7172" w:rsidP="00CA7172">
      <w:pPr>
        <w:ind w:firstLine="709"/>
        <w:jc w:val="both"/>
      </w:pPr>
      <w:r>
        <w:t>2) Градостроительного кодекса Российской Федерации;</w:t>
      </w:r>
    </w:p>
    <w:p w14:paraId="5D2729A9" w14:textId="77777777" w:rsidR="00CA7172" w:rsidRDefault="00CA7172" w:rsidP="00CA7172">
      <w:pPr>
        <w:ind w:firstLine="709"/>
        <w:jc w:val="both"/>
      </w:pPr>
      <w:r>
        <w:t>3) Земельного кодекса Российской Федерации;</w:t>
      </w:r>
    </w:p>
    <w:p w14:paraId="427613CF" w14:textId="77777777" w:rsidR="00CA7172" w:rsidRDefault="00CA7172" w:rsidP="00CA7172">
      <w:pPr>
        <w:ind w:firstLine="709"/>
        <w:jc w:val="both"/>
      </w:pPr>
      <w:r>
        <w:t>4) Федерального закона от 25 октября 2001 года № 137-ФЗ «О введ</w:t>
      </w:r>
      <w:r>
        <w:t>е</w:t>
      </w:r>
      <w:r>
        <w:t>нии в действие Земельного кодекса Российской Федер</w:t>
      </w:r>
      <w:r>
        <w:t>а</w:t>
      </w:r>
      <w:r>
        <w:t>ции»;</w:t>
      </w:r>
    </w:p>
    <w:p w14:paraId="46E2B6C1" w14:textId="77777777" w:rsidR="00CA7172" w:rsidRDefault="00CA7172" w:rsidP="00CA7172">
      <w:pPr>
        <w:ind w:firstLine="709"/>
        <w:jc w:val="both"/>
      </w:pPr>
      <w:r>
        <w:t>5) Федерального закона от 27 июля 2006 года № 149-ФЗ «Об информ</w:t>
      </w:r>
      <w:r>
        <w:t>а</w:t>
      </w:r>
      <w:r>
        <w:t>ции, информационных технологиях и о защите информ</w:t>
      </w:r>
      <w:r>
        <w:t>а</w:t>
      </w:r>
      <w:r>
        <w:t xml:space="preserve">ции»; </w:t>
      </w:r>
    </w:p>
    <w:p w14:paraId="0289D9B1" w14:textId="77777777" w:rsidR="00CA7172" w:rsidRDefault="00CA7172" w:rsidP="00CA7172">
      <w:pPr>
        <w:ind w:firstLine="709"/>
        <w:jc w:val="both"/>
      </w:pPr>
      <w:r>
        <w:t>6) Федерального закона от 27 июля 2006 года № 152-ФЗ «О перс</w:t>
      </w:r>
      <w:r>
        <w:t>о</w:t>
      </w:r>
      <w:r>
        <w:t>нальных данных»;</w:t>
      </w:r>
    </w:p>
    <w:p w14:paraId="7D710B07" w14:textId="77777777" w:rsidR="00CA7172" w:rsidRDefault="00CA7172" w:rsidP="00CA7172">
      <w:pPr>
        <w:ind w:firstLine="709"/>
        <w:jc w:val="both"/>
      </w:pPr>
      <w:r>
        <w:lastRenderedPageBreak/>
        <w:t>7) Федерального закона от 24 июля 2007 года № 221-ФЗ «О государс</w:t>
      </w:r>
      <w:r>
        <w:t>т</w:t>
      </w:r>
      <w:r>
        <w:t>венном кадастре недвижимости»;</w:t>
      </w:r>
    </w:p>
    <w:p w14:paraId="74C1006E" w14:textId="77777777" w:rsidR="00CA7172" w:rsidRDefault="00CA7172" w:rsidP="00CA7172">
      <w:pPr>
        <w:ind w:firstLine="709"/>
        <w:jc w:val="both"/>
      </w:pPr>
      <w:r>
        <w:t>8) Федерального закона от 27 июля 2010 года № 210-ФЗ «Об орган</w:t>
      </w:r>
      <w:r>
        <w:t>и</w:t>
      </w:r>
      <w:r>
        <w:t xml:space="preserve">зации предоставления государственных и муниципальных услуг»; </w:t>
      </w:r>
    </w:p>
    <w:p w14:paraId="2B3A7AAB" w14:textId="77777777" w:rsidR="00CA7172" w:rsidRDefault="00CA7172" w:rsidP="00CA7172">
      <w:pPr>
        <w:ind w:firstLine="709"/>
        <w:jc w:val="both"/>
      </w:pPr>
      <w:r>
        <w:t>9) Федерального закона от 6 апреля 2011 года № 63-ФЗ «Об электро</w:t>
      </w:r>
      <w:r>
        <w:t>н</w:t>
      </w:r>
      <w:r>
        <w:t>ной подписи»;</w:t>
      </w:r>
    </w:p>
    <w:p w14:paraId="7D80AB96" w14:textId="77777777" w:rsidR="00CA7172" w:rsidRDefault="00CA7172" w:rsidP="00CA7172">
      <w:pPr>
        <w:ind w:firstLine="709"/>
        <w:jc w:val="both"/>
      </w:pPr>
      <w:r>
        <w:t>10) Указа Президента Российской Федерации от 7 мая 2012 года № 601 «Об основных направлениях совершенствования системы государственн</w:t>
      </w:r>
      <w:r>
        <w:t>о</w:t>
      </w:r>
      <w:r>
        <w:t xml:space="preserve">го управления»; </w:t>
      </w:r>
    </w:p>
    <w:p w14:paraId="4C43A5E8" w14:textId="77777777" w:rsidR="00CA7172" w:rsidRDefault="00CA7172" w:rsidP="00CA7172">
      <w:pPr>
        <w:ind w:firstLine="709"/>
        <w:jc w:val="both"/>
      </w:pPr>
      <w:r>
        <w:t>11) Постановления Правительства РФ от 25 июня 2012 года № 634 «О видах электронной подписи, использование которых допускается при о</w:t>
      </w:r>
      <w:r>
        <w:t>б</w:t>
      </w:r>
      <w:r>
        <w:t>ращении за получением государственных и м</w:t>
      </w:r>
      <w:r>
        <w:t>у</w:t>
      </w:r>
      <w:r>
        <w:t>ниципальных услуг»;</w:t>
      </w:r>
    </w:p>
    <w:p w14:paraId="5A409E68" w14:textId="77777777" w:rsidR="00CA7172" w:rsidRDefault="00CA7172" w:rsidP="00CA7172">
      <w:pPr>
        <w:ind w:firstLine="709"/>
        <w:jc w:val="both"/>
      </w:pPr>
      <w:r>
        <w:t>12) Постановления Правительства Российской Федерации от 20 ноя</w:t>
      </w:r>
      <w:r>
        <w:t>б</w:t>
      </w:r>
      <w:r>
        <w:t>ря 2012 года        № 1198 «О федеральной государственной информацио</w:t>
      </w:r>
      <w:r>
        <w:t>н</w:t>
      </w:r>
      <w:r>
        <w:t>ной системе, обеспечивающей процесс досудебного, (внесудебного) обжалов</w:t>
      </w:r>
      <w:r>
        <w:t>а</w:t>
      </w:r>
      <w:r>
        <w:t>ния решений и действий (бездействия), совершенных при предоставлении государственных и муниц</w:t>
      </w:r>
      <w:r>
        <w:t>и</w:t>
      </w:r>
      <w:r>
        <w:t>пальных услуг»;</w:t>
      </w:r>
    </w:p>
    <w:p w14:paraId="7C09CF8C" w14:textId="77777777" w:rsidR="00CA7172" w:rsidRDefault="00CA7172" w:rsidP="00CA7172">
      <w:pPr>
        <w:ind w:firstLine="709"/>
        <w:jc w:val="both"/>
      </w:pPr>
      <w:r>
        <w:t>13) Постановления Правительства РФ от 26 марта 2016 года № 236 «О требованиях к предоставлению в электронной форме государственных и муниц</w:t>
      </w:r>
      <w:r>
        <w:t>и</w:t>
      </w:r>
      <w:r>
        <w:t>пальных услуг»;</w:t>
      </w:r>
    </w:p>
    <w:p w14:paraId="1F6C30E9" w14:textId="77777777" w:rsidR="00CA7172" w:rsidRDefault="00CA7172" w:rsidP="00CA7172">
      <w:pPr>
        <w:ind w:firstLine="709"/>
        <w:jc w:val="both"/>
      </w:pPr>
      <w:r>
        <w:t>14) Постановления Правительства Российской Федерации от 25 авг</w:t>
      </w:r>
      <w:r>
        <w:t>у</w:t>
      </w:r>
      <w:r>
        <w:t>ста 2012 года        № 852 «Об утверждении Правил использования усиле</w:t>
      </w:r>
      <w:r>
        <w:t>н</w:t>
      </w:r>
      <w:r>
        <w:t>ной квалифицированной электронной подписи при обращении за получ</w:t>
      </w:r>
      <w:r>
        <w:t>е</w:t>
      </w:r>
      <w:r>
        <w:t>нием государственных и муниципальных услуг и о внесении изменения в Пр</w:t>
      </w:r>
      <w:r>
        <w:t>а</w:t>
      </w:r>
      <w:r>
        <w:t>вила разработки и утверждения административных регламентов предоставления государстве</w:t>
      </w:r>
      <w:r>
        <w:t>н</w:t>
      </w:r>
      <w:r>
        <w:t>ных услуг»;</w:t>
      </w:r>
    </w:p>
    <w:p w14:paraId="149D28A6" w14:textId="77777777" w:rsidR="00CA7172" w:rsidRDefault="00CA7172" w:rsidP="00CA7172">
      <w:pPr>
        <w:ind w:firstLine="709"/>
        <w:jc w:val="both"/>
      </w:pPr>
      <w:r>
        <w:t>15) Закона Краснодарского края от 5 ноября 2002 года № 532-КЗ «Об основах регулирования земельных отношений в Краснодарском крае»;</w:t>
      </w:r>
    </w:p>
    <w:p w14:paraId="6C2D1F26" w14:textId="77777777" w:rsidR="00CA7172" w:rsidRDefault="00CA7172" w:rsidP="00CA7172">
      <w:pPr>
        <w:ind w:firstLine="709"/>
        <w:jc w:val="both"/>
      </w:pPr>
      <w:r>
        <w:t>16) Закона Краснодарского края от 21 июля 2008 года № 1540-КЗ «Град</w:t>
      </w:r>
      <w:r>
        <w:t>о</w:t>
      </w:r>
      <w:r>
        <w:t>строительный кодекс Краснодарского края»;</w:t>
      </w:r>
    </w:p>
    <w:p w14:paraId="1A10F383" w14:textId="77777777" w:rsidR="00CA7172" w:rsidRDefault="00CA7172" w:rsidP="00CA7172">
      <w:pPr>
        <w:ind w:firstLine="709"/>
        <w:jc w:val="both"/>
      </w:pPr>
      <w:r>
        <w:t>17) Закона Краснодарского края от 2 марта 2012 года № 2446-КЗ «Об отдельных вопросах организации предоставления государственных и м</w:t>
      </w:r>
      <w:r>
        <w:t>у</w:t>
      </w:r>
      <w:r>
        <w:t>ниципальных услуг на территории Краснода</w:t>
      </w:r>
      <w:r>
        <w:t>р</w:t>
      </w:r>
      <w:r>
        <w:t>ского края»;</w:t>
      </w:r>
    </w:p>
    <w:p w14:paraId="175AA210" w14:textId="77777777" w:rsidR="00CA7172" w:rsidRDefault="00CA7172" w:rsidP="00CA7172">
      <w:pPr>
        <w:ind w:firstLine="709"/>
        <w:jc w:val="both"/>
      </w:pPr>
      <w:r>
        <w:t>18) Закона Краснодарского края от 2 июня 2006 года № 1028-КЗ «Об органах архитектуры и градостроительства Краснодарского края»;</w:t>
      </w:r>
    </w:p>
    <w:p w14:paraId="0B07FF81" w14:textId="77777777" w:rsidR="00CA7172" w:rsidRDefault="00CA7172" w:rsidP="00CA7172">
      <w:pPr>
        <w:ind w:firstLine="709"/>
        <w:jc w:val="both"/>
      </w:pPr>
      <w:r>
        <w:t>19) Приказа Министерства строительства и жилищно-коммунального хозя</w:t>
      </w:r>
      <w:r>
        <w:t>й</w:t>
      </w:r>
      <w:r>
        <w:t>ства Российской федерации от 25.04.2017 № 741/</w:t>
      </w:r>
      <w:proofErr w:type="spellStart"/>
      <w:r>
        <w:t>пр</w:t>
      </w:r>
      <w:proofErr w:type="spellEnd"/>
      <w:r>
        <w:t xml:space="preserve"> «Об утверждении формы градостроительного плана земельного участка и порядка ее запо</w:t>
      </w:r>
      <w:r>
        <w:t>л</w:t>
      </w:r>
      <w:r>
        <w:t>нения»;</w:t>
      </w:r>
    </w:p>
    <w:p w14:paraId="4CE1BA79" w14:textId="77777777" w:rsidR="00CA7172" w:rsidRDefault="00CA7172" w:rsidP="00CA7172">
      <w:pPr>
        <w:ind w:firstLine="709"/>
        <w:jc w:val="both"/>
      </w:pPr>
      <w:r>
        <w:t>20) инструкции по делопроизводству;</w:t>
      </w:r>
    </w:p>
    <w:p w14:paraId="0ABBA028" w14:textId="77777777" w:rsidR="00CA7172" w:rsidRDefault="00CA7172" w:rsidP="00CA7172">
      <w:pPr>
        <w:ind w:firstLine="709"/>
        <w:jc w:val="both"/>
      </w:pPr>
      <w:r>
        <w:t>21) целей и задач территориального планирования;</w:t>
      </w:r>
    </w:p>
    <w:p w14:paraId="5AFBDD18" w14:textId="77777777" w:rsidR="00CA7172" w:rsidRDefault="00CA7172" w:rsidP="00CA7172">
      <w:pPr>
        <w:ind w:firstLine="709"/>
        <w:jc w:val="both"/>
      </w:pPr>
      <w:r>
        <w:t>22) порядка утверждения схем и документации территориального планирования;</w:t>
      </w:r>
    </w:p>
    <w:p w14:paraId="0B5DD543" w14:textId="77777777" w:rsidR="00CA7172" w:rsidRDefault="00CA7172" w:rsidP="00CA7172">
      <w:pPr>
        <w:ind w:firstLine="709"/>
        <w:jc w:val="both"/>
      </w:pPr>
      <w:r>
        <w:t xml:space="preserve">23) </w:t>
      </w:r>
      <w:r>
        <w:rPr>
          <w:color w:val="000000"/>
        </w:rPr>
        <w:t>и</w:t>
      </w:r>
      <w:r w:rsidRPr="00555F24">
        <w:rPr>
          <w:color w:val="000000"/>
        </w:rPr>
        <w:t>ны</w:t>
      </w:r>
      <w:r>
        <w:rPr>
          <w:color w:val="000000"/>
        </w:rPr>
        <w:t>х</w:t>
      </w:r>
      <w:r w:rsidRPr="00555F24">
        <w:rPr>
          <w:color w:val="000000"/>
        </w:rPr>
        <w:t xml:space="preserve"> правовы</w:t>
      </w:r>
      <w:r>
        <w:rPr>
          <w:color w:val="000000"/>
        </w:rPr>
        <w:t>х</w:t>
      </w:r>
      <w:r w:rsidRPr="00555F24">
        <w:rPr>
          <w:color w:val="000000"/>
        </w:rPr>
        <w:t xml:space="preserve"> акт</w:t>
      </w:r>
      <w:r>
        <w:rPr>
          <w:color w:val="000000"/>
        </w:rPr>
        <w:t xml:space="preserve">ов, </w:t>
      </w:r>
      <w:r w:rsidRPr="00555F24">
        <w:rPr>
          <w:color w:val="000000"/>
        </w:rPr>
        <w:t>которы</w:t>
      </w:r>
      <w:r>
        <w:rPr>
          <w:color w:val="000000"/>
        </w:rPr>
        <w:t>е</w:t>
      </w:r>
      <w:r w:rsidRPr="00555F24">
        <w:rPr>
          <w:color w:val="000000"/>
        </w:rPr>
        <w:t xml:space="preserve"> необходим</w:t>
      </w:r>
      <w:r>
        <w:rPr>
          <w:color w:val="000000"/>
        </w:rPr>
        <w:t>ы</w:t>
      </w:r>
      <w:r w:rsidRPr="00555F24">
        <w:rPr>
          <w:color w:val="000000"/>
        </w:rPr>
        <w:t xml:space="preserve"> для надлеж</w:t>
      </w:r>
      <w:r w:rsidRPr="00555F24">
        <w:rPr>
          <w:color w:val="000000"/>
        </w:rPr>
        <w:t>а</w:t>
      </w:r>
      <w:r w:rsidRPr="00555F24">
        <w:rPr>
          <w:color w:val="000000"/>
        </w:rPr>
        <w:t>щего исполнения муниципальным служащим должностных об</w:t>
      </w:r>
      <w:r w:rsidRPr="00555F24">
        <w:rPr>
          <w:color w:val="000000"/>
        </w:rPr>
        <w:t>я</w:t>
      </w:r>
      <w:r w:rsidRPr="00555F24">
        <w:rPr>
          <w:color w:val="000000"/>
        </w:rPr>
        <w:t>занностей.</w:t>
      </w:r>
    </w:p>
    <w:p w14:paraId="29CB2244" w14:textId="77777777" w:rsidR="00CA7172" w:rsidRDefault="00CA7172" w:rsidP="00CA7172">
      <w:pPr>
        <w:ind w:firstLine="709"/>
        <w:jc w:val="both"/>
      </w:pPr>
      <w:r>
        <w:t>1.2.3. Ведущий</w:t>
      </w:r>
      <w:r w:rsidRPr="005A55A1">
        <w:t xml:space="preserve"> специалист должен обладать следующими умениями, </w:t>
      </w:r>
      <w:r w:rsidRPr="005A55A1">
        <w:rPr>
          <w:color w:val="000000"/>
        </w:rPr>
        <w:t>которые необходимы для исполнения должностных обязанностей в соответс</w:t>
      </w:r>
      <w:r w:rsidRPr="005A55A1">
        <w:rPr>
          <w:color w:val="000000"/>
        </w:rPr>
        <w:t>т</w:t>
      </w:r>
      <w:r w:rsidRPr="005A55A1">
        <w:rPr>
          <w:color w:val="000000"/>
        </w:rPr>
        <w:t>вующей области деятельности и по виду деятельности</w:t>
      </w:r>
      <w:r w:rsidRPr="005A55A1">
        <w:t>:</w:t>
      </w:r>
    </w:p>
    <w:p w14:paraId="70EE43A5" w14:textId="77777777" w:rsidR="00CA7172" w:rsidRPr="005A55A1" w:rsidRDefault="00CA7172" w:rsidP="00CA7172">
      <w:pPr>
        <w:ind w:firstLine="709"/>
        <w:jc w:val="both"/>
      </w:pPr>
      <w:r>
        <w:t>1) составлять статистическую отчетность о градостроительной деятельности и жилищном строительстве на территории района.</w:t>
      </w:r>
    </w:p>
    <w:p w14:paraId="7FA612F0" w14:textId="77777777" w:rsidR="00CA7172" w:rsidRPr="00352A25" w:rsidRDefault="00CA7172" w:rsidP="00CA7172">
      <w:pPr>
        <w:ind w:firstLine="709"/>
        <w:jc w:val="both"/>
      </w:pPr>
    </w:p>
    <w:p w14:paraId="21318716" w14:textId="77777777" w:rsidR="00CA7172" w:rsidRPr="00352A25" w:rsidRDefault="00CA7172" w:rsidP="00CA7172">
      <w:pPr>
        <w:widowControl w:val="0"/>
        <w:autoSpaceDE w:val="0"/>
        <w:autoSpaceDN w:val="0"/>
        <w:adjustRightInd w:val="0"/>
        <w:ind w:firstLine="709"/>
        <w:jc w:val="both"/>
      </w:pPr>
      <w:r w:rsidRPr="00352A25">
        <w:t xml:space="preserve">Информацию по вопросу замещения вакантных должностей в администрации муниципального образования </w:t>
      </w:r>
      <w:proofErr w:type="spellStart"/>
      <w:r w:rsidRPr="00352A25">
        <w:t>Усть-Лабинский</w:t>
      </w:r>
      <w:proofErr w:type="spellEnd"/>
      <w:r w:rsidRPr="00352A25">
        <w:t xml:space="preserve"> район можно получить по телефону</w:t>
      </w:r>
      <w:r>
        <w:t xml:space="preserve">   </w:t>
      </w:r>
      <w:proofErr w:type="gramStart"/>
      <w:r>
        <w:t xml:space="preserve">  </w:t>
      </w:r>
      <w:r w:rsidRPr="00352A25">
        <w:t xml:space="preserve"> (</w:t>
      </w:r>
      <w:proofErr w:type="gramEnd"/>
      <w:r w:rsidRPr="00352A25">
        <w:t>86135) 4 12 08.</w:t>
      </w:r>
    </w:p>
    <w:p w14:paraId="04182140" w14:textId="77777777" w:rsidR="006D09F5" w:rsidRDefault="006D09F5">
      <w:bookmarkStart w:id="0" w:name="_GoBack"/>
      <w:bookmarkEnd w:id="0"/>
    </w:p>
    <w:sectPr w:rsidR="006D09F5" w:rsidSect="004170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72"/>
    <w:rsid w:val="000E39D1"/>
    <w:rsid w:val="006D09F5"/>
    <w:rsid w:val="00CA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446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A717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717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CA71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5288</Characters>
  <Application>Microsoft Macintosh Word</Application>
  <DocSecurity>0</DocSecurity>
  <Lines>44</Lines>
  <Paragraphs>12</Paragraphs>
  <ScaleCrop>false</ScaleCrop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2019-04-16T18:29:00Z</dcterms:created>
  <dcterms:modified xsi:type="dcterms:W3CDTF">2019-04-16T18:29:00Z</dcterms:modified>
</cp:coreProperties>
</file>