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B42EB9" w:rsidRPr="006944FE" w:rsidRDefault="00B42EB9" w:rsidP="00B42EB9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B42EB9" w:rsidP="00B42EB9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d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2B512C" w:rsidP="003556B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1646F">
        <w:rPr>
          <w:sz w:val="28"/>
          <w:szCs w:val="28"/>
        </w:rPr>
        <w:t>0</w:t>
      </w:r>
      <w:r w:rsidR="00EE6D13">
        <w:rPr>
          <w:sz w:val="28"/>
          <w:szCs w:val="28"/>
        </w:rPr>
        <w:t xml:space="preserve"> </w:t>
      </w:r>
      <w:r w:rsidR="00377F90">
        <w:rPr>
          <w:sz w:val="28"/>
          <w:szCs w:val="28"/>
        </w:rPr>
        <w:t>августа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 w:rsidR="003556B4">
        <w:rPr>
          <w:sz w:val="28"/>
          <w:szCs w:val="28"/>
        </w:rPr>
        <w:t>1</w:t>
      </w:r>
      <w:r w:rsidR="00D1646F">
        <w:rPr>
          <w:sz w:val="28"/>
          <w:szCs w:val="28"/>
        </w:rPr>
        <w:t>8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0B28C5">
        <w:rPr>
          <w:b/>
          <w:sz w:val="28"/>
          <w:szCs w:val="28"/>
        </w:rPr>
        <w:t xml:space="preserve">   </w:t>
      </w:r>
      <w:r w:rsidR="003556B4" w:rsidRPr="008664F9">
        <w:rPr>
          <w:sz w:val="28"/>
          <w:szCs w:val="28"/>
        </w:rPr>
        <w:t xml:space="preserve">№ </w:t>
      </w:r>
      <w:r w:rsidR="00D1646F">
        <w:rPr>
          <w:sz w:val="28"/>
          <w:szCs w:val="28"/>
        </w:rPr>
        <w:t>63</w:t>
      </w:r>
      <w:r w:rsidR="003556B4" w:rsidRPr="008664F9">
        <w:rPr>
          <w:sz w:val="28"/>
          <w:szCs w:val="28"/>
        </w:rPr>
        <w:t>/</w:t>
      </w:r>
      <w:r w:rsidR="00D1646F">
        <w:rPr>
          <w:sz w:val="28"/>
          <w:szCs w:val="28"/>
        </w:rPr>
        <w:t>41</w:t>
      </w:r>
      <w:r w:rsidR="00E82AB6">
        <w:rPr>
          <w:sz w:val="28"/>
          <w:szCs w:val="28"/>
        </w:rPr>
        <w:t>3</w:t>
      </w:r>
    </w:p>
    <w:p w:rsidR="004E0AF1" w:rsidRDefault="004E0AF1" w:rsidP="004E0AF1">
      <w:pPr>
        <w:pStyle w:val="a3"/>
        <w:tabs>
          <w:tab w:val="left" w:pos="196"/>
        </w:tabs>
        <w:rPr>
          <w:b/>
          <w:sz w:val="28"/>
          <w:szCs w:val="28"/>
        </w:rPr>
      </w:pPr>
    </w:p>
    <w:p w:rsidR="00AD4836" w:rsidRDefault="00AD4836" w:rsidP="00AD4836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8D67D1">
        <w:rPr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231199" w:rsidRDefault="00AD4836" w:rsidP="00AD4836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8D67D1">
        <w:rPr>
          <w:b/>
          <w:sz w:val="28"/>
          <w:szCs w:val="28"/>
        </w:rPr>
        <w:t>для голосования на</w:t>
      </w:r>
      <w:r>
        <w:rPr>
          <w:b/>
          <w:sz w:val="28"/>
          <w:szCs w:val="28"/>
        </w:rPr>
        <w:t xml:space="preserve"> </w:t>
      </w:r>
      <w:r w:rsidR="00231199">
        <w:rPr>
          <w:b/>
          <w:sz w:val="28"/>
          <w:szCs w:val="28"/>
        </w:rPr>
        <w:t xml:space="preserve">досрочных выборах главы </w:t>
      </w:r>
      <w:r w:rsidR="00E82AB6">
        <w:rPr>
          <w:b/>
          <w:sz w:val="28"/>
          <w:szCs w:val="28"/>
        </w:rPr>
        <w:t>Железного</w:t>
      </w:r>
      <w:r w:rsidR="00231199">
        <w:rPr>
          <w:b/>
          <w:sz w:val="28"/>
          <w:szCs w:val="28"/>
        </w:rPr>
        <w:t xml:space="preserve"> </w:t>
      </w:r>
    </w:p>
    <w:p w:rsidR="00AD4836" w:rsidRDefault="00231199" w:rsidP="00AD4836">
      <w:pPr>
        <w:pStyle w:val="a7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D1646F">
        <w:rPr>
          <w:b/>
          <w:sz w:val="28"/>
          <w:szCs w:val="28"/>
        </w:rPr>
        <w:t xml:space="preserve"> </w:t>
      </w:r>
      <w:r w:rsidR="00AD4836">
        <w:rPr>
          <w:b/>
          <w:sz w:val="28"/>
          <w:szCs w:val="28"/>
        </w:rPr>
        <w:t>Усть-Лабинско</w:t>
      </w:r>
      <w:r>
        <w:rPr>
          <w:b/>
          <w:sz w:val="28"/>
          <w:szCs w:val="28"/>
        </w:rPr>
        <w:t>го</w:t>
      </w:r>
      <w:r w:rsidR="00AD4836" w:rsidRPr="008D67D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AD4836" w:rsidRPr="00AD4836" w:rsidRDefault="00AD4836" w:rsidP="00AD4836">
      <w:pPr>
        <w:pStyle w:val="a7"/>
        <w:spacing w:after="0"/>
        <w:ind w:left="0"/>
        <w:jc w:val="center"/>
        <w:rPr>
          <w:b/>
          <w:sz w:val="28"/>
          <w:szCs w:val="28"/>
        </w:rPr>
      </w:pPr>
    </w:p>
    <w:p w:rsidR="00AD4836" w:rsidRPr="00AD4836" w:rsidRDefault="00AD4836" w:rsidP="00AD4836">
      <w:pPr>
        <w:ind w:firstLine="851"/>
        <w:rPr>
          <w:spacing w:val="60"/>
          <w:sz w:val="28"/>
          <w:szCs w:val="28"/>
        </w:rPr>
      </w:pPr>
      <w:r w:rsidRPr="00AD4836">
        <w:rPr>
          <w:sz w:val="28"/>
          <w:szCs w:val="28"/>
        </w:rPr>
        <w:t>В соответствии со статьей 50 Закона Краснодарского края от 26 декабря 2005 года № 966-КЗ «О муниципальных выборах в Краснодарском крае» терр</w:t>
      </w:r>
      <w:r w:rsidRPr="00AD4836">
        <w:rPr>
          <w:sz w:val="28"/>
          <w:szCs w:val="28"/>
        </w:rPr>
        <w:t>и</w:t>
      </w:r>
      <w:r w:rsidRPr="00AD4836">
        <w:rPr>
          <w:sz w:val="28"/>
          <w:szCs w:val="28"/>
        </w:rPr>
        <w:t>ториальная избирательная комиссия Усть-Лабинская РЕШИЛА</w:t>
      </w:r>
      <w:r w:rsidRPr="00AD4836">
        <w:rPr>
          <w:spacing w:val="60"/>
          <w:sz w:val="28"/>
          <w:szCs w:val="28"/>
        </w:rPr>
        <w:t>:</w:t>
      </w:r>
    </w:p>
    <w:p w:rsidR="00AD4836" w:rsidRPr="00AD4836" w:rsidRDefault="00AD4836" w:rsidP="00AD4836">
      <w:pPr>
        <w:ind w:firstLine="851"/>
        <w:rPr>
          <w:sz w:val="28"/>
          <w:szCs w:val="28"/>
        </w:rPr>
      </w:pPr>
      <w:r w:rsidRPr="00AD4836">
        <w:rPr>
          <w:sz w:val="28"/>
          <w:szCs w:val="28"/>
        </w:rPr>
        <w:t>1. Утвердить форму избирательного бюллетеня для голосования на до</w:t>
      </w:r>
      <w:r w:rsidRPr="00AD4836">
        <w:rPr>
          <w:sz w:val="28"/>
          <w:szCs w:val="28"/>
        </w:rPr>
        <w:t>с</w:t>
      </w:r>
      <w:r w:rsidRPr="00AD4836">
        <w:rPr>
          <w:sz w:val="28"/>
          <w:szCs w:val="28"/>
        </w:rPr>
        <w:t xml:space="preserve">рочных выборах главы </w:t>
      </w:r>
      <w:r w:rsidR="00E82AB6">
        <w:rPr>
          <w:sz w:val="28"/>
          <w:szCs w:val="28"/>
        </w:rPr>
        <w:t>Железного</w:t>
      </w:r>
      <w:r w:rsidRPr="00AD4836">
        <w:rPr>
          <w:sz w:val="28"/>
          <w:szCs w:val="28"/>
        </w:rPr>
        <w:t xml:space="preserve"> сельского поселения Усть-Лабинского ра</w:t>
      </w:r>
      <w:r w:rsidRPr="00AD4836">
        <w:rPr>
          <w:sz w:val="28"/>
          <w:szCs w:val="28"/>
        </w:rPr>
        <w:t>й</w:t>
      </w:r>
      <w:r w:rsidRPr="00AD4836">
        <w:rPr>
          <w:sz w:val="28"/>
          <w:szCs w:val="28"/>
        </w:rPr>
        <w:t>она (приложение № 1).</w:t>
      </w:r>
    </w:p>
    <w:p w:rsidR="00AD4836" w:rsidRPr="00AD4836" w:rsidRDefault="00231199" w:rsidP="00E82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4836" w:rsidRPr="00AD4836">
        <w:rPr>
          <w:sz w:val="28"/>
          <w:szCs w:val="28"/>
        </w:rPr>
        <w:t xml:space="preserve">. Утвердить требования к изготовлению избирательных бюллетеней для голосования на </w:t>
      </w:r>
      <w:r w:rsidRPr="00AD4836">
        <w:rPr>
          <w:sz w:val="28"/>
          <w:szCs w:val="28"/>
        </w:rPr>
        <w:t xml:space="preserve">досрочных выборах главы </w:t>
      </w:r>
      <w:r w:rsidR="00E82AB6">
        <w:rPr>
          <w:sz w:val="28"/>
          <w:szCs w:val="28"/>
        </w:rPr>
        <w:t>Железного</w:t>
      </w:r>
      <w:r w:rsidRPr="00AD4836">
        <w:rPr>
          <w:sz w:val="28"/>
          <w:szCs w:val="28"/>
        </w:rPr>
        <w:t xml:space="preserve"> сельского поселения </w:t>
      </w:r>
      <w:r w:rsidR="00AD4836" w:rsidRPr="00AD483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="00AD4836" w:rsidRPr="00AD4836">
        <w:rPr>
          <w:sz w:val="28"/>
          <w:szCs w:val="28"/>
        </w:rPr>
        <w:t>).</w:t>
      </w:r>
    </w:p>
    <w:p w:rsidR="00AD4836" w:rsidRPr="00AD4836" w:rsidRDefault="00231199" w:rsidP="00AD4836">
      <w:pPr>
        <w:pStyle w:val="a7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4836" w:rsidRPr="00AD4836">
        <w:rPr>
          <w:sz w:val="28"/>
          <w:szCs w:val="28"/>
        </w:rPr>
        <w:t xml:space="preserve">. Изготовить избирательные бюллетени для голосования на досрочных выборах главы </w:t>
      </w:r>
      <w:r w:rsidR="00E82AB6">
        <w:rPr>
          <w:sz w:val="28"/>
          <w:szCs w:val="28"/>
        </w:rPr>
        <w:t>Железного</w:t>
      </w:r>
      <w:r w:rsidR="00AD4836" w:rsidRPr="00AD4836">
        <w:rPr>
          <w:sz w:val="28"/>
          <w:szCs w:val="28"/>
        </w:rPr>
        <w:t xml:space="preserve"> сельского поселения Усть-Лабинского района тир</w:t>
      </w:r>
      <w:r w:rsidR="00AD4836" w:rsidRPr="00AD4836">
        <w:rPr>
          <w:sz w:val="28"/>
          <w:szCs w:val="28"/>
        </w:rPr>
        <w:t>а</w:t>
      </w:r>
      <w:r w:rsidR="00AD4836" w:rsidRPr="00AD4836">
        <w:rPr>
          <w:sz w:val="28"/>
          <w:szCs w:val="28"/>
        </w:rPr>
        <w:t xml:space="preserve">жом </w:t>
      </w:r>
      <w:r w:rsidR="00E82AB6">
        <w:rPr>
          <w:sz w:val="28"/>
          <w:szCs w:val="28"/>
        </w:rPr>
        <w:t>160</w:t>
      </w:r>
      <w:r w:rsidR="00AD4836" w:rsidRPr="00AD4836">
        <w:rPr>
          <w:sz w:val="28"/>
          <w:szCs w:val="28"/>
        </w:rPr>
        <w:t>0 (</w:t>
      </w:r>
      <w:r w:rsidR="00E82AB6">
        <w:rPr>
          <w:sz w:val="28"/>
          <w:szCs w:val="28"/>
        </w:rPr>
        <w:t>одна</w:t>
      </w:r>
      <w:r w:rsidR="00D70C9F">
        <w:rPr>
          <w:sz w:val="28"/>
          <w:szCs w:val="28"/>
        </w:rPr>
        <w:t xml:space="preserve"> тысяч</w:t>
      </w:r>
      <w:r w:rsidR="00E82AB6">
        <w:rPr>
          <w:sz w:val="28"/>
          <w:szCs w:val="28"/>
        </w:rPr>
        <w:t>а</w:t>
      </w:r>
      <w:r w:rsidR="00D70C9F">
        <w:rPr>
          <w:sz w:val="28"/>
          <w:szCs w:val="28"/>
        </w:rPr>
        <w:t xml:space="preserve"> </w:t>
      </w:r>
      <w:r w:rsidR="00E82AB6">
        <w:rPr>
          <w:sz w:val="28"/>
          <w:szCs w:val="28"/>
        </w:rPr>
        <w:t>шестьсот</w:t>
      </w:r>
      <w:r w:rsidR="00AD4836" w:rsidRPr="00AD4836">
        <w:rPr>
          <w:sz w:val="28"/>
          <w:szCs w:val="28"/>
        </w:rPr>
        <w:t>) штук.</w:t>
      </w:r>
    </w:p>
    <w:p w:rsidR="00DB6AF6" w:rsidRPr="00AD4836" w:rsidRDefault="00DB6AF6" w:rsidP="00DB6AF6">
      <w:pPr>
        <w:pStyle w:val="22"/>
        <w:spacing w:after="0" w:line="240" w:lineRule="auto"/>
        <w:ind w:right="-1"/>
        <w:jc w:val="both"/>
        <w:rPr>
          <w:bCs/>
          <w:sz w:val="28"/>
          <w:szCs w:val="28"/>
        </w:rPr>
      </w:pPr>
      <w:r w:rsidRPr="00AD4836">
        <w:rPr>
          <w:bCs/>
          <w:sz w:val="28"/>
          <w:szCs w:val="28"/>
        </w:rPr>
        <w:tab/>
      </w:r>
      <w:r w:rsidR="00AD4836" w:rsidRPr="00AD4836">
        <w:rPr>
          <w:bCs/>
          <w:sz w:val="28"/>
          <w:szCs w:val="28"/>
        </w:rPr>
        <w:t>4</w:t>
      </w:r>
      <w:r w:rsidRPr="00AD4836">
        <w:rPr>
          <w:bCs/>
          <w:sz w:val="28"/>
          <w:szCs w:val="28"/>
        </w:rPr>
        <w:t>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E07A22" w:rsidRPr="00AD4836" w:rsidRDefault="00DB6AF6" w:rsidP="00DB6AF6">
      <w:pPr>
        <w:pStyle w:val="22"/>
        <w:spacing w:after="0" w:line="240" w:lineRule="auto"/>
        <w:ind w:right="-1"/>
        <w:jc w:val="both"/>
        <w:rPr>
          <w:bCs/>
          <w:sz w:val="28"/>
          <w:szCs w:val="28"/>
        </w:rPr>
      </w:pPr>
      <w:r w:rsidRPr="00AD4836">
        <w:rPr>
          <w:bCs/>
          <w:sz w:val="28"/>
          <w:szCs w:val="28"/>
        </w:rPr>
        <w:tab/>
      </w:r>
      <w:r w:rsidR="00AD4836" w:rsidRPr="00AD4836">
        <w:rPr>
          <w:bCs/>
          <w:sz w:val="28"/>
          <w:szCs w:val="28"/>
        </w:rPr>
        <w:t>5</w:t>
      </w:r>
      <w:r w:rsidR="00E07A22" w:rsidRPr="00AD4836">
        <w:rPr>
          <w:bCs/>
          <w:sz w:val="28"/>
          <w:szCs w:val="28"/>
        </w:rPr>
        <w:t>. </w:t>
      </w:r>
      <w:r w:rsidR="00AD4836" w:rsidRPr="00AD4836">
        <w:rPr>
          <w:bCs/>
          <w:sz w:val="28"/>
          <w:szCs w:val="28"/>
        </w:rPr>
        <w:t>Контроль за выполнением пункта 4 решения в</w:t>
      </w:r>
      <w:r w:rsidR="00E07A22" w:rsidRPr="00AD4836">
        <w:rPr>
          <w:bCs/>
          <w:sz w:val="28"/>
          <w:szCs w:val="28"/>
        </w:rPr>
        <w:t>озложить на секретаря территориальной избирательной комиссии Усть-Лабинская Курочкину Л.Г.</w:t>
      </w:r>
    </w:p>
    <w:p w:rsidR="00345090" w:rsidRDefault="00D91846" w:rsidP="0029670D">
      <w:pPr>
        <w:jc w:val="both"/>
      </w:pPr>
      <w:r>
        <w:tab/>
      </w:r>
    </w:p>
    <w:tbl>
      <w:tblPr>
        <w:tblW w:w="9853" w:type="dxa"/>
        <w:tblLook w:val="01E0"/>
      </w:tblPr>
      <w:tblGrid>
        <w:gridCol w:w="3752"/>
        <w:gridCol w:w="3564"/>
        <w:gridCol w:w="2537"/>
      </w:tblGrid>
      <w:tr w:rsidR="006F44FA" w:rsidRPr="00C60724" w:rsidTr="00D91846">
        <w:trPr>
          <w:trHeight w:val="1398"/>
        </w:trPr>
        <w:tc>
          <w:tcPr>
            <w:tcW w:w="3752" w:type="dxa"/>
          </w:tcPr>
          <w:p w:rsidR="006F44FA" w:rsidRPr="00846E54" w:rsidRDefault="006F44FA" w:rsidP="0029670D">
            <w:pPr>
              <w:pStyle w:val="a9"/>
              <w:tabs>
                <w:tab w:val="left" w:pos="7140"/>
              </w:tabs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Председатель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6F44FA" w:rsidRPr="00C60724" w:rsidRDefault="006F44FA" w:rsidP="0029670D">
            <w:pPr>
              <w:rPr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6F44FA" w:rsidRPr="00846E54" w:rsidRDefault="006F44FA" w:rsidP="0029670D">
            <w:pPr>
              <w:rPr>
                <w:sz w:val="28"/>
                <w:szCs w:val="28"/>
              </w:rPr>
            </w:pPr>
          </w:p>
          <w:p w:rsidR="006F44FA" w:rsidRPr="00846E54" w:rsidRDefault="006F44FA" w:rsidP="0029670D">
            <w:pPr>
              <w:rPr>
                <w:sz w:val="28"/>
                <w:szCs w:val="28"/>
              </w:rPr>
            </w:pPr>
          </w:p>
          <w:p w:rsidR="006F44FA" w:rsidRPr="00846E54" w:rsidRDefault="006F44FA" w:rsidP="0029670D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Л.В.Кириллова</w:t>
            </w:r>
          </w:p>
        </w:tc>
      </w:tr>
      <w:tr w:rsidR="006F44FA" w:rsidRPr="00C60724" w:rsidTr="00D91846">
        <w:trPr>
          <w:trHeight w:val="915"/>
        </w:trPr>
        <w:tc>
          <w:tcPr>
            <w:tcW w:w="3752" w:type="dxa"/>
          </w:tcPr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Секретарь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44FA" w:rsidRPr="00846E54" w:rsidRDefault="006F44FA" w:rsidP="0029670D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6F44FA" w:rsidRPr="00C60724" w:rsidRDefault="006F44FA" w:rsidP="0029670D">
            <w:pPr>
              <w:rPr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6F44FA" w:rsidRPr="00846E54" w:rsidRDefault="006F44FA" w:rsidP="0029670D">
            <w:pPr>
              <w:rPr>
                <w:sz w:val="28"/>
                <w:szCs w:val="28"/>
              </w:rPr>
            </w:pPr>
          </w:p>
          <w:p w:rsidR="006F44FA" w:rsidRPr="00846E54" w:rsidRDefault="006F44FA" w:rsidP="0029670D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Л.Г.Курочкина</w:t>
            </w:r>
          </w:p>
        </w:tc>
      </w:tr>
    </w:tbl>
    <w:p w:rsidR="006F44FA" w:rsidRDefault="006F44FA" w:rsidP="0029670D">
      <w:pPr>
        <w:ind w:firstLine="851"/>
      </w:pPr>
    </w:p>
    <w:p w:rsidR="00AD4836" w:rsidRDefault="00AD4836" w:rsidP="00D006EB">
      <w:pPr>
        <w:ind w:left="5670"/>
        <w:jc w:val="center"/>
        <w:rPr>
          <w:sz w:val="26"/>
        </w:rPr>
      </w:pPr>
    </w:p>
    <w:p w:rsidR="00AD4836" w:rsidRDefault="00AD4836" w:rsidP="00D006EB">
      <w:pPr>
        <w:ind w:left="5670"/>
        <w:jc w:val="center"/>
        <w:rPr>
          <w:sz w:val="26"/>
        </w:rPr>
      </w:pPr>
    </w:p>
    <w:p w:rsidR="00AD4836" w:rsidRDefault="00AD4836" w:rsidP="00D006EB">
      <w:pPr>
        <w:ind w:left="5670"/>
        <w:jc w:val="center"/>
        <w:rPr>
          <w:sz w:val="26"/>
        </w:rPr>
      </w:pPr>
    </w:p>
    <w:p w:rsidR="00D006EB" w:rsidRDefault="00D006EB" w:rsidP="00D006EB">
      <w:pPr>
        <w:ind w:left="5670"/>
        <w:jc w:val="center"/>
        <w:rPr>
          <w:sz w:val="26"/>
        </w:rPr>
      </w:pPr>
      <w:r>
        <w:rPr>
          <w:sz w:val="26"/>
        </w:rPr>
        <w:lastRenderedPageBreak/>
        <w:t>Приложение № 1</w:t>
      </w:r>
    </w:p>
    <w:p w:rsidR="00D006EB" w:rsidRDefault="00D006EB" w:rsidP="00D006EB">
      <w:pPr>
        <w:ind w:left="5670"/>
        <w:jc w:val="center"/>
        <w:rPr>
          <w:szCs w:val="28"/>
        </w:rPr>
      </w:pPr>
      <w:r>
        <w:rPr>
          <w:sz w:val="26"/>
        </w:rPr>
        <w:t xml:space="preserve">к </w:t>
      </w:r>
      <w:r>
        <w:rPr>
          <w:szCs w:val="28"/>
        </w:rPr>
        <w:t xml:space="preserve">решению территориальной </w:t>
      </w:r>
    </w:p>
    <w:p w:rsidR="00AD4836" w:rsidRDefault="00D006EB" w:rsidP="00D006EB">
      <w:pPr>
        <w:ind w:left="5670"/>
        <w:jc w:val="center"/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D006EB" w:rsidRDefault="00AD4836" w:rsidP="00D006EB">
      <w:pPr>
        <w:ind w:left="5670"/>
        <w:jc w:val="center"/>
        <w:rPr>
          <w:szCs w:val="28"/>
        </w:rPr>
      </w:pPr>
      <w:r>
        <w:rPr>
          <w:szCs w:val="28"/>
        </w:rPr>
        <w:t>Усть-Лабинская</w:t>
      </w:r>
    </w:p>
    <w:p w:rsidR="00D006EB" w:rsidRDefault="00D006EB" w:rsidP="00D006EB">
      <w:pPr>
        <w:ind w:left="5670"/>
        <w:jc w:val="center"/>
        <w:rPr>
          <w:szCs w:val="28"/>
        </w:rPr>
      </w:pPr>
      <w:r>
        <w:rPr>
          <w:szCs w:val="28"/>
        </w:rPr>
        <w:t>от «</w:t>
      </w:r>
      <w:r w:rsidR="00AD4836">
        <w:rPr>
          <w:szCs w:val="28"/>
        </w:rPr>
        <w:t>1</w:t>
      </w:r>
      <w:r w:rsidR="00231199">
        <w:rPr>
          <w:szCs w:val="28"/>
        </w:rPr>
        <w:t>0</w:t>
      </w:r>
      <w:r>
        <w:rPr>
          <w:szCs w:val="28"/>
        </w:rPr>
        <w:t xml:space="preserve">» </w:t>
      </w:r>
      <w:r w:rsidR="00AD4836">
        <w:rPr>
          <w:szCs w:val="28"/>
        </w:rPr>
        <w:t>августа</w:t>
      </w:r>
      <w:r>
        <w:rPr>
          <w:szCs w:val="28"/>
        </w:rPr>
        <w:t xml:space="preserve"> 201</w:t>
      </w:r>
      <w:r w:rsidR="00231199">
        <w:rPr>
          <w:szCs w:val="28"/>
        </w:rPr>
        <w:t>8</w:t>
      </w:r>
      <w:r>
        <w:rPr>
          <w:szCs w:val="28"/>
        </w:rPr>
        <w:t xml:space="preserve"> года № </w:t>
      </w:r>
      <w:r w:rsidR="00231199">
        <w:rPr>
          <w:szCs w:val="28"/>
        </w:rPr>
        <w:t>63</w:t>
      </w:r>
      <w:r>
        <w:rPr>
          <w:szCs w:val="28"/>
        </w:rPr>
        <w:t>/</w:t>
      </w:r>
      <w:r w:rsidR="00231199">
        <w:rPr>
          <w:szCs w:val="28"/>
        </w:rPr>
        <w:t>41</w:t>
      </w:r>
      <w:r w:rsidR="00A40FD0">
        <w:rPr>
          <w:szCs w:val="28"/>
        </w:rPr>
        <w:t>3</w:t>
      </w:r>
    </w:p>
    <w:p w:rsidR="00D006EB" w:rsidRDefault="00D006EB" w:rsidP="00D006EB">
      <w:pPr>
        <w:ind w:left="4253"/>
        <w:jc w:val="center"/>
        <w:rPr>
          <w:szCs w:val="28"/>
        </w:rPr>
      </w:pPr>
    </w:p>
    <w:p w:rsidR="00D006EB" w:rsidRPr="0022482A" w:rsidRDefault="00D006EB" w:rsidP="00D006EB">
      <w:pPr>
        <w:jc w:val="center"/>
        <w:rPr>
          <w:b/>
          <w:szCs w:val="28"/>
        </w:rPr>
      </w:pPr>
      <w:r w:rsidRPr="0022482A">
        <w:rPr>
          <w:b/>
          <w:szCs w:val="28"/>
        </w:rPr>
        <w:t>Форма избирательного бюллетеня для голосования</w:t>
      </w:r>
    </w:p>
    <w:p w:rsidR="00D006EB" w:rsidRDefault="00D006EB" w:rsidP="00D006EB">
      <w:pPr>
        <w:jc w:val="center"/>
        <w:rPr>
          <w:b/>
          <w:szCs w:val="28"/>
        </w:rPr>
      </w:pPr>
      <w:r w:rsidRPr="0022482A">
        <w:rPr>
          <w:b/>
          <w:szCs w:val="28"/>
        </w:rPr>
        <w:t xml:space="preserve">на </w:t>
      </w:r>
      <w:r w:rsidR="00AD4836">
        <w:rPr>
          <w:b/>
          <w:szCs w:val="28"/>
        </w:rPr>
        <w:t xml:space="preserve">досрочных </w:t>
      </w:r>
      <w:r w:rsidRPr="001914B3">
        <w:rPr>
          <w:b/>
          <w:szCs w:val="28"/>
        </w:rPr>
        <w:t xml:space="preserve">выборах главы </w:t>
      </w:r>
      <w:r w:rsidR="00E82AB6">
        <w:rPr>
          <w:b/>
          <w:szCs w:val="28"/>
        </w:rPr>
        <w:t>Железного</w:t>
      </w:r>
      <w:r w:rsidRPr="001914B3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</w:t>
      </w:r>
    </w:p>
    <w:p w:rsidR="00D006EB" w:rsidRDefault="00AD4836" w:rsidP="00D006EB">
      <w:pPr>
        <w:jc w:val="center"/>
        <w:rPr>
          <w:b/>
          <w:szCs w:val="28"/>
        </w:rPr>
      </w:pPr>
      <w:r>
        <w:rPr>
          <w:b/>
          <w:szCs w:val="28"/>
        </w:rPr>
        <w:t>Усть-Лабинского района</w:t>
      </w:r>
    </w:p>
    <w:p w:rsidR="00D006EB" w:rsidRDefault="00D006EB" w:rsidP="00D006EB">
      <w:pPr>
        <w:jc w:val="center"/>
        <w:rPr>
          <w:b/>
          <w:szCs w:val="28"/>
        </w:rPr>
      </w:pPr>
    </w:p>
    <w:tbl>
      <w:tblPr>
        <w:tblStyle w:val="af7"/>
        <w:tblW w:w="0" w:type="auto"/>
        <w:tblInd w:w="-432" w:type="dxa"/>
        <w:tblLook w:val="04A0"/>
      </w:tblPr>
      <w:tblGrid>
        <w:gridCol w:w="2858"/>
        <w:gridCol w:w="4203"/>
        <w:gridCol w:w="1026"/>
        <w:gridCol w:w="1993"/>
      </w:tblGrid>
      <w:tr w:rsidR="00D006EB" w:rsidTr="00735CBD">
        <w:tc>
          <w:tcPr>
            <w:tcW w:w="7061" w:type="dxa"/>
            <w:gridSpan w:val="2"/>
          </w:tcPr>
          <w:p w:rsidR="00D006EB" w:rsidRPr="00F124F7" w:rsidRDefault="00D006EB" w:rsidP="000073CB">
            <w:pPr>
              <w:pStyle w:val="caaieiaie1"/>
              <w:keepNext w:val="0"/>
              <w:widowControl/>
              <w:rPr>
                <w:rFonts w:ascii="Times New Roman CYR" w:hAnsi="Times New Roman CYR"/>
                <w:sz w:val="28"/>
                <w:szCs w:val="28"/>
              </w:rPr>
            </w:pPr>
            <w:r w:rsidRPr="00F124F7">
              <w:rPr>
                <w:rFonts w:ascii="Times New Roman CYR" w:hAnsi="Times New Roman CYR"/>
                <w:sz w:val="28"/>
                <w:szCs w:val="28"/>
              </w:rPr>
              <w:t>ИЗБИРАТЕЛЬНЫЙ БЮЛЛЕТЕНЬ</w:t>
            </w:r>
          </w:p>
          <w:p w:rsidR="00D006EB" w:rsidRDefault="00D006EB" w:rsidP="000073CB">
            <w:pPr>
              <w:pStyle w:val="22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F124F7">
              <w:rPr>
                <w:rFonts w:ascii="Times New Roman CYR" w:hAnsi="Times New Roman CYR"/>
                <w:b/>
                <w:sz w:val="28"/>
                <w:szCs w:val="28"/>
              </w:rPr>
              <w:t xml:space="preserve">для голосования на </w:t>
            </w:r>
            <w:r w:rsidR="00AD4836">
              <w:rPr>
                <w:rFonts w:ascii="Times New Roman CYR" w:hAnsi="Times New Roman CYR"/>
                <w:b/>
                <w:sz w:val="28"/>
                <w:szCs w:val="28"/>
              </w:rPr>
              <w:t xml:space="preserve">досрочных </w:t>
            </w:r>
            <w:r w:rsidRPr="00F124F7">
              <w:rPr>
                <w:rFonts w:ascii="Times New Roman CYR" w:hAnsi="Times New Roman CYR"/>
                <w:b/>
                <w:sz w:val="28"/>
                <w:szCs w:val="28"/>
              </w:rPr>
              <w:t>выборах главы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</w:p>
          <w:p w:rsidR="00D006EB" w:rsidRDefault="00E82AB6" w:rsidP="000073CB">
            <w:pPr>
              <w:pStyle w:val="220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Железного </w:t>
            </w:r>
            <w:r w:rsidR="00D006EB" w:rsidRPr="00F124F7">
              <w:rPr>
                <w:rFonts w:ascii="Times New Roman CYR" w:hAnsi="Times New Roman CYR"/>
                <w:b/>
                <w:sz w:val="28"/>
                <w:szCs w:val="28"/>
              </w:rPr>
              <w:t>сельского поселения</w:t>
            </w:r>
            <w:r w:rsidR="00D006EB"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</w:p>
          <w:p w:rsidR="00D006EB" w:rsidRPr="00F124F7" w:rsidRDefault="00AD4836" w:rsidP="000073CB">
            <w:pPr>
              <w:pStyle w:val="220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Усть-Лабинского</w:t>
            </w:r>
            <w:r w:rsidR="00D006EB" w:rsidRPr="00F124F7">
              <w:rPr>
                <w:rFonts w:ascii="Times New Roman CYR" w:hAnsi="Times New Roman CYR"/>
                <w:b/>
                <w:sz w:val="28"/>
                <w:szCs w:val="28"/>
              </w:rPr>
              <w:t xml:space="preserve"> района</w:t>
            </w:r>
          </w:p>
          <w:p w:rsidR="00D006EB" w:rsidRDefault="00D006EB" w:rsidP="000073CB">
            <w:pPr>
              <w:pStyle w:val="a9"/>
              <w:jc w:val="center"/>
              <w:rPr>
                <w:rFonts w:ascii="Times New Roman CYR" w:hAnsi="Times New Roman CYR"/>
                <w:b/>
                <w:szCs w:val="28"/>
              </w:rPr>
            </w:pPr>
          </w:p>
          <w:p w:rsidR="00D006EB" w:rsidRPr="00F124F7" w:rsidRDefault="00D006EB" w:rsidP="000073CB">
            <w:pPr>
              <w:pStyle w:val="a9"/>
              <w:jc w:val="center"/>
              <w:rPr>
                <w:rFonts w:ascii="Times New Roman CYR" w:hAnsi="Times New Roman CYR"/>
                <w:b/>
                <w:szCs w:val="28"/>
              </w:rPr>
            </w:pPr>
            <w:r w:rsidRPr="00F124F7">
              <w:rPr>
                <w:rFonts w:ascii="Times New Roman CYR" w:hAnsi="Times New Roman CYR"/>
                <w:b/>
                <w:szCs w:val="28"/>
              </w:rPr>
              <w:t>Краснодарский край</w:t>
            </w:r>
          </w:p>
          <w:p w:rsidR="00D006EB" w:rsidRPr="00F124F7" w:rsidRDefault="00231199" w:rsidP="000073CB">
            <w:pPr>
              <w:pStyle w:val="a9"/>
              <w:jc w:val="center"/>
              <w:rPr>
                <w:rFonts w:ascii="Times New Roman CYR" w:hAnsi="Times New Roman CYR"/>
                <w:b/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9</w:t>
            </w:r>
            <w:r w:rsidR="00AD4836">
              <w:rPr>
                <w:rFonts w:ascii="Times New Roman CYR" w:hAnsi="Times New Roman CYR"/>
                <w:b/>
                <w:szCs w:val="28"/>
              </w:rPr>
              <w:t xml:space="preserve"> сентября</w:t>
            </w:r>
            <w:r w:rsidR="00D006EB" w:rsidRPr="00F124F7">
              <w:rPr>
                <w:rFonts w:ascii="Times New Roman CYR" w:hAnsi="Times New Roman CYR"/>
                <w:b/>
                <w:szCs w:val="28"/>
              </w:rPr>
              <w:t xml:space="preserve"> 201</w:t>
            </w:r>
            <w:r>
              <w:rPr>
                <w:rFonts w:ascii="Times New Roman CYR" w:hAnsi="Times New Roman CYR"/>
                <w:b/>
                <w:szCs w:val="28"/>
              </w:rPr>
              <w:t>8</w:t>
            </w:r>
            <w:r w:rsidR="00D006EB" w:rsidRPr="00F124F7">
              <w:rPr>
                <w:rFonts w:ascii="Times New Roman CYR" w:hAnsi="Times New Roman CYR"/>
                <w:b/>
                <w:szCs w:val="28"/>
              </w:rPr>
              <w:t xml:space="preserve"> года</w:t>
            </w:r>
          </w:p>
          <w:p w:rsidR="00D006EB" w:rsidRDefault="00D006EB" w:rsidP="000073CB">
            <w:pPr>
              <w:rPr>
                <w:szCs w:val="28"/>
              </w:rPr>
            </w:pPr>
          </w:p>
        </w:tc>
        <w:tc>
          <w:tcPr>
            <w:tcW w:w="3019" w:type="dxa"/>
            <w:gridSpan w:val="2"/>
          </w:tcPr>
          <w:p w:rsidR="00D006EB" w:rsidRDefault="00D006EB" w:rsidP="000073CB">
            <w:pPr>
              <w:rPr>
                <w:szCs w:val="28"/>
              </w:rPr>
            </w:pPr>
            <w:r>
              <w:rPr>
                <w:sz w:val="16"/>
              </w:rPr>
              <w:t>(Место для подписей двух членов уч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стковой избирательной комиссии </w:t>
            </w:r>
            <w:r>
              <w:rPr>
                <w:sz w:val="16"/>
              </w:rPr>
              <w:br/>
              <w:t xml:space="preserve">с правом решающего голоса </w:t>
            </w:r>
            <w:r>
              <w:rPr>
                <w:sz w:val="16"/>
              </w:rPr>
              <w:br/>
              <w:t xml:space="preserve">и печати участковой </w:t>
            </w:r>
            <w:r>
              <w:rPr>
                <w:sz w:val="16"/>
              </w:rPr>
              <w:br/>
              <w:t>избирательной комиссии)</w:t>
            </w:r>
          </w:p>
        </w:tc>
      </w:tr>
      <w:tr w:rsidR="00D006EB" w:rsidTr="00735CBD">
        <w:tc>
          <w:tcPr>
            <w:tcW w:w="10080" w:type="dxa"/>
            <w:gridSpan w:val="4"/>
          </w:tcPr>
          <w:p w:rsidR="00D006EB" w:rsidRDefault="00D006EB" w:rsidP="000073CB">
            <w:pPr>
              <w:rPr>
                <w:szCs w:val="28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</w:t>
            </w:r>
            <w:r w:rsidRPr="00250A45">
              <w:rPr>
                <w:rFonts w:ascii="Arial" w:hAnsi="Arial"/>
                <w:b/>
                <w:i/>
                <w:sz w:val="20"/>
                <w:szCs w:val="20"/>
              </w:rPr>
              <w:t xml:space="preserve"> ЗАПОЛНЕНИЯ ИЗБИРАТЕЛЬНОГО БЮЛЛЕТЕНЯ</w:t>
            </w:r>
          </w:p>
        </w:tc>
      </w:tr>
      <w:tr w:rsidR="00D006EB" w:rsidTr="00735CBD">
        <w:tc>
          <w:tcPr>
            <w:tcW w:w="10080" w:type="dxa"/>
            <w:gridSpan w:val="4"/>
          </w:tcPr>
          <w:p w:rsidR="00D006EB" w:rsidRDefault="00D006EB" w:rsidP="000073CB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D006EB" w:rsidRDefault="00D006EB" w:rsidP="000073CB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D006EB" w:rsidRDefault="00D006EB" w:rsidP="000073CB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cs="Arial"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D006EB" w:rsidRDefault="00D006EB" w:rsidP="000073CB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избирателе избирательный бюллетень складывается лицевой стороной внутрь.</w:t>
            </w:r>
          </w:p>
          <w:p w:rsidR="00D006EB" w:rsidRDefault="00D006EB" w:rsidP="000073CB">
            <w:pPr>
              <w:rPr>
                <w:szCs w:val="28"/>
              </w:rPr>
            </w:pPr>
          </w:p>
        </w:tc>
      </w:tr>
      <w:tr w:rsidR="00D006EB" w:rsidTr="00735CBD">
        <w:tc>
          <w:tcPr>
            <w:tcW w:w="2858" w:type="dxa"/>
          </w:tcPr>
          <w:p w:rsidR="00D006EB" w:rsidRDefault="004A6F25" w:rsidP="000073CB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en-US"/>
              </w:rPr>
              <w:pict>
                <v:rect id="Прямоугольник 9" o:spid="_x0000_s1026" style="position:absolute;left:0;text-align:left;margin-left:404.05pt;margin-top:15.95pt;width:28.8pt;height:28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D006EB" w:rsidRPr="00712B53">
              <w:rPr>
                <w:b/>
                <w:i/>
              </w:rPr>
              <w:t>ФАМИЛИЯ,</w:t>
            </w:r>
          </w:p>
          <w:p w:rsidR="00D006EB" w:rsidRDefault="00D006EB" w:rsidP="000073CB">
            <w:pPr>
              <w:rPr>
                <w:b/>
                <w:i/>
              </w:rPr>
            </w:pPr>
            <w:r w:rsidRPr="00712B53">
              <w:rPr>
                <w:b/>
                <w:i/>
              </w:rPr>
              <w:t>имя, отчество</w:t>
            </w:r>
          </w:p>
          <w:p w:rsidR="00D006EB" w:rsidRDefault="00D006EB" w:rsidP="000073CB">
            <w:pPr>
              <w:rPr>
                <w:b/>
                <w:i/>
              </w:rPr>
            </w:pPr>
          </w:p>
          <w:p w:rsidR="00D006EB" w:rsidRDefault="00D006EB" w:rsidP="000073CB">
            <w:pPr>
              <w:rPr>
                <w:i/>
              </w:rPr>
            </w:pPr>
            <w:r w:rsidRPr="00712B53">
              <w:rPr>
                <w:i/>
              </w:rPr>
              <w:t xml:space="preserve">зарегистрированного кандидата </w:t>
            </w:r>
          </w:p>
          <w:p w:rsidR="00D006EB" w:rsidRDefault="00D006EB" w:rsidP="000073CB">
            <w:pPr>
              <w:rPr>
                <w:i/>
              </w:rPr>
            </w:pPr>
            <w:r w:rsidRPr="00712B53">
              <w:rPr>
                <w:i/>
              </w:rPr>
              <w:t xml:space="preserve">(фамилии указываются </w:t>
            </w:r>
          </w:p>
          <w:p w:rsidR="00D006EB" w:rsidRDefault="00D006EB" w:rsidP="000073CB">
            <w:pPr>
              <w:rPr>
                <w:i/>
              </w:rPr>
            </w:pPr>
            <w:r w:rsidRPr="00712B53">
              <w:rPr>
                <w:i/>
              </w:rPr>
              <w:t xml:space="preserve">в алфавитном </w:t>
            </w:r>
          </w:p>
          <w:p w:rsidR="00D006EB" w:rsidRDefault="00D006EB" w:rsidP="000073CB">
            <w:pPr>
              <w:rPr>
                <w:szCs w:val="28"/>
              </w:rPr>
            </w:pPr>
            <w:r w:rsidRPr="00712B53">
              <w:rPr>
                <w:i/>
              </w:rPr>
              <w:t>порядке)</w:t>
            </w:r>
          </w:p>
        </w:tc>
        <w:tc>
          <w:tcPr>
            <w:tcW w:w="5229" w:type="dxa"/>
            <w:gridSpan w:val="2"/>
          </w:tcPr>
          <w:p w:rsidR="00D006EB" w:rsidRPr="00735CBD" w:rsidRDefault="00D006EB" w:rsidP="000073CB">
            <w:pPr>
              <w:pStyle w:val="a7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735CBD">
              <w:rPr>
                <w:sz w:val="22"/>
                <w:szCs w:val="22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</w:t>
            </w:r>
            <w:r w:rsidRPr="00735CBD">
              <w:rPr>
                <w:sz w:val="22"/>
                <w:szCs w:val="22"/>
              </w:rPr>
              <w:t>а</w:t>
            </w:r>
            <w:r w:rsidRPr="00735CBD">
              <w:rPr>
                <w:sz w:val="22"/>
                <w:szCs w:val="22"/>
              </w:rPr>
              <w:t>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</w:t>
            </w:r>
            <w:r w:rsidRPr="00735CBD">
              <w:rPr>
                <w:sz w:val="22"/>
                <w:szCs w:val="22"/>
              </w:rPr>
              <w:t>о</w:t>
            </w:r>
            <w:r w:rsidRPr="00735CBD">
              <w:rPr>
                <w:sz w:val="22"/>
                <w:szCs w:val="22"/>
              </w:rPr>
              <w:t>чия на непостоянной основе, – сведения об этом с указанием наименования соответствующего пре</w:t>
            </w:r>
            <w:r w:rsidRPr="00735CBD">
              <w:rPr>
                <w:sz w:val="22"/>
                <w:szCs w:val="22"/>
              </w:rPr>
              <w:t>д</w:t>
            </w:r>
            <w:r w:rsidRPr="00735CBD">
              <w:rPr>
                <w:sz w:val="22"/>
                <w:szCs w:val="22"/>
              </w:rPr>
              <w:t>ставительного органа.</w:t>
            </w:r>
          </w:p>
          <w:p w:rsidR="00D006EB" w:rsidRPr="00735CBD" w:rsidRDefault="00D006EB" w:rsidP="000073CB">
            <w:pPr>
              <w:pStyle w:val="a7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735CBD">
              <w:rPr>
                <w:sz w:val="22"/>
                <w:szCs w:val="22"/>
              </w:rPr>
              <w:t>Если кандидат выдвинут избирательным объедин</w:t>
            </w:r>
            <w:r w:rsidRPr="00735CBD">
              <w:rPr>
                <w:sz w:val="22"/>
                <w:szCs w:val="22"/>
              </w:rPr>
              <w:t>е</w:t>
            </w:r>
            <w:r w:rsidRPr="00735CBD">
              <w:rPr>
                <w:sz w:val="22"/>
                <w:szCs w:val="22"/>
              </w:rPr>
              <w:t>нием указывается слово «выдвинут» с указанием наименования соответствующей политической па</w:t>
            </w:r>
            <w:r w:rsidRPr="00735CBD">
              <w:rPr>
                <w:sz w:val="22"/>
                <w:szCs w:val="22"/>
              </w:rPr>
              <w:t>р</w:t>
            </w:r>
            <w:r w:rsidRPr="00735CBD">
              <w:rPr>
                <w:sz w:val="22"/>
                <w:szCs w:val="22"/>
              </w:rPr>
              <w:t>тии, иного общественного объединения.</w:t>
            </w:r>
          </w:p>
          <w:p w:rsidR="00D006EB" w:rsidRPr="00735CBD" w:rsidRDefault="00D006EB" w:rsidP="000073CB">
            <w:pPr>
              <w:pStyle w:val="20"/>
              <w:spacing w:after="0" w:line="240" w:lineRule="auto"/>
              <w:ind w:left="0"/>
              <w:rPr>
                <w:sz w:val="22"/>
                <w:szCs w:val="22"/>
              </w:rPr>
            </w:pPr>
            <w:r w:rsidRPr="00735CBD">
              <w:rPr>
                <w:sz w:val="22"/>
                <w:szCs w:val="22"/>
              </w:rPr>
              <w:t>Если кандидат сам выдвинул свою кандидатуру, указывается слово «самовыдвижение».</w:t>
            </w:r>
          </w:p>
          <w:p w:rsidR="00D006EB" w:rsidRPr="00735CBD" w:rsidRDefault="00D006EB" w:rsidP="000073CB">
            <w:pPr>
              <w:ind w:hanging="31"/>
              <w:rPr>
                <w:sz w:val="22"/>
                <w:szCs w:val="22"/>
              </w:rPr>
            </w:pPr>
            <w:r w:rsidRPr="00735CBD">
              <w:rPr>
                <w:sz w:val="22"/>
                <w:szCs w:val="22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</w:t>
            </w:r>
            <w:r w:rsidRPr="00735CBD">
              <w:rPr>
                <w:sz w:val="22"/>
                <w:szCs w:val="22"/>
              </w:rPr>
              <w:t>о</w:t>
            </w:r>
            <w:r w:rsidRPr="00735CBD">
              <w:rPr>
                <w:sz w:val="22"/>
                <w:szCs w:val="22"/>
              </w:rPr>
              <w:t>го объединения и статус кандидата в данной пол</w:t>
            </w:r>
            <w:r w:rsidRPr="00735CBD">
              <w:rPr>
                <w:sz w:val="22"/>
                <w:szCs w:val="22"/>
              </w:rPr>
              <w:t>и</w:t>
            </w:r>
            <w:r w:rsidRPr="00735CBD">
              <w:rPr>
                <w:sz w:val="22"/>
                <w:szCs w:val="22"/>
              </w:rPr>
              <w:t>тической партии, данном общественном объедин</w:t>
            </w:r>
            <w:r w:rsidRPr="00735CBD">
              <w:rPr>
                <w:sz w:val="22"/>
                <w:szCs w:val="22"/>
              </w:rPr>
              <w:t>е</w:t>
            </w:r>
            <w:r w:rsidRPr="00735CBD">
              <w:rPr>
                <w:sz w:val="22"/>
                <w:szCs w:val="22"/>
              </w:rPr>
              <w:t>нии.</w:t>
            </w:r>
          </w:p>
          <w:p w:rsidR="00D006EB" w:rsidRPr="00735CBD" w:rsidRDefault="00D006EB" w:rsidP="000073CB">
            <w:pPr>
              <w:ind w:hanging="31"/>
              <w:rPr>
                <w:sz w:val="22"/>
                <w:szCs w:val="22"/>
              </w:rPr>
            </w:pPr>
            <w:r w:rsidRPr="00735CBD">
              <w:rPr>
                <w:sz w:val="22"/>
                <w:szCs w:val="22"/>
              </w:rPr>
              <w:t xml:space="preserve">Если у кандидата имелась или имеется судимость указываются сведения о его судимости </w:t>
            </w:r>
          </w:p>
          <w:p w:rsidR="00D006EB" w:rsidRPr="00735CBD" w:rsidRDefault="00D006EB" w:rsidP="000073CB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D006EB" w:rsidRDefault="00D006EB" w:rsidP="000073CB">
            <w:pPr>
              <w:rPr>
                <w:szCs w:val="28"/>
              </w:rPr>
            </w:pPr>
          </w:p>
        </w:tc>
      </w:tr>
    </w:tbl>
    <w:p w:rsidR="00AD4836" w:rsidRPr="00735CBD" w:rsidRDefault="00AD4836" w:rsidP="00AD4836">
      <w:pPr>
        <w:ind w:left="5670"/>
        <w:jc w:val="center"/>
        <w:rPr>
          <w:sz w:val="28"/>
          <w:szCs w:val="28"/>
        </w:rPr>
      </w:pPr>
      <w:r w:rsidRPr="00735CBD">
        <w:rPr>
          <w:sz w:val="28"/>
          <w:szCs w:val="28"/>
        </w:rPr>
        <w:lastRenderedPageBreak/>
        <w:t>Приложение № 2</w:t>
      </w:r>
    </w:p>
    <w:p w:rsidR="00AD4836" w:rsidRPr="00735CBD" w:rsidRDefault="00AD4836" w:rsidP="00AD4836">
      <w:pPr>
        <w:ind w:left="5670"/>
        <w:jc w:val="center"/>
        <w:rPr>
          <w:sz w:val="28"/>
          <w:szCs w:val="28"/>
        </w:rPr>
      </w:pPr>
      <w:r w:rsidRPr="00735CBD">
        <w:rPr>
          <w:sz w:val="28"/>
          <w:szCs w:val="28"/>
        </w:rPr>
        <w:t xml:space="preserve">к решению территориальной </w:t>
      </w:r>
    </w:p>
    <w:p w:rsidR="00AD4836" w:rsidRPr="00735CBD" w:rsidRDefault="00AD4836" w:rsidP="00AD4836">
      <w:pPr>
        <w:ind w:left="5670"/>
        <w:jc w:val="center"/>
        <w:rPr>
          <w:sz w:val="28"/>
          <w:szCs w:val="28"/>
        </w:rPr>
      </w:pPr>
      <w:r w:rsidRPr="00735CBD">
        <w:rPr>
          <w:sz w:val="28"/>
          <w:szCs w:val="28"/>
        </w:rPr>
        <w:t xml:space="preserve">избирательной комиссии </w:t>
      </w:r>
    </w:p>
    <w:p w:rsidR="00735CBD" w:rsidRDefault="00AD4836" w:rsidP="00AD4836">
      <w:pPr>
        <w:ind w:left="5670"/>
        <w:jc w:val="center"/>
        <w:rPr>
          <w:sz w:val="28"/>
          <w:szCs w:val="28"/>
        </w:rPr>
      </w:pPr>
      <w:r w:rsidRPr="00735CBD">
        <w:rPr>
          <w:sz w:val="28"/>
          <w:szCs w:val="28"/>
        </w:rPr>
        <w:t>Усть-Лабинская</w:t>
      </w:r>
    </w:p>
    <w:p w:rsidR="00AD4836" w:rsidRPr="00735CBD" w:rsidRDefault="00735CBD" w:rsidP="00735CBD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4836" w:rsidRPr="00735CBD">
        <w:rPr>
          <w:sz w:val="28"/>
          <w:szCs w:val="28"/>
        </w:rPr>
        <w:t>от «1</w:t>
      </w:r>
      <w:r w:rsidR="00231199">
        <w:rPr>
          <w:sz w:val="28"/>
          <w:szCs w:val="28"/>
        </w:rPr>
        <w:t>0</w:t>
      </w:r>
      <w:r w:rsidR="00AD4836" w:rsidRPr="00735CBD">
        <w:rPr>
          <w:sz w:val="28"/>
          <w:szCs w:val="28"/>
        </w:rPr>
        <w:t>» августа 201</w:t>
      </w:r>
      <w:r w:rsidR="00231199">
        <w:rPr>
          <w:sz w:val="28"/>
          <w:szCs w:val="28"/>
        </w:rPr>
        <w:t>8</w:t>
      </w:r>
      <w:r w:rsidR="00AD4836" w:rsidRPr="00735CBD">
        <w:rPr>
          <w:sz w:val="28"/>
          <w:szCs w:val="28"/>
        </w:rPr>
        <w:t xml:space="preserve"> года № </w:t>
      </w:r>
      <w:r w:rsidR="00231199">
        <w:rPr>
          <w:sz w:val="28"/>
          <w:szCs w:val="28"/>
        </w:rPr>
        <w:t>63</w:t>
      </w:r>
      <w:r w:rsidR="00AD4836" w:rsidRPr="00735CBD">
        <w:rPr>
          <w:sz w:val="28"/>
          <w:szCs w:val="28"/>
        </w:rPr>
        <w:t>/</w:t>
      </w:r>
      <w:r w:rsidR="00231199">
        <w:rPr>
          <w:sz w:val="28"/>
          <w:szCs w:val="28"/>
        </w:rPr>
        <w:t>41</w:t>
      </w:r>
      <w:r w:rsidR="005E4C4F">
        <w:rPr>
          <w:sz w:val="28"/>
          <w:szCs w:val="28"/>
        </w:rPr>
        <w:t>3</w:t>
      </w:r>
    </w:p>
    <w:p w:rsidR="00D006EB" w:rsidRPr="00735CBD" w:rsidRDefault="00D006EB" w:rsidP="00D006EB">
      <w:pPr>
        <w:jc w:val="center"/>
        <w:rPr>
          <w:b/>
          <w:sz w:val="28"/>
          <w:szCs w:val="28"/>
        </w:rPr>
      </w:pPr>
    </w:p>
    <w:p w:rsidR="00D006EB" w:rsidRPr="00735CBD" w:rsidRDefault="00D006EB" w:rsidP="00D006EB">
      <w:pPr>
        <w:jc w:val="center"/>
        <w:rPr>
          <w:b/>
          <w:sz w:val="28"/>
          <w:szCs w:val="28"/>
        </w:rPr>
      </w:pPr>
      <w:r w:rsidRPr="00735CBD">
        <w:rPr>
          <w:b/>
          <w:sz w:val="28"/>
          <w:szCs w:val="28"/>
        </w:rPr>
        <w:t xml:space="preserve">Требования к изготовлению избирательных бюллетеней </w:t>
      </w:r>
    </w:p>
    <w:p w:rsidR="00D70C9F" w:rsidRDefault="00D006EB" w:rsidP="00D006EB">
      <w:pPr>
        <w:jc w:val="center"/>
        <w:rPr>
          <w:b/>
          <w:sz w:val="28"/>
          <w:szCs w:val="28"/>
        </w:rPr>
      </w:pPr>
      <w:r w:rsidRPr="00735CBD">
        <w:rPr>
          <w:b/>
          <w:sz w:val="28"/>
          <w:szCs w:val="28"/>
        </w:rPr>
        <w:t xml:space="preserve">для голосования на </w:t>
      </w:r>
      <w:r w:rsidR="00AD4836" w:rsidRPr="00735CBD">
        <w:rPr>
          <w:b/>
          <w:sz w:val="28"/>
          <w:szCs w:val="28"/>
        </w:rPr>
        <w:t xml:space="preserve">досрочных </w:t>
      </w:r>
      <w:r w:rsidRPr="00735CBD">
        <w:rPr>
          <w:b/>
          <w:sz w:val="28"/>
          <w:szCs w:val="28"/>
        </w:rPr>
        <w:t xml:space="preserve">выборах главы </w:t>
      </w:r>
      <w:r w:rsidR="00E82AB6">
        <w:rPr>
          <w:b/>
          <w:sz w:val="28"/>
          <w:szCs w:val="28"/>
        </w:rPr>
        <w:t>Железного</w:t>
      </w:r>
    </w:p>
    <w:p w:rsidR="00D006EB" w:rsidRPr="00735CBD" w:rsidRDefault="00D006EB" w:rsidP="00D006EB">
      <w:pPr>
        <w:jc w:val="center"/>
        <w:rPr>
          <w:sz w:val="28"/>
          <w:szCs w:val="28"/>
        </w:rPr>
      </w:pPr>
      <w:r w:rsidRPr="00735CBD">
        <w:rPr>
          <w:b/>
          <w:sz w:val="28"/>
          <w:szCs w:val="28"/>
        </w:rPr>
        <w:t xml:space="preserve"> сельского</w:t>
      </w:r>
      <w:r w:rsidR="00D70C9F">
        <w:rPr>
          <w:b/>
          <w:sz w:val="28"/>
          <w:szCs w:val="28"/>
        </w:rPr>
        <w:t xml:space="preserve"> </w:t>
      </w:r>
      <w:r w:rsidRPr="00735CBD">
        <w:rPr>
          <w:b/>
          <w:sz w:val="28"/>
          <w:szCs w:val="28"/>
        </w:rPr>
        <w:t>поселения</w:t>
      </w:r>
      <w:r w:rsidR="00AD4836" w:rsidRPr="00735CBD">
        <w:rPr>
          <w:b/>
          <w:sz w:val="28"/>
          <w:szCs w:val="28"/>
        </w:rPr>
        <w:t xml:space="preserve"> Усть-Лабинского</w:t>
      </w:r>
      <w:r w:rsidRPr="00735CBD">
        <w:rPr>
          <w:b/>
          <w:sz w:val="28"/>
          <w:szCs w:val="28"/>
        </w:rPr>
        <w:t xml:space="preserve"> района</w:t>
      </w:r>
    </w:p>
    <w:p w:rsidR="00D006EB" w:rsidRPr="00735CBD" w:rsidRDefault="00D006EB" w:rsidP="00D006EB">
      <w:pPr>
        <w:spacing w:line="360" w:lineRule="auto"/>
        <w:ind w:firstLine="851"/>
        <w:rPr>
          <w:sz w:val="28"/>
          <w:szCs w:val="28"/>
        </w:rPr>
      </w:pP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 xml:space="preserve">Избирательные бюллетени для голосования на </w:t>
      </w:r>
      <w:r w:rsidR="00AD4836" w:rsidRPr="00735CBD">
        <w:rPr>
          <w:sz w:val="28"/>
          <w:szCs w:val="28"/>
        </w:rPr>
        <w:t xml:space="preserve">досрочных </w:t>
      </w:r>
      <w:r w:rsidRPr="00735CBD">
        <w:rPr>
          <w:sz w:val="28"/>
          <w:szCs w:val="28"/>
        </w:rPr>
        <w:t xml:space="preserve">выборах главы </w:t>
      </w:r>
      <w:r w:rsidR="00E82AB6">
        <w:rPr>
          <w:sz w:val="28"/>
          <w:szCs w:val="28"/>
        </w:rPr>
        <w:t>Железного</w:t>
      </w:r>
      <w:r w:rsidRPr="00735CBD">
        <w:rPr>
          <w:sz w:val="28"/>
          <w:szCs w:val="28"/>
        </w:rPr>
        <w:t xml:space="preserve"> сельского поселения </w:t>
      </w:r>
      <w:r w:rsidR="00AD4836" w:rsidRPr="00735CBD">
        <w:rPr>
          <w:sz w:val="28"/>
          <w:szCs w:val="28"/>
        </w:rPr>
        <w:t>Усть-Лабинского</w:t>
      </w:r>
      <w:r w:rsidRPr="00735CBD">
        <w:rPr>
          <w:sz w:val="28"/>
          <w:szCs w:val="28"/>
        </w:rPr>
        <w:t xml:space="preserve"> района (далее - избирател</w:t>
      </w:r>
      <w:r w:rsidRPr="00735CBD">
        <w:rPr>
          <w:sz w:val="28"/>
          <w:szCs w:val="28"/>
        </w:rPr>
        <w:t>ь</w:t>
      </w:r>
      <w:r w:rsidRPr="00735CBD">
        <w:rPr>
          <w:sz w:val="28"/>
          <w:szCs w:val="28"/>
        </w:rPr>
        <w:t>ные бюллетени) печатаются на бумаге белого цвета формата плотностью 65г/м</w:t>
      </w:r>
      <w:r w:rsidRPr="00735CBD">
        <w:rPr>
          <w:sz w:val="28"/>
          <w:szCs w:val="28"/>
          <w:vertAlign w:val="superscript"/>
        </w:rPr>
        <w:t>2</w:t>
      </w:r>
      <w:r w:rsidRPr="00735CBD">
        <w:rPr>
          <w:sz w:val="28"/>
          <w:szCs w:val="28"/>
        </w:rPr>
        <w:t>, красочностью 2+0.</w:t>
      </w:r>
    </w:p>
    <w:p w:rsidR="00D006EB" w:rsidRPr="00735CBD" w:rsidRDefault="00D006EB" w:rsidP="00D006EB">
      <w:pPr>
        <w:pStyle w:val="20"/>
        <w:spacing w:after="0" w:line="240" w:lineRule="auto"/>
        <w:ind w:left="0" w:firstLine="709"/>
        <w:rPr>
          <w:sz w:val="28"/>
          <w:szCs w:val="28"/>
        </w:rPr>
      </w:pPr>
      <w:r w:rsidRPr="00735CBD">
        <w:rPr>
          <w:sz w:val="28"/>
          <w:szCs w:val="28"/>
        </w:rPr>
        <w:t>Избирательные бюллете</w:t>
      </w:r>
      <w:r w:rsidR="00735CBD" w:rsidRPr="00735CBD">
        <w:rPr>
          <w:sz w:val="28"/>
          <w:szCs w:val="28"/>
        </w:rPr>
        <w:t>ни изготавливаются на бумаге А4</w:t>
      </w:r>
      <w:r w:rsidRPr="00735CBD">
        <w:rPr>
          <w:sz w:val="28"/>
          <w:szCs w:val="28"/>
        </w:rPr>
        <w:t>. Текст избир</w:t>
      </w:r>
      <w:r w:rsidRPr="00735CBD">
        <w:rPr>
          <w:sz w:val="28"/>
          <w:szCs w:val="28"/>
        </w:rPr>
        <w:t>а</w:t>
      </w:r>
      <w:r w:rsidRPr="00735CBD">
        <w:rPr>
          <w:sz w:val="28"/>
          <w:szCs w:val="28"/>
        </w:rPr>
        <w:t>тельного бюллетеня размещается только на одной стороне избирательного бю</w:t>
      </w:r>
      <w:r w:rsidRPr="00735CBD">
        <w:rPr>
          <w:sz w:val="28"/>
          <w:szCs w:val="28"/>
        </w:rPr>
        <w:t>л</w:t>
      </w:r>
      <w:r w:rsidRPr="00735CBD">
        <w:rPr>
          <w:sz w:val="28"/>
          <w:szCs w:val="28"/>
        </w:rPr>
        <w:t>летеня.</w:t>
      </w:r>
    </w:p>
    <w:p w:rsidR="00997834" w:rsidRDefault="00997834" w:rsidP="00997834">
      <w:pPr>
        <w:pStyle w:val="3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лицевой стороне избирательного бюллетеня для голосования наноси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типографским способом надпись микрошрифтом </w:t>
      </w:r>
      <w:r>
        <w:rPr>
          <w:sz w:val="24"/>
        </w:rPr>
        <w:t xml:space="preserve">«ВЫБОРЫ2018» </w:t>
      </w:r>
      <w:r>
        <w:rPr>
          <w:sz w:val="28"/>
          <w:szCs w:val="28"/>
        </w:rPr>
        <w:t>в позити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ном (высотой 200 микрон) изображении и защитная сетка </w:t>
      </w:r>
      <w:r>
        <w:rPr>
          <w:i/>
          <w:sz w:val="28"/>
          <w:szCs w:val="28"/>
        </w:rPr>
        <w:t>розового</w:t>
      </w:r>
      <w:r>
        <w:rPr>
          <w:sz w:val="28"/>
          <w:szCs w:val="28"/>
        </w:rPr>
        <w:t xml:space="preserve"> цвета то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щиной линии до 70 микрон с нерегулярным шагом.</w:t>
      </w:r>
    </w:p>
    <w:p w:rsidR="00D006EB" w:rsidRPr="00735CBD" w:rsidRDefault="00D006EB" w:rsidP="00D006EB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735CBD">
        <w:rPr>
          <w:sz w:val="28"/>
          <w:szCs w:val="28"/>
        </w:rPr>
        <w:t>Избирательные бюллетени печатаются на русском языке.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Текст избирательного бюллетеня печатается в одну краску чёрного цвета.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Сведения о кандидатах располагаются друг под другом в алфавитном п</w:t>
      </w:r>
      <w:r w:rsidRPr="00735CBD">
        <w:rPr>
          <w:sz w:val="28"/>
          <w:szCs w:val="28"/>
        </w:rPr>
        <w:t>о</w:t>
      </w:r>
      <w:r w:rsidRPr="00735CBD">
        <w:rPr>
          <w:sz w:val="28"/>
          <w:szCs w:val="28"/>
        </w:rPr>
        <w:t xml:space="preserve">рядке. 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В избирательном бюллетене части, отведенные каждому кандидату, ра</w:t>
      </w:r>
      <w:r w:rsidRPr="00735CBD">
        <w:rPr>
          <w:sz w:val="28"/>
          <w:szCs w:val="28"/>
        </w:rPr>
        <w:t>з</w:t>
      </w:r>
      <w:r w:rsidRPr="00735CBD">
        <w:rPr>
          <w:sz w:val="28"/>
          <w:szCs w:val="28"/>
        </w:rPr>
        <w:t xml:space="preserve">деляются прямой линией. 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Фамилия, имя и отчество кандидата, сведения о кандидате и пустой ква</w:t>
      </w:r>
      <w:r w:rsidRPr="00735CBD">
        <w:rPr>
          <w:sz w:val="28"/>
          <w:szCs w:val="28"/>
        </w:rPr>
        <w:t>д</w:t>
      </w:r>
      <w:r w:rsidRPr="00735CBD">
        <w:rPr>
          <w:sz w:val="28"/>
          <w:szCs w:val="28"/>
        </w:rPr>
        <w:t>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Нумерация избирательных бюллетеней не допускается.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</w:t>
      </w:r>
      <w:r w:rsidRPr="00735CBD">
        <w:rPr>
          <w:sz w:val="28"/>
          <w:szCs w:val="28"/>
        </w:rPr>
        <w:t>и</w:t>
      </w:r>
      <w:r w:rsidRPr="00735CBD">
        <w:rPr>
          <w:sz w:val="28"/>
          <w:szCs w:val="28"/>
        </w:rPr>
        <w:t>сей двух членов участковой избирательной комиссии с правом решающего г</w:t>
      </w:r>
      <w:r w:rsidRPr="00735CBD">
        <w:rPr>
          <w:sz w:val="28"/>
          <w:szCs w:val="28"/>
        </w:rPr>
        <w:t>о</w:t>
      </w:r>
      <w:r w:rsidRPr="00735CBD">
        <w:rPr>
          <w:sz w:val="28"/>
          <w:szCs w:val="28"/>
        </w:rPr>
        <w:t>лоса, которые заверяются печатью этой комиссии.</w:t>
      </w:r>
    </w:p>
    <w:p w:rsidR="00D006EB" w:rsidRPr="00735CBD" w:rsidRDefault="00D006EB" w:rsidP="00D006EB">
      <w:pPr>
        <w:rPr>
          <w:sz w:val="28"/>
          <w:szCs w:val="28"/>
        </w:rPr>
      </w:pPr>
    </w:p>
    <w:p w:rsidR="003B1B4C" w:rsidRDefault="003B1B4C" w:rsidP="0029670D">
      <w:pPr>
        <w:ind w:firstLine="851"/>
      </w:pPr>
    </w:p>
    <w:sectPr w:rsidR="003B1B4C" w:rsidSect="00CF4B29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975" w:rsidRDefault="00583975">
      <w:r>
        <w:separator/>
      </w:r>
    </w:p>
  </w:endnote>
  <w:endnote w:type="continuationSeparator" w:id="1">
    <w:p w:rsidR="00583975" w:rsidRDefault="00583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C0" w:rsidRPr="00B77FEF" w:rsidRDefault="00063EC0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975" w:rsidRDefault="00583975">
      <w:r>
        <w:separator/>
      </w:r>
    </w:p>
  </w:footnote>
  <w:footnote w:type="continuationSeparator" w:id="1">
    <w:p w:rsidR="00583975" w:rsidRDefault="00583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C0" w:rsidRDefault="004A6F25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63EC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63EC0">
      <w:rPr>
        <w:rStyle w:val="af2"/>
        <w:noProof/>
      </w:rPr>
      <w:t>2</w:t>
    </w:r>
    <w:r>
      <w:rPr>
        <w:rStyle w:val="af2"/>
      </w:rPr>
      <w:fldChar w:fldCharType="end"/>
    </w:r>
  </w:p>
  <w:p w:rsidR="00063EC0" w:rsidRDefault="00063EC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C0" w:rsidRPr="00266B55" w:rsidRDefault="00063EC0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C0" w:rsidRPr="00B77FEF" w:rsidRDefault="00063EC0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30E74"/>
    <w:rsid w:val="0004338D"/>
    <w:rsid w:val="00056A4A"/>
    <w:rsid w:val="00063EC0"/>
    <w:rsid w:val="0007194C"/>
    <w:rsid w:val="000768C3"/>
    <w:rsid w:val="00082371"/>
    <w:rsid w:val="00090C78"/>
    <w:rsid w:val="000B28C5"/>
    <w:rsid w:val="000F40FC"/>
    <w:rsid w:val="00115906"/>
    <w:rsid w:val="001260D7"/>
    <w:rsid w:val="00126A50"/>
    <w:rsid w:val="00127486"/>
    <w:rsid w:val="00143090"/>
    <w:rsid w:val="00150FC9"/>
    <w:rsid w:val="001601C7"/>
    <w:rsid w:val="001752FB"/>
    <w:rsid w:val="001771DA"/>
    <w:rsid w:val="001826E4"/>
    <w:rsid w:val="001B1730"/>
    <w:rsid w:val="001E3FC4"/>
    <w:rsid w:val="00221B51"/>
    <w:rsid w:val="002256C9"/>
    <w:rsid w:val="00231199"/>
    <w:rsid w:val="002404BC"/>
    <w:rsid w:val="00240F6E"/>
    <w:rsid w:val="002547E1"/>
    <w:rsid w:val="00280EE0"/>
    <w:rsid w:val="00294731"/>
    <w:rsid w:val="0029477F"/>
    <w:rsid w:val="0029670D"/>
    <w:rsid w:val="002A7BED"/>
    <w:rsid w:val="002B512C"/>
    <w:rsid w:val="002C3549"/>
    <w:rsid w:val="0031206B"/>
    <w:rsid w:val="003126CD"/>
    <w:rsid w:val="00322346"/>
    <w:rsid w:val="003372B2"/>
    <w:rsid w:val="00345090"/>
    <w:rsid w:val="003556B4"/>
    <w:rsid w:val="0036434C"/>
    <w:rsid w:val="00377F90"/>
    <w:rsid w:val="0038048E"/>
    <w:rsid w:val="0038729B"/>
    <w:rsid w:val="003B1B4C"/>
    <w:rsid w:val="003C2E16"/>
    <w:rsid w:val="003D6968"/>
    <w:rsid w:val="004652CE"/>
    <w:rsid w:val="00465D6A"/>
    <w:rsid w:val="0047263A"/>
    <w:rsid w:val="0047419C"/>
    <w:rsid w:val="004A2502"/>
    <w:rsid w:val="004A6F25"/>
    <w:rsid w:val="004B0FA0"/>
    <w:rsid w:val="004E0AF1"/>
    <w:rsid w:val="004E39DA"/>
    <w:rsid w:val="0050076B"/>
    <w:rsid w:val="00515C06"/>
    <w:rsid w:val="0051764B"/>
    <w:rsid w:val="00545049"/>
    <w:rsid w:val="00570E49"/>
    <w:rsid w:val="00576CF4"/>
    <w:rsid w:val="005800C2"/>
    <w:rsid w:val="00583975"/>
    <w:rsid w:val="005D6334"/>
    <w:rsid w:val="005E4C4F"/>
    <w:rsid w:val="006150FC"/>
    <w:rsid w:val="0064093B"/>
    <w:rsid w:val="00667505"/>
    <w:rsid w:val="0068041E"/>
    <w:rsid w:val="00681813"/>
    <w:rsid w:val="006A4A14"/>
    <w:rsid w:val="006C72AE"/>
    <w:rsid w:val="006D42EF"/>
    <w:rsid w:val="006E2C08"/>
    <w:rsid w:val="006F44FA"/>
    <w:rsid w:val="006F7B54"/>
    <w:rsid w:val="007163D6"/>
    <w:rsid w:val="00735CBD"/>
    <w:rsid w:val="00743639"/>
    <w:rsid w:val="00760623"/>
    <w:rsid w:val="00767262"/>
    <w:rsid w:val="00791DEC"/>
    <w:rsid w:val="007A22DD"/>
    <w:rsid w:val="007D0A3B"/>
    <w:rsid w:val="007D7D17"/>
    <w:rsid w:val="007E1097"/>
    <w:rsid w:val="00821BEB"/>
    <w:rsid w:val="00865F5F"/>
    <w:rsid w:val="00883504"/>
    <w:rsid w:val="008A1784"/>
    <w:rsid w:val="008C73BF"/>
    <w:rsid w:val="008D5F82"/>
    <w:rsid w:val="00926822"/>
    <w:rsid w:val="00950E03"/>
    <w:rsid w:val="00952DFE"/>
    <w:rsid w:val="00955420"/>
    <w:rsid w:val="00963076"/>
    <w:rsid w:val="0097081F"/>
    <w:rsid w:val="00970CFD"/>
    <w:rsid w:val="00971880"/>
    <w:rsid w:val="009836A7"/>
    <w:rsid w:val="00997834"/>
    <w:rsid w:val="009B41EF"/>
    <w:rsid w:val="009E3024"/>
    <w:rsid w:val="009F7CDE"/>
    <w:rsid w:val="00A00EC3"/>
    <w:rsid w:val="00A150ED"/>
    <w:rsid w:val="00A25EF2"/>
    <w:rsid w:val="00A26CE5"/>
    <w:rsid w:val="00A40FD0"/>
    <w:rsid w:val="00A6189A"/>
    <w:rsid w:val="00AC0132"/>
    <w:rsid w:val="00AC167A"/>
    <w:rsid w:val="00AD4836"/>
    <w:rsid w:val="00AE5A7B"/>
    <w:rsid w:val="00AF6A63"/>
    <w:rsid w:val="00B03093"/>
    <w:rsid w:val="00B07B95"/>
    <w:rsid w:val="00B42EB9"/>
    <w:rsid w:val="00B571E6"/>
    <w:rsid w:val="00B854B3"/>
    <w:rsid w:val="00BB7C91"/>
    <w:rsid w:val="00C1401A"/>
    <w:rsid w:val="00C20F4D"/>
    <w:rsid w:val="00C519CD"/>
    <w:rsid w:val="00C6058D"/>
    <w:rsid w:val="00C64953"/>
    <w:rsid w:val="00C76E48"/>
    <w:rsid w:val="00C8716A"/>
    <w:rsid w:val="00CA5313"/>
    <w:rsid w:val="00CB541A"/>
    <w:rsid w:val="00CD036F"/>
    <w:rsid w:val="00CF4B29"/>
    <w:rsid w:val="00D006EB"/>
    <w:rsid w:val="00D05778"/>
    <w:rsid w:val="00D1646F"/>
    <w:rsid w:val="00D177B0"/>
    <w:rsid w:val="00D30938"/>
    <w:rsid w:val="00D40BFF"/>
    <w:rsid w:val="00D65A87"/>
    <w:rsid w:val="00D70C9F"/>
    <w:rsid w:val="00D91846"/>
    <w:rsid w:val="00DA7321"/>
    <w:rsid w:val="00DB6AF6"/>
    <w:rsid w:val="00DC5897"/>
    <w:rsid w:val="00E07A22"/>
    <w:rsid w:val="00E12126"/>
    <w:rsid w:val="00E12C96"/>
    <w:rsid w:val="00E161D2"/>
    <w:rsid w:val="00E227D1"/>
    <w:rsid w:val="00E26E19"/>
    <w:rsid w:val="00E510E2"/>
    <w:rsid w:val="00E71CAE"/>
    <w:rsid w:val="00E82AB6"/>
    <w:rsid w:val="00E9213B"/>
    <w:rsid w:val="00EB3B49"/>
    <w:rsid w:val="00EB6B6B"/>
    <w:rsid w:val="00EB7ACB"/>
    <w:rsid w:val="00EC47B6"/>
    <w:rsid w:val="00ED5F47"/>
    <w:rsid w:val="00ED65CB"/>
    <w:rsid w:val="00EE2C55"/>
    <w:rsid w:val="00EE6D13"/>
    <w:rsid w:val="00F351E0"/>
    <w:rsid w:val="00F53110"/>
    <w:rsid w:val="00F57BC2"/>
    <w:rsid w:val="00F9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paragraph" w:styleId="20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b">
    <w:name w:val="Body Text"/>
    <w:basedOn w:val="a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0">
    <w:name w:val="Hyperlink"/>
    <w:basedOn w:val="a0"/>
    <w:rsid w:val="0031206B"/>
    <w:rPr>
      <w:color w:val="0000FF"/>
      <w:u w:val="single"/>
    </w:rPr>
  </w:style>
  <w:style w:type="character" w:customStyle="1" w:styleId="a6">
    <w:name w:val="Нижний колонтитул Знак"/>
    <w:aliases w:val="Знак Знак1"/>
    <w:basedOn w:val="a0"/>
    <w:link w:val="a5"/>
    <w:locked/>
    <w:rsid w:val="004652CE"/>
    <w:rPr>
      <w:sz w:val="28"/>
      <w:lang w:val="ru-RU" w:eastAsia="ru-RU" w:bidi="ar-SA"/>
    </w:rPr>
  </w:style>
  <w:style w:type="character" w:customStyle="1" w:styleId="aa">
    <w:name w:val="Верхний колонтитул Знак"/>
    <w:aliases w:val=" Знак3 Знак"/>
    <w:basedOn w:val="a0"/>
    <w:link w:val="a9"/>
    <w:rsid w:val="00AE5A7B"/>
    <w:rPr>
      <w:sz w:val="28"/>
      <w:lang w:val="ru-RU" w:eastAsia="ru-RU" w:bidi="ar-SA"/>
    </w:rPr>
  </w:style>
  <w:style w:type="character" w:customStyle="1" w:styleId="21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2">
    <w:name w:val="page number"/>
    <w:basedOn w:val="a0"/>
    <w:rsid w:val="006F44FA"/>
    <w:rPr>
      <w:rFonts w:ascii="Times New Roman" w:hAnsi="Times New Roman"/>
      <w:sz w:val="22"/>
    </w:rPr>
  </w:style>
  <w:style w:type="paragraph" w:styleId="af3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2">
    <w:name w:val="Body Text 2"/>
    <w:basedOn w:val="a"/>
    <w:link w:val="23"/>
    <w:rsid w:val="00126A50"/>
    <w:pPr>
      <w:spacing w:after="120" w:line="480" w:lineRule="auto"/>
    </w:pPr>
  </w:style>
  <w:style w:type="paragraph" w:styleId="af5">
    <w:name w:val="footnote text"/>
    <w:basedOn w:val="a"/>
    <w:semiHidden/>
    <w:rsid w:val="00126A50"/>
    <w:rPr>
      <w:sz w:val="20"/>
      <w:szCs w:val="20"/>
    </w:rPr>
  </w:style>
  <w:style w:type="character" w:styleId="af6">
    <w:name w:val="footnote reference"/>
    <w:basedOn w:val="a0"/>
    <w:semiHidden/>
    <w:rsid w:val="00126A50"/>
    <w:rPr>
      <w:vertAlign w:val="superscript"/>
    </w:r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7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2 Знак"/>
    <w:basedOn w:val="a0"/>
    <w:link w:val="22"/>
    <w:rsid w:val="00E07A22"/>
    <w:rPr>
      <w:sz w:val="24"/>
      <w:szCs w:val="24"/>
    </w:r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7</cp:revision>
  <cp:lastPrinted>2017-08-17T15:07:00Z</cp:lastPrinted>
  <dcterms:created xsi:type="dcterms:W3CDTF">2018-08-06T13:30:00Z</dcterms:created>
  <dcterms:modified xsi:type="dcterms:W3CDTF">2018-08-13T08:22:00Z</dcterms:modified>
</cp:coreProperties>
</file>